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1.自我介绍过程跳过 </w:t>
      </w:r>
    </w:p>
    <w:p>
      <w:r>
        <w:rPr>
          <w:lang w:val="en-US" w:eastAsia="zh-CN"/>
        </w:rPr>
        <w:t>2.问了几分钟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3.针对表设计一个索引，覆盖索引的知识 </w:t>
      </w:r>
    </w:p>
    <w:p>
      <w:r>
        <w:rPr>
          <w:lang w:val="en-US" w:eastAsia="zh-CN"/>
        </w:rPr>
        <w:t xml:space="preserve">4.说说GC </w:t>
      </w:r>
    </w:p>
    <w:p>
      <w:r>
        <w:rPr>
          <w:lang w:val="en-US" w:eastAsia="zh-CN"/>
        </w:rPr>
        <w:t xml:space="preserve">5.如何排查服务器频繁发生Full GC的原因? </w:t>
      </w:r>
    </w:p>
    <w:p>
      <w:r>
        <w:rPr>
          <w:lang w:val="en-US" w:eastAsia="zh-CN"/>
        </w:rPr>
        <w:t xml:space="preserve">6.接下来 给我发了个链接，叫我做题： </w:t>
      </w:r>
    </w:p>
    <w:p>
      <w:r>
        <w:rPr>
          <w:lang w:val="en-US" w:eastAsia="zh-CN"/>
        </w:rPr>
        <w:t>一道是写个sql,一个是写生产者消费者的代码；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16B16"/>
    <w:rsid w:val="7FAFA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2021-03-06T13:54:00Z</dcterms:created>
  <dc:creator>admin</dc:creator>
  <cp:lastModifiedBy>admin</cp:lastModifiedBy>
  <dcterms:modified xsi:type="dcterms:W3CDTF">2021-03-07T18:29:59Z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