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13" w:rsidRDefault="00FB334B" w:rsidP="000C4000">
      <w:pPr>
        <w:pStyle w:val="1"/>
      </w:pPr>
      <w:r>
        <w:rPr>
          <w:rFonts w:hint="eastAsia"/>
        </w:rPr>
        <w:t>软件测试基础</w:t>
      </w:r>
    </w:p>
    <w:p w:rsidR="00C7725B" w:rsidRDefault="00C7725B" w:rsidP="00C7725B">
      <w:pPr>
        <w:pStyle w:val="2"/>
        <w:numPr>
          <w:ilvl w:val="0"/>
          <w:numId w:val="1"/>
        </w:numPr>
      </w:pPr>
      <w:r>
        <w:rPr>
          <w:rFonts w:hint="eastAsia"/>
        </w:rPr>
        <w:t>软件</w:t>
      </w:r>
      <w:r w:rsidR="00140EA5">
        <w:rPr>
          <w:rFonts w:hint="eastAsia"/>
        </w:rPr>
        <w:t>测试</w:t>
      </w:r>
    </w:p>
    <w:p w:rsidR="00140EA5" w:rsidRPr="00140EA5" w:rsidRDefault="00140EA5" w:rsidP="00140EA5">
      <w:pPr>
        <w:pStyle w:val="3"/>
        <w:numPr>
          <w:ilvl w:val="1"/>
          <w:numId w:val="1"/>
        </w:numPr>
      </w:pPr>
      <w:r>
        <w:rPr>
          <w:rFonts w:hint="eastAsia"/>
        </w:rPr>
        <w:t>性能测试</w:t>
      </w:r>
    </w:p>
    <w:p w:rsidR="00517BDC" w:rsidRPr="00517BDC" w:rsidRDefault="00140EA5" w:rsidP="00140EA5">
      <w:pPr>
        <w:pStyle w:val="4"/>
        <w:numPr>
          <w:ilvl w:val="2"/>
          <w:numId w:val="11"/>
        </w:numPr>
      </w:pPr>
      <w:r>
        <w:rPr>
          <w:rFonts w:hint="eastAsia"/>
        </w:rPr>
        <w:t>软件性能</w:t>
      </w:r>
      <w:r w:rsidR="00517BDC">
        <w:rPr>
          <w:rFonts w:hint="eastAsia"/>
        </w:rPr>
        <w:t>影响因素</w:t>
      </w:r>
    </w:p>
    <w:p w:rsidR="00C7725B" w:rsidRDefault="00C7725B" w:rsidP="00140EA5">
      <w:pPr>
        <w:pStyle w:val="5"/>
        <w:numPr>
          <w:ilvl w:val="3"/>
          <w:numId w:val="11"/>
        </w:numPr>
      </w:pPr>
      <w:r>
        <w:rPr>
          <w:rFonts w:hint="eastAsia"/>
        </w:rPr>
        <w:t>系统运维角度</w:t>
      </w:r>
    </w:p>
    <w:p w:rsidR="00C7725B" w:rsidRDefault="00C7725B" w:rsidP="00C7725B">
      <w:pPr>
        <w:pStyle w:val="a5"/>
        <w:numPr>
          <w:ilvl w:val="0"/>
          <w:numId w:val="8"/>
        </w:numPr>
        <w:ind w:firstLineChars="0"/>
      </w:pPr>
      <w:r>
        <w:rPr>
          <w:rFonts w:hint="eastAsia"/>
        </w:rPr>
        <w:t>硬件资源利用率</w:t>
      </w:r>
    </w:p>
    <w:p w:rsidR="00C7725B" w:rsidRDefault="00C7725B" w:rsidP="00C7725B">
      <w:pPr>
        <w:pStyle w:val="a5"/>
        <w:numPr>
          <w:ilvl w:val="0"/>
          <w:numId w:val="8"/>
        </w:numPr>
        <w:ind w:firstLineChars="0"/>
      </w:pPr>
      <w:r>
        <w:rPr>
          <w:rFonts w:hint="eastAsia"/>
        </w:rPr>
        <w:t>何种硬件可以提高系统性能</w:t>
      </w:r>
    </w:p>
    <w:p w:rsidR="00C7725B" w:rsidRDefault="00C7725B" w:rsidP="00C7725B">
      <w:pPr>
        <w:pStyle w:val="a5"/>
        <w:numPr>
          <w:ilvl w:val="0"/>
          <w:numId w:val="8"/>
        </w:numPr>
        <w:ind w:firstLineChars="0"/>
      </w:pPr>
      <w:r>
        <w:rPr>
          <w:rFonts w:hint="eastAsia"/>
        </w:rPr>
        <w:t>系统能否支持</w:t>
      </w:r>
      <w:r>
        <w:rPr>
          <w:rFonts w:hint="eastAsia"/>
        </w:rPr>
        <w:t>7*24</w:t>
      </w:r>
      <w:r>
        <w:rPr>
          <w:rFonts w:hint="eastAsia"/>
        </w:rPr>
        <w:t>服务</w:t>
      </w:r>
    </w:p>
    <w:p w:rsidR="00C7725B" w:rsidRDefault="00C7725B" w:rsidP="00C7725B">
      <w:pPr>
        <w:pStyle w:val="a5"/>
        <w:numPr>
          <w:ilvl w:val="0"/>
          <w:numId w:val="8"/>
        </w:numPr>
        <w:ind w:firstLineChars="0"/>
      </w:pPr>
      <w:r>
        <w:rPr>
          <w:rFonts w:hint="eastAsia"/>
        </w:rPr>
        <w:t>扩展性、兼容性、最大容量、瓶颈问题</w:t>
      </w:r>
    </w:p>
    <w:p w:rsidR="00C7725B" w:rsidRDefault="00C7725B" w:rsidP="00140EA5">
      <w:pPr>
        <w:pStyle w:val="5"/>
        <w:numPr>
          <w:ilvl w:val="3"/>
          <w:numId w:val="11"/>
        </w:numPr>
      </w:pPr>
      <w:r>
        <w:rPr>
          <w:rFonts w:hint="eastAsia"/>
        </w:rPr>
        <w:t>黑盒测试角度</w:t>
      </w:r>
    </w:p>
    <w:p w:rsidR="00C7725B" w:rsidRDefault="00C7725B" w:rsidP="00C7725B">
      <w:pPr>
        <w:pStyle w:val="a5"/>
        <w:numPr>
          <w:ilvl w:val="0"/>
          <w:numId w:val="9"/>
        </w:numPr>
        <w:ind w:firstLineChars="0"/>
      </w:pPr>
      <w:r>
        <w:rPr>
          <w:rFonts w:hint="eastAsia"/>
        </w:rPr>
        <w:t>数据请求经过网络发送</w:t>
      </w:r>
    </w:p>
    <w:p w:rsidR="00C7725B" w:rsidRDefault="00C7725B" w:rsidP="00C7725B">
      <w:pPr>
        <w:pStyle w:val="a5"/>
        <w:numPr>
          <w:ilvl w:val="0"/>
          <w:numId w:val="9"/>
        </w:numPr>
        <w:ind w:firstLineChars="0"/>
      </w:pPr>
      <w:r>
        <w:rPr>
          <w:rFonts w:hint="eastAsia"/>
        </w:rPr>
        <w:t>服务器前端接收处理</w:t>
      </w:r>
    </w:p>
    <w:p w:rsidR="00C7725B" w:rsidRDefault="00C7725B" w:rsidP="00C7725B">
      <w:pPr>
        <w:pStyle w:val="a5"/>
        <w:numPr>
          <w:ilvl w:val="0"/>
          <w:numId w:val="9"/>
        </w:numPr>
        <w:ind w:firstLineChars="0"/>
      </w:pPr>
      <w:r>
        <w:rPr>
          <w:rFonts w:hint="eastAsia"/>
        </w:rPr>
        <w:t>在数据库服务器获取相关数据</w:t>
      </w:r>
    </w:p>
    <w:p w:rsidR="00C7725B" w:rsidRDefault="00C7725B" w:rsidP="00C7725B">
      <w:pPr>
        <w:pStyle w:val="a5"/>
        <w:numPr>
          <w:ilvl w:val="0"/>
          <w:numId w:val="9"/>
        </w:numPr>
        <w:ind w:firstLineChars="0"/>
      </w:pPr>
      <w:r>
        <w:rPr>
          <w:rFonts w:hint="eastAsia"/>
        </w:rPr>
        <w:t>前端处理后返回数据</w:t>
      </w:r>
    </w:p>
    <w:p w:rsidR="00C7725B" w:rsidRDefault="00C7725B" w:rsidP="00C7725B">
      <w:pPr>
        <w:pStyle w:val="a5"/>
        <w:numPr>
          <w:ilvl w:val="0"/>
          <w:numId w:val="9"/>
        </w:numPr>
        <w:ind w:firstLineChars="0"/>
      </w:pPr>
      <w:r>
        <w:rPr>
          <w:rFonts w:hint="eastAsia"/>
        </w:rPr>
        <w:t>应用界面接收到数据响应</w:t>
      </w:r>
    </w:p>
    <w:p w:rsidR="00C7725B" w:rsidRDefault="00C7725B" w:rsidP="00140EA5">
      <w:pPr>
        <w:pStyle w:val="5"/>
        <w:numPr>
          <w:ilvl w:val="3"/>
          <w:numId w:val="11"/>
        </w:numPr>
      </w:pPr>
      <w:r>
        <w:rPr>
          <w:rFonts w:hint="eastAsia"/>
        </w:rPr>
        <w:t>开发人员角度</w:t>
      </w:r>
    </w:p>
    <w:p w:rsidR="00C7725B" w:rsidRDefault="00C7725B" w:rsidP="00C7725B">
      <w:pPr>
        <w:pStyle w:val="a5"/>
        <w:numPr>
          <w:ilvl w:val="0"/>
          <w:numId w:val="10"/>
        </w:numPr>
        <w:ind w:firstLineChars="0"/>
      </w:pPr>
      <w:r>
        <w:rPr>
          <w:rFonts w:hint="eastAsia"/>
        </w:rPr>
        <w:t>结构合理性</w:t>
      </w:r>
    </w:p>
    <w:p w:rsidR="00C7725B" w:rsidRDefault="00C7725B" w:rsidP="00C7725B">
      <w:pPr>
        <w:pStyle w:val="a5"/>
        <w:numPr>
          <w:ilvl w:val="0"/>
          <w:numId w:val="10"/>
        </w:numPr>
        <w:ind w:firstLineChars="0"/>
      </w:pPr>
      <w:r>
        <w:rPr>
          <w:rFonts w:hint="eastAsia"/>
        </w:rPr>
        <w:t>数据库设计合理性</w:t>
      </w:r>
    </w:p>
    <w:p w:rsidR="00C7725B" w:rsidRDefault="00C7725B" w:rsidP="00C7725B">
      <w:pPr>
        <w:pStyle w:val="a5"/>
        <w:numPr>
          <w:ilvl w:val="0"/>
          <w:numId w:val="10"/>
        </w:numPr>
        <w:ind w:firstLineChars="0"/>
      </w:pPr>
      <w:r>
        <w:rPr>
          <w:rFonts w:hint="eastAsia"/>
        </w:rPr>
        <w:t>代码与算法</w:t>
      </w:r>
    </w:p>
    <w:p w:rsidR="00C7725B" w:rsidRDefault="00C7725B" w:rsidP="00C7725B">
      <w:pPr>
        <w:pStyle w:val="a5"/>
        <w:numPr>
          <w:ilvl w:val="0"/>
          <w:numId w:val="10"/>
        </w:numPr>
        <w:ind w:firstLineChars="0"/>
      </w:pPr>
      <w:r>
        <w:rPr>
          <w:rFonts w:hint="eastAsia"/>
        </w:rPr>
        <w:t>系统中资源的使用方式</w:t>
      </w:r>
    </w:p>
    <w:p w:rsidR="007241E9" w:rsidRPr="00517BDC" w:rsidRDefault="007241E9" w:rsidP="00140EA5">
      <w:pPr>
        <w:pStyle w:val="4"/>
        <w:numPr>
          <w:ilvl w:val="2"/>
          <w:numId w:val="11"/>
        </w:numPr>
      </w:pPr>
      <w:r>
        <w:rPr>
          <w:rFonts w:hint="eastAsia"/>
        </w:rPr>
        <w:t>性能测试定义</w:t>
      </w:r>
    </w:p>
    <w:p w:rsidR="007241E9" w:rsidRDefault="007241E9" w:rsidP="00A072B5">
      <w:pPr>
        <w:ind w:firstLineChars="200" w:firstLine="420"/>
      </w:pPr>
      <w:r>
        <w:rPr>
          <w:rFonts w:hint="eastAsia"/>
        </w:rPr>
        <w:t>通过自动化的测试工具模拟多种正常、峰值以及异常负载来对系统的各项性能指标进行测试。除了需要关注正常情况以外，还需要关注空间和事件上的很多峰值或异常的系统运行情况，性能测试借助所监控和收集的各项指标来分析系统性能。</w:t>
      </w:r>
    </w:p>
    <w:p w:rsidR="00B31C1C" w:rsidRPr="00517BDC" w:rsidRDefault="00B31C1C" w:rsidP="00140EA5">
      <w:pPr>
        <w:pStyle w:val="4"/>
        <w:numPr>
          <w:ilvl w:val="2"/>
          <w:numId w:val="11"/>
        </w:numPr>
      </w:pPr>
      <w:r>
        <w:rPr>
          <w:rFonts w:hint="eastAsia"/>
        </w:rPr>
        <w:t>性能测试分类</w:t>
      </w:r>
    </w:p>
    <w:p w:rsidR="00B31C1C" w:rsidRDefault="00B31C1C" w:rsidP="00140EA5">
      <w:pPr>
        <w:pStyle w:val="5"/>
        <w:numPr>
          <w:ilvl w:val="3"/>
          <w:numId w:val="11"/>
        </w:numPr>
      </w:pPr>
      <w:r>
        <w:rPr>
          <w:rFonts w:hint="eastAsia"/>
        </w:rPr>
        <w:t>一般性能测试</w:t>
      </w:r>
    </w:p>
    <w:p w:rsidR="00B31C1C" w:rsidRDefault="00B31C1C" w:rsidP="00B31C1C">
      <w:pPr>
        <w:ind w:firstLine="420"/>
      </w:pPr>
      <w:r>
        <w:rPr>
          <w:rFonts w:hint="eastAsia"/>
        </w:rPr>
        <w:t>验证软件在正常情况和系统条件下能否满足性能指标</w:t>
      </w:r>
      <w:r w:rsidR="00694796">
        <w:rPr>
          <w:rFonts w:hint="eastAsia"/>
        </w:rPr>
        <w:t>。</w:t>
      </w:r>
    </w:p>
    <w:p w:rsidR="00B31C1C" w:rsidRDefault="00B31C1C" w:rsidP="00140EA5">
      <w:pPr>
        <w:pStyle w:val="5"/>
        <w:numPr>
          <w:ilvl w:val="3"/>
          <w:numId w:val="11"/>
        </w:numPr>
      </w:pPr>
      <w:r>
        <w:rPr>
          <w:rFonts w:hint="eastAsia"/>
        </w:rPr>
        <w:t>负载测试</w:t>
      </w:r>
    </w:p>
    <w:p w:rsidR="006462E4" w:rsidRDefault="00B31C1C" w:rsidP="006462E4">
      <w:pPr>
        <w:ind w:firstLine="420"/>
      </w:pPr>
      <w:r>
        <w:rPr>
          <w:rFonts w:hint="eastAsia"/>
        </w:rPr>
        <w:t>验证系统在一定压力下延长系统运行时间，直到系统性能出现拐点</w:t>
      </w:r>
      <w:r w:rsidR="00694796">
        <w:rPr>
          <w:rFonts w:hint="eastAsia"/>
        </w:rPr>
        <w:t>。</w:t>
      </w:r>
    </w:p>
    <w:p w:rsidR="006462E4" w:rsidRDefault="006462E4" w:rsidP="00140EA5">
      <w:pPr>
        <w:pStyle w:val="5"/>
        <w:numPr>
          <w:ilvl w:val="3"/>
          <w:numId w:val="11"/>
        </w:numPr>
      </w:pPr>
      <w:r>
        <w:rPr>
          <w:rFonts w:hint="eastAsia"/>
        </w:rPr>
        <w:t>压力测试</w:t>
      </w:r>
    </w:p>
    <w:p w:rsidR="006462E4" w:rsidRDefault="006462E4" w:rsidP="006462E4">
      <w:pPr>
        <w:ind w:firstLine="420"/>
      </w:pPr>
      <w:r>
        <w:rPr>
          <w:rFonts w:hint="eastAsia"/>
        </w:rPr>
        <w:t>验证系统在已经处于极限负载下或者某指标已经处于饱和状态下系统性能的表现。</w:t>
      </w:r>
    </w:p>
    <w:p w:rsidR="006462E4" w:rsidRDefault="006462E4" w:rsidP="00140EA5">
      <w:pPr>
        <w:pStyle w:val="5"/>
        <w:numPr>
          <w:ilvl w:val="3"/>
          <w:numId w:val="11"/>
        </w:numPr>
      </w:pPr>
      <w:r>
        <w:rPr>
          <w:rFonts w:hint="eastAsia"/>
        </w:rPr>
        <w:t>稳定性测试</w:t>
      </w:r>
    </w:p>
    <w:p w:rsidR="00674B54" w:rsidRDefault="006462E4" w:rsidP="00674B54">
      <w:pPr>
        <w:ind w:firstLine="420"/>
      </w:pPr>
      <w:r>
        <w:rPr>
          <w:rFonts w:hint="eastAsia"/>
        </w:rPr>
        <w:t>验证系统在连续运行的情况下，查看系统的各项性能指标，</w:t>
      </w:r>
      <w:r>
        <w:rPr>
          <w:rFonts w:hint="eastAsia"/>
        </w:rPr>
        <w:t>MTBF</w:t>
      </w:r>
      <w:r>
        <w:rPr>
          <w:rFonts w:hint="eastAsia"/>
        </w:rPr>
        <w:t>（错误发生的平均时间间隔）。</w:t>
      </w:r>
    </w:p>
    <w:p w:rsidR="00674B54" w:rsidRDefault="00674B54" w:rsidP="00140EA5">
      <w:pPr>
        <w:pStyle w:val="5"/>
        <w:numPr>
          <w:ilvl w:val="3"/>
          <w:numId w:val="11"/>
        </w:numPr>
      </w:pPr>
      <w:r>
        <w:rPr>
          <w:rFonts w:hint="eastAsia"/>
        </w:rPr>
        <w:t>大数据量测试</w:t>
      </w:r>
    </w:p>
    <w:p w:rsidR="00674B54" w:rsidRPr="00B31C1C" w:rsidRDefault="00674B54" w:rsidP="00674B54">
      <w:r>
        <w:rPr>
          <w:rFonts w:hint="eastAsia"/>
        </w:rPr>
        <w:t xml:space="preserve">    </w:t>
      </w:r>
      <w:r>
        <w:rPr>
          <w:rFonts w:hint="eastAsia"/>
        </w:rPr>
        <w:t>验证系统在使用大批量数据对系统产生压力或影响的情况下系统各种指标是否正常。</w:t>
      </w:r>
    </w:p>
    <w:p w:rsidR="00674B54" w:rsidRDefault="00674B54" w:rsidP="00140EA5">
      <w:pPr>
        <w:pStyle w:val="5"/>
        <w:numPr>
          <w:ilvl w:val="3"/>
          <w:numId w:val="11"/>
        </w:numPr>
      </w:pPr>
      <w:r>
        <w:rPr>
          <w:rFonts w:hint="eastAsia"/>
        </w:rPr>
        <w:t>配置测试</w:t>
      </w:r>
    </w:p>
    <w:p w:rsidR="00B31C1C" w:rsidRDefault="00674B54" w:rsidP="00255132">
      <w:pPr>
        <w:ind w:firstLine="420"/>
      </w:pPr>
      <w:r>
        <w:rPr>
          <w:rFonts w:hint="eastAsia"/>
        </w:rPr>
        <w:t>验证系统在不同的软件和硬件配置的情况下，找出系统各项资源的最优分配。</w:t>
      </w:r>
    </w:p>
    <w:p w:rsidR="00255132" w:rsidRDefault="00255132" w:rsidP="00255132">
      <w:pPr>
        <w:pStyle w:val="4"/>
        <w:numPr>
          <w:ilvl w:val="2"/>
          <w:numId w:val="11"/>
        </w:numPr>
      </w:pPr>
      <w:r>
        <w:rPr>
          <w:rFonts w:hint="eastAsia"/>
        </w:rPr>
        <w:lastRenderedPageBreak/>
        <w:t>性能测试流程</w:t>
      </w:r>
    </w:p>
    <w:p w:rsidR="00255132" w:rsidRDefault="00E475C9" w:rsidP="00E475C9">
      <w:r>
        <w:rPr>
          <w:noProof/>
        </w:rPr>
        <w:drawing>
          <wp:inline distT="0" distB="0" distL="0" distR="0" wp14:anchorId="319FFD41">
            <wp:extent cx="6569049" cy="816892"/>
            <wp:effectExtent l="0" t="0" r="381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9206" cy="818155"/>
                    </a:xfrm>
                    <a:prstGeom prst="rect">
                      <a:avLst/>
                    </a:prstGeom>
                    <a:noFill/>
                  </pic:spPr>
                </pic:pic>
              </a:graphicData>
            </a:graphic>
          </wp:inline>
        </w:drawing>
      </w:r>
    </w:p>
    <w:p w:rsidR="00D21A1B" w:rsidRDefault="00D21A1B" w:rsidP="00D21A1B">
      <w:pPr>
        <w:pStyle w:val="5"/>
        <w:numPr>
          <w:ilvl w:val="3"/>
          <w:numId w:val="11"/>
        </w:numPr>
      </w:pPr>
      <w:r>
        <w:rPr>
          <w:rFonts w:hint="eastAsia"/>
        </w:rPr>
        <w:t>性能需求分析</w:t>
      </w:r>
    </w:p>
    <w:p w:rsidR="00D21A1B" w:rsidRDefault="00D21A1B" w:rsidP="00D21A1B">
      <w:pPr>
        <w:pStyle w:val="a5"/>
        <w:numPr>
          <w:ilvl w:val="0"/>
          <w:numId w:val="12"/>
        </w:numPr>
        <w:ind w:firstLineChars="0"/>
      </w:pPr>
      <w:r>
        <w:rPr>
          <w:rFonts w:hint="eastAsia"/>
        </w:rPr>
        <w:t>根据历史数据分析</w:t>
      </w:r>
    </w:p>
    <w:p w:rsidR="00D21A1B" w:rsidRPr="00D21A1B" w:rsidRDefault="00D21A1B" w:rsidP="00D21A1B">
      <w:pPr>
        <w:pStyle w:val="a5"/>
        <w:numPr>
          <w:ilvl w:val="0"/>
          <w:numId w:val="12"/>
        </w:numPr>
        <w:ind w:firstLineChars="0"/>
      </w:pPr>
      <w:r>
        <w:rPr>
          <w:rFonts w:hint="eastAsia"/>
        </w:rPr>
        <w:t>用户性能需求分析</w:t>
      </w:r>
    </w:p>
    <w:p w:rsidR="00D21A1B" w:rsidRDefault="00D21A1B" w:rsidP="00D21A1B">
      <w:pPr>
        <w:pStyle w:val="a5"/>
        <w:numPr>
          <w:ilvl w:val="0"/>
          <w:numId w:val="12"/>
        </w:numPr>
        <w:ind w:firstLineChars="0"/>
      </w:pPr>
      <w:r>
        <w:rPr>
          <w:rFonts w:hint="eastAsia"/>
        </w:rPr>
        <w:t>需求分析与定位</w:t>
      </w:r>
    </w:p>
    <w:p w:rsidR="00D21A1B" w:rsidRDefault="00D21A1B" w:rsidP="00D21A1B">
      <w:pPr>
        <w:pStyle w:val="a5"/>
        <w:numPr>
          <w:ilvl w:val="0"/>
          <w:numId w:val="12"/>
        </w:numPr>
        <w:ind w:firstLineChars="0"/>
      </w:pPr>
      <w:r>
        <w:rPr>
          <w:rFonts w:hint="eastAsia"/>
        </w:rPr>
        <w:t>参考历史项目或其他同行业项目</w:t>
      </w:r>
    </w:p>
    <w:p w:rsidR="00D21A1B" w:rsidRDefault="00D21A1B" w:rsidP="00D21A1B">
      <w:pPr>
        <w:pStyle w:val="a5"/>
        <w:numPr>
          <w:ilvl w:val="0"/>
          <w:numId w:val="12"/>
        </w:numPr>
        <w:ind w:firstLineChars="0"/>
      </w:pPr>
      <w:r>
        <w:rPr>
          <w:rFonts w:hint="eastAsia"/>
        </w:rPr>
        <w:t>参考其他数据资料</w:t>
      </w:r>
    </w:p>
    <w:p w:rsidR="00EA4F6A" w:rsidRDefault="00EA4F6A" w:rsidP="00EA4F6A">
      <w:pPr>
        <w:pStyle w:val="5"/>
        <w:numPr>
          <w:ilvl w:val="3"/>
          <w:numId w:val="11"/>
        </w:numPr>
      </w:pPr>
      <w:r>
        <w:rPr>
          <w:rFonts w:hint="eastAsia"/>
        </w:rPr>
        <w:t>性能达标</w:t>
      </w:r>
    </w:p>
    <w:p w:rsidR="00EA4F6A" w:rsidRDefault="00EA4F6A" w:rsidP="00EA4F6A">
      <w:pPr>
        <w:pStyle w:val="a5"/>
        <w:numPr>
          <w:ilvl w:val="0"/>
          <w:numId w:val="14"/>
        </w:numPr>
        <w:ind w:firstLineChars="0"/>
      </w:pPr>
      <w:r>
        <w:rPr>
          <w:rFonts w:hint="eastAsia"/>
        </w:rPr>
        <w:t>响应速度：</w:t>
      </w:r>
      <w:r>
        <w:rPr>
          <w:rFonts w:hint="eastAsia"/>
        </w:rPr>
        <w:t>web</w:t>
      </w:r>
      <w:r>
        <w:rPr>
          <w:rFonts w:hint="eastAsia"/>
        </w:rPr>
        <w:t>页面打开速度</w:t>
      </w:r>
      <w:r>
        <w:rPr>
          <w:rFonts w:hint="eastAsia"/>
        </w:rPr>
        <w:t>5s</w:t>
      </w:r>
      <w:r>
        <w:rPr>
          <w:rFonts w:hint="eastAsia"/>
        </w:rPr>
        <w:t>以下</w:t>
      </w:r>
    </w:p>
    <w:p w:rsidR="00EA4F6A" w:rsidRDefault="00EA4F6A" w:rsidP="00EA4F6A">
      <w:pPr>
        <w:pStyle w:val="a5"/>
        <w:numPr>
          <w:ilvl w:val="0"/>
          <w:numId w:val="14"/>
        </w:numPr>
        <w:ind w:firstLineChars="0"/>
      </w:pPr>
      <w:r>
        <w:rPr>
          <w:rFonts w:hint="eastAsia"/>
        </w:rPr>
        <w:t>支持在线用户数目</w:t>
      </w:r>
    </w:p>
    <w:p w:rsidR="00EA4F6A" w:rsidRDefault="00EA4F6A" w:rsidP="00EA4F6A">
      <w:pPr>
        <w:pStyle w:val="a5"/>
        <w:numPr>
          <w:ilvl w:val="0"/>
          <w:numId w:val="14"/>
        </w:numPr>
        <w:ind w:firstLineChars="0"/>
      </w:pPr>
      <w:r>
        <w:rPr>
          <w:rFonts w:hint="eastAsia"/>
        </w:rPr>
        <w:t>接口支持并发调用数，平均几秒内调用一次</w:t>
      </w:r>
    </w:p>
    <w:p w:rsidR="00EA4F6A" w:rsidRDefault="00EA4F6A" w:rsidP="00EA4F6A">
      <w:pPr>
        <w:pStyle w:val="a5"/>
        <w:numPr>
          <w:ilvl w:val="0"/>
          <w:numId w:val="14"/>
        </w:numPr>
        <w:ind w:firstLineChars="0"/>
      </w:pPr>
      <w:r>
        <w:rPr>
          <w:rFonts w:hint="eastAsia"/>
        </w:rPr>
        <w:t>请求成功率</w:t>
      </w:r>
    </w:p>
    <w:p w:rsidR="00EA4F6A" w:rsidRDefault="00EA4F6A" w:rsidP="00EA4F6A">
      <w:pPr>
        <w:pStyle w:val="a5"/>
        <w:numPr>
          <w:ilvl w:val="0"/>
          <w:numId w:val="14"/>
        </w:numPr>
        <w:ind w:firstLineChars="0"/>
      </w:pPr>
      <w:r>
        <w:rPr>
          <w:rFonts w:hint="eastAsia"/>
        </w:rPr>
        <w:t>TPS</w:t>
      </w:r>
      <w:r>
        <w:rPr>
          <w:rFonts w:hint="eastAsia"/>
        </w:rPr>
        <w:t>值</w:t>
      </w:r>
    </w:p>
    <w:p w:rsidR="00EA4F6A" w:rsidRPr="00EA4F6A" w:rsidRDefault="00EA4F6A" w:rsidP="00EA4F6A">
      <w:pPr>
        <w:pStyle w:val="a5"/>
        <w:numPr>
          <w:ilvl w:val="0"/>
          <w:numId w:val="14"/>
        </w:numPr>
        <w:ind w:firstLineChars="0"/>
      </w:pPr>
      <w:r>
        <w:rPr>
          <w:rFonts w:hint="eastAsia"/>
        </w:rPr>
        <w:t>在高于实际系统运行压力</w:t>
      </w:r>
      <w:r>
        <w:rPr>
          <w:rFonts w:hint="eastAsia"/>
        </w:rPr>
        <w:t>1</w:t>
      </w:r>
      <w:r>
        <w:rPr>
          <w:rFonts w:hint="eastAsia"/>
        </w:rPr>
        <w:t>倍的情况下，稳定运行</w:t>
      </w:r>
      <w:r>
        <w:rPr>
          <w:rFonts w:hint="eastAsia"/>
        </w:rPr>
        <w:t>12</w:t>
      </w:r>
      <w:r>
        <w:rPr>
          <w:rFonts w:hint="eastAsia"/>
        </w:rPr>
        <w:t>小时</w:t>
      </w:r>
    </w:p>
    <w:p w:rsidR="00D94987" w:rsidRDefault="00D94987" w:rsidP="00D94987">
      <w:pPr>
        <w:pStyle w:val="5"/>
        <w:numPr>
          <w:ilvl w:val="3"/>
          <w:numId w:val="11"/>
        </w:numPr>
      </w:pPr>
      <w:r>
        <w:rPr>
          <w:rFonts w:hint="eastAsia"/>
        </w:rPr>
        <w:t>性能测试计划</w:t>
      </w:r>
    </w:p>
    <w:p w:rsidR="00D21A1B" w:rsidRDefault="00D94987" w:rsidP="00D94987">
      <w:pPr>
        <w:pStyle w:val="a5"/>
        <w:numPr>
          <w:ilvl w:val="0"/>
          <w:numId w:val="13"/>
        </w:numPr>
        <w:ind w:firstLineChars="0"/>
      </w:pPr>
      <w:r>
        <w:rPr>
          <w:rFonts w:hint="eastAsia"/>
        </w:rPr>
        <w:t>被测交易或使用的脚本</w:t>
      </w:r>
    </w:p>
    <w:p w:rsidR="00D94987" w:rsidRDefault="00D94987" w:rsidP="00D94987">
      <w:pPr>
        <w:pStyle w:val="a5"/>
        <w:numPr>
          <w:ilvl w:val="0"/>
          <w:numId w:val="13"/>
        </w:numPr>
        <w:ind w:firstLineChars="0"/>
      </w:pPr>
      <w:r>
        <w:rPr>
          <w:rFonts w:hint="eastAsia"/>
        </w:rPr>
        <w:t>延时策略</w:t>
      </w:r>
    </w:p>
    <w:p w:rsidR="00D94987" w:rsidRDefault="00D94987" w:rsidP="00D94987">
      <w:pPr>
        <w:pStyle w:val="a5"/>
        <w:numPr>
          <w:ilvl w:val="0"/>
          <w:numId w:val="13"/>
        </w:numPr>
        <w:ind w:firstLineChars="0"/>
      </w:pPr>
      <w:r>
        <w:rPr>
          <w:rFonts w:hint="eastAsia"/>
        </w:rPr>
        <w:t>运行时长</w:t>
      </w:r>
    </w:p>
    <w:p w:rsidR="00D94987" w:rsidRDefault="00D94987" w:rsidP="00D94987">
      <w:pPr>
        <w:pStyle w:val="a5"/>
        <w:numPr>
          <w:ilvl w:val="0"/>
          <w:numId w:val="13"/>
        </w:numPr>
        <w:ind w:firstLineChars="0"/>
      </w:pPr>
      <w:r>
        <w:rPr>
          <w:rFonts w:hint="eastAsia"/>
        </w:rPr>
        <w:t>加压策略</w:t>
      </w:r>
    </w:p>
    <w:p w:rsidR="00D94987" w:rsidRDefault="00D94987" w:rsidP="00D94987">
      <w:pPr>
        <w:pStyle w:val="a5"/>
        <w:numPr>
          <w:ilvl w:val="0"/>
          <w:numId w:val="13"/>
        </w:numPr>
        <w:ind w:firstLineChars="0"/>
      </w:pPr>
      <w:r>
        <w:rPr>
          <w:rFonts w:hint="eastAsia"/>
        </w:rPr>
        <w:t>并发用户数</w:t>
      </w:r>
    </w:p>
    <w:p w:rsidR="00D94987" w:rsidRDefault="00D94987" w:rsidP="00D94987">
      <w:pPr>
        <w:pStyle w:val="a5"/>
        <w:numPr>
          <w:ilvl w:val="0"/>
          <w:numId w:val="13"/>
        </w:numPr>
        <w:ind w:firstLineChars="0"/>
      </w:pPr>
      <w:r>
        <w:rPr>
          <w:rFonts w:hint="eastAsia"/>
        </w:rPr>
        <w:t>执行时长</w:t>
      </w:r>
    </w:p>
    <w:p w:rsidR="00D94987" w:rsidRDefault="00D94987" w:rsidP="00D94987">
      <w:pPr>
        <w:pStyle w:val="a5"/>
        <w:numPr>
          <w:ilvl w:val="0"/>
          <w:numId w:val="13"/>
        </w:numPr>
        <w:ind w:firstLineChars="0"/>
      </w:pPr>
      <w:r>
        <w:rPr>
          <w:rFonts w:hint="eastAsia"/>
        </w:rPr>
        <w:t>终止方式</w:t>
      </w:r>
    </w:p>
    <w:p w:rsidR="00D94987" w:rsidRDefault="00D94987" w:rsidP="00D94987">
      <w:pPr>
        <w:pStyle w:val="a5"/>
        <w:numPr>
          <w:ilvl w:val="0"/>
          <w:numId w:val="13"/>
        </w:numPr>
        <w:ind w:firstLineChars="0"/>
      </w:pPr>
      <w:r>
        <w:rPr>
          <w:rFonts w:hint="eastAsia"/>
        </w:rPr>
        <w:t>资源监控策略</w:t>
      </w:r>
    </w:p>
    <w:p w:rsidR="00AA0986" w:rsidRDefault="00AA0986" w:rsidP="00AA0986">
      <w:pPr>
        <w:pStyle w:val="5"/>
        <w:numPr>
          <w:ilvl w:val="3"/>
          <w:numId w:val="11"/>
        </w:numPr>
      </w:pPr>
      <w:r>
        <w:rPr>
          <w:rFonts w:hint="eastAsia"/>
        </w:rPr>
        <w:t>测试结果分析</w:t>
      </w:r>
    </w:p>
    <w:tbl>
      <w:tblPr>
        <w:tblStyle w:val="a7"/>
        <w:tblW w:w="0" w:type="auto"/>
        <w:tblLook w:val="04A0" w:firstRow="1" w:lastRow="0" w:firstColumn="1" w:lastColumn="0" w:noHBand="0" w:noVBand="1"/>
      </w:tblPr>
      <w:tblGrid>
        <w:gridCol w:w="2136"/>
        <w:gridCol w:w="2136"/>
        <w:gridCol w:w="2924"/>
        <w:gridCol w:w="2835"/>
      </w:tblGrid>
      <w:tr w:rsidR="00193FD3" w:rsidTr="00345D98">
        <w:tc>
          <w:tcPr>
            <w:tcW w:w="2136" w:type="dxa"/>
          </w:tcPr>
          <w:p w:rsidR="00193FD3" w:rsidRDefault="00193FD3" w:rsidP="00D94987">
            <w:r>
              <w:rPr>
                <w:rFonts w:hint="eastAsia"/>
              </w:rPr>
              <w:t>类别</w:t>
            </w:r>
          </w:p>
        </w:tc>
        <w:tc>
          <w:tcPr>
            <w:tcW w:w="2136" w:type="dxa"/>
          </w:tcPr>
          <w:p w:rsidR="00193FD3" w:rsidRDefault="00193FD3" w:rsidP="00D94987">
            <w:r>
              <w:rPr>
                <w:rFonts w:hint="eastAsia"/>
              </w:rPr>
              <w:t>判断维度</w:t>
            </w:r>
          </w:p>
        </w:tc>
        <w:tc>
          <w:tcPr>
            <w:tcW w:w="2924" w:type="dxa"/>
          </w:tcPr>
          <w:p w:rsidR="00193FD3" w:rsidRDefault="00193FD3" w:rsidP="00D94987">
            <w:r>
              <w:rPr>
                <w:rFonts w:hint="eastAsia"/>
              </w:rPr>
              <w:t>不通过</w:t>
            </w:r>
          </w:p>
        </w:tc>
        <w:tc>
          <w:tcPr>
            <w:tcW w:w="2835" w:type="dxa"/>
          </w:tcPr>
          <w:p w:rsidR="00193FD3" w:rsidRDefault="00193FD3" w:rsidP="00D94987">
            <w:r>
              <w:rPr>
                <w:rFonts w:hint="eastAsia"/>
              </w:rPr>
              <w:t>通过</w:t>
            </w:r>
          </w:p>
        </w:tc>
      </w:tr>
      <w:tr w:rsidR="00CE5EA4" w:rsidTr="00345D98">
        <w:tc>
          <w:tcPr>
            <w:tcW w:w="2136" w:type="dxa"/>
            <w:vMerge w:val="restart"/>
          </w:tcPr>
          <w:p w:rsidR="00CE5EA4" w:rsidRDefault="00CE5EA4" w:rsidP="00D94987">
            <w:r>
              <w:rPr>
                <w:rFonts w:hint="eastAsia"/>
              </w:rPr>
              <w:t>适用互联网服务端性能</w:t>
            </w:r>
          </w:p>
        </w:tc>
        <w:tc>
          <w:tcPr>
            <w:tcW w:w="2136" w:type="dxa"/>
          </w:tcPr>
          <w:p w:rsidR="00CE5EA4" w:rsidRPr="00193FD3" w:rsidRDefault="00CE5EA4" w:rsidP="00D94987">
            <w:r>
              <w:rPr>
                <w:rFonts w:hint="eastAsia"/>
              </w:rPr>
              <w:t>超时概率</w:t>
            </w:r>
          </w:p>
        </w:tc>
        <w:tc>
          <w:tcPr>
            <w:tcW w:w="2924" w:type="dxa"/>
          </w:tcPr>
          <w:p w:rsidR="00CE5EA4" w:rsidRDefault="00CE5EA4" w:rsidP="00193FD3">
            <w:r>
              <w:rPr>
                <w:rFonts w:hint="eastAsia"/>
              </w:rPr>
              <w:t>大于</w:t>
            </w:r>
            <w:r>
              <w:rPr>
                <w:rFonts w:hint="eastAsia"/>
              </w:rPr>
              <w:t>5</w:t>
            </w:r>
            <w:r>
              <w:rPr>
                <w:rFonts w:hint="eastAsia"/>
              </w:rPr>
              <w:t>‰</w:t>
            </w:r>
          </w:p>
        </w:tc>
        <w:tc>
          <w:tcPr>
            <w:tcW w:w="2835" w:type="dxa"/>
          </w:tcPr>
          <w:p w:rsidR="00CE5EA4" w:rsidRDefault="00CE5EA4" w:rsidP="00D94987">
            <w:r>
              <w:rPr>
                <w:rFonts w:hint="eastAsia"/>
              </w:rPr>
              <w:t>小于</w:t>
            </w:r>
            <w:r>
              <w:rPr>
                <w:rFonts w:hint="eastAsia"/>
              </w:rPr>
              <w:t>5</w:t>
            </w:r>
            <w:r>
              <w:rPr>
                <w:rFonts w:hint="eastAsia"/>
              </w:rPr>
              <w:t>‰</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错误概率</w:t>
            </w:r>
          </w:p>
        </w:tc>
        <w:tc>
          <w:tcPr>
            <w:tcW w:w="2924" w:type="dxa"/>
          </w:tcPr>
          <w:p w:rsidR="00CE5EA4" w:rsidRDefault="00CE5EA4" w:rsidP="00D94987">
            <w:r>
              <w:rPr>
                <w:rFonts w:hint="eastAsia"/>
              </w:rPr>
              <w:t>大于</w:t>
            </w:r>
            <w:r>
              <w:rPr>
                <w:rFonts w:hint="eastAsia"/>
              </w:rPr>
              <w:t>5</w:t>
            </w:r>
            <w:r>
              <w:rPr>
                <w:rFonts w:hint="eastAsia"/>
              </w:rPr>
              <w:t>‰</w:t>
            </w:r>
          </w:p>
        </w:tc>
        <w:tc>
          <w:tcPr>
            <w:tcW w:w="2835" w:type="dxa"/>
          </w:tcPr>
          <w:p w:rsidR="00CE5EA4" w:rsidRDefault="00CE5EA4" w:rsidP="00D94987">
            <w:r>
              <w:rPr>
                <w:rFonts w:hint="eastAsia"/>
              </w:rPr>
              <w:t>小于</w:t>
            </w:r>
            <w:r>
              <w:rPr>
                <w:rFonts w:hint="eastAsia"/>
              </w:rPr>
              <w:t>5</w:t>
            </w:r>
            <w:r>
              <w:rPr>
                <w:rFonts w:hint="eastAsia"/>
              </w:rPr>
              <w:t>‰</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TPS</w:t>
            </w:r>
          </w:p>
        </w:tc>
        <w:tc>
          <w:tcPr>
            <w:tcW w:w="2924" w:type="dxa"/>
          </w:tcPr>
          <w:p w:rsidR="00CE5EA4" w:rsidRDefault="002B2FFE" w:rsidP="00D94987">
            <w:r>
              <w:rPr>
                <w:rFonts w:hint="eastAsia"/>
              </w:rPr>
              <w:t>小于期望高峰值</w:t>
            </w:r>
          </w:p>
        </w:tc>
        <w:tc>
          <w:tcPr>
            <w:tcW w:w="2835" w:type="dxa"/>
          </w:tcPr>
          <w:p w:rsidR="00CE5EA4" w:rsidRDefault="002B2FFE" w:rsidP="00D94987">
            <w:r>
              <w:rPr>
                <w:rFonts w:hint="eastAsia"/>
              </w:rPr>
              <w:t>大于期望高峰值</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CPU</w:t>
            </w:r>
            <w:r>
              <w:rPr>
                <w:rFonts w:hint="eastAsia"/>
              </w:rPr>
              <w:t>利用率</w:t>
            </w:r>
          </w:p>
        </w:tc>
        <w:tc>
          <w:tcPr>
            <w:tcW w:w="2924" w:type="dxa"/>
          </w:tcPr>
          <w:p w:rsidR="00CE5EA4" w:rsidRDefault="002B2FFE" w:rsidP="00D94987">
            <w:r>
              <w:rPr>
                <w:rFonts w:hint="eastAsia"/>
              </w:rPr>
              <w:t>大于</w:t>
            </w:r>
            <w:r>
              <w:rPr>
                <w:rFonts w:hint="eastAsia"/>
              </w:rPr>
              <w:t>75%</w:t>
            </w:r>
          </w:p>
        </w:tc>
        <w:tc>
          <w:tcPr>
            <w:tcW w:w="2835" w:type="dxa"/>
          </w:tcPr>
          <w:p w:rsidR="00CE5EA4" w:rsidRDefault="002B2FFE" w:rsidP="00D94987">
            <w:r>
              <w:rPr>
                <w:rFonts w:hint="eastAsia"/>
              </w:rPr>
              <w:t>小于</w:t>
            </w:r>
            <w:r>
              <w:rPr>
                <w:rFonts w:hint="eastAsia"/>
              </w:rPr>
              <w:t>75%</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响应时间</w:t>
            </w:r>
          </w:p>
        </w:tc>
        <w:tc>
          <w:tcPr>
            <w:tcW w:w="2924" w:type="dxa"/>
          </w:tcPr>
          <w:p w:rsidR="00CE5EA4" w:rsidRDefault="002B2FFE" w:rsidP="00D94987">
            <w:r>
              <w:rPr>
                <w:rFonts w:hint="eastAsia"/>
              </w:rPr>
              <w:t>大于期望时间</w:t>
            </w:r>
          </w:p>
        </w:tc>
        <w:tc>
          <w:tcPr>
            <w:tcW w:w="2835" w:type="dxa"/>
          </w:tcPr>
          <w:p w:rsidR="00CE5EA4" w:rsidRDefault="002B2FFE" w:rsidP="00D94987">
            <w:r>
              <w:rPr>
                <w:rFonts w:hint="eastAsia"/>
              </w:rPr>
              <w:t>小于期望时间</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Load</w:t>
            </w:r>
          </w:p>
        </w:tc>
        <w:tc>
          <w:tcPr>
            <w:tcW w:w="2924" w:type="dxa"/>
          </w:tcPr>
          <w:p w:rsidR="00CE5EA4" w:rsidRDefault="002B2FFE" w:rsidP="00D94987">
            <w:r>
              <w:rPr>
                <w:rFonts w:hint="eastAsia"/>
              </w:rPr>
              <w:t>平均每核</w:t>
            </w:r>
            <w:r>
              <w:rPr>
                <w:rFonts w:hint="eastAsia"/>
              </w:rPr>
              <w:t>CPU</w:t>
            </w:r>
            <w:r>
              <w:rPr>
                <w:rFonts w:hint="eastAsia"/>
              </w:rPr>
              <w:t>的</w:t>
            </w:r>
            <w:r>
              <w:rPr>
                <w:rFonts w:hint="eastAsia"/>
              </w:rPr>
              <w:t>Load</w:t>
            </w:r>
            <w:r>
              <w:rPr>
                <w:rFonts w:hint="eastAsia"/>
              </w:rPr>
              <w:t>大于</w:t>
            </w:r>
            <w:r>
              <w:rPr>
                <w:rFonts w:hint="eastAsia"/>
              </w:rPr>
              <w:t>1</w:t>
            </w:r>
          </w:p>
        </w:tc>
        <w:tc>
          <w:tcPr>
            <w:tcW w:w="2835" w:type="dxa"/>
          </w:tcPr>
          <w:p w:rsidR="00CE5EA4" w:rsidRDefault="00345D98" w:rsidP="00345D98">
            <w:r>
              <w:rPr>
                <w:rFonts w:hint="eastAsia"/>
              </w:rPr>
              <w:t>平均每核</w:t>
            </w:r>
            <w:r>
              <w:rPr>
                <w:rFonts w:hint="eastAsia"/>
              </w:rPr>
              <w:t>CPU</w:t>
            </w:r>
            <w:r>
              <w:rPr>
                <w:rFonts w:hint="eastAsia"/>
              </w:rPr>
              <w:t>的</w:t>
            </w:r>
            <w:r>
              <w:rPr>
                <w:rFonts w:hint="eastAsia"/>
              </w:rPr>
              <w:t>Load</w:t>
            </w:r>
            <w:r>
              <w:rPr>
                <w:rFonts w:hint="eastAsia"/>
              </w:rPr>
              <w:t>小于</w:t>
            </w:r>
            <w:r>
              <w:rPr>
                <w:rFonts w:hint="eastAsia"/>
              </w:rPr>
              <w:t>1</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JVM</w:t>
            </w:r>
            <w:r>
              <w:rPr>
                <w:rFonts w:hint="eastAsia"/>
              </w:rPr>
              <w:t>内存使用率</w:t>
            </w:r>
          </w:p>
        </w:tc>
        <w:tc>
          <w:tcPr>
            <w:tcW w:w="2924" w:type="dxa"/>
          </w:tcPr>
          <w:p w:rsidR="00CE5EA4" w:rsidRDefault="002B2FFE" w:rsidP="00D94987">
            <w:r>
              <w:rPr>
                <w:rFonts w:hint="eastAsia"/>
              </w:rPr>
              <w:t>大于</w:t>
            </w:r>
            <w:r>
              <w:rPr>
                <w:rFonts w:hint="eastAsia"/>
              </w:rPr>
              <w:t>80%</w:t>
            </w:r>
          </w:p>
        </w:tc>
        <w:tc>
          <w:tcPr>
            <w:tcW w:w="2835" w:type="dxa"/>
          </w:tcPr>
          <w:p w:rsidR="00CE5EA4" w:rsidRDefault="002B2FFE" w:rsidP="00D94987">
            <w:r>
              <w:rPr>
                <w:rFonts w:hint="eastAsia"/>
              </w:rPr>
              <w:t>小于</w:t>
            </w:r>
            <w:r>
              <w:rPr>
                <w:rFonts w:hint="eastAsia"/>
              </w:rPr>
              <w:t>80%</w:t>
            </w:r>
          </w:p>
        </w:tc>
      </w:tr>
      <w:tr w:rsidR="00CE5EA4" w:rsidTr="00345D98">
        <w:tc>
          <w:tcPr>
            <w:tcW w:w="2136" w:type="dxa"/>
            <w:vMerge/>
          </w:tcPr>
          <w:p w:rsidR="00CE5EA4" w:rsidRDefault="00CE5EA4" w:rsidP="00D94987"/>
        </w:tc>
        <w:tc>
          <w:tcPr>
            <w:tcW w:w="2136" w:type="dxa"/>
          </w:tcPr>
          <w:p w:rsidR="00CE5EA4" w:rsidRDefault="00CE5EA4" w:rsidP="00D94987">
            <w:r>
              <w:rPr>
                <w:rFonts w:hint="eastAsia"/>
              </w:rPr>
              <w:t>Full GC</w:t>
            </w:r>
            <w:r>
              <w:rPr>
                <w:rFonts w:hint="eastAsia"/>
              </w:rPr>
              <w:t>频率</w:t>
            </w:r>
          </w:p>
        </w:tc>
        <w:tc>
          <w:tcPr>
            <w:tcW w:w="2924" w:type="dxa"/>
          </w:tcPr>
          <w:p w:rsidR="00CE5EA4" w:rsidRDefault="002B2FFE" w:rsidP="00D94987">
            <w:r>
              <w:rPr>
                <w:rFonts w:hint="eastAsia"/>
              </w:rPr>
              <w:t>平均小于半小时</w:t>
            </w:r>
            <w:r>
              <w:rPr>
                <w:rFonts w:hint="eastAsia"/>
              </w:rPr>
              <w:t>1</w:t>
            </w:r>
            <w:r>
              <w:rPr>
                <w:rFonts w:hint="eastAsia"/>
              </w:rPr>
              <w:t>次</w:t>
            </w:r>
          </w:p>
        </w:tc>
        <w:tc>
          <w:tcPr>
            <w:tcW w:w="2835" w:type="dxa"/>
          </w:tcPr>
          <w:p w:rsidR="00CE5EA4" w:rsidRDefault="002B2FFE" w:rsidP="002B2FFE">
            <w:r>
              <w:rPr>
                <w:rFonts w:hint="eastAsia"/>
              </w:rPr>
              <w:t>平均大于半小时</w:t>
            </w:r>
            <w:r>
              <w:rPr>
                <w:rFonts w:hint="eastAsia"/>
              </w:rPr>
              <w:t>1</w:t>
            </w:r>
            <w:r>
              <w:rPr>
                <w:rFonts w:hint="eastAsia"/>
              </w:rPr>
              <w:t>次</w:t>
            </w:r>
          </w:p>
        </w:tc>
      </w:tr>
      <w:tr w:rsidR="00193FD3" w:rsidTr="00345D98">
        <w:tc>
          <w:tcPr>
            <w:tcW w:w="2136" w:type="dxa"/>
          </w:tcPr>
          <w:p w:rsidR="00193FD3" w:rsidRDefault="004A60A2" w:rsidP="00D94987">
            <w:r>
              <w:rPr>
                <w:rFonts w:hint="eastAsia"/>
              </w:rPr>
              <w:t>前端页面性能</w:t>
            </w:r>
          </w:p>
        </w:tc>
        <w:tc>
          <w:tcPr>
            <w:tcW w:w="2136" w:type="dxa"/>
          </w:tcPr>
          <w:p w:rsidR="00193FD3" w:rsidRDefault="004A60A2" w:rsidP="00D94987">
            <w:r>
              <w:rPr>
                <w:rFonts w:hint="eastAsia"/>
              </w:rPr>
              <w:t>Yslow</w:t>
            </w:r>
            <w:r>
              <w:rPr>
                <w:rFonts w:hint="eastAsia"/>
              </w:rPr>
              <w:t>评定</w:t>
            </w:r>
          </w:p>
        </w:tc>
        <w:tc>
          <w:tcPr>
            <w:tcW w:w="2924" w:type="dxa"/>
          </w:tcPr>
          <w:p w:rsidR="00193FD3" w:rsidRDefault="004A60A2" w:rsidP="00D94987">
            <w:r>
              <w:rPr>
                <w:rFonts w:hint="eastAsia"/>
              </w:rPr>
              <w:t>Yslow</w:t>
            </w:r>
            <w:r>
              <w:rPr>
                <w:rFonts w:hint="eastAsia"/>
              </w:rPr>
              <w:t>评定</w:t>
            </w:r>
            <w:r>
              <w:rPr>
                <w:rFonts w:hint="eastAsia"/>
              </w:rPr>
              <w:t>C</w:t>
            </w:r>
            <w:r>
              <w:rPr>
                <w:rFonts w:hint="eastAsia"/>
              </w:rPr>
              <w:t>级以下</w:t>
            </w:r>
          </w:p>
        </w:tc>
        <w:tc>
          <w:tcPr>
            <w:tcW w:w="2835" w:type="dxa"/>
          </w:tcPr>
          <w:p w:rsidR="00193FD3" w:rsidRPr="004A60A2" w:rsidRDefault="004A60A2" w:rsidP="00D94987">
            <w:r>
              <w:rPr>
                <w:rFonts w:hint="eastAsia"/>
              </w:rPr>
              <w:t>Yslow</w:t>
            </w:r>
            <w:r>
              <w:rPr>
                <w:rFonts w:hint="eastAsia"/>
              </w:rPr>
              <w:t>评定</w:t>
            </w:r>
            <w:r>
              <w:rPr>
                <w:rFonts w:hint="eastAsia"/>
              </w:rPr>
              <w:t>C</w:t>
            </w:r>
            <w:r>
              <w:rPr>
                <w:rFonts w:hint="eastAsia"/>
              </w:rPr>
              <w:t>级或</w:t>
            </w:r>
            <w:r>
              <w:rPr>
                <w:rFonts w:hint="eastAsia"/>
              </w:rPr>
              <w:t>C</w:t>
            </w:r>
            <w:r>
              <w:rPr>
                <w:rFonts w:hint="eastAsia"/>
              </w:rPr>
              <w:t>级以上</w:t>
            </w:r>
          </w:p>
        </w:tc>
      </w:tr>
    </w:tbl>
    <w:p w:rsidR="00971E77" w:rsidRDefault="00971E77" w:rsidP="00971E77">
      <w:pPr>
        <w:pStyle w:val="5"/>
        <w:numPr>
          <w:ilvl w:val="3"/>
          <w:numId w:val="11"/>
        </w:numPr>
      </w:pPr>
      <w:r>
        <w:rPr>
          <w:rFonts w:hint="eastAsia"/>
        </w:rPr>
        <w:t>性能影响因素</w:t>
      </w:r>
    </w:p>
    <w:p w:rsidR="00971E77" w:rsidRDefault="00971E77" w:rsidP="00971E77">
      <w:r>
        <w:rPr>
          <w:rFonts w:hint="eastAsia"/>
        </w:rPr>
        <w:t>服务器硬件性能</w:t>
      </w:r>
    </w:p>
    <w:p w:rsidR="00971E77" w:rsidRDefault="00971E77" w:rsidP="00971E77">
      <w:r>
        <w:rPr>
          <w:rFonts w:hint="eastAsia"/>
        </w:rPr>
        <w:t>根据需求和历史数据指定性能目标</w:t>
      </w:r>
    </w:p>
    <w:p w:rsidR="00971E77" w:rsidRDefault="00971E77" w:rsidP="00971E77">
      <w:r>
        <w:rPr>
          <w:rFonts w:hint="eastAsia"/>
        </w:rPr>
        <w:t>建立性能通过模型</w:t>
      </w:r>
    </w:p>
    <w:p w:rsidR="00971E77" w:rsidRDefault="00971E77" w:rsidP="00971E77">
      <w:r>
        <w:rPr>
          <w:rFonts w:hint="eastAsia"/>
        </w:rPr>
        <w:t>对开发代码框架和硬件框架进行性能分析</w:t>
      </w:r>
    </w:p>
    <w:p w:rsidR="00971E77" w:rsidRDefault="00971E77" w:rsidP="00971E77">
      <w:r>
        <w:rPr>
          <w:rFonts w:hint="eastAsia"/>
        </w:rPr>
        <w:t>针对开发发布版本的基准测试</w:t>
      </w:r>
    </w:p>
    <w:p w:rsidR="00971E77" w:rsidRDefault="00971E77" w:rsidP="00971E77">
      <w:r>
        <w:rPr>
          <w:rFonts w:hint="eastAsia"/>
        </w:rPr>
        <w:t>对软件进行性能验收和稳定性测试</w:t>
      </w:r>
    </w:p>
    <w:p w:rsidR="00971E77" w:rsidRDefault="00971E77" w:rsidP="00971E77">
      <w:r>
        <w:rPr>
          <w:rFonts w:hint="eastAsia"/>
        </w:rPr>
        <w:t>生产环境的配置和优化</w:t>
      </w:r>
    </w:p>
    <w:p w:rsidR="00971E77" w:rsidRDefault="00971E77" w:rsidP="00971E77">
      <w:r>
        <w:rPr>
          <w:rFonts w:hint="eastAsia"/>
        </w:rPr>
        <w:t>制定性能测试测试用例</w:t>
      </w:r>
    </w:p>
    <w:p w:rsidR="00971E77" w:rsidRPr="00971E77" w:rsidRDefault="00971E77" w:rsidP="00971E77"/>
    <w:p w:rsidR="00187E28" w:rsidRDefault="00187E28" w:rsidP="00971E77">
      <w:pPr>
        <w:pStyle w:val="5"/>
        <w:numPr>
          <w:ilvl w:val="3"/>
          <w:numId w:val="11"/>
        </w:numPr>
      </w:pPr>
      <w:r>
        <w:rPr>
          <w:rFonts w:hint="eastAsia"/>
        </w:rPr>
        <w:t>系统优化</w:t>
      </w:r>
    </w:p>
    <w:p w:rsidR="00D94987" w:rsidRDefault="00187E28" w:rsidP="00D94987">
      <w:r>
        <w:rPr>
          <w:rFonts w:hint="eastAsia"/>
        </w:rPr>
        <w:t>系统硬件资源相互之间的关系及原理</w:t>
      </w:r>
    </w:p>
    <w:p w:rsidR="00187E28" w:rsidRDefault="00187E28" w:rsidP="00D94987">
      <w:r>
        <w:rPr>
          <w:rFonts w:hint="eastAsia"/>
        </w:rPr>
        <w:t>选择可靠性能指标及指标之间的关联和判断方法</w:t>
      </w:r>
    </w:p>
    <w:p w:rsidR="00187E28" w:rsidRDefault="00187E28" w:rsidP="00D94987">
      <w:r>
        <w:rPr>
          <w:rFonts w:hint="eastAsia"/>
        </w:rPr>
        <w:t>永不宕机的实现原理与常见错误</w:t>
      </w:r>
    </w:p>
    <w:p w:rsidR="00187E28" w:rsidRDefault="00187E28" w:rsidP="00D94987">
      <w:r>
        <w:rPr>
          <w:rFonts w:hint="eastAsia"/>
        </w:rPr>
        <w:t>排队系统与延迟及缓存的优化关系</w:t>
      </w:r>
    </w:p>
    <w:p w:rsidR="00187E28" w:rsidRDefault="00187E28" w:rsidP="00D94987">
      <w:r>
        <w:rPr>
          <w:rFonts w:hint="eastAsia"/>
        </w:rPr>
        <w:t>优化成本与性价比</w:t>
      </w:r>
    </w:p>
    <w:p w:rsidR="00187E28" w:rsidRDefault="00187E28" w:rsidP="00D94987">
      <w:r>
        <w:rPr>
          <w:rFonts w:hint="eastAsia"/>
        </w:rPr>
        <w:t>业务优化的具体操作</w:t>
      </w:r>
    </w:p>
    <w:p w:rsidR="00187E28" w:rsidRDefault="00187E28" w:rsidP="00D94987">
      <w:pPr>
        <w:rPr>
          <w:rFonts w:hint="eastAsia"/>
        </w:rPr>
      </w:pPr>
      <w:r>
        <w:rPr>
          <w:rFonts w:hint="eastAsia"/>
        </w:rPr>
        <w:t>多系统串联原理及测试隔离</w:t>
      </w:r>
    </w:p>
    <w:p w:rsidR="00E2344F" w:rsidRDefault="00E2344F" w:rsidP="00E2344F">
      <w:pPr>
        <w:pStyle w:val="4"/>
        <w:numPr>
          <w:ilvl w:val="2"/>
          <w:numId w:val="11"/>
        </w:numPr>
        <w:rPr>
          <w:rFonts w:hint="eastAsia"/>
        </w:rPr>
      </w:pPr>
      <w:r>
        <w:rPr>
          <w:rFonts w:hint="eastAsia"/>
        </w:rPr>
        <w:t>性能测试工具</w:t>
      </w:r>
    </w:p>
    <w:p w:rsidR="00E2344F" w:rsidRPr="00E2344F" w:rsidRDefault="00E2344F" w:rsidP="00E2344F">
      <w:pPr>
        <w:pStyle w:val="5"/>
        <w:numPr>
          <w:ilvl w:val="3"/>
          <w:numId w:val="11"/>
        </w:numPr>
      </w:pPr>
      <w:r>
        <w:rPr>
          <w:rFonts w:hint="eastAsia"/>
        </w:rPr>
        <w:t>测试工具种类</w:t>
      </w:r>
    </w:p>
    <w:p w:rsidR="00E2344F" w:rsidRDefault="00E2344F" w:rsidP="00D94987">
      <w:pPr>
        <w:rPr>
          <w:rFonts w:hint="eastAsia"/>
        </w:rPr>
      </w:pPr>
      <w:r>
        <w:rPr>
          <w:rFonts w:hint="eastAsia"/>
        </w:rPr>
        <w:t>Load Runner/Jmeter/Grinder/QALoad/WAS/WebLoad/RPT</w:t>
      </w:r>
    </w:p>
    <w:p w:rsidR="00E2344F" w:rsidRPr="00E2344F" w:rsidRDefault="00E2344F" w:rsidP="00E2344F">
      <w:pPr>
        <w:pStyle w:val="5"/>
        <w:numPr>
          <w:ilvl w:val="3"/>
          <w:numId w:val="11"/>
        </w:numPr>
      </w:pPr>
      <w:r>
        <w:rPr>
          <w:rFonts w:hint="eastAsia"/>
        </w:rPr>
        <w:t>测试工具选择</w:t>
      </w:r>
    </w:p>
    <w:p w:rsidR="00E2344F" w:rsidRDefault="009A43CB" w:rsidP="00D94987">
      <w:pPr>
        <w:rPr>
          <w:rFonts w:hint="eastAsia"/>
        </w:rPr>
      </w:pPr>
      <w:r>
        <w:rPr>
          <w:rFonts w:hint="eastAsia"/>
        </w:rPr>
        <w:t>专业、稳定、高效，如</w:t>
      </w:r>
      <w:r>
        <w:rPr>
          <w:rFonts w:hint="eastAsia"/>
        </w:rPr>
        <w:t>Load Runner</w:t>
      </w:r>
      <w:r>
        <w:rPr>
          <w:rFonts w:hint="eastAsia"/>
        </w:rPr>
        <w:t>，工业级的性能负载工具。</w:t>
      </w:r>
    </w:p>
    <w:p w:rsidR="009A43CB" w:rsidRDefault="009A43CB" w:rsidP="00D94987">
      <w:pPr>
        <w:rPr>
          <w:rFonts w:hint="eastAsia"/>
        </w:rPr>
      </w:pPr>
      <w:r>
        <w:rPr>
          <w:rFonts w:hint="eastAsia"/>
        </w:rPr>
        <w:t>简单且容易上手，在测试脚本上不用花太多时间。</w:t>
      </w:r>
    </w:p>
    <w:p w:rsidR="009A43CB" w:rsidRPr="009A43CB" w:rsidRDefault="009A43CB" w:rsidP="009A43CB">
      <w:pPr>
        <w:rPr>
          <w:rFonts w:hint="eastAsia"/>
        </w:rPr>
      </w:pPr>
      <w:r>
        <w:rPr>
          <w:rFonts w:hint="eastAsia"/>
        </w:rPr>
        <w:t>有技术支持，文档完善，不用再软件使用的疑难问题上花费时间。</w:t>
      </w:r>
    </w:p>
    <w:p w:rsidR="00E2344F" w:rsidRPr="009A43CB" w:rsidRDefault="009A43CB" w:rsidP="00D94987">
      <w:r>
        <w:rPr>
          <w:rFonts w:hint="eastAsia"/>
        </w:rPr>
        <w:t>性价比与投入产出比问题</w:t>
      </w:r>
      <w:bookmarkStart w:id="0" w:name="_GoBack"/>
      <w:bookmarkEnd w:id="0"/>
    </w:p>
    <w:p w:rsidR="009565AA" w:rsidRDefault="0064682A" w:rsidP="009565AA">
      <w:pPr>
        <w:pStyle w:val="2"/>
        <w:numPr>
          <w:ilvl w:val="0"/>
          <w:numId w:val="1"/>
        </w:numPr>
      </w:pPr>
      <w:r>
        <w:rPr>
          <w:rFonts w:hint="eastAsia"/>
        </w:rPr>
        <w:t>附录</w:t>
      </w:r>
    </w:p>
    <w:p w:rsidR="0064682A" w:rsidRDefault="0064682A" w:rsidP="00C25712">
      <w:pPr>
        <w:pStyle w:val="3"/>
        <w:numPr>
          <w:ilvl w:val="1"/>
          <w:numId w:val="1"/>
        </w:numPr>
      </w:pPr>
      <w:r>
        <w:rPr>
          <w:rFonts w:hint="eastAsia"/>
        </w:rPr>
        <w:t>常用术语</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873"/>
      </w:tblGrid>
      <w:tr w:rsidR="00C25712" w:rsidTr="00B5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tcPr>
          <w:p w:rsidR="00C25712" w:rsidRDefault="00C25712" w:rsidP="0064682A">
            <w:r>
              <w:rPr>
                <w:rFonts w:hint="eastAsia"/>
              </w:rPr>
              <w:t>术语</w:t>
            </w:r>
          </w:p>
        </w:tc>
        <w:tc>
          <w:tcPr>
            <w:tcW w:w="8873" w:type="dxa"/>
            <w:tcBorders>
              <w:top w:val="none" w:sz="0" w:space="0" w:color="auto"/>
              <w:left w:val="none" w:sz="0" w:space="0" w:color="auto"/>
              <w:bottom w:val="none" w:sz="0" w:space="0" w:color="auto"/>
              <w:right w:val="none" w:sz="0" w:space="0" w:color="auto"/>
            </w:tcBorders>
          </w:tcPr>
          <w:p w:rsidR="00C25712" w:rsidRDefault="00C25712" w:rsidP="0064682A">
            <w:pP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64682A"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4682A" w:rsidP="0064682A">
            <w:r>
              <w:rPr>
                <w:rFonts w:hint="eastAsia"/>
              </w:rPr>
              <w:t>虚拟用户</w:t>
            </w:r>
          </w:p>
        </w:tc>
        <w:tc>
          <w:tcPr>
            <w:tcW w:w="8873" w:type="dxa"/>
            <w:tcBorders>
              <w:left w:val="none" w:sz="0" w:space="0" w:color="auto"/>
            </w:tcBorders>
          </w:tcPr>
          <w:p w:rsidR="0064682A" w:rsidRDefault="0064682A" w:rsidP="0064682A">
            <w:pPr>
              <w:cnfStyle w:val="000000100000" w:firstRow="0" w:lastRow="0" w:firstColumn="0" w:lastColumn="0" w:oddVBand="0" w:evenVBand="0" w:oddHBand="1" w:evenHBand="0" w:firstRowFirstColumn="0" w:firstRowLastColumn="0" w:lastRowFirstColumn="0" w:lastRowLastColumn="0"/>
            </w:pPr>
            <w:r>
              <w:rPr>
                <w:rFonts w:hint="eastAsia"/>
              </w:rPr>
              <w:t>在测试环境中，物理计算机上使用</w:t>
            </w:r>
            <w:r>
              <w:rPr>
                <w:rFonts w:hint="eastAsia"/>
              </w:rPr>
              <w:t>Vuser</w:t>
            </w:r>
            <w:r>
              <w:rPr>
                <w:rFonts w:hint="eastAsia"/>
              </w:rPr>
              <w:t>来虚拟实际用户</w:t>
            </w:r>
          </w:p>
        </w:tc>
      </w:tr>
      <w:tr w:rsidR="0064682A"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4682A" w:rsidP="0064682A">
            <w:r>
              <w:rPr>
                <w:rFonts w:hint="eastAsia"/>
              </w:rPr>
              <w:t>并发</w:t>
            </w:r>
          </w:p>
        </w:tc>
        <w:tc>
          <w:tcPr>
            <w:tcW w:w="8873" w:type="dxa"/>
            <w:tcBorders>
              <w:left w:val="none" w:sz="0" w:space="0" w:color="auto"/>
            </w:tcBorders>
          </w:tcPr>
          <w:p w:rsidR="0064682A" w:rsidRDefault="0064682A" w:rsidP="0064682A">
            <w:pPr>
              <w:cnfStyle w:val="000000010000" w:firstRow="0" w:lastRow="0" w:firstColumn="0" w:lastColumn="0" w:oddVBand="0" w:evenVBand="0" w:oddHBand="0" w:evenHBand="1" w:firstRowFirstColumn="0" w:firstRowLastColumn="0" w:lastRowFirstColumn="0" w:lastRowLastColumn="0"/>
            </w:pPr>
            <w:r>
              <w:rPr>
                <w:rFonts w:hint="eastAsia"/>
              </w:rPr>
              <w:t>强调大量用户的同时操作，对服务器产生压力</w:t>
            </w:r>
          </w:p>
        </w:tc>
      </w:tr>
      <w:tr w:rsidR="0064682A"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4682A" w:rsidP="0064682A">
            <w:r>
              <w:rPr>
                <w:rFonts w:hint="eastAsia"/>
              </w:rPr>
              <w:t>并发用户数</w:t>
            </w:r>
          </w:p>
        </w:tc>
        <w:tc>
          <w:tcPr>
            <w:tcW w:w="8873" w:type="dxa"/>
            <w:tcBorders>
              <w:left w:val="none" w:sz="0" w:space="0" w:color="auto"/>
            </w:tcBorders>
          </w:tcPr>
          <w:p w:rsidR="0064682A" w:rsidRDefault="0064682A" w:rsidP="0064682A">
            <w:pPr>
              <w:cnfStyle w:val="000000100000" w:firstRow="0" w:lastRow="0" w:firstColumn="0" w:lastColumn="0" w:oddVBand="0" w:evenVBand="0" w:oddHBand="1" w:evenHBand="0" w:firstRowFirstColumn="0" w:firstRowLastColumn="0" w:lastRowFirstColumn="0" w:lastRowLastColumn="0"/>
            </w:pPr>
            <w:r>
              <w:rPr>
                <w:rFonts w:hint="eastAsia"/>
              </w:rPr>
              <w:t>在某一时刻同时进行对服务器产生影响的操作用户数量</w:t>
            </w:r>
          </w:p>
        </w:tc>
      </w:tr>
      <w:tr w:rsidR="0064682A"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4682A" w:rsidP="0064682A">
            <w:r>
              <w:rPr>
                <w:rFonts w:hint="eastAsia"/>
              </w:rPr>
              <w:t>系统用户数</w:t>
            </w:r>
          </w:p>
        </w:tc>
        <w:tc>
          <w:tcPr>
            <w:tcW w:w="8873" w:type="dxa"/>
            <w:tcBorders>
              <w:left w:val="none" w:sz="0" w:space="0" w:color="auto"/>
            </w:tcBorders>
          </w:tcPr>
          <w:p w:rsidR="0064682A" w:rsidRDefault="0064682A" w:rsidP="00685995">
            <w:pPr>
              <w:cnfStyle w:val="000000010000" w:firstRow="0" w:lastRow="0" w:firstColumn="0" w:lastColumn="0" w:oddVBand="0" w:evenVBand="0" w:oddHBand="0" w:evenHBand="1" w:firstRowFirstColumn="0" w:firstRowLastColumn="0" w:lastRowFirstColumn="0" w:lastRowLastColumn="0"/>
            </w:pPr>
            <w:r>
              <w:rPr>
                <w:rFonts w:hint="eastAsia"/>
              </w:rPr>
              <w:t>某一特定系统的使用用户总量</w:t>
            </w:r>
            <w:r w:rsidR="00685995">
              <w:rPr>
                <w:rFonts w:hint="eastAsia"/>
              </w:rPr>
              <w:t>（如某</w:t>
            </w:r>
            <w:r w:rsidR="00685995">
              <w:rPr>
                <w:rFonts w:hint="eastAsia"/>
              </w:rPr>
              <w:t>APP</w:t>
            </w:r>
            <w:r w:rsidR="00685995">
              <w:rPr>
                <w:rFonts w:hint="eastAsia"/>
              </w:rPr>
              <w:t>用户总量超过</w:t>
            </w:r>
            <w:r w:rsidR="00685995">
              <w:rPr>
                <w:rFonts w:hint="eastAsia"/>
              </w:rPr>
              <w:t>1</w:t>
            </w:r>
            <w:r w:rsidR="00685995">
              <w:rPr>
                <w:rFonts w:hint="eastAsia"/>
              </w:rPr>
              <w:t>亿）</w:t>
            </w:r>
          </w:p>
        </w:tc>
      </w:tr>
      <w:tr w:rsidR="0064682A"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85995" w:rsidP="0064682A">
            <w:r>
              <w:rPr>
                <w:rFonts w:hint="eastAsia"/>
              </w:rPr>
              <w:t>在线用户数</w:t>
            </w:r>
          </w:p>
        </w:tc>
        <w:tc>
          <w:tcPr>
            <w:tcW w:w="8873" w:type="dxa"/>
            <w:tcBorders>
              <w:left w:val="none" w:sz="0" w:space="0" w:color="auto"/>
            </w:tcBorders>
          </w:tcPr>
          <w:p w:rsidR="0064682A" w:rsidRPr="00685995" w:rsidRDefault="00685995" w:rsidP="0064682A">
            <w:pPr>
              <w:cnfStyle w:val="000000100000" w:firstRow="0" w:lastRow="0" w:firstColumn="0" w:lastColumn="0" w:oddVBand="0" w:evenVBand="0" w:oddHBand="1" w:evenHBand="0" w:firstRowFirstColumn="0" w:firstRowLastColumn="0" w:lastRowFirstColumn="0" w:lastRowLastColumn="0"/>
            </w:pPr>
            <w:r>
              <w:rPr>
                <w:rFonts w:hint="eastAsia"/>
              </w:rPr>
              <w:t>登录系统或正在使用系统的用户人数</w:t>
            </w:r>
          </w:p>
        </w:tc>
      </w:tr>
      <w:tr w:rsidR="0064682A"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4682A" w:rsidP="0064682A">
            <w:r>
              <w:rPr>
                <w:rFonts w:hint="eastAsia"/>
              </w:rPr>
              <w:t>响应时间</w:t>
            </w:r>
          </w:p>
        </w:tc>
        <w:tc>
          <w:tcPr>
            <w:tcW w:w="8873" w:type="dxa"/>
            <w:tcBorders>
              <w:left w:val="none" w:sz="0" w:space="0" w:color="auto"/>
            </w:tcBorders>
          </w:tcPr>
          <w:p w:rsidR="0064682A" w:rsidRPr="0064682A" w:rsidRDefault="00685995" w:rsidP="0064682A">
            <w:pPr>
              <w:cnfStyle w:val="000000010000" w:firstRow="0" w:lastRow="0" w:firstColumn="0" w:lastColumn="0" w:oddVBand="0" w:evenVBand="0" w:oddHBand="0" w:evenHBand="1" w:firstRowFirstColumn="0" w:firstRowLastColumn="0" w:lastRowFirstColumn="0" w:lastRowLastColumn="0"/>
            </w:pPr>
            <w:r>
              <w:rPr>
                <w:rFonts w:hint="eastAsia"/>
              </w:rPr>
              <w:t>从请求发出，到看到响应结果的时间，</w:t>
            </w:r>
            <w:r w:rsidR="0064682A">
              <w:rPr>
                <w:rFonts w:hint="eastAsia"/>
              </w:rPr>
              <w:t>包含请求响应时间和事务响应时间</w:t>
            </w:r>
            <w:r>
              <w:rPr>
                <w:rFonts w:hint="eastAsia"/>
              </w:rPr>
              <w:t>，影响因素包含：带宽、服务器数据处理、运营商、电脑处理速度</w:t>
            </w:r>
          </w:p>
        </w:tc>
      </w:tr>
      <w:tr w:rsidR="0064682A"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85995" w:rsidP="0064682A">
            <w:r>
              <w:rPr>
                <w:rFonts w:hint="eastAsia"/>
              </w:rPr>
              <w:t>请求响应时间</w:t>
            </w:r>
          </w:p>
        </w:tc>
        <w:tc>
          <w:tcPr>
            <w:tcW w:w="8873" w:type="dxa"/>
            <w:tcBorders>
              <w:left w:val="none" w:sz="0" w:space="0" w:color="auto"/>
            </w:tcBorders>
          </w:tcPr>
          <w:p w:rsidR="0064682A" w:rsidRPr="00685995" w:rsidRDefault="00354EE0" w:rsidP="0064682A">
            <w:pPr>
              <w:cnfStyle w:val="000000100000" w:firstRow="0" w:lastRow="0" w:firstColumn="0" w:lastColumn="0" w:oddVBand="0" w:evenVBand="0" w:oddHBand="1" w:evenHBand="0" w:firstRowFirstColumn="0" w:firstRowLastColumn="0" w:lastRowFirstColumn="0" w:lastRowLastColumn="0"/>
            </w:pPr>
            <w:r>
              <w:rPr>
                <w:rFonts w:hint="eastAsia"/>
              </w:rPr>
              <w:t>服务器收到请求到返回响应的时间，运维考虑</w:t>
            </w:r>
          </w:p>
        </w:tc>
      </w:tr>
      <w:tr w:rsidR="0064682A"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85995" w:rsidP="0064682A">
            <w:r>
              <w:rPr>
                <w:rFonts w:hint="eastAsia"/>
              </w:rPr>
              <w:t>事务响应时间</w:t>
            </w:r>
          </w:p>
        </w:tc>
        <w:tc>
          <w:tcPr>
            <w:tcW w:w="8873" w:type="dxa"/>
            <w:tcBorders>
              <w:left w:val="none" w:sz="0" w:space="0" w:color="auto"/>
            </w:tcBorders>
          </w:tcPr>
          <w:p w:rsidR="0064682A" w:rsidRDefault="00354EE0" w:rsidP="0064682A">
            <w:pPr>
              <w:cnfStyle w:val="000000010000" w:firstRow="0" w:lastRow="0" w:firstColumn="0" w:lastColumn="0" w:oddVBand="0" w:evenVBand="0" w:oddHBand="0" w:evenHBand="1" w:firstRowFirstColumn="0" w:firstRowLastColumn="0" w:lastRowFirstColumn="0" w:lastRowLastColumn="0"/>
            </w:pPr>
            <w:r>
              <w:rPr>
                <w:rFonts w:hint="eastAsia"/>
              </w:rPr>
              <w:t>处理请求对应的事务的时间，开发考虑</w:t>
            </w:r>
          </w:p>
        </w:tc>
      </w:tr>
      <w:tr w:rsidR="0064682A"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64682A" w:rsidRDefault="00685995" w:rsidP="0064682A">
            <w:r>
              <w:rPr>
                <w:rFonts w:hint="eastAsia"/>
              </w:rPr>
              <w:t>思考时间</w:t>
            </w:r>
          </w:p>
        </w:tc>
        <w:tc>
          <w:tcPr>
            <w:tcW w:w="8873" w:type="dxa"/>
            <w:tcBorders>
              <w:left w:val="none" w:sz="0" w:space="0" w:color="auto"/>
            </w:tcBorders>
          </w:tcPr>
          <w:p w:rsidR="0064682A" w:rsidRDefault="00685995" w:rsidP="0064682A">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次请求的间隔时间</w:t>
            </w:r>
          </w:p>
        </w:tc>
      </w:tr>
      <w:tr w:rsidR="0064682A"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784486" w:rsidRDefault="00784486" w:rsidP="0064682A">
            <w:r>
              <w:rPr>
                <w:rFonts w:hint="eastAsia"/>
              </w:rPr>
              <w:t>点击率</w:t>
            </w:r>
          </w:p>
        </w:tc>
        <w:tc>
          <w:tcPr>
            <w:tcW w:w="8873" w:type="dxa"/>
            <w:tcBorders>
              <w:left w:val="none" w:sz="0" w:space="0" w:color="auto"/>
            </w:tcBorders>
          </w:tcPr>
          <w:p w:rsidR="0064682A" w:rsidRDefault="00784486" w:rsidP="0064682A">
            <w:pPr>
              <w:cnfStyle w:val="000000010000" w:firstRow="0" w:lastRow="0" w:firstColumn="0" w:lastColumn="0" w:oddVBand="0" w:evenVBand="0" w:oddHBand="0" w:evenHBand="1" w:firstRowFirstColumn="0" w:firstRowLastColumn="0" w:lastRowFirstColumn="0" w:lastRowLastColumn="0"/>
            </w:pPr>
            <w:r>
              <w:rPr>
                <w:rFonts w:hint="eastAsia"/>
              </w:rPr>
              <w:t>每秒用户提交的请求数</w:t>
            </w:r>
            <w:r w:rsidR="00D46EA9">
              <w:rPr>
                <w:rFonts w:hint="eastAsia"/>
              </w:rPr>
              <w:t>（</w:t>
            </w:r>
            <w:r w:rsidR="00D46EA9">
              <w:rPr>
                <w:rFonts w:hint="eastAsia"/>
              </w:rPr>
              <w:t>Web</w:t>
            </w:r>
            <w:r w:rsidR="00D46EA9">
              <w:rPr>
                <w:rFonts w:hint="eastAsia"/>
              </w:rPr>
              <w:t>中指</w:t>
            </w:r>
            <w:r w:rsidR="00D46EA9">
              <w:rPr>
                <w:rFonts w:hint="eastAsia"/>
              </w:rPr>
              <w:t>HTTP</w:t>
            </w:r>
            <w:r w:rsidR="00D46EA9">
              <w:rPr>
                <w:rFonts w:hint="eastAsia"/>
              </w:rPr>
              <w:t>请求数）</w:t>
            </w:r>
          </w:p>
        </w:tc>
      </w:tr>
      <w:tr w:rsidR="00784486"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784486" w:rsidRDefault="00784486" w:rsidP="0064682A">
            <w:r>
              <w:rPr>
                <w:rFonts w:hint="eastAsia"/>
              </w:rPr>
              <w:t>每秒事务数</w:t>
            </w:r>
          </w:p>
        </w:tc>
        <w:tc>
          <w:tcPr>
            <w:tcW w:w="8873" w:type="dxa"/>
            <w:tcBorders>
              <w:left w:val="none" w:sz="0" w:space="0" w:color="auto"/>
            </w:tcBorders>
          </w:tcPr>
          <w:p w:rsidR="00784486" w:rsidRPr="00784486" w:rsidRDefault="00855A4F" w:rsidP="00D46EA9">
            <w:pPr>
              <w:cnfStyle w:val="000000100000" w:firstRow="0" w:lastRow="0" w:firstColumn="0" w:lastColumn="0" w:oddVBand="0" w:evenVBand="0" w:oddHBand="1" w:evenHBand="0" w:firstRowFirstColumn="0" w:firstRowLastColumn="0" w:lastRowFirstColumn="0" w:lastRowLastColumn="0"/>
            </w:pPr>
            <w:r>
              <w:rPr>
                <w:rFonts w:hint="eastAsia"/>
              </w:rPr>
              <w:t>即</w:t>
            </w:r>
            <w:r>
              <w:rPr>
                <w:rFonts w:hint="eastAsia"/>
              </w:rPr>
              <w:t>TPS</w:t>
            </w:r>
            <w:r>
              <w:rPr>
                <w:rFonts w:hint="eastAsia"/>
              </w:rPr>
              <w:t>，</w:t>
            </w:r>
            <w:r w:rsidR="00D46EA9">
              <w:rPr>
                <w:rFonts w:hint="eastAsia"/>
              </w:rPr>
              <w:t>，指每秒系统能够策略的交易或事务的数量，</w:t>
            </w:r>
            <w:r>
              <w:rPr>
                <w:rFonts w:hint="eastAsia"/>
              </w:rPr>
              <w:t>客户端向服务器发送请求，服务器做出反应的过程，包括：用户请求服务器、服务器内部处理、服务器返回，这</w:t>
            </w:r>
            <w:r>
              <w:rPr>
                <w:rFonts w:hint="eastAsia"/>
              </w:rPr>
              <w:t>3</w:t>
            </w:r>
            <w:r>
              <w:rPr>
                <w:rFonts w:hint="eastAsia"/>
              </w:rPr>
              <w:t>个过程</w:t>
            </w:r>
          </w:p>
        </w:tc>
      </w:tr>
      <w:tr w:rsidR="00784486"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784486" w:rsidRDefault="00AA303D" w:rsidP="0064682A">
            <w:r>
              <w:rPr>
                <w:rFonts w:hint="eastAsia"/>
              </w:rPr>
              <w:t>吞吐量</w:t>
            </w:r>
          </w:p>
        </w:tc>
        <w:tc>
          <w:tcPr>
            <w:tcW w:w="8873" w:type="dxa"/>
            <w:tcBorders>
              <w:left w:val="none" w:sz="0" w:space="0" w:color="auto"/>
            </w:tcBorders>
          </w:tcPr>
          <w:p w:rsidR="00784486" w:rsidRDefault="00AA303D" w:rsidP="0064682A">
            <w:pPr>
              <w:cnfStyle w:val="000000010000" w:firstRow="0" w:lastRow="0" w:firstColumn="0" w:lastColumn="0" w:oddVBand="0" w:evenVBand="0" w:oddHBand="0" w:evenHBand="1" w:firstRowFirstColumn="0" w:firstRowLastColumn="0" w:lastRowFirstColumn="0" w:lastRowLastColumn="0"/>
            </w:pPr>
            <w:r>
              <w:rPr>
                <w:rFonts w:hint="eastAsia"/>
              </w:rPr>
              <w:t>在单次业务中，客户端和服务端进行的数据交互总量，受服务器性能与网络性能影响</w:t>
            </w:r>
          </w:p>
        </w:tc>
      </w:tr>
      <w:tr w:rsidR="00784486"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784486" w:rsidRDefault="00C85773" w:rsidP="0064682A">
            <w:r>
              <w:rPr>
                <w:rFonts w:hint="eastAsia"/>
              </w:rPr>
              <w:t>吞吐率</w:t>
            </w:r>
          </w:p>
        </w:tc>
        <w:tc>
          <w:tcPr>
            <w:tcW w:w="8873" w:type="dxa"/>
            <w:tcBorders>
              <w:left w:val="none" w:sz="0" w:space="0" w:color="auto"/>
            </w:tcBorders>
          </w:tcPr>
          <w:p w:rsidR="00784486" w:rsidRDefault="008241B0" w:rsidP="0064682A">
            <w:pPr>
              <w:cnfStyle w:val="000000100000" w:firstRow="0" w:lastRow="0" w:firstColumn="0" w:lastColumn="0" w:oddVBand="0" w:evenVBand="0" w:oddHBand="1" w:evenHBand="0" w:firstRowFirstColumn="0" w:firstRowLastColumn="0" w:lastRowFirstColumn="0" w:lastRowLastColumn="0"/>
            </w:pPr>
            <w:r>
              <w:rPr>
                <w:rFonts w:hint="eastAsia"/>
              </w:rPr>
              <w:t>吞吐量除以传输时间，衡量服务器性能和网络的重要指标之一，单位为：请求数</w:t>
            </w:r>
            <w:r>
              <w:rPr>
                <w:rFonts w:hint="eastAsia"/>
              </w:rPr>
              <w:t>/</w:t>
            </w:r>
            <w:r>
              <w:rPr>
                <w:rFonts w:hint="eastAsia"/>
              </w:rPr>
              <w:t>秒、页面数</w:t>
            </w:r>
            <w:r>
              <w:rPr>
                <w:rFonts w:hint="eastAsia"/>
              </w:rPr>
              <w:t>/</w:t>
            </w:r>
            <w:r>
              <w:rPr>
                <w:rFonts w:hint="eastAsia"/>
              </w:rPr>
              <w:t>秒、字节数</w:t>
            </w:r>
            <w:r>
              <w:rPr>
                <w:rFonts w:hint="eastAsia"/>
              </w:rPr>
              <w:t>/</w:t>
            </w:r>
            <w:r>
              <w:rPr>
                <w:rFonts w:hint="eastAsia"/>
              </w:rPr>
              <w:t>秒</w:t>
            </w:r>
          </w:p>
        </w:tc>
      </w:tr>
      <w:tr w:rsidR="00784486" w:rsidTr="00B510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784486" w:rsidRDefault="00D00AFB" w:rsidP="0064682A">
            <w:r>
              <w:rPr>
                <w:rFonts w:hint="eastAsia"/>
              </w:rPr>
              <w:t>性能计数器</w:t>
            </w:r>
          </w:p>
        </w:tc>
        <w:tc>
          <w:tcPr>
            <w:tcW w:w="8873" w:type="dxa"/>
            <w:tcBorders>
              <w:left w:val="none" w:sz="0" w:space="0" w:color="auto"/>
            </w:tcBorders>
          </w:tcPr>
          <w:p w:rsidR="00784486" w:rsidRDefault="00D00AFB" w:rsidP="0064682A">
            <w:pPr>
              <w:cnfStyle w:val="000000010000" w:firstRow="0" w:lastRow="0" w:firstColumn="0" w:lastColumn="0" w:oddVBand="0" w:evenVBand="0" w:oddHBand="0" w:evenHBand="1" w:firstRowFirstColumn="0" w:firstRowLastColumn="0" w:lastRowFirstColumn="0" w:lastRowLastColumn="0"/>
            </w:pPr>
            <w:r>
              <w:rPr>
                <w:rFonts w:hint="eastAsia"/>
              </w:rPr>
              <w:t>一系列用于描述各类服务器或操作系统性能的指标，在进行资源监控和系统瓶颈分析中起重要作用</w:t>
            </w:r>
          </w:p>
        </w:tc>
      </w:tr>
      <w:tr w:rsidR="00784486" w:rsidTr="00B5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rsidR="00784486" w:rsidRDefault="00784486" w:rsidP="0064682A"/>
        </w:tc>
        <w:tc>
          <w:tcPr>
            <w:tcW w:w="8873" w:type="dxa"/>
            <w:tcBorders>
              <w:left w:val="none" w:sz="0" w:space="0" w:color="auto"/>
            </w:tcBorders>
          </w:tcPr>
          <w:p w:rsidR="00784486" w:rsidRDefault="00784486" w:rsidP="0064682A">
            <w:pPr>
              <w:cnfStyle w:val="000000100000" w:firstRow="0" w:lastRow="0" w:firstColumn="0" w:lastColumn="0" w:oddVBand="0" w:evenVBand="0" w:oddHBand="1" w:evenHBand="0" w:firstRowFirstColumn="0" w:firstRowLastColumn="0" w:lastRowFirstColumn="0" w:lastRowLastColumn="0"/>
            </w:pPr>
          </w:p>
        </w:tc>
      </w:tr>
    </w:tbl>
    <w:p w:rsidR="0064682A" w:rsidRDefault="0064682A" w:rsidP="0064682A"/>
    <w:sectPr w:rsidR="0064682A" w:rsidSect="009F047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A6A" w:rsidRDefault="00533A6A" w:rsidP="000C4000">
      <w:r>
        <w:separator/>
      </w:r>
    </w:p>
  </w:endnote>
  <w:endnote w:type="continuationSeparator" w:id="0">
    <w:p w:rsidR="00533A6A" w:rsidRDefault="00533A6A" w:rsidP="000C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A6A" w:rsidRDefault="00533A6A" w:rsidP="000C4000">
      <w:r>
        <w:separator/>
      </w:r>
    </w:p>
  </w:footnote>
  <w:footnote w:type="continuationSeparator" w:id="0">
    <w:p w:rsidR="00533A6A" w:rsidRDefault="00533A6A" w:rsidP="000C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136"/>
    <w:multiLevelType w:val="hybridMultilevel"/>
    <w:tmpl w:val="938CDA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EA53F7"/>
    <w:multiLevelType w:val="hybridMultilevel"/>
    <w:tmpl w:val="C4F2F8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A10AEE"/>
    <w:multiLevelType w:val="hybridMultilevel"/>
    <w:tmpl w:val="100E5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7D17DA"/>
    <w:multiLevelType w:val="hybridMultilevel"/>
    <w:tmpl w:val="97CE2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FC4B5B"/>
    <w:multiLevelType w:val="hybridMultilevel"/>
    <w:tmpl w:val="4B4E7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326C77"/>
    <w:multiLevelType w:val="multilevel"/>
    <w:tmpl w:val="B854DEB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850"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30762EF"/>
    <w:multiLevelType w:val="hybridMultilevel"/>
    <w:tmpl w:val="788AB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DA2746"/>
    <w:multiLevelType w:val="hybridMultilevel"/>
    <w:tmpl w:val="B8B6A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1E82A21"/>
    <w:multiLevelType w:val="multilevel"/>
    <w:tmpl w:val="CC3E101A"/>
    <w:lvl w:ilvl="0">
      <w:start w:val="1"/>
      <w:numFmt w:val="bullet"/>
      <w:lvlText w:val=""/>
      <w:lvlJc w:val="left"/>
      <w:pPr>
        <w:ind w:left="0" w:firstLine="0"/>
      </w:pPr>
      <w:rPr>
        <w:rFonts w:ascii="Wingdings" w:hAnsi="Wingdings" w:hint="default"/>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F053AC7"/>
    <w:multiLevelType w:val="multilevel"/>
    <w:tmpl w:val="B854DEB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843465D"/>
    <w:multiLevelType w:val="hybridMultilevel"/>
    <w:tmpl w:val="4E8CC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1AE2A57"/>
    <w:multiLevelType w:val="hybridMultilevel"/>
    <w:tmpl w:val="0E96E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38521E4"/>
    <w:multiLevelType w:val="hybridMultilevel"/>
    <w:tmpl w:val="C52EF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1A63CD7"/>
    <w:multiLevelType w:val="hybridMultilevel"/>
    <w:tmpl w:val="9F6A4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8"/>
  </w:num>
  <w:num w:numId="4">
    <w:abstractNumId w:val="6"/>
  </w:num>
  <w:num w:numId="5">
    <w:abstractNumId w:val="3"/>
  </w:num>
  <w:num w:numId="6">
    <w:abstractNumId w:val="4"/>
  </w:num>
  <w:num w:numId="7">
    <w:abstractNumId w:val="1"/>
  </w:num>
  <w:num w:numId="8">
    <w:abstractNumId w:val="2"/>
  </w:num>
  <w:num w:numId="9">
    <w:abstractNumId w:val="13"/>
  </w:num>
  <w:num w:numId="10">
    <w:abstractNumId w:val="11"/>
  </w:num>
  <w:num w:numId="11">
    <w:abstractNumId w:val="5"/>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FC"/>
    <w:rsid w:val="00004254"/>
    <w:rsid w:val="00006648"/>
    <w:rsid w:val="0002702F"/>
    <w:rsid w:val="00031AFB"/>
    <w:rsid w:val="000473BA"/>
    <w:rsid w:val="00057DC9"/>
    <w:rsid w:val="0007423A"/>
    <w:rsid w:val="0007572F"/>
    <w:rsid w:val="00084BA5"/>
    <w:rsid w:val="00094B7A"/>
    <w:rsid w:val="000A3E78"/>
    <w:rsid w:val="000C4000"/>
    <w:rsid w:val="000C4675"/>
    <w:rsid w:val="000C6322"/>
    <w:rsid w:val="000E4751"/>
    <w:rsid w:val="001028D3"/>
    <w:rsid w:val="00103E00"/>
    <w:rsid w:val="001064CF"/>
    <w:rsid w:val="00111216"/>
    <w:rsid w:val="00120AF7"/>
    <w:rsid w:val="00140EA5"/>
    <w:rsid w:val="0016412A"/>
    <w:rsid w:val="00164FBD"/>
    <w:rsid w:val="00165DBF"/>
    <w:rsid w:val="00170792"/>
    <w:rsid w:val="00174CF4"/>
    <w:rsid w:val="00175B23"/>
    <w:rsid w:val="001855B4"/>
    <w:rsid w:val="00187E28"/>
    <w:rsid w:val="00193FD3"/>
    <w:rsid w:val="00195A41"/>
    <w:rsid w:val="001B1675"/>
    <w:rsid w:val="001E1236"/>
    <w:rsid w:val="002144CA"/>
    <w:rsid w:val="00220151"/>
    <w:rsid w:val="00254431"/>
    <w:rsid w:val="00255132"/>
    <w:rsid w:val="00262769"/>
    <w:rsid w:val="002644AF"/>
    <w:rsid w:val="002B2FFE"/>
    <w:rsid w:val="002C35C6"/>
    <w:rsid w:val="002C64E6"/>
    <w:rsid w:val="002D4A9E"/>
    <w:rsid w:val="002E0BD0"/>
    <w:rsid w:val="002E347D"/>
    <w:rsid w:val="002E7837"/>
    <w:rsid w:val="002F55F0"/>
    <w:rsid w:val="00307B61"/>
    <w:rsid w:val="00311A82"/>
    <w:rsid w:val="00315193"/>
    <w:rsid w:val="003248C9"/>
    <w:rsid w:val="00327C97"/>
    <w:rsid w:val="00330071"/>
    <w:rsid w:val="00345D98"/>
    <w:rsid w:val="00354EE0"/>
    <w:rsid w:val="00363314"/>
    <w:rsid w:val="003A1CA3"/>
    <w:rsid w:val="003A6F65"/>
    <w:rsid w:val="003C632F"/>
    <w:rsid w:val="003D0360"/>
    <w:rsid w:val="003D4894"/>
    <w:rsid w:val="00411938"/>
    <w:rsid w:val="00425246"/>
    <w:rsid w:val="004405C9"/>
    <w:rsid w:val="004453DA"/>
    <w:rsid w:val="00456B87"/>
    <w:rsid w:val="00484AF4"/>
    <w:rsid w:val="004941A6"/>
    <w:rsid w:val="0049475D"/>
    <w:rsid w:val="00495DA3"/>
    <w:rsid w:val="0049739F"/>
    <w:rsid w:val="004A60A2"/>
    <w:rsid w:val="004A6A56"/>
    <w:rsid w:val="004B0B8C"/>
    <w:rsid w:val="004C43EA"/>
    <w:rsid w:val="004F1758"/>
    <w:rsid w:val="00510124"/>
    <w:rsid w:val="00517BDC"/>
    <w:rsid w:val="00533A6A"/>
    <w:rsid w:val="00546111"/>
    <w:rsid w:val="00546577"/>
    <w:rsid w:val="00552DAD"/>
    <w:rsid w:val="0058298D"/>
    <w:rsid w:val="0058479A"/>
    <w:rsid w:val="005B0F6B"/>
    <w:rsid w:val="005B27BD"/>
    <w:rsid w:val="005B4055"/>
    <w:rsid w:val="005C608F"/>
    <w:rsid w:val="005C74A0"/>
    <w:rsid w:val="006152FF"/>
    <w:rsid w:val="00625501"/>
    <w:rsid w:val="006462E4"/>
    <w:rsid w:val="0064682A"/>
    <w:rsid w:val="00674B54"/>
    <w:rsid w:val="0068457B"/>
    <w:rsid w:val="00685995"/>
    <w:rsid w:val="00694796"/>
    <w:rsid w:val="0069633D"/>
    <w:rsid w:val="006B4C65"/>
    <w:rsid w:val="006C01C5"/>
    <w:rsid w:val="006C191D"/>
    <w:rsid w:val="006C2F13"/>
    <w:rsid w:val="006F0E2C"/>
    <w:rsid w:val="006F393A"/>
    <w:rsid w:val="006F5D93"/>
    <w:rsid w:val="00712225"/>
    <w:rsid w:val="0071335D"/>
    <w:rsid w:val="00720E52"/>
    <w:rsid w:val="007241E9"/>
    <w:rsid w:val="00740EAA"/>
    <w:rsid w:val="0076678C"/>
    <w:rsid w:val="00766E92"/>
    <w:rsid w:val="00784486"/>
    <w:rsid w:val="0079401B"/>
    <w:rsid w:val="00797D97"/>
    <w:rsid w:val="007B046D"/>
    <w:rsid w:val="007D0EA2"/>
    <w:rsid w:val="007D12F9"/>
    <w:rsid w:val="007D6DEC"/>
    <w:rsid w:val="007E54F5"/>
    <w:rsid w:val="007F221A"/>
    <w:rsid w:val="0080740C"/>
    <w:rsid w:val="00811CA9"/>
    <w:rsid w:val="00821F8B"/>
    <w:rsid w:val="008241B0"/>
    <w:rsid w:val="00855A4F"/>
    <w:rsid w:val="0087340E"/>
    <w:rsid w:val="00886ABC"/>
    <w:rsid w:val="00897E18"/>
    <w:rsid w:val="008A64A0"/>
    <w:rsid w:val="008B3BA6"/>
    <w:rsid w:val="008C5CD3"/>
    <w:rsid w:val="008F68E5"/>
    <w:rsid w:val="00901929"/>
    <w:rsid w:val="0090761C"/>
    <w:rsid w:val="00922566"/>
    <w:rsid w:val="0093324D"/>
    <w:rsid w:val="0093689B"/>
    <w:rsid w:val="009371EB"/>
    <w:rsid w:val="00937360"/>
    <w:rsid w:val="009377F3"/>
    <w:rsid w:val="00947E07"/>
    <w:rsid w:val="009535C9"/>
    <w:rsid w:val="009565AA"/>
    <w:rsid w:val="00971E77"/>
    <w:rsid w:val="00987DD0"/>
    <w:rsid w:val="009A43CB"/>
    <w:rsid w:val="009A7693"/>
    <w:rsid w:val="009C7EF0"/>
    <w:rsid w:val="009D4160"/>
    <w:rsid w:val="009E02AC"/>
    <w:rsid w:val="009F0472"/>
    <w:rsid w:val="009F2040"/>
    <w:rsid w:val="009F34AE"/>
    <w:rsid w:val="00A072B5"/>
    <w:rsid w:val="00A11A1F"/>
    <w:rsid w:val="00A219F2"/>
    <w:rsid w:val="00A5087A"/>
    <w:rsid w:val="00A643F6"/>
    <w:rsid w:val="00A64A5B"/>
    <w:rsid w:val="00A64FED"/>
    <w:rsid w:val="00A6576D"/>
    <w:rsid w:val="00A76182"/>
    <w:rsid w:val="00A972E1"/>
    <w:rsid w:val="00AA0986"/>
    <w:rsid w:val="00AA303D"/>
    <w:rsid w:val="00B05C3D"/>
    <w:rsid w:val="00B17987"/>
    <w:rsid w:val="00B248BE"/>
    <w:rsid w:val="00B24982"/>
    <w:rsid w:val="00B31C1C"/>
    <w:rsid w:val="00B36993"/>
    <w:rsid w:val="00B44732"/>
    <w:rsid w:val="00B51059"/>
    <w:rsid w:val="00BA00FA"/>
    <w:rsid w:val="00BC0848"/>
    <w:rsid w:val="00BC0DF4"/>
    <w:rsid w:val="00BC5F1A"/>
    <w:rsid w:val="00BC7C61"/>
    <w:rsid w:val="00BD4A21"/>
    <w:rsid w:val="00BE1B24"/>
    <w:rsid w:val="00BF0F34"/>
    <w:rsid w:val="00C1155A"/>
    <w:rsid w:val="00C25712"/>
    <w:rsid w:val="00C4112E"/>
    <w:rsid w:val="00C62523"/>
    <w:rsid w:val="00C6314A"/>
    <w:rsid w:val="00C654A9"/>
    <w:rsid w:val="00C6707D"/>
    <w:rsid w:val="00C7725B"/>
    <w:rsid w:val="00C83B90"/>
    <w:rsid w:val="00C85773"/>
    <w:rsid w:val="00C97EA4"/>
    <w:rsid w:val="00CA3599"/>
    <w:rsid w:val="00CA440B"/>
    <w:rsid w:val="00CA570F"/>
    <w:rsid w:val="00CB1391"/>
    <w:rsid w:val="00CB387D"/>
    <w:rsid w:val="00CC0EE0"/>
    <w:rsid w:val="00CC69E1"/>
    <w:rsid w:val="00CD17B5"/>
    <w:rsid w:val="00CE5EA4"/>
    <w:rsid w:val="00D00AFB"/>
    <w:rsid w:val="00D015F7"/>
    <w:rsid w:val="00D03A38"/>
    <w:rsid w:val="00D12722"/>
    <w:rsid w:val="00D151D6"/>
    <w:rsid w:val="00D214FF"/>
    <w:rsid w:val="00D21A1B"/>
    <w:rsid w:val="00D309BD"/>
    <w:rsid w:val="00D30C78"/>
    <w:rsid w:val="00D408E8"/>
    <w:rsid w:val="00D46EA9"/>
    <w:rsid w:val="00D52D69"/>
    <w:rsid w:val="00D549E8"/>
    <w:rsid w:val="00D5527A"/>
    <w:rsid w:val="00D5716D"/>
    <w:rsid w:val="00D60F14"/>
    <w:rsid w:val="00D66233"/>
    <w:rsid w:val="00D75EFC"/>
    <w:rsid w:val="00D82942"/>
    <w:rsid w:val="00D94987"/>
    <w:rsid w:val="00DB00EC"/>
    <w:rsid w:val="00DB45EF"/>
    <w:rsid w:val="00DC428F"/>
    <w:rsid w:val="00DC4C02"/>
    <w:rsid w:val="00DF67CA"/>
    <w:rsid w:val="00E15247"/>
    <w:rsid w:val="00E22E41"/>
    <w:rsid w:val="00E2344F"/>
    <w:rsid w:val="00E475C9"/>
    <w:rsid w:val="00E519CE"/>
    <w:rsid w:val="00E53830"/>
    <w:rsid w:val="00E6670B"/>
    <w:rsid w:val="00E66DDE"/>
    <w:rsid w:val="00E740C3"/>
    <w:rsid w:val="00E756C4"/>
    <w:rsid w:val="00E83238"/>
    <w:rsid w:val="00E946FD"/>
    <w:rsid w:val="00E95A45"/>
    <w:rsid w:val="00EA0C75"/>
    <w:rsid w:val="00EA4F6A"/>
    <w:rsid w:val="00EB6CEE"/>
    <w:rsid w:val="00EC27DD"/>
    <w:rsid w:val="00EC7A34"/>
    <w:rsid w:val="00ED00F8"/>
    <w:rsid w:val="00EE7408"/>
    <w:rsid w:val="00EF42FF"/>
    <w:rsid w:val="00EF7D22"/>
    <w:rsid w:val="00F01AEB"/>
    <w:rsid w:val="00F0382F"/>
    <w:rsid w:val="00F0554C"/>
    <w:rsid w:val="00F164EA"/>
    <w:rsid w:val="00F377B7"/>
    <w:rsid w:val="00F37C9D"/>
    <w:rsid w:val="00F42E87"/>
    <w:rsid w:val="00F51FBF"/>
    <w:rsid w:val="00F55694"/>
    <w:rsid w:val="00F6146E"/>
    <w:rsid w:val="00F62A1E"/>
    <w:rsid w:val="00F86B91"/>
    <w:rsid w:val="00F91A43"/>
    <w:rsid w:val="00FB2C67"/>
    <w:rsid w:val="00FB334B"/>
    <w:rsid w:val="00FC303E"/>
    <w:rsid w:val="00FD08D5"/>
    <w:rsid w:val="00FE3FBA"/>
    <w:rsid w:val="00FF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4000"/>
    <w:pPr>
      <w:keepNext/>
      <w:keepLines/>
      <w:jc w:val="center"/>
      <w:outlineLvl w:val="0"/>
    </w:pPr>
    <w:rPr>
      <w:rFonts w:eastAsia="黑体"/>
      <w:b/>
      <w:bCs/>
      <w:kern w:val="44"/>
      <w:sz w:val="32"/>
      <w:szCs w:val="44"/>
    </w:rPr>
  </w:style>
  <w:style w:type="paragraph" w:styleId="2">
    <w:name w:val="heading 2"/>
    <w:basedOn w:val="a"/>
    <w:next w:val="a"/>
    <w:link w:val="2Char"/>
    <w:uiPriority w:val="9"/>
    <w:unhideWhenUsed/>
    <w:qFormat/>
    <w:rsid w:val="000C4000"/>
    <w:pPr>
      <w:keepNext/>
      <w:keepLines/>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A5087A"/>
    <w:pPr>
      <w:keepNext/>
      <w:keepLines/>
      <w:outlineLvl w:val="2"/>
    </w:pPr>
    <w:rPr>
      <w:rFonts w:eastAsia="微软雅黑"/>
      <w:b/>
      <w:bCs/>
      <w:sz w:val="24"/>
      <w:szCs w:val="32"/>
    </w:rPr>
  </w:style>
  <w:style w:type="paragraph" w:styleId="4">
    <w:name w:val="heading 4"/>
    <w:basedOn w:val="a"/>
    <w:next w:val="a"/>
    <w:link w:val="4Char"/>
    <w:uiPriority w:val="9"/>
    <w:unhideWhenUsed/>
    <w:qFormat/>
    <w:rsid w:val="00F0382F"/>
    <w:pPr>
      <w:keepNext/>
      <w:keepLines/>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E22E41"/>
    <w:pPr>
      <w:keepNext/>
      <w:keepLines/>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000"/>
    <w:rPr>
      <w:sz w:val="18"/>
      <w:szCs w:val="18"/>
    </w:rPr>
  </w:style>
  <w:style w:type="paragraph" w:styleId="a4">
    <w:name w:val="footer"/>
    <w:basedOn w:val="a"/>
    <w:link w:val="Char0"/>
    <w:uiPriority w:val="99"/>
    <w:unhideWhenUsed/>
    <w:rsid w:val="000C4000"/>
    <w:pPr>
      <w:tabs>
        <w:tab w:val="center" w:pos="4153"/>
        <w:tab w:val="right" w:pos="8306"/>
      </w:tabs>
      <w:snapToGrid w:val="0"/>
      <w:jc w:val="left"/>
    </w:pPr>
    <w:rPr>
      <w:sz w:val="18"/>
      <w:szCs w:val="18"/>
    </w:rPr>
  </w:style>
  <w:style w:type="character" w:customStyle="1" w:styleId="Char0">
    <w:name w:val="页脚 Char"/>
    <w:basedOn w:val="a0"/>
    <w:link w:val="a4"/>
    <w:uiPriority w:val="99"/>
    <w:rsid w:val="000C4000"/>
    <w:rPr>
      <w:sz w:val="18"/>
      <w:szCs w:val="18"/>
    </w:rPr>
  </w:style>
  <w:style w:type="character" w:customStyle="1" w:styleId="1Char">
    <w:name w:val="标题 1 Char"/>
    <w:basedOn w:val="a0"/>
    <w:link w:val="1"/>
    <w:uiPriority w:val="9"/>
    <w:rsid w:val="000C4000"/>
    <w:rPr>
      <w:rFonts w:eastAsia="黑体"/>
      <w:b/>
      <w:bCs/>
      <w:kern w:val="44"/>
      <w:sz w:val="32"/>
      <w:szCs w:val="44"/>
    </w:rPr>
  </w:style>
  <w:style w:type="character" w:customStyle="1" w:styleId="2Char">
    <w:name w:val="标题 2 Char"/>
    <w:basedOn w:val="a0"/>
    <w:link w:val="2"/>
    <w:uiPriority w:val="9"/>
    <w:rsid w:val="000C4000"/>
    <w:rPr>
      <w:rFonts w:asciiTheme="majorHAnsi" w:eastAsia="黑体" w:hAnsiTheme="majorHAnsi" w:cstheme="majorBidi"/>
      <w:b/>
      <w:bCs/>
      <w:sz w:val="28"/>
      <w:szCs w:val="32"/>
    </w:rPr>
  </w:style>
  <w:style w:type="paragraph" w:styleId="a5">
    <w:name w:val="List Paragraph"/>
    <w:basedOn w:val="a"/>
    <w:uiPriority w:val="34"/>
    <w:qFormat/>
    <w:rsid w:val="000C4000"/>
    <w:pPr>
      <w:ind w:firstLineChars="200" w:firstLine="420"/>
    </w:pPr>
  </w:style>
  <w:style w:type="paragraph" w:styleId="a6">
    <w:name w:val="Balloon Text"/>
    <w:basedOn w:val="a"/>
    <w:link w:val="Char1"/>
    <w:uiPriority w:val="99"/>
    <w:semiHidden/>
    <w:unhideWhenUsed/>
    <w:rsid w:val="00F91A43"/>
    <w:rPr>
      <w:sz w:val="18"/>
      <w:szCs w:val="18"/>
    </w:rPr>
  </w:style>
  <w:style w:type="character" w:customStyle="1" w:styleId="Char1">
    <w:name w:val="批注框文本 Char"/>
    <w:basedOn w:val="a0"/>
    <w:link w:val="a6"/>
    <w:uiPriority w:val="99"/>
    <w:semiHidden/>
    <w:rsid w:val="00F91A43"/>
    <w:rPr>
      <w:sz w:val="18"/>
      <w:szCs w:val="18"/>
    </w:rPr>
  </w:style>
  <w:style w:type="character" w:customStyle="1" w:styleId="3Char">
    <w:name w:val="标题 3 Char"/>
    <w:basedOn w:val="a0"/>
    <w:link w:val="3"/>
    <w:uiPriority w:val="9"/>
    <w:rsid w:val="00A5087A"/>
    <w:rPr>
      <w:rFonts w:eastAsia="微软雅黑"/>
      <w:b/>
      <w:bCs/>
      <w:sz w:val="24"/>
      <w:szCs w:val="32"/>
    </w:rPr>
  </w:style>
  <w:style w:type="character" w:customStyle="1" w:styleId="4Char">
    <w:name w:val="标题 4 Char"/>
    <w:basedOn w:val="a0"/>
    <w:link w:val="4"/>
    <w:uiPriority w:val="9"/>
    <w:rsid w:val="00F0382F"/>
    <w:rPr>
      <w:rFonts w:asciiTheme="majorHAnsi" w:eastAsia="微软雅黑" w:hAnsiTheme="majorHAnsi" w:cstheme="majorBidi"/>
      <w:b/>
      <w:bCs/>
      <w:sz w:val="24"/>
      <w:szCs w:val="28"/>
    </w:rPr>
  </w:style>
  <w:style w:type="character" w:customStyle="1" w:styleId="5Char">
    <w:name w:val="标题 5 Char"/>
    <w:basedOn w:val="a0"/>
    <w:link w:val="5"/>
    <w:uiPriority w:val="9"/>
    <w:rsid w:val="00E22E41"/>
    <w:rPr>
      <w:b/>
      <w:bCs/>
      <w:sz w:val="24"/>
      <w:szCs w:val="28"/>
    </w:rPr>
  </w:style>
  <w:style w:type="table" w:styleId="a7">
    <w:name w:val="Table Grid"/>
    <w:basedOn w:val="a1"/>
    <w:uiPriority w:val="59"/>
    <w:rsid w:val="002C6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0554C"/>
    <w:rPr>
      <w:color w:val="0000FF" w:themeColor="hyperlink"/>
      <w:u w:val="single"/>
    </w:rPr>
  </w:style>
  <w:style w:type="table" w:styleId="a9">
    <w:name w:val="Light Shading"/>
    <w:basedOn w:val="a1"/>
    <w:uiPriority w:val="60"/>
    <w:rsid w:val="00C2571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C2571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C2571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Grid Accent 5"/>
    <w:basedOn w:val="a1"/>
    <w:uiPriority w:val="62"/>
    <w:rsid w:val="00C2571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a">
    <w:name w:val="Light Grid"/>
    <w:basedOn w:val="a1"/>
    <w:uiPriority w:val="62"/>
    <w:rsid w:val="00C2571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6">
    <w:name w:val="Light Grid Accent 6"/>
    <w:basedOn w:val="a1"/>
    <w:uiPriority w:val="62"/>
    <w:rsid w:val="00C2571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Accent 1"/>
    <w:basedOn w:val="a1"/>
    <w:uiPriority w:val="63"/>
    <w:rsid w:val="00C2571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4000"/>
    <w:pPr>
      <w:keepNext/>
      <w:keepLines/>
      <w:jc w:val="center"/>
      <w:outlineLvl w:val="0"/>
    </w:pPr>
    <w:rPr>
      <w:rFonts w:eastAsia="黑体"/>
      <w:b/>
      <w:bCs/>
      <w:kern w:val="44"/>
      <w:sz w:val="32"/>
      <w:szCs w:val="44"/>
    </w:rPr>
  </w:style>
  <w:style w:type="paragraph" w:styleId="2">
    <w:name w:val="heading 2"/>
    <w:basedOn w:val="a"/>
    <w:next w:val="a"/>
    <w:link w:val="2Char"/>
    <w:uiPriority w:val="9"/>
    <w:unhideWhenUsed/>
    <w:qFormat/>
    <w:rsid w:val="000C4000"/>
    <w:pPr>
      <w:keepNext/>
      <w:keepLines/>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A5087A"/>
    <w:pPr>
      <w:keepNext/>
      <w:keepLines/>
      <w:outlineLvl w:val="2"/>
    </w:pPr>
    <w:rPr>
      <w:rFonts w:eastAsia="微软雅黑"/>
      <w:b/>
      <w:bCs/>
      <w:sz w:val="24"/>
      <w:szCs w:val="32"/>
    </w:rPr>
  </w:style>
  <w:style w:type="paragraph" w:styleId="4">
    <w:name w:val="heading 4"/>
    <w:basedOn w:val="a"/>
    <w:next w:val="a"/>
    <w:link w:val="4Char"/>
    <w:uiPriority w:val="9"/>
    <w:unhideWhenUsed/>
    <w:qFormat/>
    <w:rsid w:val="00F0382F"/>
    <w:pPr>
      <w:keepNext/>
      <w:keepLines/>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E22E41"/>
    <w:pPr>
      <w:keepNext/>
      <w:keepLines/>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000"/>
    <w:rPr>
      <w:sz w:val="18"/>
      <w:szCs w:val="18"/>
    </w:rPr>
  </w:style>
  <w:style w:type="paragraph" w:styleId="a4">
    <w:name w:val="footer"/>
    <w:basedOn w:val="a"/>
    <w:link w:val="Char0"/>
    <w:uiPriority w:val="99"/>
    <w:unhideWhenUsed/>
    <w:rsid w:val="000C4000"/>
    <w:pPr>
      <w:tabs>
        <w:tab w:val="center" w:pos="4153"/>
        <w:tab w:val="right" w:pos="8306"/>
      </w:tabs>
      <w:snapToGrid w:val="0"/>
      <w:jc w:val="left"/>
    </w:pPr>
    <w:rPr>
      <w:sz w:val="18"/>
      <w:szCs w:val="18"/>
    </w:rPr>
  </w:style>
  <w:style w:type="character" w:customStyle="1" w:styleId="Char0">
    <w:name w:val="页脚 Char"/>
    <w:basedOn w:val="a0"/>
    <w:link w:val="a4"/>
    <w:uiPriority w:val="99"/>
    <w:rsid w:val="000C4000"/>
    <w:rPr>
      <w:sz w:val="18"/>
      <w:szCs w:val="18"/>
    </w:rPr>
  </w:style>
  <w:style w:type="character" w:customStyle="1" w:styleId="1Char">
    <w:name w:val="标题 1 Char"/>
    <w:basedOn w:val="a0"/>
    <w:link w:val="1"/>
    <w:uiPriority w:val="9"/>
    <w:rsid w:val="000C4000"/>
    <w:rPr>
      <w:rFonts w:eastAsia="黑体"/>
      <w:b/>
      <w:bCs/>
      <w:kern w:val="44"/>
      <w:sz w:val="32"/>
      <w:szCs w:val="44"/>
    </w:rPr>
  </w:style>
  <w:style w:type="character" w:customStyle="1" w:styleId="2Char">
    <w:name w:val="标题 2 Char"/>
    <w:basedOn w:val="a0"/>
    <w:link w:val="2"/>
    <w:uiPriority w:val="9"/>
    <w:rsid w:val="000C4000"/>
    <w:rPr>
      <w:rFonts w:asciiTheme="majorHAnsi" w:eastAsia="黑体" w:hAnsiTheme="majorHAnsi" w:cstheme="majorBidi"/>
      <w:b/>
      <w:bCs/>
      <w:sz w:val="28"/>
      <w:szCs w:val="32"/>
    </w:rPr>
  </w:style>
  <w:style w:type="paragraph" w:styleId="a5">
    <w:name w:val="List Paragraph"/>
    <w:basedOn w:val="a"/>
    <w:uiPriority w:val="34"/>
    <w:qFormat/>
    <w:rsid w:val="000C4000"/>
    <w:pPr>
      <w:ind w:firstLineChars="200" w:firstLine="420"/>
    </w:pPr>
  </w:style>
  <w:style w:type="paragraph" w:styleId="a6">
    <w:name w:val="Balloon Text"/>
    <w:basedOn w:val="a"/>
    <w:link w:val="Char1"/>
    <w:uiPriority w:val="99"/>
    <w:semiHidden/>
    <w:unhideWhenUsed/>
    <w:rsid w:val="00F91A43"/>
    <w:rPr>
      <w:sz w:val="18"/>
      <w:szCs w:val="18"/>
    </w:rPr>
  </w:style>
  <w:style w:type="character" w:customStyle="1" w:styleId="Char1">
    <w:name w:val="批注框文本 Char"/>
    <w:basedOn w:val="a0"/>
    <w:link w:val="a6"/>
    <w:uiPriority w:val="99"/>
    <w:semiHidden/>
    <w:rsid w:val="00F91A43"/>
    <w:rPr>
      <w:sz w:val="18"/>
      <w:szCs w:val="18"/>
    </w:rPr>
  </w:style>
  <w:style w:type="character" w:customStyle="1" w:styleId="3Char">
    <w:name w:val="标题 3 Char"/>
    <w:basedOn w:val="a0"/>
    <w:link w:val="3"/>
    <w:uiPriority w:val="9"/>
    <w:rsid w:val="00A5087A"/>
    <w:rPr>
      <w:rFonts w:eastAsia="微软雅黑"/>
      <w:b/>
      <w:bCs/>
      <w:sz w:val="24"/>
      <w:szCs w:val="32"/>
    </w:rPr>
  </w:style>
  <w:style w:type="character" w:customStyle="1" w:styleId="4Char">
    <w:name w:val="标题 4 Char"/>
    <w:basedOn w:val="a0"/>
    <w:link w:val="4"/>
    <w:uiPriority w:val="9"/>
    <w:rsid w:val="00F0382F"/>
    <w:rPr>
      <w:rFonts w:asciiTheme="majorHAnsi" w:eastAsia="微软雅黑" w:hAnsiTheme="majorHAnsi" w:cstheme="majorBidi"/>
      <w:b/>
      <w:bCs/>
      <w:sz w:val="24"/>
      <w:szCs w:val="28"/>
    </w:rPr>
  </w:style>
  <w:style w:type="character" w:customStyle="1" w:styleId="5Char">
    <w:name w:val="标题 5 Char"/>
    <w:basedOn w:val="a0"/>
    <w:link w:val="5"/>
    <w:uiPriority w:val="9"/>
    <w:rsid w:val="00E22E41"/>
    <w:rPr>
      <w:b/>
      <w:bCs/>
      <w:sz w:val="24"/>
      <w:szCs w:val="28"/>
    </w:rPr>
  </w:style>
  <w:style w:type="table" w:styleId="a7">
    <w:name w:val="Table Grid"/>
    <w:basedOn w:val="a1"/>
    <w:uiPriority w:val="59"/>
    <w:rsid w:val="002C6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0554C"/>
    <w:rPr>
      <w:color w:val="0000FF" w:themeColor="hyperlink"/>
      <w:u w:val="single"/>
    </w:rPr>
  </w:style>
  <w:style w:type="table" w:styleId="a9">
    <w:name w:val="Light Shading"/>
    <w:basedOn w:val="a1"/>
    <w:uiPriority w:val="60"/>
    <w:rsid w:val="00C2571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C2571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C2571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Grid Accent 5"/>
    <w:basedOn w:val="a1"/>
    <w:uiPriority w:val="62"/>
    <w:rsid w:val="00C2571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a">
    <w:name w:val="Light Grid"/>
    <w:basedOn w:val="a1"/>
    <w:uiPriority w:val="62"/>
    <w:rsid w:val="00C2571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6">
    <w:name w:val="Light Grid Accent 6"/>
    <w:basedOn w:val="a1"/>
    <w:uiPriority w:val="62"/>
    <w:rsid w:val="00C2571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Accent 1"/>
    <w:basedOn w:val="a1"/>
    <w:uiPriority w:val="63"/>
    <w:rsid w:val="00C2571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TotalTime>
  <Pages>3</Pages>
  <Words>298</Words>
  <Characters>1705</Characters>
  <Application>Microsoft Office Word</Application>
  <DocSecurity>0</DocSecurity>
  <Lines>14</Lines>
  <Paragraphs>3</Paragraphs>
  <ScaleCrop>false</ScaleCrop>
  <Company>WORKGROUP</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273</cp:revision>
  <dcterms:created xsi:type="dcterms:W3CDTF">2020-12-09T06:01:00Z</dcterms:created>
  <dcterms:modified xsi:type="dcterms:W3CDTF">2020-12-17T06:17:00Z</dcterms:modified>
</cp:coreProperties>
</file>