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7BF00" w14:textId="77777777" w:rsidR="00C60EE2" w:rsidRDefault="006B768F" w:rsidP="00244855">
      <w:pPr>
        <w:jc w:val="center"/>
        <w:rPr>
          <w:rFonts w:ascii="HanziPen SC" w:eastAsia="HanziPen SC" w:hAnsi="HanziPen SC"/>
        </w:rPr>
      </w:pPr>
      <w:r w:rsidRPr="00244855">
        <w:rPr>
          <w:rFonts w:ascii="HanziPen SC" w:eastAsia="HanziPen SC" w:hAnsi="HanziPen SC"/>
        </w:rPr>
        <w:t>S</w:t>
      </w:r>
      <w:r w:rsidRPr="00244855">
        <w:rPr>
          <w:rFonts w:ascii="HanziPen SC" w:eastAsia="HanziPen SC" w:hAnsi="HanziPen SC" w:hint="eastAsia"/>
        </w:rPr>
        <w:t>imon 写作使用建议</w:t>
      </w:r>
    </w:p>
    <w:p w14:paraId="5BB74FB8" w14:textId="77777777" w:rsidR="00244855" w:rsidRPr="00244855" w:rsidRDefault="00244855" w:rsidP="00244855">
      <w:pPr>
        <w:jc w:val="center"/>
        <w:rPr>
          <w:rFonts w:ascii="HanziPen SC" w:eastAsia="HanziPen SC" w:hAnsi="HanziPen SC"/>
        </w:rPr>
      </w:pPr>
    </w:p>
    <w:p w14:paraId="227A3544" w14:textId="77777777" w:rsidR="006B768F" w:rsidRDefault="006B768F">
      <w:pPr>
        <w:rPr>
          <w:rFonts w:ascii="HanziPen SC" w:eastAsia="HanziPen SC" w:hAnsi="HanziPen SC"/>
        </w:rPr>
      </w:pPr>
      <w:r w:rsidRPr="00244855">
        <w:rPr>
          <w:rFonts w:ascii="HanziPen SC" w:eastAsia="HanziPen SC" w:hAnsi="HanziPen SC"/>
        </w:rPr>
        <w:t>T</w:t>
      </w:r>
      <w:r w:rsidRPr="00244855">
        <w:rPr>
          <w:rFonts w:ascii="HanziPen SC" w:eastAsia="HanziPen SC" w:hAnsi="HanziPen SC" w:hint="eastAsia"/>
        </w:rPr>
        <w:t>ask 1 这部分语法很容易出问题 看</w:t>
      </w:r>
      <w:proofErr w:type="spellStart"/>
      <w:r w:rsidRPr="00244855">
        <w:rPr>
          <w:rFonts w:ascii="HanziPen SC" w:eastAsia="HanziPen SC" w:hAnsi="HanziPen SC" w:hint="eastAsia"/>
        </w:rPr>
        <w:t>simon</w:t>
      </w:r>
      <w:proofErr w:type="spellEnd"/>
      <w:r w:rsidRPr="00244855">
        <w:rPr>
          <w:rFonts w:ascii="HanziPen SC" w:eastAsia="HanziPen SC" w:hAnsi="HanziPen SC" w:hint="eastAsia"/>
        </w:rPr>
        <w:t xml:space="preserve"> task1 的课程同时 去9分范文里面找一个word文档 名字叫task1 很推荐100 多页那个</w:t>
      </w:r>
    </w:p>
    <w:p w14:paraId="455A2900" w14:textId="77777777" w:rsidR="00244855" w:rsidRPr="00244855" w:rsidRDefault="00244855">
      <w:pPr>
        <w:rPr>
          <w:rFonts w:ascii="HanziPen SC" w:eastAsia="HanziPen SC" w:hAnsi="HanziPen SC"/>
        </w:rPr>
      </w:pPr>
    </w:p>
    <w:p w14:paraId="2EE3C0CA" w14:textId="77777777" w:rsidR="006B768F" w:rsidRPr="00244855" w:rsidRDefault="006B768F">
      <w:pPr>
        <w:rPr>
          <w:rFonts w:ascii="HanziPen SC" w:eastAsia="HanziPen SC" w:hAnsi="HanziPen SC"/>
        </w:rPr>
      </w:pPr>
      <w:r w:rsidRPr="00244855">
        <w:rPr>
          <w:rFonts w:ascii="HanziPen SC" w:eastAsia="HanziPen SC" w:hAnsi="HanziPen SC"/>
        </w:rPr>
        <w:t>T</w:t>
      </w:r>
      <w:r w:rsidRPr="00244855">
        <w:rPr>
          <w:rFonts w:ascii="HanziPen SC" w:eastAsia="HanziPen SC" w:hAnsi="HanziPen SC" w:hint="eastAsia"/>
        </w:rPr>
        <w:t>ask 2</w:t>
      </w:r>
    </w:p>
    <w:p w14:paraId="7267CC69" w14:textId="77777777" w:rsidR="006B768F" w:rsidRPr="00244855" w:rsidRDefault="006B768F" w:rsidP="006B768F">
      <w:pPr>
        <w:widowControl/>
        <w:autoSpaceDE w:val="0"/>
        <w:autoSpaceDN w:val="0"/>
        <w:adjustRightInd w:val="0"/>
        <w:jc w:val="left"/>
        <w:rPr>
          <w:rFonts w:ascii="HanziPen SC" w:eastAsia="HanziPen SC" w:hAnsi="HanziPen SC" w:cs="Tahoma"/>
          <w:kern w:val="0"/>
        </w:rPr>
      </w:pPr>
      <w:r w:rsidRPr="00244855">
        <w:rPr>
          <w:rFonts w:ascii="HanziPen SC" w:eastAsia="HanziPen SC" w:hAnsi="HanziPen SC" w:cs="Tahoma"/>
          <w:kern w:val="0"/>
        </w:rPr>
        <w:t>1 先看</w:t>
      </w:r>
      <w:r w:rsidR="00244855">
        <w:rPr>
          <w:rFonts w:ascii="HanziPen SC" w:eastAsia="HanziPen SC" w:hAnsi="HanziPen SC" w:cs="Tahoma" w:hint="eastAsia"/>
          <w:kern w:val="0"/>
        </w:rPr>
        <w:t>一讲</w:t>
      </w:r>
      <w:r w:rsidRPr="00244855">
        <w:rPr>
          <w:rFonts w:ascii="HanziPen SC" w:eastAsia="HanziPen SC" w:hAnsi="HanziPen SC" w:cs="Tahoma"/>
          <w:kern w:val="0"/>
        </w:rPr>
        <w:t>视频 完成worksheet的作业</w:t>
      </w:r>
    </w:p>
    <w:p w14:paraId="1319DFD8" w14:textId="77777777" w:rsidR="006B768F" w:rsidRPr="00244855" w:rsidRDefault="006B768F" w:rsidP="006B768F">
      <w:pPr>
        <w:widowControl/>
        <w:autoSpaceDE w:val="0"/>
        <w:autoSpaceDN w:val="0"/>
        <w:adjustRightInd w:val="0"/>
        <w:jc w:val="left"/>
        <w:rPr>
          <w:rFonts w:ascii="HanziPen SC" w:eastAsia="HanziPen SC" w:hAnsi="HanziPen SC" w:cs="Tahoma"/>
          <w:kern w:val="0"/>
        </w:rPr>
      </w:pPr>
      <w:r w:rsidRPr="00244855">
        <w:rPr>
          <w:rFonts w:ascii="HanziPen SC" w:eastAsia="HanziPen SC" w:hAnsi="HanziPen SC" w:cs="Tahoma"/>
          <w:kern w:val="0"/>
        </w:rPr>
        <w:t>2 找视频讲的同一类型的9分范文出来练习</w:t>
      </w:r>
    </w:p>
    <w:p w14:paraId="62AD1325" w14:textId="77777777" w:rsidR="006B768F" w:rsidRPr="00244855" w:rsidRDefault="006B768F" w:rsidP="006B768F">
      <w:pPr>
        <w:widowControl/>
        <w:autoSpaceDE w:val="0"/>
        <w:autoSpaceDN w:val="0"/>
        <w:adjustRightInd w:val="0"/>
        <w:jc w:val="left"/>
        <w:rPr>
          <w:rFonts w:ascii="HanziPen SC" w:eastAsia="HanziPen SC" w:hAnsi="HanziPen SC" w:cs="Tahoma"/>
          <w:kern w:val="0"/>
        </w:rPr>
      </w:pPr>
      <w:r w:rsidRPr="00244855">
        <w:rPr>
          <w:rFonts w:ascii="HanziPen SC" w:eastAsia="HanziPen SC" w:hAnsi="HanziPen SC" w:cs="Tahoma"/>
          <w:kern w:val="0"/>
        </w:rPr>
        <w:t>3 还是9分范文那个题目 你仿写一篇 之后对照</w:t>
      </w:r>
      <w:proofErr w:type="spellStart"/>
      <w:r w:rsidRPr="00244855">
        <w:rPr>
          <w:rFonts w:ascii="HanziPen SC" w:eastAsia="HanziPen SC" w:hAnsi="HanziPen SC" w:cs="Tahoma"/>
          <w:kern w:val="0"/>
        </w:rPr>
        <w:t>simon</w:t>
      </w:r>
      <w:proofErr w:type="spellEnd"/>
      <w:r w:rsidRPr="00244855">
        <w:rPr>
          <w:rFonts w:ascii="HanziPen SC" w:eastAsia="HanziPen SC" w:hAnsi="HanziPen SC" w:cs="Tahoma"/>
          <w:kern w:val="0"/>
        </w:rPr>
        <w:t>的9分范文看不同</w:t>
      </w:r>
    </w:p>
    <w:p w14:paraId="24C45CB1" w14:textId="77777777" w:rsidR="006B768F" w:rsidRDefault="006B768F" w:rsidP="006B768F">
      <w:pPr>
        <w:rPr>
          <w:rFonts w:ascii="HanziPen SC" w:eastAsia="HanziPen SC" w:hAnsi="HanziPen SC" w:cs="Tahoma"/>
          <w:kern w:val="0"/>
        </w:rPr>
      </w:pPr>
      <w:r w:rsidRPr="00244855">
        <w:rPr>
          <w:rFonts w:ascii="HanziPen SC" w:eastAsia="HanziPen SC" w:hAnsi="HanziPen SC" w:cs="Tahoma"/>
          <w:kern w:val="0"/>
        </w:rPr>
        <w:t>4 9分范文那个话题 对应到24个ideas的</w:t>
      </w:r>
      <w:proofErr w:type="spellStart"/>
      <w:r w:rsidRPr="00244855">
        <w:rPr>
          <w:rFonts w:ascii="HanziPen SC" w:eastAsia="HanziPen SC" w:hAnsi="HanziPen SC" w:cs="Tahoma"/>
          <w:kern w:val="0"/>
        </w:rPr>
        <w:t>ebook</w:t>
      </w:r>
      <w:proofErr w:type="spellEnd"/>
      <w:r w:rsidRPr="00244855">
        <w:rPr>
          <w:rFonts w:ascii="HanziPen SC" w:eastAsia="HanziPen SC" w:hAnsi="HanziPen SC" w:cs="Tahoma"/>
          <w:kern w:val="0"/>
        </w:rPr>
        <w:t>上看观点 这个也可以放在你仿写前</w:t>
      </w:r>
    </w:p>
    <w:p w14:paraId="483A2F76" w14:textId="6566347C" w:rsidR="000A7E74" w:rsidRDefault="003A08B6" w:rsidP="006B768F">
      <w:pPr>
        <w:rPr>
          <w:rFonts w:ascii="HanziPen SC" w:eastAsia="HanziPen SC" w:hAnsi="HanziPen SC" w:cs="Tahoma"/>
          <w:kern w:val="0"/>
        </w:rPr>
      </w:pPr>
      <w:r>
        <w:rPr>
          <w:rFonts w:ascii="HanziPen SC" w:eastAsia="HanziPen SC" w:hAnsi="HanziPen SC" w:cs="Tahoma" w:hint="eastAsia"/>
          <w:kern w:val="0"/>
        </w:rPr>
        <w:t xml:space="preserve"> </w:t>
      </w:r>
    </w:p>
    <w:p w14:paraId="419DFFAC" w14:textId="00D01374" w:rsidR="003A08B6" w:rsidRDefault="003A08B6" w:rsidP="006B768F">
      <w:pPr>
        <w:rPr>
          <w:rFonts w:ascii="HanziPen SC" w:eastAsia="HanziPen SC" w:hAnsi="HanziPen SC" w:cs="Tahoma" w:hint="eastAsia"/>
          <w:kern w:val="0"/>
        </w:rPr>
      </w:pPr>
      <w:r>
        <w:rPr>
          <w:rFonts w:ascii="HanziPen SC" w:eastAsia="HanziPen SC" w:hAnsi="HanziPen SC" w:cs="Tahoma" w:hint="eastAsia"/>
          <w:kern w:val="0"/>
        </w:rPr>
        <w:t>只是建议啊 不都对  还是按照你自己的想法改一下</w:t>
      </w:r>
    </w:p>
    <w:p w14:paraId="77802A10" w14:textId="3D4B9D72" w:rsidR="004E5D68" w:rsidRDefault="004E5D68" w:rsidP="006B768F">
      <w:pPr>
        <w:rPr>
          <w:rFonts w:ascii="HanziPen SC" w:eastAsia="HanziPen SC" w:hAnsi="HanziPen SC" w:cs="Tahoma" w:hint="eastAsia"/>
          <w:kern w:val="0"/>
        </w:rPr>
      </w:pPr>
      <w:r>
        <w:rPr>
          <w:rFonts w:ascii="HanziPen SC" w:eastAsia="HanziPen SC" w:hAnsi="HanziPen SC" w:cs="Tahoma" w:hint="eastAsia"/>
          <w:kern w:val="0"/>
        </w:rPr>
        <w:t>下面是</w:t>
      </w:r>
      <w:proofErr w:type="spellStart"/>
      <w:r>
        <w:rPr>
          <w:rFonts w:ascii="HanziPen SC" w:eastAsia="HanziPen SC" w:hAnsi="HanziPen SC" w:cs="Tahoma" w:hint="eastAsia"/>
          <w:kern w:val="0"/>
        </w:rPr>
        <w:t>simon</w:t>
      </w:r>
      <w:proofErr w:type="spellEnd"/>
      <w:r>
        <w:rPr>
          <w:rFonts w:ascii="HanziPen SC" w:eastAsia="HanziPen SC" w:hAnsi="HanziPen SC" w:cs="Tahoma" w:hint="eastAsia"/>
          <w:kern w:val="0"/>
        </w:rPr>
        <w:t>给的使用</w:t>
      </w:r>
      <w:proofErr w:type="spellStart"/>
      <w:r>
        <w:rPr>
          <w:rFonts w:ascii="HanziPen SC" w:eastAsia="HanziPen SC" w:hAnsi="HanziPen SC" w:cs="Tahoma" w:hint="eastAsia"/>
          <w:kern w:val="0"/>
        </w:rPr>
        <w:t>ebook</w:t>
      </w:r>
      <w:proofErr w:type="spellEnd"/>
      <w:r>
        <w:rPr>
          <w:rFonts w:ascii="HanziPen SC" w:eastAsia="HanziPen SC" w:hAnsi="HanziPen SC" w:cs="Tahoma" w:hint="eastAsia"/>
          <w:kern w:val="0"/>
        </w:rPr>
        <w:t>的建议</w:t>
      </w:r>
    </w:p>
    <w:p w14:paraId="262C7A77" w14:textId="77777777" w:rsidR="004E5D68" w:rsidRDefault="004E5D68" w:rsidP="004E5D68">
      <w:pPr>
        <w:widowControl/>
        <w:autoSpaceDE w:val="0"/>
        <w:autoSpaceDN w:val="0"/>
        <w:adjustRightInd w:val="0"/>
        <w:jc w:val="left"/>
        <w:rPr>
          <w:rFonts w:ascii="Arial" w:hAnsi="Arial" w:cs="Arial"/>
          <w:b/>
          <w:bCs/>
          <w:kern w:val="0"/>
          <w:sz w:val="32"/>
          <w:szCs w:val="32"/>
        </w:rPr>
      </w:pPr>
      <w:r>
        <w:rPr>
          <w:rFonts w:ascii="Arial" w:hAnsi="Arial" w:cs="Arial"/>
          <w:b/>
          <w:bCs/>
          <w:kern w:val="0"/>
          <w:sz w:val="32"/>
          <w:szCs w:val="32"/>
        </w:rPr>
        <w:t xml:space="preserve">IELTS Writing Task 2: using the </w:t>
      </w:r>
      <w:proofErr w:type="spellStart"/>
      <w:r>
        <w:rPr>
          <w:rFonts w:ascii="Arial" w:hAnsi="Arial" w:cs="Arial"/>
          <w:b/>
          <w:bCs/>
          <w:kern w:val="0"/>
          <w:sz w:val="32"/>
          <w:szCs w:val="32"/>
        </w:rPr>
        <w:t>ebook</w:t>
      </w:r>
      <w:proofErr w:type="spellEnd"/>
    </w:p>
    <w:p w14:paraId="1362F7A2" w14:textId="77777777" w:rsidR="004E5D68" w:rsidRDefault="004E5D68" w:rsidP="004E5D68">
      <w:pPr>
        <w:widowControl/>
        <w:autoSpaceDE w:val="0"/>
        <w:autoSpaceDN w:val="0"/>
        <w:adjustRightInd w:val="0"/>
        <w:jc w:val="left"/>
        <w:rPr>
          <w:rFonts w:ascii="Arial" w:hAnsi="Arial" w:cs="Arial"/>
          <w:kern w:val="0"/>
          <w:sz w:val="26"/>
          <w:szCs w:val="26"/>
        </w:rPr>
      </w:pPr>
      <w:r>
        <w:rPr>
          <w:rFonts w:ascii="Arial" w:hAnsi="Arial" w:cs="Arial"/>
          <w:kern w:val="0"/>
          <w:sz w:val="26"/>
          <w:szCs w:val="26"/>
        </w:rPr>
        <w:t xml:space="preserve">A few people have asked me how to use the </w:t>
      </w:r>
      <w:proofErr w:type="spellStart"/>
      <w:r>
        <w:rPr>
          <w:rFonts w:ascii="Arial" w:hAnsi="Arial" w:cs="Arial"/>
          <w:kern w:val="0"/>
          <w:sz w:val="26"/>
          <w:szCs w:val="26"/>
        </w:rPr>
        <w:t>ebook</w:t>
      </w:r>
      <w:proofErr w:type="spellEnd"/>
      <w:r>
        <w:rPr>
          <w:rFonts w:ascii="Arial" w:hAnsi="Arial" w:cs="Arial"/>
          <w:kern w:val="0"/>
          <w:sz w:val="26"/>
          <w:szCs w:val="26"/>
        </w:rPr>
        <w:t xml:space="preserve">. One way is to </w:t>
      </w:r>
      <w:proofErr w:type="spellStart"/>
      <w:r>
        <w:rPr>
          <w:rFonts w:ascii="Arial" w:hAnsi="Arial" w:cs="Arial"/>
          <w:kern w:val="0"/>
          <w:sz w:val="26"/>
          <w:szCs w:val="26"/>
        </w:rPr>
        <w:t>practise</w:t>
      </w:r>
      <w:proofErr w:type="spellEnd"/>
      <w:r>
        <w:rPr>
          <w:rFonts w:ascii="Arial" w:hAnsi="Arial" w:cs="Arial"/>
          <w:kern w:val="0"/>
          <w:sz w:val="26"/>
          <w:szCs w:val="26"/>
        </w:rPr>
        <w:t xml:space="preserve"> writing paragraphs using the </w:t>
      </w:r>
      <w:proofErr w:type="spellStart"/>
      <w:r>
        <w:rPr>
          <w:rFonts w:ascii="Arial" w:hAnsi="Arial" w:cs="Arial"/>
          <w:kern w:val="0"/>
          <w:sz w:val="26"/>
          <w:szCs w:val="26"/>
        </w:rPr>
        <w:t>ebook</w:t>
      </w:r>
      <w:proofErr w:type="spellEnd"/>
      <w:r>
        <w:rPr>
          <w:rFonts w:ascii="Arial" w:hAnsi="Arial" w:cs="Arial"/>
          <w:kern w:val="0"/>
          <w:sz w:val="26"/>
          <w:szCs w:val="26"/>
        </w:rPr>
        <w:t xml:space="preserve"> ideas.</w:t>
      </w:r>
    </w:p>
    <w:p w14:paraId="56C2B181" w14:textId="77777777" w:rsidR="004E5D68" w:rsidRDefault="004E5D68" w:rsidP="004E5D68">
      <w:pPr>
        <w:widowControl/>
        <w:autoSpaceDE w:val="0"/>
        <w:autoSpaceDN w:val="0"/>
        <w:adjustRightInd w:val="0"/>
        <w:jc w:val="left"/>
        <w:rPr>
          <w:rFonts w:ascii="Arial" w:hAnsi="Arial" w:cs="Arial"/>
          <w:kern w:val="0"/>
          <w:sz w:val="26"/>
          <w:szCs w:val="26"/>
        </w:rPr>
      </w:pPr>
      <w:r>
        <w:rPr>
          <w:rFonts w:ascii="Arial" w:hAnsi="Arial" w:cs="Arial"/>
          <w:b/>
          <w:bCs/>
          <w:kern w:val="0"/>
          <w:sz w:val="26"/>
          <w:szCs w:val="26"/>
        </w:rPr>
        <w:t xml:space="preserve">Some ideas from the </w:t>
      </w:r>
      <w:proofErr w:type="spellStart"/>
      <w:r>
        <w:rPr>
          <w:rFonts w:ascii="Arial" w:hAnsi="Arial" w:cs="Arial"/>
          <w:b/>
          <w:bCs/>
          <w:kern w:val="0"/>
          <w:sz w:val="26"/>
          <w:szCs w:val="26"/>
        </w:rPr>
        <w:t>ebook</w:t>
      </w:r>
      <w:proofErr w:type="spellEnd"/>
      <w:r>
        <w:rPr>
          <w:rFonts w:ascii="Arial" w:hAnsi="Arial" w:cs="Arial"/>
          <w:b/>
          <w:bCs/>
          <w:kern w:val="0"/>
          <w:sz w:val="26"/>
          <w:szCs w:val="26"/>
        </w:rPr>
        <w:t xml:space="preserve"> about the benefits of mobile phones:</w:t>
      </w:r>
    </w:p>
    <w:p w14:paraId="06208FC9" w14:textId="77777777" w:rsidR="004E5D68" w:rsidRDefault="004E5D68" w:rsidP="004E5D68">
      <w:pPr>
        <w:widowControl/>
        <w:numPr>
          <w:ilvl w:val="0"/>
          <w:numId w:val="1"/>
        </w:numPr>
        <w:tabs>
          <w:tab w:val="left" w:pos="220"/>
          <w:tab w:val="left" w:pos="720"/>
        </w:tabs>
        <w:autoSpaceDE w:val="0"/>
        <w:autoSpaceDN w:val="0"/>
        <w:adjustRightInd w:val="0"/>
        <w:ind w:hanging="720"/>
        <w:jc w:val="left"/>
        <w:rPr>
          <w:rFonts w:ascii="Arial" w:hAnsi="Arial" w:cs="Arial"/>
          <w:kern w:val="0"/>
          <w:sz w:val="26"/>
          <w:szCs w:val="26"/>
        </w:rPr>
      </w:pPr>
      <w:r>
        <w:rPr>
          <w:rFonts w:ascii="Arial" w:hAnsi="Arial" w:cs="Arial"/>
          <w:kern w:val="0"/>
          <w:sz w:val="26"/>
          <w:szCs w:val="26"/>
        </w:rPr>
        <w:t>The mobile phone is the most popular gadget in today’s world.</w:t>
      </w:r>
    </w:p>
    <w:p w14:paraId="2A38D768" w14:textId="77777777" w:rsidR="004E5D68" w:rsidRDefault="004E5D68" w:rsidP="004E5D68">
      <w:pPr>
        <w:widowControl/>
        <w:numPr>
          <w:ilvl w:val="0"/>
          <w:numId w:val="1"/>
        </w:numPr>
        <w:tabs>
          <w:tab w:val="left" w:pos="220"/>
          <w:tab w:val="left" w:pos="720"/>
        </w:tabs>
        <w:autoSpaceDE w:val="0"/>
        <w:autoSpaceDN w:val="0"/>
        <w:adjustRightInd w:val="0"/>
        <w:ind w:hanging="720"/>
        <w:jc w:val="left"/>
        <w:rPr>
          <w:rFonts w:ascii="Arial" w:hAnsi="Arial" w:cs="Arial"/>
          <w:kern w:val="0"/>
          <w:sz w:val="26"/>
          <w:szCs w:val="26"/>
        </w:rPr>
      </w:pPr>
      <w:r>
        <w:rPr>
          <w:rFonts w:ascii="Arial" w:hAnsi="Arial" w:cs="Arial"/>
          <w:kern w:val="0"/>
          <w:sz w:val="26"/>
          <w:szCs w:val="26"/>
        </w:rPr>
        <w:t>We can stay in touch with family, friends and colleagues wherever we are.</w:t>
      </w:r>
    </w:p>
    <w:p w14:paraId="61AC6BE6" w14:textId="77777777" w:rsidR="004E5D68" w:rsidRDefault="004E5D68" w:rsidP="004E5D68">
      <w:pPr>
        <w:widowControl/>
        <w:numPr>
          <w:ilvl w:val="0"/>
          <w:numId w:val="1"/>
        </w:numPr>
        <w:tabs>
          <w:tab w:val="left" w:pos="220"/>
          <w:tab w:val="left" w:pos="720"/>
        </w:tabs>
        <w:autoSpaceDE w:val="0"/>
        <w:autoSpaceDN w:val="0"/>
        <w:adjustRightInd w:val="0"/>
        <w:ind w:hanging="720"/>
        <w:jc w:val="left"/>
        <w:rPr>
          <w:rFonts w:ascii="Arial" w:hAnsi="Arial" w:cs="Arial"/>
          <w:kern w:val="0"/>
          <w:sz w:val="26"/>
          <w:szCs w:val="26"/>
        </w:rPr>
      </w:pPr>
      <w:r>
        <w:rPr>
          <w:rFonts w:ascii="Arial" w:hAnsi="Arial" w:cs="Arial"/>
          <w:kern w:val="0"/>
          <w:sz w:val="26"/>
          <w:szCs w:val="26"/>
        </w:rPr>
        <w:t>Users can send text messages, surf the Internet, take photos and listen to music.</w:t>
      </w:r>
    </w:p>
    <w:p w14:paraId="2EB43C75" w14:textId="77777777" w:rsidR="004E5D68" w:rsidRDefault="004E5D68" w:rsidP="004E5D68">
      <w:pPr>
        <w:widowControl/>
        <w:numPr>
          <w:ilvl w:val="0"/>
          <w:numId w:val="1"/>
        </w:numPr>
        <w:tabs>
          <w:tab w:val="left" w:pos="220"/>
          <w:tab w:val="left" w:pos="720"/>
        </w:tabs>
        <w:autoSpaceDE w:val="0"/>
        <w:autoSpaceDN w:val="0"/>
        <w:adjustRightInd w:val="0"/>
        <w:ind w:hanging="720"/>
        <w:jc w:val="left"/>
        <w:rPr>
          <w:rFonts w:ascii="Arial" w:hAnsi="Arial" w:cs="Arial"/>
          <w:kern w:val="0"/>
          <w:sz w:val="26"/>
          <w:szCs w:val="26"/>
        </w:rPr>
      </w:pPr>
      <w:r>
        <w:rPr>
          <w:rFonts w:ascii="Arial" w:hAnsi="Arial" w:cs="Arial"/>
          <w:kern w:val="0"/>
          <w:sz w:val="26"/>
          <w:szCs w:val="26"/>
        </w:rPr>
        <w:t>Mobiles have also become fashion accessories.</w:t>
      </w:r>
    </w:p>
    <w:p w14:paraId="53802F8A" w14:textId="77777777" w:rsidR="004E5D68" w:rsidRDefault="004E5D68" w:rsidP="004E5D68">
      <w:pPr>
        <w:widowControl/>
        <w:numPr>
          <w:ilvl w:val="0"/>
          <w:numId w:val="1"/>
        </w:numPr>
        <w:tabs>
          <w:tab w:val="left" w:pos="220"/>
          <w:tab w:val="left" w:pos="720"/>
        </w:tabs>
        <w:autoSpaceDE w:val="0"/>
        <w:autoSpaceDN w:val="0"/>
        <w:adjustRightInd w:val="0"/>
        <w:ind w:hanging="720"/>
        <w:jc w:val="left"/>
        <w:rPr>
          <w:rFonts w:ascii="Arial" w:hAnsi="Arial" w:cs="Arial"/>
          <w:kern w:val="0"/>
          <w:sz w:val="26"/>
          <w:szCs w:val="26"/>
        </w:rPr>
      </w:pPr>
      <w:r>
        <w:rPr>
          <w:rFonts w:ascii="Arial" w:hAnsi="Arial" w:cs="Arial"/>
          <w:kern w:val="0"/>
          <w:sz w:val="26"/>
          <w:szCs w:val="26"/>
        </w:rPr>
        <w:t xml:space="preserve">Mobile phones have </w:t>
      </w:r>
      <w:proofErr w:type="spellStart"/>
      <w:r>
        <w:rPr>
          <w:rFonts w:ascii="Arial" w:hAnsi="Arial" w:cs="Arial"/>
          <w:kern w:val="0"/>
          <w:sz w:val="26"/>
          <w:szCs w:val="26"/>
        </w:rPr>
        <w:t>revolutionised</w:t>
      </w:r>
      <w:proofErr w:type="spellEnd"/>
      <w:r>
        <w:rPr>
          <w:rFonts w:ascii="Arial" w:hAnsi="Arial" w:cs="Arial"/>
          <w:kern w:val="0"/>
          <w:sz w:val="26"/>
          <w:szCs w:val="26"/>
        </w:rPr>
        <w:t xml:space="preserve"> the way we communicate.</w:t>
      </w:r>
    </w:p>
    <w:p w14:paraId="77ACB591" w14:textId="77777777" w:rsidR="004E5D68" w:rsidRDefault="004E5D68" w:rsidP="004E5D68">
      <w:pPr>
        <w:widowControl/>
        <w:autoSpaceDE w:val="0"/>
        <w:autoSpaceDN w:val="0"/>
        <w:adjustRightInd w:val="0"/>
        <w:jc w:val="left"/>
        <w:rPr>
          <w:rFonts w:ascii="Arial" w:hAnsi="Arial" w:cs="Arial"/>
          <w:kern w:val="0"/>
          <w:sz w:val="26"/>
          <w:szCs w:val="26"/>
        </w:rPr>
      </w:pPr>
      <w:r>
        <w:rPr>
          <w:rFonts w:ascii="Arial" w:hAnsi="Arial" w:cs="Arial"/>
          <w:b/>
          <w:bCs/>
          <w:kern w:val="0"/>
          <w:sz w:val="26"/>
          <w:szCs w:val="26"/>
        </w:rPr>
        <w:t>By linking these ideas (and adding a few things) I can write a paragraph:</w:t>
      </w:r>
    </w:p>
    <w:p w14:paraId="37BE8638" w14:textId="77777777" w:rsidR="004E5D68" w:rsidRDefault="004E5D68" w:rsidP="004E5D68">
      <w:pPr>
        <w:widowControl/>
        <w:autoSpaceDE w:val="0"/>
        <w:autoSpaceDN w:val="0"/>
        <w:adjustRightInd w:val="0"/>
        <w:jc w:val="left"/>
        <w:rPr>
          <w:rFonts w:ascii="Arial" w:hAnsi="Arial" w:cs="Arial"/>
          <w:kern w:val="0"/>
          <w:sz w:val="26"/>
          <w:szCs w:val="26"/>
        </w:rPr>
      </w:pPr>
      <w:r>
        <w:rPr>
          <w:rFonts w:ascii="Arial" w:hAnsi="Arial" w:cs="Arial"/>
          <w:kern w:val="0"/>
          <w:sz w:val="26"/>
          <w:szCs w:val="26"/>
        </w:rPr>
        <w:t xml:space="preserve">The mobile phone has become the most popular gadget in today’s world. The reason for this is that it is portable and versatile. Mobile </w:t>
      </w:r>
      <w:r>
        <w:rPr>
          <w:rFonts w:ascii="Arial" w:hAnsi="Arial" w:cs="Arial"/>
          <w:kern w:val="0"/>
          <w:sz w:val="26"/>
          <w:szCs w:val="26"/>
        </w:rPr>
        <w:lastRenderedPageBreak/>
        <w:t xml:space="preserve">phones are now carried at all times by most people, allowing us to stay in touch with family, friends and colleagues wherever we are. Furthermore, they now have many more functions than a standard telephone; mobile phone users can send text messages, surf the Internet, take photos and listen to music, as well as making calls. Mobiles have become fashion accessories, and they have </w:t>
      </w:r>
      <w:proofErr w:type="spellStart"/>
      <w:r>
        <w:rPr>
          <w:rFonts w:ascii="Arial" w:hAnsi="Arial" w:cs="Arial"/>
          <w:kern w:val="0"/>
          <w:sz w:val="26"/>
          <w:szCs w:val="26"/>
        </w:rPr>
        <w:t>revolutionised</w:t>
      </w:r>
      <w:proofErr w:type="spellEnd"/>
      <w:r>
        <w:rPr>
          <w:rFonts w:ascii="Arial" w:hAnsi="Arial" w:cs="Arial"/>
          <w:kern w:val="0"/>
          <w:sz w:val="26"/>
          <w:szCs w:val="26"/>
        </w:rPr>
        <w:t xml:space="preserve"> the way we communicate.</w:t>
      </w:r>
    </w:p>
    <w:p w14:paraId="232FE6A4" w14:textId="77777777" w:rsidR="004E5D68" w:rsidRDefault="004E5D68" w:rsidP="004E5D68">
      <w:pPr>
        <w:widowControl/>
        <w:autoSpaceDE w:val="0"/>
        <w:autoSpaceDN w:val="0"/>
        <w:adjustRightInd w:val="0"/>
        <w:jc w:val="left"/>
        <w:rPr>
          <w:rFonts w:ascii="Arial" w:hAnsi="Arial" w:cs="Arial"/>
          <w:kern w:val="0"/>
          <w:sz w:val="26"/>
          <w:szCs w:val="26"/>
        </w:rPr>
      </w:pPr>
      <w:r>
        <w:rPr>
          <w:rFonts w:ascii="Arial" w:hAnsi="Arial" w:cs="Arial"/>
          <w:kern w:val="0"/>
          <w:sz w:val="26"/>
          <w:szCs w:val="26"/>
        </w:rPr>
        <w:t>(93 words)</w:t>
      </w:r>
    </w:p>
    <w:p w14:paraId="7FAFE250" w14:textId="614F6196" w:rsidR="004E5D68" w:rsidRDefault="004E5D68" w:rsidP="004E5D68">
      <w:pPr>
        <w:widowControl/>
        <w:autoSpaceDE w:val="0"/>
        <w:autoSpaceDN w:val="0"/>
        <w:adjustRightInd w:val="0"/>
        <w:jc w:val="left"/>
        <w:rPr>
          <w:rFonts w:ascii="Arial" w:hAnsi="Arial" w:cs="Arial" w:hint="eastAsia"/>
          <w:kern w:val="0"/>
          <w:sz w:val="26"/>
          <w:szCs w:val="26"/>
        </w:rPr>
      </w:pPr>
      <w:r>
        <w:rPr>
          <w:rFonts w:ascii="Arial" w:hAnsi="Arial" w:cs="Arial" w:hint="eastAsia"/>
          <w:kern w:val="0"/>
          <w:sz w:val="26"/>
          <w:szCs w:val="26"/>
        </w:rPr>
        <w:t xml:space="preserve"> </w:t>
      </w:r>
      <w:bookmarkStart w:id="0" w:name="_GoBack"/>
      <w:bookmarkEnd w:id="0"/>
    </w:p>
    <w:p w14:paraId="18E3EB4B" w14:textId="77777777" w:rsidR="004E5D68" w:rsidRPr="00244855" w:rsidRDefault="004E5D68" w:rsidP="006B768F">
      <w:pPr>
        <w:rPr>
          <w:rFonts w:ascii="HanziPen SC" w:eastAsia="HanziPen SC" w:hAnsi="HanziPen SC"/>
        </w:rPr>
      </w:pPr>
    </w:p>
    <w:sectPr w:rsidR="004E5D68" w:rsidRPr="00244855" w:rsidSect="003758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anziPen SC">
    <w:panose1 w:val="03000300000000000000"/>
    <w:charset w:val="86"/>
    <w:family w:val="auto"/>
    <w:pitch w:val="variable"/>
    <w:sig w:usb0="A00002FF" w:usb1="7ACF7CFB"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8F"/>
    <w:rsid w:val="000A7E74"/>
    <w:rsid w:val="00244855"/>
    <w:rsid w:val="003758B4"/>
    <w:rsid w:val="003A08B6"/>
    <w:rsid w:val="004E5D68"/>
    <w:rsid w:val="006B768F"/>
    <w:rsid w:val="00C60EE2"/>
    <w:rsid w:val="00F45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5E3E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217</Words>
  <Characters>1238</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2017-04-06T13:19:00Z</dcterms:created>
  <dcterms:modified xsi:type="dcterms:W3CDTF">2017-04-14T09:17:00Z</dcterms:modified>
</cp:coreProperties>
</file>