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BF312" w14:textId="0D79FCF6" w:rsidR="000F6CF3" w:rsidRPr="000F6CF3" w:rsidRDefault="000F6CF3" w:rsidP="000F6CF3">
      <w:pPr>
        <w:jc w:val="center"/>
        <w:rPr>
          <w:rFonts w:ascii="宋体" w:eastAsia="宋体" w:hAnsi="宋体"/>
          <w:sz w:val="24"/>
          <w:szCs w:val="24"/>
        </w:rPr>
      </w:pPr>
      <w:r w:rsidRPr="000F6CF3">
        <w:rPr>
          <w:rFonts w:ascii="宋体" w:eastAsia="宋体" w:hAnsi="宋体" w:hint="eastAsia"/>
          <w:sz w:val="24"/>
          <w:szCs w:val="24"/>
        </w:rPr>
        <w:t>泰勒公式推导</w:t>
      </w:r>
    </w:p>
    <w:p w14:paraId="60626D5F" w14:textId="17DE8BF5" w:rsidR="000F6CF3" w:rsidRPr="000F6CF3" w:rsidRDefault="000F6CF3" w:rsidP="000F6CF3">
      <w:pPr>
        <w:rPr>
          <w:rFonts w:ascii="宋体" w:eastAsia="宋体" w:hAnsi="宋体"/>
          <w:sz w:val="24"/>
          <w:szCs w:val="24"/>
        </w:rPr>
      </w:pPr>
      <w:r w:rsidRPr="000F6CF3">
        <w:rPr>
          <w:rFonts w:ascii="宋体" w:eastAsia="宋体" w:hAnsi="宋体" w:hint="eastAsia"/>
          <w:sz w:val="24"/>
          <w:szCs w:val="24"/>
        </w:rPr>
        <w:t>在数学中，泰勒公式是一个用函数在某点的信息描述其附近取值的公式。如果函数足够光滑的话，在已知函数在某一点</w:t>
      </w:r>
      <w:proofErr w:type="gramStart"/>
      <w:r w:rsidRPr="000F6CF3">
        <w:rPr>
          <w:rFonts w:ascii="宋体" w:eastAsia="宋体" w:hAnsi="宋体" w:hint="eastAsia"/>
          <w:sz w:val="24"/>
          <w:szCs w:val="24"/>
        </w:rPr>
        <w:t>的各阶导数</w:t>
      </w:r>
      <w:proofErr w:type="gramEnd"/>
      <w:r w:rsidRPr="000F6CF3">
        <w:rPr>
          <w:rFonts w:ascii="宋体" w:eastAsia="宋体" w:hAnsi="宋体" w:hint="eastAsia"/>
          <w:sz w:val="24"/>
          <w:szCs w:val="24"/>
        </w:rPr>
        <w:t>值的情况之下，泰勒公式可以用这些导数值做系数构建一个多项式来近似函数在这一点的邻域中的值。泰勒公式还给出了这个多项式和实际的函数值之间的偏差。（其实就是用多项式函数去逼近光滑函数）</w:t>
      </w:r>
    </w:p>
    <w:p w14:paraId="5D3B85FE" w14:textId="5A3216D1" w:rsidR="000F6CF3" w:rsidRDefault="000F6CF3" w:rsidP="000F6CF3">
      <w:pPr>
        <w:rPr>
          <w:rFonts w:hint="eastAsia"/>
        </w:rPr>
      </w:pPr>
      <w:r>
        <w:rPr>
          <w:rFonts w:hint="eastAsia"/>
        </w:rPr>
        <w:t>推导过程</w:t>
      </w:r>
    </w:p>
    <w:p w14:paraId="4F903797" w14:textId="77777777" w:rsidR="000F6CF3" w:rsidRDefault="000F6CF3" w:rsidP="000F6CF3">
      <w:r>
        <w:rPr>
          <w:rFonts w:hint="eastAsia"/>
        </w:rPr>
        <w:t>（以下对于泰勒公式的来龙去脉做了详尽的讲解，也体现了精彩的数学分析过程，供读者仔细研究，必有收获）</w:t>
      </w:r>
    </w:p>
    <w:p w14:paraId="6AB17F48" w14:textId="77777777" w:rsidR="000F6CF3" w:rsidRDefault="000F6CF3" w:rsidP="000F6CF3"/>
    <w:p w14:paraId="0C1151A4" w14:textId="313BB240" w:rsidR="000F6CF3" w:rsidRDefault="000F6CF3" w:rsidP="000F6CF3">
      <w:pPr>
        <w:rPr>
          <w:rFonts w:hint="eastAsia"/>
        </w:rPr>
      </w:pPr>
      <w:r>
        <w:t xml:space="preserve">       (1)引例</w:t>
      </w:r>
    </w:p>
    <w:p w14:paraId="2D2469C0" w14:textId="4EA23A66" w:rsidR="00AF7247" w:rsidRDefault="000F6CF3" w:rsidP="000F6CF3">
      <w:r>
        <w:rPr>
          <w:rFonts w:hint="eastAsia"/>
        </w:rPr>
        <w:t>给出一个三次多项式如下图</w:t>
      </w:r>
      <w:r>
        <w:t>,我们来做一个貌似无趣的工作：将p(x)求导三次</w:t>
      </w:r>
    </w:p>
    <w:p w14:paraId="40A7392A" w14:textId="6880FB4F" w:rsidR="000F6CF3" w:rsidRDefault="000F6CF3" w:rsidP="000F6CF3">
      <w:r>
        <w:rPr>
          <w:noProof/>
        </w:rPr>
        <w:drawing>
          <wp:inline distT="0" distB="0" distL="0" distR="0" wp14:anchorId="16F7AFD0" wp14:editId="754EBBA1">
            <wp:extent cx="5274310" cy="2771140"/>
            <wp:effectExtent l="0" t="0" r="2540" b="0"/>
            <wp:docPr id="1" name="图片 1" descr="https://img-blog.csdn.net/20180601085122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6010851224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771140"/>
                    </a:xfrm>
                    <a:prstGeom prst="rect">
                      <a:avLst/>
                    </a:prstGeom>
                    <a:noFill/>
                    <a:ln>
                      <a:noFill/>
                    </a:ln>
                  </pic:spPr>
                </pic:pic>
              </a:graphicData>
            </a:graphic>
          </wp:inline>
        </w:drawing>
      </w:r>
    </w:p>
    <w:p w14:paraId="3A105901" w14:textId="72193AD4" w:rsidR="000F6CF3" w:rsidRDefault="000F6CF3" w:rsidP="000F6CF3">
      <w:pPr>
        <w:rPr>
          <w:rFonts w:hint="eastAsia"/>
        </w:rPr>
      </w:pPr>
      <w:r>
        <w:rPr>
          <w:rFonts w:hint="eastAsia"/>
        </w:rPr>
        <w:t>显然这个十分漂亮的结果在启发我们去寻找更一般的规律。</w:t>
      </w:r>
    </w:p>
    <w:p w14:paraId="6933A1C6" w14:textId="2022CCD8" w:rsidR="000F6CF3" w:rsidRDefault="000F6CF3" w:rsidP="000F6CF3">
      <w:pPr>
        <w:rPr>
          <w:rFonts w:hint="eastAsia"/>
        </w:rPr>
      </w:pPr>
      <w:r>
        <w:rPr>
          <w:rFonts w:hint="eastAsia"/>
        </w:rPr>
        <w:t>（</w:t>
      </w:r>
      <w:r>
        <w:t>2）n次多项式的泰勒公式</w:t>
      </w:r>
    </w:p>
    <w:p w14:paraId="3735EE3A" w14:textId="4CF2D857" w:rsidR="000F6CF3" w:rsidRDefault="000F6CF3" w:rsidP="000F6CF3">
      <w:r>
        <w:rPr>
          <w:rFonts w:hint="eastAsia"/>
        </w:rPr>
        <w:t>给出</w:t>
      </w:r>
      <w:r>
        <w:t>n次多项式p(x),按照上边的方法步骤，先求导n次。</w:t>
      </w:r>
    </w:p>
    <w:p w14:paraId="1B626F3A" w14:textId="246E17A8" w:rsidR="000F6CF3" w:rsidRDefault="000F6CF3" w:rsidP="000F6CF3">
      <w:r>
        <w:rPr>
          <w:noProof/>
        </w:rPr>
        <w:drawing>
          <wp:inline distT="0" distB="0" distL="0" distR="0" wp14:anchorId="56642F75" wp14:editId="2A5BF260">
            <wp:extent cx="5274310" cy="2302510"/>
            <wp:effectExtent l="0" t="0" r="2540" b="2540"/>
            <wp:docPr id="2" name="图片 2" descr="https://img-blog.csdn.net/20180601100915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8060110091567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302510"/>
                    </a:xfrm>
                    <a:prstGeom prst="rect">
                      <a:avLst/>
                    </a:prstGeom>
                    <a:noFill/>
                    <a:ln>
                      <a:noFill/>
                    </a:ln>
                  </pic:spPr>
                </pic:pic>
              </a:graphicData>
            </a:graphic>
          </wp:inline>
        </w:drawing>
      </w:r>
    </w:p>
    <w:p w14:paraId="2E8E4626" w14:textId="6BD3A8BA" w:rsidR="000F6CF3" w:rsidRDefault="000F6CF3" w:rsidP="000F6CF3">
      <w:pPr>
        <w:rPr>
          <w:rStyle w:val="a7"/>
          <w:rFonts w:ascii="微软雅黑" w:eastAsia="微软雅黑" w:hAnsi="微软雅黑"/>
          <w:color w:val="FF0000"/>
          <w:shd w:val="clear" w:color="auto" w:fill="FFFFFF"/>
        </w:rPr>
      </w:pPr>
      <w:r>
        <w:rPr>
          <w:rFonts w:ascii="微软雅黑" w:eastAsia="微软雅黑" w:hAnsi="微软雅黑" w:hint="eastAsia"/>
          <w:color w:val="4F4F4F"/>
          <w:shd w:val="clear" w:color="auto" w:fill="FFFFFF"/>
        </w:rPr>
        <w:t>这里的S1叫做</w:t>
      </w:r>
      <w:r>
        <w:rPr>
          <w:rStyle w:val="a7"/>
          <w:rFonts w:ascii="微软雅黑" w:eastAsia="微软雅黑" w:hAnsi="微软雅黑" w:hint="eastAsia"/>
          <w:color w:val="FF0000"/>
          <w:shd w:val="clear" w:color="auto" w:fill="FFFFFF"/>
        </w:rPr>
        <w:t>n次多项式的麦克劳林公式</w:t>
      </w:r>
    </w:p>
    <w:p w14:paraId="31FCE560" w14:textId="38207237" w:rsidR="000F6CF3" w:rsidRDefault="009A5F26" w:rsidP="000F6CF3">
      <w:r>
        <w:rPr>
          <w:noProof/>
        </w:rPr>
        <w:lastRenderedPageBreak/>
        <w:drawing>
          <wp:inline distT="0" distB="0" distL="0" distR="0" wp14:anchorId="7E59871F" wp14:editId="180CA4F1">
            <wp:extent cx="5274310" cy="2517775"/>
            <wp:effectExtent l="0" t="0" r="2540" b="0"/>
            <wp:docPr id="3" name="图片 3" descr="https://img-blog.csdn.net/20180601102525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6011025255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517775"/>
                    </a:xfrm>
                    <a:prstGeom prst="rect">
                      <a:avLst/>
                    </a:prstGeom>
                    <a:noFill/>
                    <a:ln>
                      <a:noFill/>
                    </a:ln>
                  </pic:spPr>
                </pic:pic>
              </a:graphicData>
            </a:graphic>
          </wp:inline>
        </w:drawing>
      </w:r>
    </w:p>
    <w:p w14:paraId="4FCA7874" w14:textId="5E8A6A33" w:rsidR="009A5F26" w:rsidRDefault="009A5F26" w:rsidP="000F6CF3">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到这里我们能发现假设成功，接下来推导一般规律</w:t>
      </w:r>
    </w:p>
    <w:p w14:paraId="7F19180A" w14:textId="35FDF989" w:rsidR="009A5F26" w:rsidRDefault="009A5F26" w:rsidP="000F6CF3">
      <w:r>
        <w:rPr>
          <w:noProof/>
        </w:rPr>
        <w:drawing>
          <wp:inline distT="0" distB="0" distL="0" distR="0" wp14:anchorId="76B72F6B" wp14:editId="67FED353">
            <wp:extent cx="5274310" cy="3573145"/>
            <wp:effectExtent l="0" t="0" r="2540" b="8255"/>
            <wp:docPr id="4" name="图片 4" descr="https://img-blog.csdn.net/20180601113843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net/201806011138433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573145"/>
                    </a:xfrm>
                    <a:prstGeom prst="rect">
                      <a:avLst/>
                    </a:prstGeom>
                    <a:noFill/>
                    <a:ln>
                      <a:noFill/>
                    </a:ln>
                  </pic:spPr>
                </pic:pic>
              </a:graphicData>
            </a:graphic>
          </wp:inline>
        </w:drawing>
      </w:r>
    </w:p>
    <w:p w14:paraId="6B5AC333" w14:textId="70EDEDA1" w:rsidR="009A5F26" w:rsidRDefault="009A5F26" w:rsidP="000F6CF3">
      <w:pPr>
        <w:rPr>
          <w:rStyle w:val="a7"/>
          <w:rFonts w:ascii="微软雅黑" w:eastAsia="微软雅黑" w:hAnsi="微软雅黑"/>
          <w:color w:val="FF0000"/>
          <w:shd w:val="clear" w:color="auto" w:fill="FFFFFF"/>
        </w:rPr>
      </w:pPr>
      <w:r>
        <w:rPr>
          <w:rFonts w:ascii="微软雅黑" w:eastAsia="微软雅黑" w:hAnsi="微软雅黑" w:hint="eastAsia"/>
          <w:color w:val="4F4F4F"/>
          <w:shd w:val="clear" w:color="auto" w:fill="FFFFFF"/>
        </w:rPr>
        <w:t>这里的S2被称为</w:t>
      </w:r>
      <w:r>
        <w:rPr>
          <w:rStyle w:val="a7"/>
          <w:rFonts w:ascii="微软雅黑" w:eastAsia="微软雅黑" w:hAnsi="微软雅黑" w:hint="eastAsia"/>
          <w:color w:val="FF0000"/>
          <w:shd w:val="clear" w:color="auto" w:fill="FFFFFF"/>
        </w:rPr>
        <w:t>n次多项式的泰勒公式</w:t>
      </w:r>
    </w:p>
    <w:p w14:paraId="237B6065" w14:textId="2975BCFA" w:rsidR="009A5F26" w:rsidRDefault="009A5F26" w:rsidP="009A5F26">
      <w:pPr>
        <w:rPr>
          <w:rFonts w:hint="eastAsia"/>
        </w:rPr>
      </w:pPr>
      <w:r>
        <w:rPr>
          <w:rFonts w:hint="eastAsia"/>
        </w:rPr>
        <w:t>但是到了这里，我们的推导过程才刚开始</w:t>
      </w:r>
    </w:p>
    <w:p w14:paraId="3E88123D" w14:textId="0971A661" w:rsidR="009A5F26" w:rsidRDefault="009A5F26" w:rsidP="009A5F26">
      <w:pPr>
        <w:rPr>
          <w:rFonts w:hint="eastAsia"/>
        </w:rPr>
      </w:pPr>
      <w:r>
        <w:t xml:space="preserve"> 上述的是n次多项式的泰勒公式是基础并且重要的，它将为下面要研究的任意函数的泰勒公式提供足够的准备。</w:t>
      </w:r>
    </w:p>
    <w:p w14:paraId="3048EBE8" w14:textId="68087D00" w:rsidR="009A5F26" w:rsidRDefault="009A5F26" w:rsidP="009A5F26">
      <w:pPr>
        <w:rPr>
          <w:rFonts w:hint="eastAsia"/>
        </w:rPr>
      </w:pPr>
      <w:r>
        <w:rPr>
          <w:rFonts w:hint="eastAsia"/>
        </w:rPr>
        <w:t>给出一个不是多项式的任意函数</w:t>
      </w:r>
      <w:r>
        <w:t>f(x),其定义域为D，接下来我们推导是否可以将f(x)也写成与多项式类似的漂亮的展开式。</w:t>
      </w:r>
    </w:p>
    <w:p w14:paraId="72C2260E" w14:textId="1025DF92" w:rsidR="009A5F26" w:rsidRDefault="009A5F26" w:rsidP="009A5F26">
      <w:r>
        <w:rPr>
          <w:rFonts w:hint="eastAsia"/>
        </w:rPr>
        <w:t>仿照</w:t>
      </w:r>
      <w:r>
        <w:t>S2我们人为的构造一个有意思的多项式。</w:t>
      </w:r>
    </w:p>
    <w:p w14:paraId="02745AF4" w14:textId="77B1BE47" w:rsidR="009A5F26" w:rsidRDefault="009A5F26" w:rsidP="009A5F26">
      <w:r>
        <w:rPr>
          <w:noProof/>
        </w:rPr>
        <w:lastRenderedPageBreak/>
        <w:drawing>
          <wp:inline distT="0" distB="0" distL="0" distR="0" wp14:anchorId="2A73D27B" wp14:editId="7C44DAA0">
            <wp:extent cx="5274310" cy="632460"/>
            <wp:effectExtent l="0" t="0" r="2540" b="0"/>
            <wp:docPr id="5" name="图片 5" descr="https://img-blog.csdn.net/20180601115355887?watermark/2/text/aHR0cHM6Ly9ibG9nLmNzZG4ubmV0L3dlaXhpbl80MDEwMDUwMg==/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blog.csdn.net/20180601115355887?watermark/2/text/aHR0cHM6Ly9ibG9nLmNzZG4ubmV0L3dlaXhpbl80MDEwMDUwMg==/font/5a6L5L2T/fontsize/400/fill/I0JBQkFCMA==/dissolve/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632460"/>
                    </a:xfrm>
                    <a:prstGeom prst="rect">
                      <a:avLst/>
                    </a:prstGeom>
                    <a:noFill/>
                    <a:ln>
                      <a:noFill/>
                    </a:ln>
                  </pic:spPr>
                </pic:pic>
              </a:graphicData>
            </a:graphic>
          </wp:inline>
        </w:drawing>
      </w:r>
    </w:p>
    <w:p w14:paraId="78DD9011" w14:textId="03A6623E" w:rsidR="009A5F26" w:rsidRDefault="009A5F26" w:rsidP="009A5F26">
      <w:r>
        <w:rPr>
          <w:rFonts w:hint="eastAsia"/>
        </w:rPr>
        <w:t>此式记为</w:t>
      </w:r>
      <w:r w:rsidR="005339D7" w:rsidRPr="005339D7">
        <w:rPr>
          <w:position w:val="-12"/>
        </w:rPr>
        <w:object w:dxaOrig="639" w:dyaOrig="360" w14:anchorId="32F1C4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32pt;height:18pt" o:ole="">
            <v:imagedata r:id="rId11" o:title=""/>
          </v:shape>
          <o:OLEObject Type="Embed" ProgID="Equation.DSMT4" ShapeID="_x0000_i1039" DrawAspect="Content" ObjectID="_1610274799" r:id="rId12"/>
        </w:object>
      </w:r>
      <w:r>
        <w:t xml:space="preserve"> </w:t>
      </w:r>
    </w:p>
    <w:p w14:paraId="546AAD6F" w14:textId="29A21067" w:rsidR="005339D7" w:rsidRDefault="005339D7" w:rsidP="005339D7">
      <w:pPr>
        <w:rPr>
          <w:rFonts w:hint="eastAsia"/>
        </w:rPr>
      </w:pPr>
      <w:r>
        <w:rPr>
          <w:rFonts w:hint="eastAsia"/>
        </w:rPr>
        <w:t>注意</w:t>
      </w:r>
      <w:r>
        <w:rPr>
          <w:rFonts w:hint="eastAsia"/>
        </w:rPr>
        <w:t xml:space="preserve"> </w:t>
      </w:r>
      <w:r>
        <w:rPr>
          <w:rFonts w:hint="eastAsia"/>
        </w:rPr>
        <w:t>：（</w:t>
      </w:r>
      <w:r>
        <w:t>1）要能写成这样的式子，f(x)需要在点x0处存在n阶导数；</w:t>
      </w:r>
    </w:p>
    <w:p w14:paraId="70952A79" w14:textId="200BCF9D" w:rsidR="005339D7" w:rsidRDefault="005339D7" w:rsidP="005339D7">
      <w:pPr>
        <w:ind w:firstLineChars="300" w:firstLine="630"/>
        <w:rPr>
          <w:rFonts w:hint="eastAsia"/>
        </w:rPr>
      </w:pPr>
      <w:r>
        <w:t>（2）由于f(x)不是多项式，所以我们人为的写成</w:t>
      </w:r>
      <w:proofErr w:type="spellStart"/>
      <w:r>
        <w:t>Pn</w:t>
      </w:r>
      <w:proofErr w:type="spellEnd"/>
      <w:r>
        <w:t>(x)!=f(x),所以写成这样的式子并非f(x)的展开式；</w:t>
      </w:r>
    </w:p>
    <w:p w14:paraId="258B4D75" w14:textId="77777777" w:rsidR="005339D7" w:rsidRDefault="005339D7" w:rsidP="005339D7">
      <w:r>
        <w:rPr>
          <w:rFonts w:hint="eastAsia"/>
        </w:rPr>
        <w:t>所以接下来我们需要研究两者之间究竟相差多少，为进一步研究此问题，需要设</w:t>
      </w:r>
      <w:r>
        <w:t>f(x)在定义域内存在n+1阶导数，后面会看到这里假设的用处。</w:t>
      </w:r>
    </w:p>
    <w:p w14:paraId="211384E5" w14:textId="6A3AE984" w:rsidR="005339D7" w:rsidRDefault="005339D7" w:rsidP="005339D7">
      <w:r>
        <w:rPr>
          <w:rFonts w:hint="eastAsia"/>
        </w:rPr>
        <w:t>记</w:t>
      </w:r>
      <w:r>
        <w:rPr>
          <w:noProof/>
        </w:rPr>
        <w:drawing>
          <wp:inline distT="0" distB="0" distL="0" distR="0" wp14:anchorId="6A8BCE58" wp14:editId="29061AB2">
            <wp:extent cx="5274310" cy="1281430"/>
            <wp:effectExtent l="0" t="0" r="2540" b="0"/>
            <wp:docPr id="6" name="图片 6" descr="https://img-blog.csdn.net/20180601120519674?watermark/2/text/aHR0cHM6Ly9ibG9nLmNzZG4ubmV0L3dlaXhpbl80MDEwMDUwMg==/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mg-blog.csdn.net/20180601120519674?watermark/2/text/aHR0cHM6Ly9ibG9nLmNzZG4ubmV0L3dlaXhpbl80MDEwMDUwMg==/font/5a6L5L2T/fontsize/400/fill/I0JBQkFCMA==/dissolve/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281430"/>
                    </a:xfrm>
                    <a:prstGeom prst="rect">
                      <a:avLst/>
                    </a:prstGeom>
                    <a:noFill/>
                    <a:ln>
                      <a:noFill/>
                    </a:ln>
                  </pic:spPr>
                </pic:pic>
              </a:graphicData>
            </a:graphic>
          </wp:inline>
        </w:drawing>
      </w:r>
    </w:p>
    <w:p w14:paraId="573FCE71" w14:textId="21635746" w:rsidR="005339D7" w:rsidRDefault="005339D7" w:rsidP="005339D7">
      <w:r>
        <w:rPr>
          <w:rFonts w:hint="eastAsia"/>
        </w:rPr>
        <w:t>然后做辅助函数</w:t>
      </w:r>
    </w:p>
    <w:p w14:paraId="7B17CF0D" w14:textId="05E76C17" w:rsidR="005339D7" w:rsidRDefault="005339D7" w:rsidP="005339D7">
      <w:r>
        <w:rPr>
          <w:noProof/>
        </w:rPr>
        <w:drawing>
          <wp:inline distT="0" distB="0" distL="0" distR="0" wp14:anchorId="66F374D6" wp14:editId="05D2DFFC">
            <wp:extent cx="5274310" cy="1028700"/>
            <wp:effectExtent l="0" t="0" r="2540" b="0"/>
            <wp:docPr id="7" name="图片 7" descr="https://img-blog.csdn.net/20180601121553531?watermark/2/text/aHR0cHM6Ly9ibG9nLmNzZG4ubmV0L3dlaXhpbl80MDEwMDUwMg==/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mg-blog.csdn.net/20180601121553531?watermark/2/text/aHR0cHM6Ly9ibG9nLmNzZG4ubmV0L3dlaXhpbl80MDEwMDUwMg==/font/5a6L5L2T/fontsize/400/fill/I0JBQkFCMA==/dissolve/7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028700"/>
                    </a:xfrm>
                    <a:prstGeom prst="rect">
                      <a:avLst/>
                    </a:prstGeom>
                    <a:noFill/>
                    <a:ln>
                      <a:noFill/>
                    </a:ln>
                  </pic:spPr>
                </pic:pic>
              </a:graphicData>
            </a:graphic>
          </wp:inline>
        </w:drawing>
      </w:r>
    </w:p>
    <w:p w14:paraId="41DB7C1C" w14:textId="77777777" w:rsidR="005339D7" w:rsidRDefault="005339D7" w:rsidP="005339D7">
      <w:r>
        <w:rPr>
          <w:rFonts w:hint="eastAsia"/>
        </w:rPr>
        <w:t>能看出，接下来的任务是讨论</w:t>
      </w:r>
      <w:r>
        <w:t>g(x0).</w:t>
      </w:r>
    </w:p>
    <w:p w14:paraId="1C351072" w14:textId="77777777" w:rsidR="005339D7" w:rsidRDefault="005339D7" w:rsidP="005339D7"/>
    <w:p w14:paraId="1A2A61E9" w14:textId="25B3D746" w:rsidR="005339D7" w:rsidRDefault="005339D7" w:rsidP="005339D7">
      <w:r>
        <w:rPr>
          <w:rFonts w:hint="eastAsia"/>
        </w:rPr>
        <w:t>前面已经假设</w:t>
      </w:r>
      <w:r>
        <w:t>f(x)在定义域内n+1阶可导，故对g(t)求导</w:t>
      </w:r>
    </w:p>
    <w:p w14:paraId="7F56672D" w14:textId="6F22E6F6" w:rsidR="005339D7" w:rsidRDefault="005339D7" w:rsidP="005339D7">
      <w:r>
        <w:rPr>
          <w:noProof/>
        </w:rPr>
        <w:drawing>
          <wp:inline distT="0" distB="0" distL="0" distR="0" wp14:anchorId="5B2005AA" wp14:editId="6C3E9D05">
            <wp:extent cx="5274310" cy="1094105"/>
            <wp:effectExtent l="0" t="0" r="2540" b="0"/>
            <wp:docPr id="8" name="图片 8" descr="https://img-blog.csdn.net/20180601123129362?watermark/2/text/aHR0cHM6Ly9ibG9nLmNzZG4ubmV0L3dlaXhpbl80MDEwMDUwMg==/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mg-blog.csdn.net/20180601123129362?watermark/2/text/aHR0cHM6Ly9ibG9nLmNzZG4ubmV0L3dlaXhpbl80MDEwMDUwMg==/font/5a6L5L2T/fontsize/400/fill/I0JBQkFCMA==/dissolve/7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094105"/>
                    </a:xfrm>
                    <a:prstGeom prst="rect">
                      <a:avLst/>
                    </a:prstGeom>
                    <a:noFill/>
                    <a:ln>
                      <a:noFill/>
                    </a:ln>
                  </pic:spPr>
                </pic:pic>
              </a:graphicData>
            </a:graphic>
          </wp:inline>
        </w:drawing>
      </w:r>
    </w:p>
    <w:p w14:paraId="29036042" w14:textId="4B1CFC1E" w:rsidR="00CF26AD" w:rsidRDefault="00CF26AD" w:rsidP="005339D7">
      <w:r>
        <w:rPr>
          <w:rFonts w:hint="eastAsia"/>
        </w:rPr>
        <w:t>另取函数</w:t>
      </w:r>
      <w:r>
        <w:rPr>
          <w:noProof/>
        </w:rPr>
        <w:drawing>
          <wp:inline distT="0" distB="0" distL="0" distR="0" wp14:anchorId="245360CA" wp14:editId="761AF6C1">
            <wp:extent cx="2857500" cy="723900"/>
            <wp:effectExtent l="0" t="0" r="0" b="0"/>
            <wp:docPr id="9" name="图片 9" descr="https://img-blog.csdn.net/20180601123254738?watermark/2/text/aHR0cHM6Ly9ibG9nLmNzZG4ubmV0L3dlaXhpbl80MDEwMDUwMg==/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mg-blog.csdn.net/20180601123254738?watermark/2/text/aHR0cHM6Ly9ibG9nLmNzZG4ubmV0L3dlaXhpbl80MDEwMDUwMg==/font/5a6L5L2T/fontsize/400/fill/I0JBQkFCMA==/dissolve/7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723900"/>
                    </a:xfrm>
                    <a:prstGeom prst="rect">
                      <a:avLst/>
                    </a:prstGeom>
                    <a:noFill/>
                    <a:ln>
                      <a:noFill/>
                    </a:ln>
                  </pic:spPr>
                </pic:pic>
              </a:graphicData>
            </a:graphic>
          </wp:inline>
        </w:drawing>
      </w:r>
      <w:r>
        <w:rPr>
          <w:rFonts w:hint="eastAsia"/>
        </w:rPr>
        <w:t>有</w:t>
      </w:r>
    </w:p>
    <w:p w14:paraId="3200DA8C" w14:textId="65F721B3" w:rsidR="00CF26AD" w:rsidRDefault="00CF26AD" w:rsidP="005339D7">
      <w:r>
        <w:rPr>
          <w:noProof/>
        </w:rPr>
        <w:lastRenderedPageBreak/>
        <w:drawing>
          <wp:inline distT="0" distB="0" distL="0" distR="0" wp14:anchorId="7581D690" wp14:editId="6E0F8F3E">
            <wp:extent cx="5274310" cy="3475355"/>
            <wp:effectExtent l="0" t="0" r="2540" b="0"/>
            <wp:docPr id="10" name="图片 10" descr="https://img-blog.csdn.net/20180601124826260?watermark/2/text/aHR0cHM6Ly9ibG9nLmNzZG4ubmV0L3dlaXhpbl80MDEwMDUwMg==/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mg-blog.csdn.net/20180601124826260?watermark/2/text/aHR0cHM6Ly9ibG9nLmNzZG4ubmV0L3dlaXhpbl80MDEwMDUwMg==/font/5a6L5L2T/fontsize/400/fill/I0JBQkFCMA==/dissolve/7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475355"/>
                    </a:xfrm>
                    <a:prstGeom prst="rect">
                      <a:avLst/>
                    </a:prstGeom>
                    <a:noFill/>
                    <a:ln>
                      <a:noFill/>
                    </a:ln>
                  </pic:spPr>
                </pic:pic>
              </a:graphicData>
            </a:graphic>
          </wp:inline>
        </w:drawing>
      </w:r>
    </w:p>
    <w:p w14:paraId="54D4CAAF" w14:textId="00631250" w:rsidR="00CF26AD" w:rsidRDefault="00CF26AD" w:rsidP="005339D7">
      <w:r>
        <w:rPr>
          <w:rFonts w:hint="eastAsia"/>
        </w:rPr>
        <w:t>于是</w:t>
      </w:r>
    </w:p>
    <w:p w14:paraId="73C22C13" w14:textId="2A980D92" w:rsidR="00CF26AD" w:rsidRDefault="00CF26AD" w:rsidP="005339D7">
      <w:r>
        <w:rPr>
          <w:noProof/>
        </w:rPr>
        <w:drawing>
          <wp:inline distT="0" distB="0" distL="0" distR="0" wp14:anchorId="4FD850D7" wp14:editId="5709B600">
            <wp:extent cx="5274310" cy="1408430"/>
            <wp:effectExtent l="0" t="0" r="2540" b="1270"/>
            <wp:docPr id="12" name="图片 12" descr="https://img-blog.csdn.net/20180601125550516?watermark/2/text/aHR0cHM6Ly9ibG9nLmNzZG4ubmV0L3dlaXhpbl80MDEwMDUwMg==/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img-blog.csdn.net/20180601125550516?watermark/2/text/aHR0cHM6Ly9ibG9nLmNzZG4ubmV0L3dlaXhpbl80MDEwMDUwMg==/font/5a6L5L2T/fontsize/400/fill/I0JBQkFCMA==/dissolve/7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408430"/>
                    </a:xfrm>
                    <a:prstGeom prst="rect">
                      <a:avLst/>
                    </a:prstGeom>
                    <a:noFill/>
                    <a:ln>
                      <a:noFill/>
                    </a:ln>
                  </pic:spPr>
                </pic:pic>
              </a:graphicData>
            </a:graphic>
          </wp:inline>
        </w:drawing>
      </w:r>
    </w:p>
    <w:p w14:paraId="264D5F46" w14:textId="25F28E65" w:rsidR="00CF26AD" w:rsidRDefault="00CF26AD" w:rsidP="005339D7">
      <w:pPr>
        <w:rPr>
          <w:rStyle w:val="a7"/>
          <w:rFonts w:ascii="微软雅黑" w:eastAsia="微软雅黑" w:hAnsi="微软雅黑"/>
          <w:color w:val="FF0000"/>
          <w:shd w:val="clear" w:color="auto" w:fill="FFFFFF"/>
        </w:rPr>
      </w:pPr>
      <w:r>
        <w:rPr>
          <w:rFonts w:ascii="微软雅黑" w:eastAsia="微软雅黑" w:hAnsi="微软雅黑" w:hint="eastAsia"/>
          <w:color w:val="4F4F4F"/>
          <w:shd w:val="clear" w:color="auto" w:fill="FFFFFF"/>
        </w:rPr>
        <w:t>这里ξ介于x0与x之间，</w:t>
      </w:r>
      <w:r>
        <w:rPr>
          <w:rStyle w:val="a7"/>
          <w:rFonts w:ascii="微软雅黑" w:eastAsia="微软雅黑" w:hAnsi="微软雅黑" w:hint="eastAsia"/>
          <w:color w:val="FF0000"/>
          <w:shd w:val="clear" w:color="auto" w:fill="FFFFFF"/>
        </w:rPr>
        <w:t>S4被叫做拉格朗日余项</w:t>
      </w:r>
      <w:r>
        <w:rPr>
          <w:rFonts w:ascii="微软雅黑" w:eastAsia="微软雅黑" w:hAnsi="微软雅黑" w:hint="eastAsia"/>
          <w:color w:val="4F4F4F"/>
          <w:shd w:val="clear" w:color="auto" w:fill="FFFFFF"/>
        </w:rPr>
        <w:t>，   </w:t>
      </w:r>
      <w:r>
        <w:rPr>
          <w:rStyle w:val="a7"/>
          <w:rFonts w:ascii="微软雅黑" w:eastAsia="微软雅黑" w:hAnsi="微软雅黑" w:hint="eastAsia"/>
          <w:color w:val="FF0000"/>
          <w:shd w:val="clear" w:color="auto" w:fill="FFFFFF"/>
        </w:rPr>
        <w:t>S5被叫做带</w:t>
      </w:r>
      <w:proofErr w:type="gramStart"/>
      <w:r>
        <w:rPr>
          <w:rStyle w:val="a7"/>
          <w:rFonts w:ascii="微软雅黑" w:eastAsia="微软雅黑" w:hAnsi="微软雅黑" w:hint="eastAsia"/>
          <w:color w:val="FF0000"/>
          <w:shd w:val="clear" w:color="auto" w:fill="FFFFFF"/>
        </w:rPr>
        <w:t>拉格朗日余项的</w:t>
      </w:r>
      <w:proofErr w:type="gramEnd"/>
      <w:r>
        <w:rPr>
          <w:rStyle w:val="a7"/>
          <w:rFonts w:ascii="微软雅黑" w:eastAsia="微软雅黑" w:hAnsi="微软雅黑" w:hint="eastAsia"/>
          <w:color w:val="FF0000"/>
          <w:shd w:val="clear" w:color="auto" w:fill="FFFFFF"/>
        </w:rPr>
        <w:t>泰勒公式</w:t>
      </w:r>
    </w:p>
    <w:p w14:paraId="654D90E1" w14:textId="0D2F2032" w:rsidR="00CF68C2" w:rsidRDefault="00CF68C2" w:rsidP="00CF68C2">
      <w:pPr>
        <w:pStyle w:val="a8"/>
        <w:shd w:val="clear" w:color="auto" w:fill="FFFFFF"/>
        <w:spacing w:before="0" w:beforeAutospacing="0" w:after="240" w:afterAutospacing="0" w:line="390" w:lineRule="atLeast"/>
        <w:rPr>
          <w:color w:val="4F4F4F"/>
        </w:rPr>
      </w:pPr>
      <w:r w:rsidRPr="00CF68C2">
        <w:rPr>
          <w:rFonts w:hint="eastAsia"/>
          <w:color w:val="4F4F4F"/>
        </w:rPr>
        <w:t>然后我们再令x0=0,则</w:t>
      </w:r>
    </w:p>
    <w:p w14:paraId="63F2D409" w14:textId="6EA5656F" w:rsidR="00CF68C2" w:rsidRDefault="00CF68C2" w:rsidP="00CF68C2">
      <w:pPr>
        <w:pStyle w:val="a8"/>
        <w:shd w:val="clear" w:color="auto" w:fill="FFFFFF"/>
        <w:spacing w:before="0" w:beforeAutospacing="0" w:after="240" w:afterAutospacing="0" w:line="390" w:lineRule="atLeast"/>
        <w:ind w:firstLine="480"/>
        <w:rPr>
          <w:color w:val="4F4F4F"/>
        </w:rPr>
      </w:pPr>
      <w:r>
        <w:rPr>
          <w:noProof/>
        </w:rPr>
        <w:drawing>
          <wp:inline distT="0" distB="0" distL="0" distR="0" wp14:anchorId="7D6FC0F7" wp14:editId="2C59086F">
            <wp:extent cx="5274310" cy="698500"/>
            <wp:effectExtent l="0" t="0" r="2540" b="6350"/>
            <wp:docPr id="13" name="图片 13" descr="https://img-blog.csdn.net/20180601130246139?watermark/2/text/aHR0cHM6Ly9ibG9nLmNzZG4ubmV0L3dlaXhpbl80MDEwMDUwMg==/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img-blog.csdn.net/20180601130246139?watermark/2/text/aHR0cHM6Ly9ibG9nLmNzZG4ubmV0L3dlaXhpbl80MDEwMDUwMg==/font/5a6L5L2T/fontsize/400/fill/I0JBQkFCMA==/dissolve/7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698500"/>
                    </a:xfrm>
                    <a:prstGeom prst="rect">
                      <a:avLst/>
                    </a:prstGeom>
                    <a:noFill/>
                    <a:ln>
                      <a:noFill/>
                    </a:ln>
                  </pic:spPr>
                </pic:pic>
              </a:graphicData>
            </a:graphic>
          </wp:inline>
        </w:drawing>
      </w:r>
    </w:p>
    <w:p w14:paraId="5A314EBB" w14:textId="4D977A84" w:rsidR="00CF68C2" w:rsidRDefault="00CF68C2" w:rsidP="00CF68C2">
      <w:pPr>
        <w:pStyle w:val="a8"/>
        <w:shd w:val="clear" w:color="auto" w:fill="FFFFFF"/>
        <w:spacing w:before="0" w:beforeAutospacing="0" w:after="240" w:afterAutospacing="0" w:line="390" w:lineRule="atLeast"/>
        <w:rPr>
          <w:rStyle w:val="a7"/>
          <w:rFonts w:ascii="微软雅黑" w:eastAsia="微软雅黑" w:hAnsi="微软雅黑"/>
          <w:color w:val="FF0000"/>
          <w:shd w:val="clear" w:color="auto" w:fill="FFFFFF"/>
        </w:rPr>
      </w:pPr>
      <w:r>
        <w:rPr>
          <w:rFonts w:ascii="微软雅黑" w:eastAsia="微软雅黑" w:hAnsi="微软雅黑" w:hint="eastAsia"/>
          <w:color w:val="4F4F4F"/>
          <w:shd w:val="clear" w:color="auto" w:fill="FFFFFF"/>
        </w:rPr>
        <w:t>这里S6被称为</w:t>
      </w:r>
      <w:r>
        <w:rPr>
          <w:rStyle w:val="a7"/>
          <w:rFonts w:ascii="微软雅黑" w:eastAsia="微软雅黑" w:hAnsi="微软雅黑" w:hint="eastAsia"/>
          <w:color w:val="FF0000"/>
          <w:shd w:val="clear" w:color="auto" w:fill="FFFFFF"/>
        </w:rPr>
        <w:t>带</w:t>
      </w:r>
      <w:proofErr w:type="gramStart"/>
      <w:r>
        <w:rPr>
          <w:rStyle w:val="a7"/>
          <w:rFonts w:ascii="微软雅黑" w:eastAsia="微软雅黑" w:hAnsi="微软雅黑" w:hint="eastAsia"/>
          <w:color w:val="FF0000"/>
          <w:shd w:val="clear" w:color="auto" w:fill="FFFFFF"/>
        </w:rPr>
        <w:t>拉格朗日余项的</w:t>
      </w:r>
      <w:proofErr w:type="gramEnd"/>
      <w:r>
        <w:rPr>
          <w:rStyle w:val="a7"/>
          <w:rFonts w:ascii="微软雅黑" w:eastAsia="微软雅黑" w:hAnsi="微软雅黑" w:hint="eastAsia"/>
          <w:color w:val="FF0000"/>
          <w:shd w:val="clear" w:color="auto" w:fill="FFFFFF"/>
        </w:rPr>
        <w:t>麦克劳林公式</w:t>
      </w:r>
    </w:p>
    <w:p w14:paraId="2932DB2F" w14:textId="4FEE86D2" w:rsidR="00CF68C2" w:rsidRPr="00CF68C2" w:rsidRDefault="00CF68C2" w:rsidP="00CF68C2">
      <w:pPr>
        <w:pStyle w:val="a8"/>
        <w:shd w:val="clear" w:color="auto" w:fill="FFFFFF"/>
        <w:spacing w:after="240" w:line="390" w:lineRule="atLeast"/>
        <w:rPr>
          <w:rFonts w:hint="eastAsia"/>
          <w:color w:val="4F4F4F"/>
        </w:rPr>
      </w:pPr>
      <w:r w:rsidRPr="00CF68C2">
        <w:rPr>
          <w:rFonts w:hint="eastAsia"/>
          <w:color w:val="4F4F4F"/>
        </w:rPr>
        <w:t>接下来，我们再详细讨论当</w:t>
      </w:r>
      <w:r w:rsidRPr="00CF68C2">
        <w:rPr>
          <w:color w:val="4F4F4F"/>
        </w:rPr>
        <w:t xml:space="preserve">  x趋于x0   时f(x)的展开式问题，这应该看作“极限工具贯穿整个微积分体系”这一原则的体现。</w:t>
      </w:r>
    </w:p>
    <w:p w14:paraId="1F0F5199" w14:textId="247A55ED" w:rsidR="00CF68C2" w:rsidRDefault="00CF68C2" w:rsidP="00CF68C2">
      <w:pPr>
        <w:pStyle w:val="a8"/>
        <w:shd w:val="clear" w:color="auto" w:fill="FFFFFF"/>
        <w:spacing w:after="240" w:line="390" w:lineRule="atLeast"/>
        <w:rPr>
          <w:color w:val="4F4F4F"/>
        </w:rPr>
      </w:pPr>
      <w:r w:rsidRPr="00CF68C2">
        <w:rPr>
          <w:rFonts w:hint="eastAsia"/>
          <w:color w:val="4F4F4F"/>
        </w:rPr>
        <w:lastRenderedPageBreak/>
        <w:t>首先可以降低</w:t>
      </w:r>
      <w:r w:rsidRPr="00CF68C2">
        <w:rPr>
          <w:color w:val="4F4F4F"/>
        </w:rPr>
        <w:t>f(x)需要满足的条件，即只需要假设f(x)在点x0处的n阶导数连续，也就是f(x)的n阶导数在点x0处连续，这时，在S5中用（n-1）代替n，有</w:t>
      </w:r>
    </w:p>
    <w:p w14:paraId="043F1BCD" w14:textId="3A5C7268" w:rsidR="00BF4841" w:rsidRPr="00CF68C2" w:rsidRDefault="00BF4841" w:rsidP="00CF68C2">
      <w:pPr>
        <w:pStyle w:val="a8"/>
        <w:shd w:val="clear" w:color="auto" w:fill="FFFFFF"/>
        <w:spacing w:after="240" w:line="390" w:lineRule="atLeast"/>
        <w:rPr>
          <w:rFonts w:hint="eastAsia"/>
          <w:color w:val="4F4F4F"/>
        </w:rPr>
      </w:pPr>
      <w:r>
        <w:rPr>
          <w:noProof/>
        </w:rPr>
        <w:drawing>
          <wp:inline distT="0" distB="0" distL="0" distR="0" wp14:anchorId="4CCBB18C" wp14:editId="02A700F6">
            <wp:extent cx="5274310" cy="4474845"/>
            <wp:effectExtent l="0" t="0" r="2540" b="1905"/>
            <wp:docPr id="14" name="图片 14" descr="https://img-blog.csdn.net/2018060113371220?watermark/2/text/aHR0cHM6Ly9ibG9nLmNzZG4ubmV0L3dlaXhpbl80MDEwMDUwMg==/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img-blog.csdn.net/2018060113371220?watermark/2/text/aHR0cHM6Ly9ibG9nLmNzZG4ubmV0L3dlaXhpbl80MDEwMDUwMg==/font/5a6L5L2T/fontsize/400/fill/I0JBQkFCMA==/dissolve/7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4474845"/>
                    </a:xfrm>
                    <a:prstGeom prst="rect">
                      <a:avLst/>
                    </a:prstGeom>
                    <a:noFill/>
                    <a:ln>
                      <a:noFill/>
                    </a:ln>
                  </pic:spPr>
                </pic:pic>
              </a:graphicData>
            </a:graphic>
          </wp:inline>
        </w:drawing>
      </w:r>
    </w:p>
    <w:p w14:paraId="4743E674" w14:textId="10B08540" w:rsidR="00CF68C2" w:rsidRDefault="00BF4841" w:rsidP="00CF68C2">
      <w:pPr>
        <w:pStyle w:val="a8"/>
        <w:shd w:val="clear" w:color="auto" w:fill="FFFFFF"/>
        <w:spacing w:before="0" w:beforeAutospacing="0" w:after="240" w:afterAutospacing="0" w:line="390" w:lineRule="atLeast"/>
        <w:rPr>
          <w:rStyle w:val="a7"/>
          <w:rFonts w:ascii="微软雅黑" w:eastAsia="微软雅黑" w:hAnsi="微软雅黑"/>
          <w:color w:val="4F4F4F"/>
          <w:shd w:val="clear" w:color="auto" w:fill="FFFFFF"/>
        </w:rPr>
      </w:pPr>
      <w:r>
        <w:rPr>
          <w:rStyle w:val="a7"/>
          <w:rFonts w:ascii="微软雅黑" w:eastAsia="微软雅黑" w:hAnsi="微软雅黑" w:hint="eastAsia"/>
          <w:color w:val="FF0000"/>
          <w:shd w:val="clear" w:color="auto" w:fill="FFFFFF"/>
        </w:rPr>
        <w:t>S8被叫做带</w:t>
      </w:r>
      <w:proofErr w:type="gramStart"/>
      <w:r>
        <w:rPr>
          <w:rStyle w:val="a7"/>
          <w:rFonts w:ascii="微软雅黑" w:eastAsia="微软雅黑" w:hAnsi="微软雅黑" w:hint="eastAsia"/>
          <w:color w:val="FF0000"/>
          <w:shd w:val="clear" w:color="auto" w:fill="FFFFFF"/>
        </w:rPr>
        <w:t>佩亚诺余项</w:t>
      </w:r>
      <w:proofErr w:type="gramEnd"/>
      <w:r>
        <w:rPr>
          <w:rStyle w:val="a7"/>
          <w:rFonts w:ascii="微软雅黑" w:eastAsia="微软雅黑" w:hAnsi="微软雅黑" w:hint="eastAsia"/>
          <w:color w:val="FF0000"/>
          <w:shd w:val="clear" w:color="auto" w:fill="FFFFFF"/>
        </w:rPr>
        <w:t>的泰勒公式，S9被叫做</w:t>
      </w:r>
      <w:proofErr w:type="gramStart"/>
      <w:r>
        <w:rPr>
          <w:rStyle w:val="a7"/>
          <w:rFonts w:ascii="微软雅黑" w:eastAsia="微软雅黑" w:hAnsi="微软雅黑" w:hint="eastAsia"/>
          <w:color w:val="FF0000"/>
          <w:shd w:val="clear" w:color="auto" w:fill="FFFFFF"/>
        </w:rPr>
        <w:t>佩亚诺余项</w:t>
      </w:r>
      <w:r>
        <w:rPr>
          <w:rStyle w:val="a7"/>
          <w:rFonts w:ascii="微软雅黑" w:eastAsia="微软雅黑" w:hAnsi="微软雅黑" w:hint="eastAsia"/>
          <w:color w:val="4F4F4F"/>
          <w:shd w:val="clear" w:color="auto" w:fill="FFFFFF"/>
        </w:rPr>
        <w:t>（佩亚</w:t>
      </w:r>
      <w:proofErr w:type="gramEnd"/>
      <w:r>
        <w:rPr>
          <w:rStyle w:val="a7"/>
          <w:rFonts w:ascii="微软雅黑" w:eastAsia="微软雅黑" w:hAnsi="微软雅黑" w:hint="eastAsia"/>
          <w:color w:val="4F4F4F"/>
          <w:shd w:val="clear" w:color="auto" w:fill="FFFFFF"/>
        </w:rPr>
        <w:t>诺是</w:t>
      </w:r>
      <w:hyperlink r:id="rId21" w:tgtFrame="_blank" w:history="1">
        <w:r>
          <w:rPr>
            <w:rStyle w:val="a9"/>
            <w:rFonts w:ascii="微软雅黑" w:eastAsia="微软雅黑" w:hAnsi="微软雅黑" w:hint="eastAsia"/>
            <w:b/>
            <w:bCs/>
            <w:color w:val="6795B5"/>
            <w:shd w:val="clear" w:color="auto" w:fill="FFFFFF"/>
          </w:rPr>
          <w:t>意大利</w:t>
        </w:r>
      </w:hyperlink>
      <w:r>
        <w:rPr>
          <w:rStyle w:val="a7"/>
          <w:rFonts w:ascii="微软雅黑" w:eastAsia="微软雅黑" w:hAnsi="微软雅黑" w:hint="eastAsia"/>
          <w:color w:val="4F4F4F"/>
          <w:shd w:val="clear" w:color="auto" w:fill="FFFFFF"/>
        </w:rPr>
        <w:t>数学家）</w:t>
      </w:r>
    </w:p>
    <w:p w14:paraId="5EF4ABE9" w14:textId="5388A605" w:rsidR="00BF4841" w:rsidRDefault="00BF4841" w:rsidP="00CF68C2">
      <w:pPr>
        <w:pStyle w:val="a8"/>
        <w:shd w:val="clear" w:color="auto" w:fill="FFFFFF"/>
        <w:spacing w:before="0" w:beforeAutospacing="0" w:after="240" w:afterAutospacing="0" w:line="390" w:lineRule="atLeast"/>
        <w:rPr>
          <w:rStyle w:val="a7"/>
          <w:rFonts w:ascii="微软雅黑" w:eastAsia="微软雅黑" w:hAnsi="微软雅黑"/>
          <w:color w:val="4F4F4F"/>
          <w:shd w:val="clear" w:color="auto" w:fill="FFFFFF"/>
        </w:rPr>
      </w:pPr>
      <w:r>
        <w:rPr>
          <w:rStyle w:val="a7"/>
          <w:rFonts w:ascii="微软雅黑" w:eastAsia="微软雅黑" w:hAnsi="微软雅黑" w:hint="eastAsia"/>
          <w:color w:val="4F4F4F"/>
          <w:shd w:val="clear" w:color="auto" w:fill="FFFFFF"/>
        </w:rPr>
        <w:t>到这里就结束了，下面我们再给出一些常用的带</w:t>
      </w:r>
      <w:proofErr w:type="gramStart"/>
      <w:r>
        <w:rPr>
          <w:rStyle w:val="a7"/>
          <w:rFonts w:ascii="微软雅黑" w:eastAsia="微软雅黑" w:hAnsi="微软雅黑" w:hint="eastAsia"/>
          <w:color w:val="4F4F4F"/>
          <w:shd w:val="clear" w:color="auto" w:fill="FFFFFF"/>
        </w:rPr>
        <w:t>佩亚诺余项</w:t>
      </w:r>
      <w:proofErr w:type="gramEnd"/>
      <w:r>
        <w:rPr>
          <w:rStyle w:val="a7"/>
          <w:rFonts w:ascii="微软雅黑" w:eastAsia="微软雅黑" w:hAnsi="微软雅黑" w:hint="eastAsia"/>
          <w:color w:val="4F4F4F"/>
          <w:shd w:val="clear" w:color="auto" w:fill="FFFFFF"/>
        </w:rPr>
        <w:t>的麦克劳林公式</w:t>
      </w:r>
    </w:p>
    <w:p w14:paraId="3C55FFB5" w14:textId="6F894303" w:rsidR="00BF4841" w:rsidRPr="00CF68C2" w:rsidRDefault="00BF4841" w:rsidP="00CF68C2">
      <w:pPr>
        <w:pStyle w:val="a8"/>
        <w:shd w:val="clear" w:color="auto" w:fill="FFFFFF"/>
        <w:spacing w:before="0" w:beforeAutospacing="0" w:after="240" w:afterAutospacing="0" w:line="390" w:lineRule="atLeast"/>
        <w:rPr>
          <w:rFonts w:hint="eastAsia"/>
          <w:color w:val="4F4F4F"/>
        </w:rPr>
      </w:pPr>
      <w:bookmarkStart w:id="0" w:name="_GoBack"/>
      <w:r>
        <w:rPr>
          <w:noProof/>
        </w:rPr>
        <w:lastRenderedPageBreak/>
        <w:drawing>
          <wp:inline distT="0" distB="0" distL="0" distR="0" wp14:anchorId="496B5A42" wp14:editId="0F2461EC">
            <wp:extent cx="5274310" cy="2555875"/>
            <wp:effectExtent l="0" t="0" r="2540" b="0"/>
            <wp:docPr id="15" name="图片 15" descr="https://img-blog.csdn.net/2018060113412599?watermark/2/text/aHR0cHM6Ly9ibG9nLmNzZG4ubmV0L3dlaXhpbl80MDEwMDUwMg==/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img-blog.csdn.net/2018060113412599?watermark/2/text/aHR0cHM6Ly9ibG9nLmNzZG4ubmV0L3dlaXhpbl80MDEwMDUwMg==/font/5a6L5L2T/fontsize/400/fill/I0JBQkFCMA==/dissolve/7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555875"/>
                    </a:xfrm>
                    <a:prstGeom prst="rect">
                      <a:avLst/>
                    </a:prstGeom>
                    <a:noFill/>
                    <a:ln>
                      <a:noFill/>
                    </a:ln>
                  </pic:spPr>
                </pic:pic>
              </a:graphicData>
            </a:graphic>
          </wp:inline>
        </w:drawing>
      </w:r>
      <w:bookmarkEnd w:id="0"/>
    </w:p>
    <w:sectPr w:rsidR="00BF4841" w:rsidRPr="00CF68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99FF64" w14:textId="77777777" w:rsidR="005857B5" w:rsidRDefault="005857B5" w:rsidP="000F6CF3">
      <w:r>
        <w:separator/>
      </w:r>
    </w:p>
  </w:endnote>
  <w:endnote w:type="continuationSeparator" w:id="0">
    <w:p w14:paraId="1D4F0FC7" w14:textId="77777777" w:rsidR="005857B5" w:rsidRDefault="005857B5" w:rsidP="000F6C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AC4D40" w14:textId="77777777" w:rsidR="005857B5" w:rsidRDefault="005857B5" w:rsidP="000F6CF3">
      <w:r>
        <w:separator/>
      </w:r>
    </w:p>
  </w:footnote>
  <w:footnote w:type="continuationSeparator" w:id="0">
    <w:p w14:paraId="30BF67D7" w14:textId="77777777" w:rsidR="005857B5" w:rsidRDefault="005857B5" w:rsidP="000F6C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139"/>
    <w:rsid w:val="000F6CF3"/>
    <w:rsid w:val="005339D7"/>
    <w:rsid w:val="005857B5"/>
    <w:rsid w:val="00705239"/>
    <w:rsid w:val="009A5F26"/>
    <w:rsid w:val="00BF4841"/>
    <w:rsid w:val="00CF26AD"/>
    <w:rsid w:val="00CF68C2"/>
    <w:rsid w:val="00E71368"/>
    <w:rsid w:val="00EC162C"/>
    <w:rsid w:val="00F851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56228"/>
  <w15:chartTrackingRefBased/>
  <w15:docId w15:val="{AECCC240-F99D-47FD-9F3D-D8A7DF77E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6CF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F6CF3"/>
    <w:rPr>
      <w:sz w:val="18"/>
      <w:szCs w:val="18"/>
    </w:rPr>
  </w:style>
  <w:style w:type="paragraph" w:styleId="a5">
    <w:name w:val="footer"/>
    <w:basedOn w:val="a"/>
    <w:link w:val="a6"/>
    <w:uiPriority w:val="99"/>
    <w:unhideWhenUsed/>
    <w:rsid w:val="000F6CF3"/>
    <w:pPr>
      <w:tabs>
        <w:tab w:val="center" w:pos="4153"/>
        <w:tab w:val="right" w:pos="8306"/>
      </w:tabs>
      <w:snapToGrid w:val="0"/>
      <w:jc w:val="left"/>
    </w:pPr>
    <w:rPr>
      <w:sz w:val="18"/>
      <w:szCs w:val="18"/>
    </w:rPr>
  </w:style>
  <w:style w:type="character" w:customStyle="1" w:styleId="a6">
    <w:name w:val="页脚 字符"/>
    <w:basedOn w:val="a0"/>
    <w:link w:val="a5"/>
    <w:uiPriority w:val="99"/>
    <w:rsid w:val="000F6CF3"/>
    <w:rPr>
      <w:sz w:val="18"/>
      <w:szCs w:val="18"/>
    </w:rPr>
  </w:style>
  <w:style w:type="character" w:styleId="a7">
    <w:name w:val="Strong"/>
    <w:basedOn w:val="a0"/>
    <w:uiPriority w:val="22"/>
    <w:qFormat/>
    <w:rsid w:val="000F6CF3"/>
    <w:rPr>
      <w:b/>
      <w:bCs/>
    </w:rPr>
  </w:style>
  <w:style w:type="paragraph" w:styleId="a8">
    <w:name w:val="Normal (Web)"/>
    <w:basedOn w:val="a"/>
    <w:uiPriority w:val="99"/>
    <w:unhideWhenUsed/>
    <w:rsid w:val="00CF68C2"/>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semiHidden/>
    <w:unhideWhenUsed/>
    <w:rsid w:val="00BF48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069783">
      <w:bodyDiv w:val="1"/>
      <w:marLeft w:val="0"/>
      <w:marRight w:val="0"/>
      <w:marTop w:val="0"/>
      <w:marBottom w:val="0"/>
      <w:divBdr>
        <w:top w:val="none" w:sz="0" w:space="0" w:color="auto"/>
        <w:left w:val="none" w:sz="0" w:space="0" w:color="auto"/>
        <w:bottom w:val="none" w:sz="0" w:space="0" w:color="auto"/>
        <w:right w:val="none" w:sz="0" w:space="0" w:color="auto"/>
      </w:divBdr>
    </w:div>
    <w:div w:id="875587114">
      <w:bodyDiv w:val="1"/>
      <w:marLeft w:val="0"/>
      <w:marRight w:val="0"/>
      <w:marTop w:val="0"/>
      <w:marBottom w:val="0"/>
      <w:divBdr>
        <w:top w:val="none" w:sz="0" w:space="0" w:color="auto"/>
        <w:left w:val="none" w:sz="0" w:space="0" w:color="auto"/>
        <w:bottom w:val="none" w:sz="0" w:space="0" w:color="auto"/>
        <w:right w:val="none" w:sz="0" w:space="0" w:color="auto"/>
      </w:divBdr>
    </w:div>
    <w:div w:id="1219710414">
      <w:bodyDiv w:val="1"/>
      <w:marLeft w:val="0"/>
      <w:marRight w:val="0"/>
      <w:marTop w:val="0"/>
      <w:marBottom w:val="0"/>
      <w:divBdr>
        <w:top w:val="none" w:sz="0" w:space="0" w:color="auto"/>
        <w:left w:val="none" w:sz="0" w:space="0" w:color="auto"/>
        <w:bottom w:val="none" w:sz="0" w:space="0" w:color="auto"/>
        <w:right w:val="none" w:sz="0" w:space="0" w:color="auto"/>
      </w:divBdr>
    </w:div>
    <w:div w:id="129113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hyperlink" Target="https://www.baidu.com/s?wd=%E6%84%8F%E5%A4%A7%E5%88%A9&amp;tn=24004469_oem_dg&amp;rsv_dl=gh_pl_sl_csd" TargetMode="External"/><Relationship Id="rId7" Type="http://schemas.openxmlformats.org/officeDocument/2006/relationships/image" Target="media/image2.png"/><Relationship Id="rId12" Type="http://schemas.openxmlformats.org/officeDocument/2006/relationships/oleObject" Target="embeddings/oleObject1.bin"/><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wmf"/><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187</Words>
  <Characters>1067</Characters>
  <Application>Microsoft Office Word</Application>
  <DocSecurity>0</DocSecurity>
  <Lines>8</Lines>
  <Paragraphs>2</Paragraphs>
  <ScaleCrop>false</ScaleCrop>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Sunshine F</dc:creator>
  <cp:keywords/>
  <dc:description/>
  <cp:lastModifiedBy>Sunshine F</cp:lastModifiedBy>
  <cp:revision>2</cp:revision>
  <dcterms:created xsi:type="dcterms:W3CDTF">2019-01-29T05:26:00Z</dcterms:created>
  <dcterms:modified xsi:type="dcterms:W3CDTF">2019-01-29T05:47:00Z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