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5570" w14:textId="77777777" w:rsidR="004F5262" w:rsidRPr="004F5262" w:rsidRDefault="004F5262" w:rsidP="004F5262">
      <w:pPr>
        <w:spacing w:after="0"/>
        <w:rPr>
          <w:rFonts w:ascii="Times New Roman" w:eastAsia="Times New Roman" w:hAnsi="Times New Roman" w:cs="Times New Roman"/>
          <w:b/>
          <w:bCs/>
          <w:sz w:val="28"/>
          <w:szCs w:val="28"/>
        </w:rPr>
      </w:pPr>
      <w:proofErr w:type="spellStart"/>
      <w:r w:rsidRPr="004F5262">
        <w:rPr>
          <w:rFonts w:ascii="Times New Roman" w:eastAsia="Times New Roman" w:hAnsi="Times New Roman" w:cs="Times New Roman"/>
          <w:b/>
          <w:bCs/>
          <w:sz w:val="28"/>
          <w:szCs w:val="28"/>
        </w:rPr>
        <w:t>KMeans</w:t>
      </w:r>
      <w:proofErr w:type="spellEnd"/>
      <w:r w:rsidRPr="004F5262">
        <w:rPr>
          <w:rFonts w:ascii="Times New Roman" w:eastAsia="Times New Roman" w:hAnsi="Times New Roman" w:cs="Times New Roman"/>
          <w:b/>
          <w:bCs/>
          <w:sz w:val="28"/>
          <w:szCs w:val="28"/>
        </w:rPr>
        <w:t xml:space="preserve"> Image </w:t>
      </w:r>
      <w:proofErr w:type="spellStart"/>
      <w:r w:rsidRPr="004F5262">
        <w:rPr>
          <w:rFonts w:ascii="Times New Roman" w:eastAsia="Times New Roman" w:hAnsi="Times New Roman" w:cs="Times New Roman"/>
          <w:b/>
          <w:bCs/>
          <w:sz w:val="28"/>
          <w:szCs w:val="28"/>
        </w:rPr>
        <w:t>Color</w:t>
      </w:r>
      <w:proofErr w:type="spellEnd"/>
      <w:r w:rsidRPr="004F5262">
        <w:rPr>
          <w:rFonts w:ascii="Times New Roman" w:eastAsia="Times New Roman" w:hAnsi="Times New Roman" w:cs="Times New Roman"/>
          <w:b/>
          <w:bCs/>
          <w:sz w:val="28"/>
          <w:szCs w:val="28"/>
        </w:rPr>
        <w:t xml:space="preserve"> Quantization for Social Impact in </w:t>
      </w:r>
      <w:proofErr w:type="spellStart"/>
      <w:r w:rsidRPr="004F5262">
        <w:rPr>
          <w:rFonts w:ascii="Times New Roman" w:eastAsia="Times New Roman" w:hAnsi="Times New Roman" w:cs="Times New Roman"/>
          <w:b/>
          <w:bCs/>
          <w:sz w:val="28"/>
          <w:szCs w:val="28"/>
        </w:rPr>
        <w:t>kenya</w:t>
      </w:r>
      <w:proofErr w:type="spellEnd"/>
    </w:p>
    <w:p w14:paraId="1A10DFCA" w14:textId="79A186BD" w:rsidR="003A44CE" w:rsidRPr="003A44CE" w:rsidRDefault="003A44CE" w:rsidP="000B0B12">
      <w:pPr>
        <w:spacing w:after="0"/>
        <w:rPr>
          <w:rFonts w:ascii="Times New Roman" w:eastAsia="Times New Roman" w:hAnsi="Times New Roman" w:cs="Times New Roman"/>
          <w:b/>
          <w:sz w:val="20"/>
        </w:rPr>
      </w:pPr>
      <w:r w:rsidRPr="003A44CE">
        <w:rPr>
          <w:rFonts w:ascii="Times New Roman" w:eastAsia="Times New Roman" w:hAnsi="Times New Roman" w:cs="Times New Roman"/>
          <w:b/>
          <w:sz w:val="20"/>
        </w:rPr>
        <w:t>Penina Wanyama</w:t>
      </w:r>
    </w:p>
    <w:p w14:paraId="552B4F4F" w14:textId="01506562" w:rsidR="003A44CE" w:rsidRPr="003A44CE" w:rsidRDefault="003A44CE" w:rsidP="000B0B12">
      <w:pPr>
        <w:spacing w:after="0"/>
        <w:rPr>
          <w:rFonts w:ascii="Times New Roman" w:eastAsia="Times New Roman" w:hAnsi="Times New Roman" w:cs="Times New Roman"/>
          <w:b/>
          <w:sz w:val="20"/>
        </w:rPr>
      </w:pPr>
      <w:r w:rsidRPr="003A44CE">
        <w:rPr>
          <w:rFonts w:ascii="Times New Roman" w:eastAsia="Times New Roman" w:hAnsi="Times New Roman" w:cs="Times New Roman"/>
          <w:b/>
          <w:sz w:val="20"/>
        </w:rPr>
        <w:t>SDS6/44238/2023</w:t>
      </w:r>
    </w:p>
    <w:p w14:paraId="660371D7" w14:textId="1ED72D6A" w:rsidR="003A44CE" w:rsidRPr="003A44CE" w:rsidRDefault="003A44CE" w:rsidP="000B0B12">
      <w:pPr>
        <w:spacing w:after="0"/>
        <w:rPr>
          <w:rFonts w:ascii="Times New Roman" w:eastAsia="Times New Roman" w:hAnsi="Times New Roman" w:cs="Times New Roman"/>
          <w:b/>
          <w:sz w:val="20"/>
        </w:rPr>
      </w:pPr>
      <w:r w:rsidRPr="003A44CE">
        <w:rPr>
          <w:rFonts w:ascii="Times New Roman" w:eastAsia="Times New Roman" w:hAnsi="Times New Roman" w:cs="Times New Roman"/>
          <w:b/>
          <w:sz w:val="20"/>
        </w:rPr>
        <w:t>MSc Data Science</w:t>
      </w:r>
    </w:p>
    <w:p w14:paraId="59932312" w14:textId="1D05F25B" w:rsidR="003A44CE" w:rsidRPr="003A44CE" w:rsidRDefault="003A44CE" w:rsidP="000B0B12">
      <w:pPr>
        <w:spacing w:after="0"/>
        <w:rPr>
          <w:rFonts w:ascii="Times New Roman" w:eastAsia="Times New Roman" w:hAnsi="Times New Roman" w:cs="Times New Roman"/>
          <w:b/>
          <w:sz w:val="20"/>
        </w:rPr>
      </w:pPr>
      <w:r w:rsidRPr="003A44CE">
        <w:rPr>
          <w:rFonts w:ascii="Times New Roman" w:eastAsia="Times New Roman" w:hAnsi="Times New Roman" w:cs="Times New Roman"/>
          <w:b/>
          <w:sz w:val="20"/>
        </w:rPr>
        <w:t>School of Computing &amp; Informatics</w:t>
      </w:r>
    </w:p>
    <w:p w14:paraId="7FE322A5" w14:textId="22FDEB81" w:rsidR="003A44CE" w:rsidRDefault="00000000" w:rsidP="000B0B12">
      <w:pPr>
        <w:spacing w:after="0"/>
        <w:rPr>
          <w:rFonts w:ascii="Times New Roman" w:eastAsia="Times New Roman" w:hAnsi="Times New Roman" w:cs="Times New Roman"/>
          <w:b/>
          <w:sz w:val="20"/>
        </w:rPr>
      </w:pPr>
      <w:hyperlink r:id="rId5" w:history="1">
        <w:r w:rsidR="003A44CE" w:rsidRPr="003A44CE">
          <w:rPr>
            <w:rFonts w:ascii="Times New Roman" w:eastAsia="Times New Roman" w:hAnsi="Times New Roman" w:cs="Times New Roman"/>
            <w:b/>
            <w:sz w:val="20"/>
          </w:rPr>
          <w:t>Penina.wanyama@students.uonbi.ac.ke</w:t>
        </w:r>
      </w:hyperlink>
    </w:p>
    <w:p w14:paraId="08341E97" w14:textId="77777777" w:rsidR="003A44CE" w:rsidRPr="003A44CE" w:rsidRDefault="003A44CE" w:rsidP="000B0B12">
      <w:pPr>
        <w:spacing w:after="0"/>
        <w:rPr>
          <w:rFonts w:ascii="Times New Roman" w:eastAsia="Times New Roman" w:hAnsi="Times New Roman" w:cs="Times New Roman"/>
          <w:b/>
          <w:sz w:val="20"/>
        </w:rPr>
      </w:pPr>
    </w:p>
    <w:p w14:paraId="113F820E" w14:textId="77777777" w:rsidR="000B0B12" w:rsidRDefault="003A44CE" w:rsidP="000B0B12">
      <w:pPr>
        <w:rPr>
          <w:rFonts w:ascii="Times New Roman" w:eastAsia="Times New Roman" w:hAnsi="Times New Roman" w:cs="Times New Roman"/>
          <w:b/>
          <w:sz w:val="20"/>
        </w:rPr>
      </w:pPr>
      <w:r>
        <w:rPr>
          <w:rFonts w:ascii="Times New Roman" w:eastAsia="Times New Roman" w:hAnsi="Times New Roman" w:cs="Times New Roman"/>
          <w:b/>
          <w:sz w:val="20"/>
        </w:rPr>
        <w:t>ABSTRACT</w:t>
      </w:r>
    </w:p>
    <w:p w14:paraId="0C85DC39" w14:textId="1F53B4C5" w:rsidR="00504E92" w:rsidRDefault="003A44CE" w:rsidP="000B0B12">
      <w:pPr>
        <w:rPr>
          <w:sz w:val="20"/>
        </w:rPr>
      </w:pPr>
      <w:r>
        <w:rPr>
          <w:sz w:val="20"/>
        </w:rPr>
        <w:t xml:space="preserve">In this paper, </w:t>
      </w:r>
      <w:r w:rsidR="00E562B9">
        <w:rPr>
          <w:sz w:val="20"/>
        </w:rPr>
        <w:t xml:space="preserve">an </w:t>
      </w:r>
      <w:r>
        <w:rPr>
          <w:sz w:val="20"/>
        </w:rPr>
        <w:t xml:space="preserve">RGB image </w:t>
      </w:r>
      <w:r w:rsidR="00E562B9">
        <w:rPr>
          <w:sz w:val="20"/>
        </w:rPr>
        <w:t>is</w:t>
      </w:r>
      <w:r>
        <w:rPr>
          <w:sz w:val="20"/>
        </w:rPr>
        <w:t xml:space="preserve"> processed using a </w:t>
      </w:r>
      <w:proofErr w:type="spellStart"/>
      <w:r>
        <w:rPr>
          <w:sz w:val="20"/>
        </w:rPr>
        <w:t>color</w:t>
      </w:r>
      <w:proofErr w:type="spellEnd"/>
      <w:r>
        <w:rPr>
          <w:sz w:val="20"/>
        </w:rPr>
        <w:t xml:space="preserve"> quantization algorithm based on K-Means to reduce the number of </w:t>
      </w:r>
      <w:proofErr w:type="spellStart"/>
      <w:r>
        <w:rPr>
          <w:sz w:val="20"/>
        </w:rPr>
        <w:t>colors</w:t>
      </w:r>
      <w:proofErr w:type="spellEnd"/>
      <w:r>
        <w:rPr>
          <w:sz w:val="20"/>
        </w:rPr>
        <w:t xml:space="preserve"> in the image. The </w:t>
      </w:r>
      <w:proofErr w:type="spellStart"/>
      <w:r>
        <w:rPr>
          <w:sz w:val="20"/>
        </w:rPr>
        <w:t>color</w:t>
      </w:r>
      <w:proofErr w:type="spellEnd"/>
      <w:r>
        <w:rPr>
          <w:sz w:val="20"/>
        </w:rPr>
        <w:t xml:space="preserve"> quantization algorithm selects the most representative </w:t>
      </w:r>
      <w:proofErr w:type="spellStart"/>
      <w:r>
        <w:rPr>
          <w:sz w:val="20"/>
        </w:rPr>
        <w:t>color</w:t>
      </w:r>
      <w:proofErr w:type="spellEnd"/>
      <w:r>
        <w:rPr>
          <w:sz w:val="20"/>
        </w:rPr>
        <w:t xml:space="preserve"> and reduces the ineffective </w:t>
      </w:r>
      <w:proofErr w:type="spellStart"/>
      <w:r>
        <w:rPr>
          <w:sz w:val="20"/>
        </w:rPr>
        <w:t>color</w:t>
      </w:r>
      <w:proofErr w:type="spellEnd"/>
      <w:r>
        <w:rPr>
          <w:sz w:val="20"/>
        </w:rPr>
        <w:t xml:space="preserve"> in the image as much as possible. This paper assumes that the RGB image is composed of multiple pixels. </w:t>
      </w:r>
      <w:proofErr w:type="spellStart"/>
      <w:r w:rsidR="00EC489D">
        <w:rPr>
          <w:sz w:val="20"/>
        </w:rPr>
        <w:t>Color</w:t>
      </w:r>
      <w:proofErr w:type="spellEnd"/>
      <w:r w:rsidR="00EC489D">
        <w:rPr>
          <w:sz w:val="20"/>
        </w:rPr>
        <w:t xml:space="preserve"> quantization can be realized using the K-Means algorithm to perform unsupervised clustering on these pixels with specific </w:t>
      </w:r>
      <w:proofErr w:type="spellStart"/>
      <w:r w:rsidR="00EC489D">
        <w:rPr>
          <w:sz w:val="20"/>
        </w:rPr>
        <w:t>colors</w:t>
      </w:r>
      <w:proofErr w:type="spellEnd"/>
      <w:r>
        <w:rPr>
          <w:sz w:val="20"/>
        </w:rPr>
        <w:t xml:space="preserve">. The use of K-Means for </w:t>
      </w:r>
      <w:proofErr w:type="spellStart"/>
      <w:r>
        <w:rPr>
          <w:sz w:val="20"/>
        </w:rPr>
        <w:t>color</w:t>
      </w:r>
      <w:proofErr w:type="spellEnd"/>
      <w:r>
        <w:rPr>
          <w:sz w:val="20"/>
        </w:rPr>
        <w:t xml:space="preserve"> quantization of the images can reduce the number of </w:t>
      </w:r>
      <w:proofErr w:type="spellStart"/>
      <w:r>
        <w:rPr>
          <w:sz w:val="20"/>
        </w:rPr>
        <w:t>colors</w:t>
      </w:r>
      <w:proofErr w:type="spellEnd"/>
      <w:r>
        <w:rPr>
          <w:sz w:val="20"/>
        </w:rPr>
        <w:t xml:space="preserve"> in those images so that they can be reproduced well in lower-performance computer equipment. At the same time, </w:t>
      </w:r>
      <w:proofErr w:type="spellStart"/>
      <w:r>
        <w:rPr>
          <w:sz w:val="20"/>
        </w:rPr>
        <w:t>color</w:t>
      </w:r>
      <w:proofErr w:type="spellEnd"/>
      <w:r>
        <w:rPr>
          <w:sz w:val="20"/>
        </w:rPr>
        <w:t xml:space="preserve"> quantization reduces the size of the images and improves the efficiency of image processing such as uploading over the internet.</w:t>
      </w:r>
    </w:p>
    <w:p w14:paraId="693F60E5" w14:textId="23D0434B" w:rsidR="00504E92" w:rsidRDefault="00504E92" w:rsidP="00504E92">
      <w:pPr>
        <w:rPr>
          <w:rFonts w:ascii="Times New Roman" w:hAnsi="Times New Roman" w:cs="Times New Roman"/>
          <w:b/>
          <w:sz w:val="20"/>
        </w:rPr>
      </w:pPr>
      <w:r w:rsidRPr="00504E92">
        <w:rPr>
          <w:rFonts w:ascii="Times New Roman" w:eastAsia="Times New Roman" w:hAnsi="Times New Roman" w:cs="Times New Roman"/>
          <w:b/>
          <w:sz w:val="20"/>
        </w:rPr>
        <w:t>1</w:t>
      </w:r>
      <w:r w:rsidRPr="00504E92">
        <w:rPr>
          <w:rFonts w:ascii="Times New Roman" w:eastAsia="Times New Roman" w:hAnsi="Times New Roman" w:cs="Times New Roman"/>
          <w:bCs/>
          <w:sz w:val="20"/>
        </w:rPr>
        <w:t>.</w:t>
      </w:r>
      <w:r w:rsidRPr="00504E92">
        <w:rPr>
          <w:bCs/>
          <w:sz w:val="20"/>
        </w:rPr>
        <w:t xml:space="preserve">  </w:t>
      </w:r>
      <w:r w:rsidRPr="00504E92">
        <w:rPr>
          <w:rFonts w:ascii="Times New Roman" w:hAnsi="Times New Roman" w:cs="Times New Roman"/>
          <w:b/>
          <w:sz w:val="20"/>
        </w:rPr>
        <w:t>I</w:t>
      </w:r>
      <w:r w:rsidR="000B0B12">
        <w:rPr>
          <w:rFonts w:ascii="Times New Roman" w:hAnsi="Times New Roman" w:cs="Times New Roman"/>
          <w:b/>
          <w:sz w:val="20"/>
        </w:rPr>
        <w:t>NTRODUCTION</w:t>
      </w:r>
    </w:p>
    <w:p w14:paraId="03013DB5" w14:textId="64AD20E0" w:rsidR="00E71B5D" w:rsidRDefault="00E71B5D" w:rsidP="00504E92">
      <w:pPr>
        <w:rPr>
          <w:rFonts w:cstheme="minorHAnsi"/>
          <w:bCs/>
          <w:sz w:val="20"/>
        </w:rPr>
      </w:pPr>
      <w:r>
        <w:rPr>
          <w:rFonts w:cstheme="minorHAnsi"/>
          <w:bCs/>
          <w:sz w:val="20"/>
        </w:rPr>
        <w:t xml:space="preserve">Kenya faces </w:t>
      </w:r>
      <w:r w:rsidR="00EC489D">
        <w:rPr>
          <w:rFonts w:cstheme="minorHAnsi"/>
          <w:bCs/>
          <w:sz w:val="20"/>
        </w:rPr>
        <w:t>many</w:t>
      </w:r>
      <w:r>
        <w:rPr>
          <w:rFonts w:cstheme="minorHAnsi"/>
          <w:bCs/>
          <w:sz w:val="20"/>
        </w:rPr>
        <w:t xml:space="preserve"> challenges with low bandwidth, resource-constrained healthcare, and digital preservation of cultural heritage. These challenges stem partly from the large files produced from high-</w:t>
      </w:r>
      <w:proofErr w:type="spellStart"/>
      <w:r>
        <w:rPr>
          <w:rFonts w:cstheme="minorHAnsi"/>
          <w:bCs/>
          <w:sz w:val="20"/>
        </w:rPr>
        <w:t>color</w:t>
      </w:r>
      <w:proofErr w:type="spellEnd"/>
      <w:r>
        <w:rPr>
          <w:rFonts w:cstheme="minorHAnsi"/>
          <w:bCs/>
          <w:sz w:val="20"/>
        </w:rPr>
        <w:t xml:space="preserve"> images.</w:t>
      </w:r>
      <w:r w:rsidR="0073515B">
        <w:rPr>
          <w:rFonts w:cstheme="minorHAnsi"/>
          <w:bCs/>
          <w:sz w:val="20"/>
        </w:rPr>
        <w:t xml:space="preserve"> True-</w:t>
      </w:r>
      <w:proofErr w:type="spellStart"/>
      <w:r w:rsidR="0073515B">
        <w:rPr>
          <w:rFonts w:cstheme="minorHAnsi"/>
          <w:bCs/>
          <w:sz w:val="20"/>
        </w:rPr>
        <w:t>color</w:t>
      </w:r>
      <w:proofErr w:type="spellEnd"/>
      <w:r w:rsidR="0073515B">
        <w:rPr>
          <w:rFonts w:cstheme="minorHAnsi"/>
          <w:bCs/>
          <w:sz w:val="20"/>
        </w:rPr>
        <w:t xml:space="preserve"> images typically contain thousands of </w:t>
      </w:r>
      <w:proofErr w:type="spellStart"/>
      <w:r w:rsidR="0073515B">
        <w:rPr>
          <w:rFonts w:cstheme="minorHAnsi"/>
          <w:bCs/>
          <w:sz w:val="20"/>
        </w:rPr>
        <w:t>colors</w:t>
      </w:r>
      <w:proofErr w:type="spellEnd"/>
      <w:r w:rsidR="0073515B">
        <w:rPr>
          <w:rFonts w:cstheme="minorHAnsi"/>
          <w:bCs/>
          <w:sz w:val="20"/>
        </w:rPr>
        <w:t xml:space="preserve">, which makes their display, storage, transmission, and processing problematic. </w:t>
      </w:r>
      <w:r w:rsidR="00EC489D">
        <w:rPr>
          <w:rFonts w:cstheme="minorHAnsi"/>
          <w:bCs/>
          <w:sz w:val="20"/>
        </w:rPr>
        <w:t>With the advent of artificial intelligence and big data, many advanced image-capturing and processing equipment have emerged in recent years</w:t>
      </w:r>
      <w:r w:rsidR="0073515B">
        <w:rPr>
          <w:rFonts w:cstheme="minorHAnsi"/>
          <w:bCs/>
          <w:sz w:val="20"/>
        </w:rPr>
        <w:t xml:space="preserve">. However, limited by the low computer performance and storage, and low bandwidth speeds in Kenya too many </w:t>
      </w:r>
      <w:proofErr w:type="spellStart"/>
      <w:r w:rsidR="0073515B">
        <w:rPr>
          <w:rFonts w:cstheme="minorHAnsi"/>
          <w:bCs/>
          <w:sz w:val="20"/>
        </w:rPr>
        <w:t>colors</w:t>
      </w:r>
      <w:proofErr w:type="spellEnd"/>
      <w:r w:rsidR="0073515B">
        <w:rPr>
          <w:rFonts w:cstheme="minorHAnsi"/>
          <w:bCs/>
          <w:sz w:val="20"/>
        </w:rPr>
        <w:t xml:space="preserve"> can be efficiently stored, processed, or transmitted over the internet.</w:t>
      </w:r>
      <w:r w:rsidR="00631CD0">
        <w:rPr>
          <w:rFonts w:cstheme="minorHAnsi"/>
          <w:bCs/>
          <w:sz w:val="20"/>
        </w:rPr>
        <w:t xml:space="preserve"> Therefore, it's necessary to use a </w:t>
      </w:r>
      <w:proofErr w:type="spellStart"/>
      <w:r w:rsidR="00631CD0">
        <w:rPr>
          <w:rFonts w:cstheme="minorHAnsi"/>
          <w:bCs/>
          <w:sz w:val="20"/>
        </w:rPr>
        <w:t>color</w:t>
      </w:r>
      <w:proofErr w:type="spellEnd"/>
      <w:r w:rsidR="00631CD0">
        <w:rPr>
          <w:rFonts w:cstheme="minorHAnsi"/>
          <w:bCs/>
          <w:sz w:val="20"/>
        </w:rPr>
        <w:t xml:space="preserve"> quantization algorithm to reduce the number of </w:t>
      </w:r>
      <w:proofErr w:type="spellStart"/>
      <w:r w:rsidR="00631CD0">
        <w:rPr>
          <w:rFonts w:cstheme="minorHAnsi"/>
          <w:bCs/>
          <w:sz w:val="20"/>
        </w:rPr>
        <w:t>colors</w:t>
      </w:r>
      <w:proofErr w:type="spellEnd"/>
      <w:r w:rsidR="00631CD0">
        <w:rPr>
          <w:rFonts w:cstheme="minorHAnsi"/>
          <w:bCs/>
          <w:sz w:val="20"/>
        </w:rPr>
        <w:t xml:space="preserve"> in an image while reproducing the original features as well as possible.</w:t>
      </w:r>
    </w:p>
    <w:p w14:paraId="419B3101" w14:textId="71C49AA5" w:rsidR="00631CD0" w:rsidRDefault="00631CD0" w:rsidP="00504E92">
      <w:pPr>
        <w:rPr>
          <w:rFonts w:cstheme="minorHAnsi"/>
          <w:bCs/>
          <w:sz w:val="20"/>
        </w:rPr>
      </w:pPr>
      <w:proofErr w:type="spellStart"/>
      <w:r>
        <w:rPr>
          <w:rFonts w:cstheme="minorHAnsi"/>
          <w:bCs/>
          <w:sz w:val="20"/>
        </w:rPr>
        <w:t>Color</w:t>
      </w:r>
      <w:proofErr w:type="spellEnd"/>
      <w:r>
        <w:rPr>
          <w:rFonts w:cstheme="minorHAnsi"/>
          <w:bCs/>
          <w:sz w:val="20"/>
        </w:rPr>
        <w:t xml:space="preserve"> quantization is the process of reducing the amount of </w:t>
      </w:r>
      <w:proofErr w:type="spellStart"/>
      <w:r>
        <w:rPr>
          <w:rFonts w:cstheme="minorHAnsi"/>
          <w:bCs/>
          <w:sz w:val="20"/>
        </w:rPr>
        <w:t>color</w:t>
      </w:r>
      <w:proofErr w:type="spellEnd"/>
      <w:r>
        <w:rPr>
          <w:rFonts w:cstheme="minorHAnsi"/>
          <w:bCs/>
          <w:sz w:val="20"/>
        </w:rPr>
        <w:t xml:space="preserve"> in an image in the case where the visual error between the original image and the quantized image is low.</w:t>
      </w:r>
      <w:r w:rsidR="00FE09D2">
        <w:rPr>
          <w:rFonts w:cstheme="minorHAnsi"/>
          <w:bCs/>
          <w:sz w:val="20"/>
        </w:rPr>
        <w:t xml:space="preserve"> </w:t>
      </w:r>
      <w:proofErr w:type="spellStart"/>
      <w:r w:rsidR="00FE09D2">
        <w:rPr>
          <w:rFonts w:cstheme="minorHAnsi"/>
          <w:bCs/>
          <w:sz w:val="20"/>
        </w:rPr>
        <w:t>Color</w:t>
      </w:r>
      <w:proofErr w:type="spellEnd"/>
      <w:r w:rsidR="00FE09D2">
        <w:rPr>
          <w:rFonts w:cstheme="minorHAnsi"/>
          <w:bCs/>
          <w:sz w:val="20"/>
        </w:rPr>
        <w:t xml:space="preserve"> quantization in Kenya can help reduce internet costs and optimize bandwidth</w:t>
      </w:r>
      <w:r w:rsidR="00C73F26">
        <w:rPr>
          <w:rFonts w:cstheme="minorHAnsi"/>
          <w:bCs/>
          <w:sz w:val="20"/>
        </w:rPr>
        <w:t xml:space="preserve"> </w:t>
      </w:r>
      <w:r w:rsidR="00FE09D2">
        <w:rPr>
          <w:rFonts w:cstheme="minorHAnsi"/>
          <w:bCs/>
          <w:sz w:val="20"/>
        </w:rPr>
        <w:t>through adaptive image compressio</w:t>
      </w:r>
      <w:r w:rsidR="00C73F26">
        <w:rPr>
          <w:rFonts w:cstheme="minorHAnsi"/>
          <w:bCs/>
          <w:sz w:val="20"/>
        </w:rPr>
        <w:t xml:space="preserve">n leading to fast web browsing and access to educational materials online even for mobile data users in rural areas. Smaller-sized images resulting from </w:t>
      </w:r>
      <w:proofErr w:type="spellStart"/>
      <w:r w:rsidR="00C73F26">
        <w:rPr>
          <w:rFonts w:cstheme="minorHAnsi"/>
          <w:bCs/>
          <w:sz w:val="20"/>
        </w:rPr>
        <w:t>color</w:t>
      </w:r>
      <w:proofErr w:type="spellEnd"/>
      <w:r w:rsidR="00C73F26">
        <w:rPr>
          <w:rFonts w:cstheme="minorHAnsi"/>
          <w:bCs/>
          <w:sz w:val="20"/>
        </w:rPr>
        <w:t xml:space="preserve"> quantization will also help improve healthcare imaging and foster efficient utilization of storage space in healthcare facilities and hence allow for easy adoption of telemedicine.</w:t>
      </w:r>
      <w:r w:rsidR="00881CC1">
        <w:rPr>
          <w:rFonts w:cstheme="minorHAnsi"/>
          <w:bCs/>
          <w:sz w:val="20"/>
        </w:rPr>
        <w:t xml:space="preserve"> </w:t>
      </w:r>
      <w:proofErr w:type="spellStart"/>
      <w:r w:rsidR="00881CC1">
        <w:rPr>
          <w:rFonts w:cstheme="minorHAnsi"/>
          <w:bCs/>
          <w:sz w:val="20"/>
        </w:rPr>
        <w:t>Color</w:t>
      </w:r>
      <w:proofErr w:type="spellEnd"/>
      <w:r w:rsidR="00881CC1">
        <w:rPr>
          <w:rFonts w:cstheme="minorHAnsi"/>
          <w:bCs/>
          <w:sz w:val="20"/>
        </w:rPr>
        <w:t xml:space="preserve"> quantization can help </w:t>
      </w:r>
      <w:r w:rsidR="00E562B9">
        <w:rPr>
          <w:rFonts w:cstheme="minorHAnsi"/>
          <w:bCs/>
          <w:sz w:val="20"/>
        </w:rPr>
        <w:t>digitize</w:t>
      </w:r>
      <w:r w:rsidR="00881CC1">
        <w:rPr>
          <w:rFonts w:cstheme="minorHAnsi"/>
          <w:bCs/>
          <w:sz w:val="20"/>
        </w:rPr>
        <w:t xml:space="preserve"> cultural artifacts with a minimal storage footprint. This will facilitate online access to Kenya’s heritage by the global audience fostering education, awareness, and appreciation of Kenya’s culture.</w:t>
      </w:r>
    </w:p>
    <w:p w14:paraId="7C6E7F12" w14:textId="77777777" w:rsidR="00881CC1" w:rsidRDefault="00881CC1" w:rsidP="00881CC1">
      <w:pPr>
        <w:pStyle w:val="Heading1"/>
        <w:ind w:left="16"/>
      </w:pPr>
      <w:r>
        <w:t>2.</w:t>
      </w:r>
      <w:r>
        <w:rPr>
          <w:rFonts w:ascii="Arial" w:eastAsia="Arial" w:hAnsi="Arial" w:cs="Arial"/>
        </w:rPr>
        <w:t xml:space="preserve"> </w:t>
      </w:r>
      <w:r>
        <w:t xml:space="preserve">COLOR QUANTIZATION </w:t>
      </w:r>
    </w:p>
    <w:p w14:paraId="5B7AB68E" w14:textId="728D734B" w:rsidR="00881CC1" w:rsidRPr="00881CC1" w:rsidRDefault="00881CC1" w:rsidP="00881CC1">
      <w:pPr>
        <w:rPr>
          <w:rFonts w:cstheme="minorHAnsi"/>
          <w:bCs/>
          <w:sz w:val="20"/>
        </w:rPr>
      </w:pPr>
      <w:r w:rsidRPr="00881CC1">
        <w:rPr>
          <w:rFonts w:cstheme="minorHAnsi"/>
          <w:bCs/>
          <w:sz w:val="20"/>
        </w:rPr>
        <w:t xml:space="preserve">With the development of computer technology and the improvement of hardware performance, the collection of high-quality images is no longer an issue. Image processing technology is also widely used in various fields such as medicine, agriculture, energy exploration, etc. The </w:t>
      </w:r>
      <w:proofErr w:type="spellStart"/>
      <w:r w:rsidRPr="00881CC1">
        <w:rPr>
          <w:rFonts w:cstheme="minorHAnsi"/>
          <w:bCs/>
          <w:sz w:val="20"/>
        </w:rPr>
        <w:t>color</w:t>
      </w:r>
      <w:proofErr w:type="spellEnd"/>
      <w:r w:rsidRPr="00881CC1">
        <w:rPr>
          <w:rFonts w:cstheme="minorHAnsi"/>
          <w:bCs/>
          <w:sz w:val="20"/>
        </w:rPr>
        <w:t xml:space="preserve"> digital image in the computer is generally obtained by mixing three basic </w:t>
      </w:r>
      <w:proofErr w:type="spellStart"/>
      <w:r w:rsidRPr="00881CC1">
        <w:rPr>
          <w:rFonts w:cstheme="minorHAnsi"/>
          <w:bCs/>
          <w:sz w:val="20"/>
        </w:rPr>
        <w:t>colors</w:t>
      </w:r>
      <w:proofErr w:type="spellEnd"/>
      <w:r w:rsidRPr="00881CC1">
        <w:rPr>
          <w:rFonts w:cstheme="minorHAnsi"/>
          <w:bCs/>
          <w:sz w:val="20"/>
        </w:rPr>
        <w:t xml:space="preserve"> of red (R), green (G), and blue (B) according to a certain ratio. The </w:t>
      </w:r>
      <w:proofErr w:type="spellStart"/>
      <w:r w:rsidRPr="00881CC1">
        <w:rPr>
          <w:rFonts w:cstheme="minorHAnsi"/>
          <w:bCs/>
          <w:sz w:val="20"/>
        </w:rPr>
        <w:t>colors</w:t>
      </w:r>
      <w:proofErr w:type="spellEnd"/>
      <w:r w:rsidRPr="00881CC1">
        <w:rPr>
          <w:rFonts w:cstheme="minorHAnsi"/>
          <w:bCs/>
          <w:sz w:val="20"/>
        </w:rPr>
        <w:t xml:space="preserve"> of these images are discrete and are represented by a set of binary values between 0 and 255. The maximum number of </w:t>
      </w:r>
      <w:proofErr w:type="spellStart"/>
      <w:r w:rsidRPr="00881CC1">
        <w:rPr>
          <w:rFonts w:cstheme="minorHAnsi"/>
          <w:bCs/>
          <w:sz w:val="20"/>
        </w:rPr>
        <w:t>colors</w:t>
      </w:r>
      <w:proofErr w:type="spellEnd"/>
      <w:r w:rsidRPr="00881CC1">
        <w:rPr>
          <w:rFonts w:cstheme="minorHAnsi"/>
          <w:bCs/>
          <w:sz w:val="20"/>
        </w:rPr>
        <w:t xml:space="preserve"> stored in the computer is 2</w:t>
      </w:r>
      <w:r w:rsidRPr="00881CC1">
        <w:rPr>
          <w:rFonts w:cstheme="minorHAnsi"/>
          <w:bCs/>
          <w:sz w:val="20"/>
          <w:vertAlign w:val="superscript"/>
        </w:rPr>
        <w:t xml:space="preserve">(8+8+8) </w:t>
      </w:r>
      <w:r w:rsidRPr="00881CC1">
        <w:rPr>
          <w:rFonts w:cstheme="minorHAnsi"/>
          <w:bCs/>
          <w:sz w:val="20"/>
        </w:rPr>
        <w:t xml:space="preserve">= 16777216.  </w:t>
      </w:r>
    </w:p>
    <w:p w14:paraId="0DBA5A8D" w14:textId="7D954A62" w:rsidR="00881CC1" w:rsidRPr="00881CC1" w:rsidRDefault="00881CC1" w:rsidP="00881CC1">
      <w:pPr>
        <w:rPr>
          <w:rFonts w:cstheme="minorHAnsi"/>
          <w:bCs/>
          <w:sz w:val="20"/>
        </w:rPr>
      </w:pPr>
      <w:r w:rsidRPr="00881CC1">
        <w:rPr>
          <w:rFonts w:cstheme="minorHAnsi"/>
          <w:bCs/>
          <w:sz w:val="20"/>
        </w:rPr>
        <w:t xml:space="preserve">However, not all computers </w:t>
      </w:r>
      <w:r>
        <w:rPr>
          <w:rFonts w:cstheme="minorHAnsi"/>
          <w:bCs/>
          <w:sz w:val="20"/>
        </w:rPr>
        <w:t>can</w:t>
      </w:r>
      <w:r w:rsidRPr="00881CC1">
        <w:rPr>
          <w:rFonts w:cstheme="minorHAnsi"/>
          <w:bCs/>
          <w:sz w:val="20"/>
        </w:rPr>
        <w:t xml:space="preserve"> process these </w:t>
      </w:r>
      <w:r>
        <w:rPr>
          <w:rFonts w:cstheme="minorHAnsi"/>
          <w:bCs/>
          <w:sz w:val="20"/>
        </w:rPr>
        <w:t>high-quality</w:t>
      </w:r>
      <w:r w:rsidRPr="00881CC1">
        <w:rPr>
          <w:rFonts w:cstheme="minorHAnsi"/>
          <w:bCs/>
          <w:sz w:val="20"/>
        </w:rPr>
        <w:t xml:space="preserve"> images. In low-performance computers, we need to use images that are small </w:t>
      </w:r>
      <w:r>
        <w:rPr>
          <w:rFonts w:cstheme="minorHAnsi"/>
          <w:bCs/>
          <w:sz w:val="20"/>
        </w:rPr>
        <w:t>in</w:t>
      </w:r>
      <w:r w:rsidRPr="00881CC1">
        <w:rPr>
          <w:rFonts w:cstheme="minorHAnsi"/>
          <w:bCs/>
          <w:sz w:val="20"/>
        </w:rPr>
        <w:t xml:space="preserve"> </w:t>
      </w:r>
      <w:proofErr w:type="spellStart"/>
      <w:r>
        <w:rPr>
          <w:rFonts w:cstheme="minorHAnsi"/>
          <w:bCs/>
          <w:sz w:val="20"/>
        </w:rPr>
        <w:t>color</w:t>
      </w:r>
      <w:proofErr w:type="spellEnd"/>
      <w:r w:rsidRPr="00881CC1">
        <w:rPr>
          <w:rFonts w:cstheme="minorHAnsi"/>
          <w:bCs/>
          <w:sz w:val="20"/>
        </w:rPr>
        <w:t xml:space="preserve"> but that reflect the target features in the image. Currently, it is necessary to </w:t>
      </w:r>
      <w:proofErr w:type="spellStart"/>
      <w:r w:rsidRPr="00881CC1">
        <w:rPr>
          <w:rFonts w:cstheme="minorHAnsi"/>
          <w:bCs/>
          <w:sz w:val="20"/>
        </w:rPr>
        <w:t>color</w:t>
      </w:r>
      <w:proofErr w:type="spellEnd"/>
      <w:r w:rsidRPr="00881CC1">
        <w:rPr>
          <w:rFonts w:cstheme="minorHAnsi"/>
          <w:bCs/>
          <w:sz w:val="20"/>
        </w:rPr>
        <w:t xml:space="preserve"> quantize the image with </w:t>
      </w:r>
      <w:r w:rsidR="00B21F3B" w:rsidRPr="00881CC1">
        <w:rPr>
          <w:rFonts w:cstheme="minorHAnsi"/>
          <w:bCs/>
          <w:sz w:val="20"/>
        </w:rPr>
        <w:t>many</w:t>
      </w:r>
      <w:r w:rsidRPr="00881CC1">
        <w:rPr>
          <w:rFonts w:cstheme="minorHAnsi"/>
          <w:bCs/>
          <w:sz w:val="20"/>
        </w:rPr>
        <w:t xml:space="preserve"> </w:t>
      </w:r>
      <w:proofErr w:type="spellStart"/>
      <w:r w:rsidRPr="00881CC1">
        <w:rPr>
          <w:rFonts w:cstheme="minorHAnsi"/>
          <w:bCs/>
          <w:sz w:val="20"/>
        </w:rPr>
        <w:t>colors</w:t>
      </w:r>
      <w:proofErr w:type="spellEnd"/>
      <w:r w:rsidRPr="00881CC1">
        <w:rPr>
          <w:rFonts w:cstheme="minorHAnsi"/>
          <w:bCs/>
          <w:sz w:val="20"/>
        </w:rPr>
        <w:t xml:space="preserve">. </w:t>
      </w:r>
      <w:proofErr w:type="spellStart"/>
      <w:r w:rsidRPr="00881CC1">
        <w:rPr>
          <w:rFonts w:cstheme="minorHAnsi"/>
          <w:bCs/>
          <w:sz w:val="20"/>
        </w:rPr>
        <w:t>Color</w:t>
      </w:r>
      <w:proofErr w:type="spellEnd"/>
      <w:r w:rsidRPr="00881CC1">
        <w:rPr>
          <w:rFonts w:cstheme="minorHAnsi"/>
          <w:bCs/>
          <w:sz w:val="20"/>
        </w:rPr>
        <w:t xml:space="preserve"> quantization is the merging of less important </w:t>
      </w:r>
      <w:proofErr w:type="spellStart"/>
      <w:r w:rsidRPr="00881CC1">
        <w:rPr>
          <w:rFonts w:cstheme="minorHAnsi"/>
          <w:bCs/>
          <w:sz w:val="20"/>
        </w:rPr>
        <w:t>colors</w:t>
      </w:r>
      <w:proofErr w:type="spellEnd"/>
      <w:r w:rsidRPr="00881CC1">
        <w:rPr>
          <w:rFonts w:cstheme="minorHAnsi"/>
          <w:bCs/>
          <w:sz w:val="20"/>
        </w:rPr>
        <w:t xml:space="preserve"> in an image into a relatively important </w:t>
      </w:r>
      <w:proofErr w:type="spellStart"/>
      <w:r w:rsidR="00B21F3B" w:rsidRPr="00881CC1">
        <w:rPr>
          <w:rFonts w:cstheme="minorHAnsi"/>
          <w:bCs/>
          <w:sz w:val="20"/>
        </w:rPr>
        <w:t>color</w:t>
      </w:r>
      <w:proofErr w:type="spellEnd"/>
      <w:r w:rsidR="00B21F3B" w:rsidRPr="00881CC1">
        <w:rPr>
          <w:rFonts w:cstheme="minorHAnsi"/>
          <w:bCs/>
          <w:sz w:val="20"/>
        </w:rPr>
        <w:t xml:space="preserve"> and</w:t>
      </w:r>
      <w:r w:rsidRPr="00881CC1">
        <w:rPr>
          <w:rFonts w:cstheme="minorHAnsi"/>
          <w:bCs/>
          <w:sz w:val="20"/>
        </w:rPr>
        <w:t xml:space="preserve"> minimizes the visual error between the original image and the quantized image. In this process, the </w:t>
      </w:r>
      <w:proofErr w:type="spellStart"/>
      <w:r w:rsidRPr="00881CC1">
        <w:rPr>
          <w:rFonts w:cstheme="minorHAnsi"/>
          <w:bCs/>
          <w:sz w:val="20"/>
        </w:rPr>
        <w:t>color</w:t>
      </w:r>
      <w:proofErr w:type="spellEnd"/>
      <w:r w:rsidRPr="00881CC1">
        <w:rPr>
          <w:rFonts w:cstheme="minorHAnsi"/>
          <w:bCs/>
          <w:sz w:val="20"/>
        </w:rPr>
        <w:t xml:space="preserve"> value of the RGB image is changed from </w:t>
      </w:r>
      <w:r w:rsidRPr="00881CC1">
        <w:rPr>
          <w:rFonts w:cstheme="minorHAnsi"/>
          <w:bCs/>
          <w:i/>
          <w:sz w:val="20"/>
        </w:rPr>
        <w:t>R</w:t>
      </w:r>
      <w:r w:rsidRPr="00881CC1">
        <w:rPr>
          <w:rFonts w:cstheme="minorHAnsi"/>
          <w:bCs/>
          <w:sz w:val="20"/>
        </w:rPr>
        <w:t xml:space="preserve">, </w:t>
      </w:r>
      <w:r w:rsidRPr="00881CC1">
        <w:rPr>
          <w:rFonts w:cstheme="minorHAnsi"/>
          <w:bCs/>
          <w:i/>
          <w:sz w:val="20"/>
        </w:rPr>
        <w:t>G</w:t>
      </w:r>
      <w:r w:rsidRPr="00881CC1">
        <w:rPr>
          <w:rFonts w:cstheme="minorHAnsi"/>
          <w:bCs/>
          <w:sz w:val="20"/>
        </w:rPr>
        <w:t xml:space="preserve">, </w:t>
      </w:r>
      <w:r w:rsidRPr="00881CC1">
        <w:rPr>
          <w:rFonts w:cstheme="minorHAnsi"/>
          <w:bCs/>
          <w:i/>
          <w:sz w:val="20"/>
        </w:rPr>
        <w:t>B</w:t>
      </w:r>
      <w:r w:rsidRPr="00881CC1">
        <w:rPr>
          <w:rFonts w:cstheme="minorHAnsi"/>
          <w:bCs/>
          <w:sz w:val="20"/>
        </w:rPr>
        <w:t xml:space="preserve"> to </w:t>
      </w:r>
      <w:r w:rsidRPr="00881CC1">
        <w:rPr>
          <w:rFonts w:cstheme="minorHAnsi"/>
          <w:bCs/>
          <w:i/>
          <w:sz w:val="20"/>
        </w:rPr>
        <w:t>R</w:t>
      </w:r>
      <w:r w:rsidRPr="00881CC1">
        <w:rPr>
          <w:rFonts w:cstheme="minorHAnsi"/>
          <w:bCs/>
          <w:sz w:val="20"/>
        </w:rPr>
        <w:t xml:space="preserve">', </w:t>
      </w:r>
      <w:r w:rsidRPr="00881CC1">
        <w:rPr>
          <w:rFonts w:cstheme="minorHAnsi"/>
          <w:bCs/>
          <w:i/>
          <w:sz w:val="20"/>
        </w:rPr>
        <w:t>G</w:t>
      </w:r>
      <w:r w:rsidRPr="00881CC1">
        <w:rPr>
          <w:rFonts w:cstheme="minorHAnsi"/>
          <w:bCs/>
          <w:sz w:val="20"/>
        </w:rPr>
        <w:t xml:space="preserve">', </w:t>
      </w:r>
      <w:r w:rsidRPr="00881CC1">
        <w:rPr>
          <w:rFonts w:cstheme="minorHAnsi"/>
          <w:bCs/>
          <w:i/>
          <w:sz w:val="20"/>
        </w:rPr>
        <w:t>B</w:t>
      </w:r>
      <w:r w:rsidRPr="00881CC1">
        <w:rPr>
          <w:rFonts w:cstheme="minorHAnsi"/>
          <w:bCs/>
          <w:sz w:val="20"/>
        </w:rPr>
        <w:t xml:space="preserve">', and the formula (1) represents the </w:t>
      </w:r>
      <w:proofErr w:type="spellStart"/>
      <w:r w:rsidRPr="00881CC1">
        <w:rPr>
          <w:rFonts w:cstheme="minorHAnsi"/>
          <w:bCs/>
          <w:sz w:val="20"/>
        </w:rPr>
        <w:t>color</w:t>
      </w:r>
      <w:proofErr w:type="spellEnd"/>
      <w:r w:rsidRPr="00881CC1">
        <w:rPr>
          <w:rFonts w:cstheme="minorHAnsi"/>
          <w:bCs/>
          <w:sz w:val="20"/>
        </w:rPr>
        <w:t xml:space="preserve"> error </w:t>
      </w:r>
      <w:r w:rsidRPr="00881CC1">
        <w:rPr>
          <w:rFonts w:cstheme="minorHAnsi"/>
          <w:bCs/>
          <w:i/>
          <w:sz w:val="20"/>
        </w:rPr>
        <w:t>E</w:t>
      </w:r>
      <w:r w:rsidRPr="00881CC1">
        <w:rPr>
          <w:rFonts w:cstheme="minorHAnsi"/>
          <w:bCs/>
          <w:sz w:val="20"/>
        </w:rPr>
        <w:t xml:space="preserve"> after </w:t>
      </w:r>
      <w:proofErr w:type="spellStart"/>
      <w:r w:rsidRPr="00881CC1">
        <w:rPr>
          <w:rFonts w:cstheme="minorHAnsi"/>
          <w:bCs/>
          <w:sz w:val="20"/>
        </w:rPr>
        <w:t>color</w:t>
      </w:r>
      <w:proofErr w:type="spellEnd"/>
      <w:r w:rsidRPr="00881CC1">
        <w:rPr>
          <w:rFonts w:cstheme="minorHAnsi"/>
          <w:bCs/>
          <w:sz w:val="20"/>
        </w:rPr>
        <w:t xml:space="preserve"> quantization. </w:t>
      </w:r>
    </w:p>
    <w:p w14:paraId="41309B74" w14:textId="129A8DBB" w:rsidR="00881CC1" w:rsidRPr="00881CC1" w:rsidRDefault="00881CC1" w:rsidP="00881CC1">
      <w:pPr>
        <w:rPr>
          <w:rFonts w:cstheme="minorHAnsi"/>
          <w:b/>
          <w:bCs/>
          <w:sz w:val="20"/>
        </w:rPr>
      </w:pPr>
      <w:r w:rsidRPr="00881CC1">
        <w:rPr>
          <w:rFonts w:cstheme="minorHAnsi"/>
          <w:bCs/>
          <w:i/>
          <w:sz w:val="20"/>
        </w:rPr>
        <w:t>E</w:t>
      </w:r>
      <w:r w:rsidRPr="00881CC1">
        <w:rPr>
          <w:rFonts w:cstheme="minorHAnsi"/>
          <w:bCs/>
          <w:sz w:val="20"/>
        </w:rPr>
        <w:t>= (</w:t>
      </w:r>
      <w:r w:rsidRPr="00881CC1">
        <w:rPr>
          <w:rFonts w:cstheme="minorHAnsi"/>
          <w:bCs/>
          <w:i/>
          <w:sz w:val="20"/>
        </w:rPr>
        <w:t>R</w:t>
      </w:r>
      <w:r w:rsidRPr="00881CC1">
        <w:rPr>
          <w:rFonts w:cstheme="minorHAnsi"/>
          <w:bCs/>
          <w:sz w:val="20"/>
        </w:rPr>
        <w:t>−</w:t>
      </w:r>
      <w:r w:rsidRPr="00881CC1">
        <w:rPr>
          <w:rFonts w:cstheme="minorHAnsi"/>
          <w:bCs/>
          <w:i/>
          <w:sz w:val="20"/>
        </w:rPr>
        <w:t>R</w:t>
      </w:r>
      <w:r w:rsidRPr="00881CC1">
        <w:rPr>
          <w:rFonts w:cstheme="minorHAnsi"/>
          <w:bCs/>
          <w:sz w:val="20"/>
        </w:rPr>
        <w:t>')</w:t>
      </w:r>
      <w:r w:rsidRPr="00881CC1">
        <w:rPr>
          <w:rFonts w:cstheme="minorHAnsi"/>
          <w:bCs/>
          <w:sz w:val="20"/>
          <w:vertAlign w:val="superscript"/>
        </w:rPr>
        <w:t xml:space="preserve">2 </w:t>
      </w:r>
      <w:r w:rsidRPr="00881CC1">
        <w:rPr>
          <w:rFonts w:cstheme="minorHAnsi"/>
          <w:bCs/>
          <w:sz w:val="20"/>
        </w:rPr>
        <w:t>+ (</w:t>
      </w:r>
      <w:r w:rsidRPr="00881CC1">
        <w:rPr>
          <w:rFonts w:cstheme="minorHAnsi"/>
          <w:bCs/>
          <w:i/>
          <w:sz w:val="20"/>
        </w:rPr>
        <w:t>G</w:t>
      </w:r>
      <w:r w:rsidRPr="00881CC1">
        <w:rPr>
          <w:rFonts w:cstheme="minorHAnsi"/>
          <w:bCs/>
          <w:sz w:val="20"/>
        </w:rPr>
        <w:t>−</w:t>
      </w:r>
      <w:r w:rsidRPr="00881CC1">
        <w:rPr>
          <w:rFonts w:cstheme="minorHAnsi"/>
          <w:bCs/>
          <w:i/>
          <w:sz w:val="20"/>
        </w:rPr>
        <w:t>G</w:t>
      </w:r>
      <w:r w:rsidRPr="00881CC1">
        <w:rPr>
          <w:rFonts w:cstheme="minorHAnsi"/>
          <w:bCs/>
          <w:sz w:val="20"/>
        </w:rPr>
        <w:t>')</w:t>
      </w:r>
      <w:r w:rsidRPr="00881CC1">
        <w:rPr>
          <w:rFonts w:cstheme="minorHAnsi"/>
          <w:bCs/>
          <w:sz w:val="20"/>
          <w:vertAlign w:val="superscript"/>
        </w:rPr>
        <w:t xml:space="preserve">2 </w:t>
      </w:r>
      <w:r w:rsidRPr="00881CC1">
        <w:rPr>
          <w:rFonts w:cstheme="minorHAnsi"/>
          <w:bCs/>
          <w:sz w:val="20"/>
        </w:rPr>
        <w:t>+ (</w:t>
      </w:r>
      <w:r w:rsidRPr="00881CC1">
        <w:rPr>
          <w:rFonts w:cstheme="minorHAnsi"/>
          <w:bCs/>
          <w:i/>
          <w:sz w:val="20"/>
        </w:rPr>
        <w:t>B</w:t>
      </w:r>
      <w:r w:rsidRPr="00881CC1">
        <w:rPr>
          <w:rFonts w:cstheme="minorHAnsi"/>
          <w:bCs/>
          <w:sz w:val="20"/>
        </w:rPr>
        <w:t>−</w:t>
      </w:r>
      <w:r w:rsidRPr="00881CC1">
        <w:rPr>
          <w:rFonts w:cstheme="minorHAnsi"/>
          <w:bCs/>
          <w:i/>
          <w:sz w:val="20"/>
        </w:rPr>
        <w:t>B</w:t>
      </w:r>
      <w:r w:rsidRPr="00881CC1">
        <w:rPr>
          <w:rFonts w:cstheme="minorHAnsi"/>
          <w:bCs/>
          <w:sz w:val="20"/>
        </w:rPr>
        <w:t>')</w:t>
      </w:r>
      <w:r w:rsidRPr="00881CC1">
        <w:rPr>
          <w:rFonts w:cstheme="minorHAnsi"/>
          <w:bCs/>
          <w:sz w:val="20"/>
          <w:vertAlign w:val="superscript"/>
        </w:rPr>
        <w:t>2</w:t>
      </w:r>
      <w:r w:rsidRPr="00881CC1">
        <w:rPr>
          <w:rFonts w:cstheme="minorHAnsi"/>
          <w:bCs/>
          <w:sz w:val="20"/>
        </w:rPr>
        <w:t xml:space="preserve">  </w:t>
      </w:r>
      <w:proofErr w:type="gramStart"/>
      <w:r w:rsidRPr="00881CC1">
        <w:rPr>
          <w:rFonts w:cstheme="minorHAnsi"/>
          <w:bCs/>
          <w:sz w:val="20"/>
        </w:rPr>
        <w:t xml:space="preserve"> </w:t>
      </w:r>
      <w:r w:rsidR="009360A2" w:rsidRPr="00881CC1">
        <w:rPr>
          <w:rFonts w:cstheme="minorHAnsi"/>
          <w:bCs/>
          <w:sz w:val="20"/>
        </w:rPr>
        <w:t xml:space="preserve">  (</w:t>
      </w:r>
      <w:proofErr w:type="gramEnd"/>
      <w:r w:rsidRPr="00881CC1">
        <w:rPr>
          <w:rFonts w:cstheme="minorHAnsi"/>
          <w:bCs/>
          <w:sz w:val="20"/>
        </w:rPr>
        <w:t xml:space="preserve">1) </w:t>
      </w:r>
    </w:p>
    <w:p w14:paraId="00C88EE1" w14:textId="700914BE" w:rsidR="00881CC1" w:rsidRDefault="00881CC1" w:rsidP="00881CC1">
      <w:pPr>
        <w:rPr>
          <w:rFonts w:cstheme="minorHAnsi"/>
          <w:bCs/>
          <w:sz w:val="20"/>
        </w:rPr>
      </w:pPr>
      <w:r w:rsidRPr="00881CC1">
        <w:rPr>
          <w:rFonts w:cstheme="minorHAnsi"/>
          <w:bCs/>
          <w:sz w:val="20"/>
        </w:rPr>
        <w:lastRenderedPageBreak/>
        <w:t xml:space="preserve">There are two main types of </w:t>
      </w:r>
      <w:proofErr w:type="spellStart"/>
      <w:r w:rsidRPr="00881CC1">
        <w:rPr>
          <w:rFonts w:cstheme="minorHAnsi"/>
          <w:bCs/>
          <w:sz w:val="20"/>
        </w:rPr>
        <w:t>color</w:t>
      </w:r>
      <w:proofErr w:type="spellEnd"/>
      <w:r w:rsidRPr="00881CC1">
        <w:rPr>
          <w:rFonts w:cstheme="minorHAnsi"/>
          <w:bCs/>
          <w:sz w:val="20"/>
        </w:rPr>
        <w:t xml:space="preserve"> quantization algorithms, one is </w:t>
      </w:r>
      <w:r w:rsidR="00B21F3B">
        <w:rPr>
          <w:rFonts w:cstheme="minorHAnsi"/>
          <w:bCs/>
          <w:sz w:val="20"/>
        </w:rPr>
        <w:t xml:space="preserve">the </w:t>
      </w:r>
      <w:r w:rsidRPr="00881CC1">
        <w:rPr>
          <w:rFonts w:cstheme="minorHAnsi"/>
          <w:bCs/>
          <w:sz w:val="20"/>
        </w:rPr>
        <w:t xml:space="preserve">clustering method and the other is </w:t>
      </w:r>
      <w:r w:rsidR="00B21F3B">
        <w:rPr>
          <w:rFonts w:cstheme="minorHAnsi"/>
          <w:bCs/>
          <w:sz w:val="20"/>
        </w:rPr>
        <w:t xml:space="preserve">the </w:t>
      </w:r>
      <w:r w:rsidRPr="00881CC1">
        <w:rPr>
          <w:rFonts w:cstheme="minorHAnsi"/>
          <w:bCs/>
          <w:sz w:val="20"/>
        </w:rPr>
        <w:t>segmentation method. In this</w:t>
      </w:r>
      <w:r w:rsidR="00B21F3B">
        <w:rPr>
          <w:rFonts w:cstheme="minorHAnsi"/>
          <w:bCs/>
          <w:sz w:val="20"/>
        </w:rPr>
        <w:t xml:space="preserve"> project</w:t>
      </w:r>
      <w:r w:rsidRPr="00881CC1">
        <w:rPr>
          <w:rFonts w:cstheme="minorHAnsi"/>
          <w:bCs/>
          <w:sz w:val="20"/>
        </w:rPr>
        <w:t xml:space="preserve">, </w:t>
      </w:r>
      <w:r w:rsidR="00B21F3B" w:rsidRPr="00881CC1">
        <w:rPr>
          <w:rFonts w:cstheme="minorHAnsi"/>
          <w:bCs/>
          <w:sz w:val="20"/>
        </w:rPr>
        <w:t>RGB images</w:t>
      </w:r>
      <w:r w:rsidRPr="00881CC1">
        <w:rPr>
          <w:rFonts w:cstheme="minorHAnsi"/>
          <w:bCs/>
          <w:sz w:val="20"/>
        </w:rPr>
        <w:t xml:space="preserve"> are treated as pixels with different </w:t>
      </w:r>
      <w:proofErr w:type="spellStart"/>
      <w:r w:rsidRPr="00881CC1">
        <w:rPr>
          <w:rFonts w:cstheme="minorHAnsi"/>
          <w:bCs/>
          <w:sz w:val="20"/>
        </w:rPr>
        <w:t>colors</w:t>
      </w:r>
      <w:proofErr w:type="spellEnd"/>
      <w:r w:rsidRPr="00881CC1">
        <w:rPr>
          <w:rFonts w:cstheme="minorHAnsi"/>
          <w:bCs/>
          <w:sz w:val="20"/>
        </w:rPr>
        <w:t xml:space="preserve"> in space, as shown in Figure 1, the clustering-based </w:t>
      </w:r>
      <w:proofErr w:type="spellStart"/>
      <w:r w:rsidRPr="00881CC1">
        <w:rPr>
          <w:rFonts w:cstheme="minorHAnsi"/>
          <w:bCs/>
          <w:sz w:val="20"/>
        </w:rPr>
        <w:t>color</w:t>
      </w:r>
      <w:proofErr w:type="spellEnd"/>
      <w:r w:rsidRPr="00881CC1">
        <w:rPr>
          <w:rFonts w:cstheme="minorHAnsi"/>
          <w:bCs/>
          <w:sz w:val="20"/>
        </w:rPr>
        <w:t xml:space="preserve"> quantization algorithm is used to convert the </w:t>
      </w:r>
      <w:proofErr w:type="spellStart"/>
      <w:r w:rsidRPr="00881CC1">
        <w:rPr>
          <w:rFonts w:cstheme="minorHAnsi"/>
          <w:bCs/>
          <w:sz w:val="20"/>
        </w:rPr>
        <w:t>color</w:t>
      </w:r>
      <w:proofErr w:type="spellEnd"/>
      <w:r w:rsidRPr="00881CC1">
        <w:rPr>
          <w:rFonts w:cstheme="minorHAnsi"/>
          <w:bCs/>
          <w:sz w:val="20"/>
        </w:rPr>
        <w:t xml:space="preserve"> quantization problem of RGB image into the clustering problem of pixels. The mean square error of the final clustering result is shown in formula (2) [5]. </w:t>
      </w:r>
    </w:p>
    <w:p w14:paraId="7943FF97" w14:textId="152D9B72" w:rsidR="00D0665A" w:rsidRDefault="00000000" w:rsidP="00881CC1">
      <w:pPr>
        <w:rPr>
          <w:rFonts w:eastAsiaTheme="minorEastAsia" w:cstheme="minorHAnsi"/>
          <w:bCs/>
          <w:sz w:val="20"/>
        </w:rPr>
      </w:pPr>
      <m:oMath>
        <m:f>
          <m:fPr>
            <m:ctrlPr>
              <w:rPr>
                <w:rFonts w:ascii="Cambria Math" w:hAnsi="Cambria Math" w:cstheme="minorHAnsi"/>
                <w:bCs/>
                <w:i/>
                <w:sz w:val="28"/>
                <w:szCs w:val="28"/>
              </w:rPr>
            </m:ctrlPr>
          </m:fPr>
          <m:num>
            <m:r>
              <w:rPr>
                <w:rFonts w:ascii="Cambria Math" w:hAnsi="Cambria Math" w:cstheme="minorHAnsi"/>
                <w:sz w:val="28"/>
                <w:szCs w:val="28"/>
              </w:rPr>
              <m:t>1</m:t>
            </m:r>
          </m:num>
          <m:den>
            <m:eqArr>
              <m:eqArrPr>
                <m:ctrlPr>
                  <w:rPr>
                    <w:rFonts w:ascii="Cambria Math" w:hAnsi="Cambria Math" w:cstheme="minorHAnsi"/>
                    <w:bCs/>
                    <w:i/>
                    <w:sz w:val="28"/>
                    <w:szCs w:val="28"/>
                  </w:rPr>
                </m:ctrlPr>
              </m:eqArrPr>
              <m:e>
                <m:r>
                  <w:rPr>
                    <w:rFonts w:ascii="Cambria Math" w:hAnsi="Cambria Math" w:cstheme="minorHAnsi"/>
                    <w:sz w:val="28"/>
                    <w:szCs w:val="28"/>
                  </w:rPr>
                  <m:t xml:space="preserve">N </m:t>
                </m:r>
              </m:e>
              <m:e>
                <m:r>
                  <w:rPr>
                    <w:rFonts w:ascii="Cambria Math" w:hAnsi="Cambria Math" w:cstheme="minorHAnsi"/>
                    <w:sz w:val="28"/>
                    <w:szCs w:val="28"/>
                  </w:rPr>
                  <m:t xml:space="preserve">     p</m:t>
                </m:r>
              </m:e>
            </m:eqArr>
          </m:den>
        </m:f>
        <m:nary>
          <m:naryPr>
            <m:chr m:val="∑"/>
            <m:limLoc m:val="undOvr"/>
            <m:ctrlPr>
              <w:rPr>
                <w:rFonts w:ascii="Cambria Math" w:eastAsiaTheme="minorEastAsia" w:hAnsi="Cambria Math" w:cstheme="minorHAnsi"/>
                <w:bCs/>
                <w:i/>
                <w:sz w:val="28"/>
                <w:szCs w:val="28"/>
              </w:rPr>
            </m:ctrlPr>
          </m:naryPr>
          <m:sub>
            <m:r>
              <w:rPr>
                <w:rFonts w:ascii="Cambria Math" w:eastAsiaTheme="minorEastAsia" w:hAnsi="Cambria Math" w:cstheme="minorHAnsi"/>
                <w:sz w:val="28"/>
                <w:szCs w:val="28"/>
              </w:rPr>
              <m:t>K=1</m:t>
            </m:r>
          </m:sub>
          <m:sup>
            <m:r>
              <w:rPr>
                <w:rFonts w:ascii="Cambria Math" w:eastAsiaTheme="minorEastAsia" w:hAnsi="Cambria Math" w:cstheme="minorHAnsi"/>
                <w:sz w:val="28"/>
                <w:szCs w:val="28"/>
              </w:rPr>
              <m:t>K</m:t>
            </m:r>
          </m:sup>
          <m:e>
            <m:nary>
              <m:naryPr>
                <m:chr m:val="∑"/>
                <m:limLoc m:val="undOvr"/>
                <m:supHide m:val="1"/>
                <m:ctrlPr>
                  <w:rPr>
                    <w:rFonts w:ascii="Cambria Math" w:eastAsiaTheme="minorEastAsia" w:hAnsi="Cambria Math" w:cstheme="minorHAnsi"/>
                    <w:bCs/>
                    <w:i/>
                    <w:sz w:val="28"/>
                    <w:szCs w:val="28"/>
                  </w:rPr>
                </m:ctrlPr>
              </m:naryPr>
              <m:sub>
                <m:r>
                  <w:rPr>
                    <w:rFonts w:ascii="Cambria Math" w:eastAsiaTheme="minorEastAsia" w:hAnsi="Cambria Math" w:cstheme="minorHAnsi"/>
                    <w:sz w:val="28"/>
                    <w:szCs w:val="28"/>
                  </w:rPr>
                  <m:t>∀Zp∈Ck</m:t>
                </m:r>
              </m:sub>
              <m:sup/>
              <m:e>
                <m:r>
                  <m:rPr>
                    <m:sty m:val="p"/>
                  </m:rPr>
                  <w:rPr>
                    <w:rFonts w:ascii="Cambria Math" w:hAnsi="Cambria Math" w:cstheme="minorHAnsi"/>
                    <w:sz w:val="28"/>
                    <w:szCs w:val="28"/>
                  </w:rPr>
                  <m:t xml:space="preserve"> (</m:t>
                </m:r>
                <m:sSup>
                  <m:sSupPr>
                    <m:ctrlPr>
                      <w:rPr>
                        <w:rFonts w:ascii="Cambria Math" w:hAnsi="Cambria Math" w:cstheme="minorHAnsi"/>
                        <w:bCs/>
                        <w:sz w:val="28"/>
                        <w:szCs w:val="28"/>
                      </w:rPr>
                    </m:ctrlPr>
                  </m:sSupPr>
                  <m:e>
                    <m:r>
                      <w:rPr>
                        <w:rFonts w:ascii="Cambria Math" w:hAnsi="Cambria Math" w:cstheme="minorHAnsi"/>
                        <w:sz w:val="28"/>
                        <w:szCs w:val="28"/>
                      </w:rPr>
                      <m:t>(R - R')</m:t>
                    </m:r>
                  </m:e>
                  <m:sup>
                    <m:r>
                      <w:rPr>
                        <w:rFonts w:ascii="Cambria Math" w:hAnsi="Cambria Math" w:cstheme="minorHAnsi"/>
                        <w:sz w:val="28"/>
                        <w:szCs w:val="28"/>
                      </w:rPr>
                      <m:t>2</m:t>
                    </m:r>
                  </m:sup>
                </m:sSup>
                <m:r>
                  <m:rPr>
                    <m:sty m:val="p"/>
                  </m:rPr>
                  <w:rPr>
                    <w:rFonts w:ascii="Cambria Math" w:hAnsi="Cambria Math" w:cstheme="minorHAnsi"/>
                    <w:sz w:val="28"/>
                    <w:szCs w:val="28"/>
                    <w:vertAlign w:val="superscript"/>
                  </w:rPr>
                  <m:t xml:space="preserve"> </m:t>
                </m:r>
                <m:r>
                  <m:rPr>
                    <m:sty m:val="p"/>
                  </m:rPr>
                  <w:rPr>
                    <w:rFonts w:ascii="Cambria Math" w:hAnsi="Cambria Math" w:cstheme="minorHAnsi"/>
                    <w:sz w:val="28"/>
                    <w:szCs w:val="28"/>
                  </w:rPr>
                  <m:t xml:space="preserve">+ </m:t>
                </m:r>
                <m:sSup>
                  <m:sSupPr>
                    <m:ctrlPr>
                      <w:rPr>
                        <w:rFonts w:ascii="Cambria Math" w:hAnsi="Cambria Math" w:cstheme="minorHAnsi"/>
                        <w:bCs/>
                        <w:sz w:val="28"/>
                        <w:szCs w:val="28"/>
                      </w:rPr>
                    </m:ctrlPr>
                  </m:sSupPr>
                  <m:e>
                    <m:r>
                      <w:rPr>
                        <w:rFonts w:ascii="Cambria Math" w:hAnsi="Cambria Math" w:cstheme="minorHAnsi"/>
                        <w:sz w:val="28"/>
                        <w:szCs w:val="28"/>
                      </w:rPr>
                      <m:t>(G - G')</m:t>
                    </m:r>
                  </m:e>
                  <m:sup>
                    <m:r>
                      <w:rPr>
                        <w:rFonts w:ascii="Cambria Math" w:hAnsi="Cambria Math" w:cstheme="minorHAnsi"/>
                        <w:sz w:val="28"/>
                        <w:szCs w:val="28"/>
                      </w:rPr>
                      <m:t>2</m:t>
                    </m:r>
                  </m:sup>
                </m:sSup>
                <m:r>
                  <m:rPr>
                    <m:sty m:val="p"/>
                  </m:rPr>
                  <w:rPr>
                    <w:rFonts w:ascii="Cambria Math" w:hAnsi="Cambria Math" w:cstheme="minorHAnsi"/>
                    <w:sz w:val="28"/>
                    <w:szCs w:val="28"/>
                  </w:rPr>
                  <m:t xml:space="preserve">+ </m:t>
                </m:r>
                <m:sSup>
                  <m:sSupPr>
                    <m:ctrlPr>
                      <w:rPr>
                        <w:rFonts w:ascii="Cambria Math" w:hAnsi="Cambria Math" w:cstheme="minorHAnsi"/>
                        <w:bCs/>
                        <w:sz w:val="28"/>
                        <w:szCs w:val="28"/>
                      </w:rPr>
                    </m:ctrlPr>
                  </m:sSupPr>
                  <m:e>
                    <m:r>
                      <w:rPr>
                        <w:rFonts w:ascii="Cambria Math" w:hAnsi="Cambria Math" w:cstheme="minorHAnsi"/>
                        <w:sz w:val="28"/>
                        <w:szCs w:val="28"/>
                      </w:rPr>
                      <m:t>(B - B')</m:t>
                    </m:r>
                  </m:e>
                  <m:sup>
                    <m:r>
                      <w:rPr>
                        <w:rFonts w:ascii="Cambria Math" w:hAnsi="Cambria Math" w:cstheme="minorHAnsi"/>
                        <w:sz w:val="28"/>
                        <w:szCs w:val="28"/>
                      </w:rPr>
                      <m:t>2</m:t>
                    </m:r>
                  </m:sup>
                </m:sSup>
                <m:r>
                  <m:rPr>
                    <m:sty m:val="p"/>
                  </m:rPr>
                  <w:rPr>
                    <w:rFonts w:ascii="Cambria Math" w:hAnsi="Cambria Math" w:cstheme="minorHAnsi"/>
                    <w:sz w:val="28"/>
                    <w:szCs w:val="28"/>
                  </w:rPr>
                  <m:t xml:space="preserve">      </m:t>
                </m:r>
              </m:e>
            </m:nary>
          </m:e>
        </m:nary>
      </m:oMath>
      <w:r w:rsidR="008D2BD3">
        <w:rPr>
          <w:rFonts w:eastAsiaTheme="minorEastAsia" w:cstheme="minorHAnsi"/>
          <w:bCs/>
          <w:sz w:val="20"/>
        </w:rPr>
        <w:t xml:space="preserve">    (2)</w:t>
      </w:r>
    </w:p>
    <w:p w14:paraId="68920F54" w14:textId="4150E472" w:rsidR="00F923C6" w:rsidRDefault="00C617CF" w:rsidP="00881CC1">
      <w:pPr>
        <w:rPr>
          <w:rFonts w:eastAsiaTheme="minorEastAsia" w:cstheme="minorHAnsi"/>
          <w:bCs/>
          <w:sz w:val="20"/>
        </w:rPr>
      </w:pPr>
      <w:r>
        <w:rPr>
          <w:noProof/>
        </w:rPr>
        <w:drawing>
          <wp:inline distT="0" distB="0" distL="0" distR="0" wp14:anchorId="1E9B2389" wp14:editId="6333A16C">
            <wp:extent cx="4739833" cy="35535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4319" cy="3564422"/>
                    </a:xfrm>
                    <a:prstGeom prst="rect">
                      <a:avLst/>
                    </a:prstGeom>
                    <a:noFill/>
                    <a:ln>
                      <a:noFill/>
                    </a:ln>
                  </pic:spPr>
                </pic:pic>
              </a:graphicData>
            </a:graphic>
          </wp:inline>
        </w:drawing>
      </w:r>
    </w:p>
    <w:p w14:paraId="44B1216C" w14:textId="275CFA4B" w:rsidR="008D2BD3" w:rsidRPr="009A3BE4" w:rsidRDefault="00F923C6" w:rsidP="00F923C6">
      <w:pPr>
        <w:spacing w:after="0"/>
        <w:ind w:left="16" w:right="42"/>
        <w:rPr>
          <w:rFonts w:eastAsiaTheme="minorEastAsia" w:cstheme="minorHAnsi"/>
          <w:bCs/>
          <w:sz w:val="20"/>
          <w:szCs w:val="20"/>
        </w:rPr>
      </w:pPr>
      <w:r w:rsidRPr="009A3BE4">
        <w:rPr>
          <w:sz w:val="20"/>
          <w:szCs w:val="20"/>
        </w:rPr>
        <w:t xml:space="preserve">Figure 1 Three-dimensional representation of the RGB image of a </w:t>
      </w:r>
      <w:r w:rsidR="00FB1B6F">
        <w:rPr>
          <w:sz w:val="20"/>
          <w:szCs w:val="20"/>
        </w:rPr>
        <w:t>coconut</w:t>
      </w:r>
      <w:r w:rsidRPr="009A3BE4">
        <w:rPr>
          <w:sz w:val="20"/>
          <w:szCs w:val="20"/>
        </w:rPr>
        <w:t xml:space="preserve"> tree.</w:t>
      </w:r>
    </w:p>
    <w:p w14:paraId="1017AB0F" w14:textId="44D637DD" w:rsidR="00F923C6" w:rsidRDefault="00F923C6" w:rsidP="00F923C6">
      <w:pPr>
        <w:spacing w:after="242"/>
        <w:ind w:left="6" w:right="41"/>
      </w:pPr>
      <w:r w:rsidRPr="009A3BE4">
        <w:rPr>
          <w:sz w:val="20"/>
          <w:szCs w:val="20"/>
        </w:rPr>
        <w:t xml:space="preserve">However, the difference in </w:t>
      </w:r>
      <w:proofErr w:type="spellStart"/>
      <w:r w:rsidRPr="009A3BE4">
        <w:rPr>
          <w:sz w:val="20"/>
          <w:szCs w:val="20"/>
        </w:rPr>
        <w:t>color</w:t>
      </w:r>
      <w:proofErr w:type="spellEnd"/>
      <w:r w:rsidRPr="009A3BE4">
        <w:rPr>
          <w:sz w:val="20"/>
          <w:szCs w:val="20"/>
        </w:rPr>
        <w:t xml:space="preserve"> quantization for human vision is not the same as the difference in its value. The requirements of </w:t>
      </w:r>
      <w:proofErr w:type="spellStart"/>
      <w:r w:rsidRPr="009A3BE4">
        <w:rPr>
          <w:sz w:val="20"/>
          <w:szCs w:val="20"/>
        </w:rPr>
        <w:t>color</w:t>
      </w:r>
      <w:proofErr w:type="spellEnd"/>
      <w:r w:rsidRPr="009A3BE4">
        <w:rPr>
          <w:sz w:val="20"/>
          <w:szCs w:val="20"/>
        </w:rPr>
        <w:t xml:space="preserve"> quantization in this paper are mainly to reduce visual error and retain the most representative </w:t>
      </w:r>
      <w:proofErr w:type="spellStart"/>
      <w:r w:rsidRPr="009A3BE4">
        <w:rPr>
          <w:sz w:val="20"/>
          <w:szCs w:val="20"/>
        </w:rPr>
        <w:t>color</w:t>
      </w:r>
      <w:proofErr w:type="spellEnd"/>
      <w:r w:rsidRPr="009A3BE4">
        <w:rPr>
          <w:sz w:val="20"/>
          <w:szCs w:val="20"/>
        </w:rPr>
        <w:t xml:space="preserve"> so that the quantized remote sensing image is visually as similar as possible to the original image</w:t>
      </w:r>
      <w:r>
        <w:t xml:space="preserve">. </w:t>
      </w:r>
    </w:p>
    <w:p w14:paraId="3EBAA3F2" w14:textId="77777777" w:rsidR="00902203" w:rsidRPr="00902203" w:rsidRDefault="00902203" w:rsidP="00902203">
      <w:pPr>
        <w:pStyle w:val="Heading1"/>
        <w:ind w:left="16"/>
      </w:pPr>
      <w:r w:rsidRPr="00902203">
        <w:t xml:space="preserve">3. K-Means </w:t>
      </w:r>
    </w:p>
    <w:p w14:paraId="19518D06" w14:textId="14148D44" w:rsidR="00902203" w:rsidRPr="009A3BE4" w:rsidRDefault="00902203" w:rsidP="00F923C6">
      <w:pPr>
        <w:spacing w:after="242"/>
        <w:ind w:left="6" w:right="41"/>
        <w:rPr>
          <w:sz w:val="20"/>
          <w:szCs w:val="20"/>
        </w:rPr>
      </w:pPr>
      <w:r w:rsidRPr="009A3BE4">
        <w:rPr>
          <w:sz w:val="20"/>
          <w:szCs w:val="20"/>
        </w:rPr>
        <w:t xml:space="preserve">The K-Means clustering algorithm is an unsupervised clustering algorithm that automatically clusters based on </w:t>
      </w:r>
      <w:r w:rsidR="004D0EF9" w:rsidRPr="009A3BE4">
        <w:rPr>
          <w:sz w:val="20"/>
          <w:szCs w:val="20"/>
        </w:rPr>
        <w:t xml:space="preserve">the </w:t>
      </w:r>
      <w:r w:rsidRPr="009A3BE4">
        <w:rPr>
          <w:sz w:val="20"/>
          <w:szCs w:val="20"/>
        </w:rPr>
        <w:t xml:space="preserve">similarity of individual data points. </w:t>
      </w:r>
      <w:r w:rsidR="004D0EF9" w:rsidRPr="009A3BE4">
        <w:rPr>
          <w:sz w:val="20"/>
          <w:szCs w:val="20"/>
        </w:rPr>
        <w:t>It's</w:t>
      </w:r>
      <w:r w:rsidRPr="009A3BE4">
        <w:rPr>
          <w:sz w:val="20"/>
          <w:szCs w:val="20"/>
        </w:rPr>
        <w:t xml:space="preserve"> simple and easy to implement, and it still has </w:t>
      </w:r>
      <w:r w:rsidR="004D0EF9" w:rsidRPr="009A3BE4">
        <w:rPr>
          <w:sz w:val="20"/>
          <w:szCs w:val="20"/>
        </w:rPr>
        <w:t xml:space="preserve">a </w:t>
      </w:r>
      <w:r w:rsidRPr="009A3BE4">
        <w:rPr>
          <w:sz w:val="20"/>
          <w:szCs w:val="20"/>
        </w:rPr>
        <w:t>good clustering effect and high processing efficiency for large data sets.</w:t>
      </w:r>
    </w:p>
    <w:p w14:paraId="4EEAF393" w14:textId="13F95A0D" w:rsidR="00902203" w:rsidRPr="009A3BE4" w:rsidRDefault="00902203" w:rsidP="00F923C6">
      <w:pPr>
        <w:spacing w:after="242"/>
        <w:ind w:left="6" w:right="41"/>
        <w:rPr>
          <w:sz w:val="20"/>
          <w:szCs w:val="20"/>
        </w:rPr>
      </w:pPr>
      <w:r w:rsidRPr="009A3BE4">
        <w:rPr>
          <w:sz w:val="20"/>
          <w:szCs w:val="20"/>
        </w:rPr>
        <w:t xml:space="preserve">In the clustering process, the similarity between any two data points is measured by distance. Common distance </w:t>
      </w:r>
      <w:r w:rsidR="004D0EF9" w:rsidRPr="009A3BE4">
        <w:rPr>
          <w:sz w:val="20"/>
          <w:szCs w:val="20"/>
        </w:rPr>
        <w:t xml:space="preserve">measurement methods include Euclidean distance, Chebyshev distance, Manhattan distance, etc.  The distance metric used in this paper is the Euclidean distance. The Euclidean distance is the linear distance between two points in the metric space. The calculation method </w:t>
      </w:r>
      <w:r w:rsidR="00ED0F5A" w:rsidRPr="009A3BE4">
        <w:rPr>
          <w:sz w:val="20"/>
          <w:szCs w:val="20"/>
        </w:rPr>
        <w:t xml:space="preserve">is </w:t>
      </w:r>
      <w:r w:rsidR="000B0B12" w:rsidRPr="009A3BE4">
        <w:rPr>
          <w:sz w:val="20"/>
          <w:szCs w:val="20"/>
        </w:rPr>
        <w:t>formula (</w:t>
      </w:r>
      <w:r w:rsidR="004D0EF9" w:rsidRPr="009A3BE4">
        <w:rPr>
          <w:sz w:val="20"/>
          <w:szCs w:val="20"/>
        </w:rPr>
        <w:t>3):</w:t>
      </w:r>
    </w:p>
    <w:p w14:paraId="7470BA14" w14:textId="05CF3383" w:rsidR="004D0EF9" w:rsidRDefault="000B0B12" w:rsidP="000B0B12">
      <w:pPr>
        <w:spacing w:after="242"/>
        <w:ind w:left="720" w:right="41"/>
      </w:pPr>
      <w:r>
        <w:rPr>
          <w:i/>
          <w:iCs/>
        </w:rPr>
        <w:t>d</w:t>
      </w:r>
      <w:r w:rsidR="004D0EF9">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(x1 -y1)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(x2-y2)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(xn-yn)</m:t>
                </m:r>
              </m:e>
              <m:sup>
                <m:r>
                  <w:rPr>
                    <w:rFonts w:ascii="Cambria Math" w:hAnsi="Cambria Math"/>
                  </w:rPr>
                  <m:t>2</m:t>
                </m:r>
              </m:sup>
            </m:sSup>
          </m:e>
        </m:rad>
      </m:oMath>
    </w:p>
    <w:p w14:paraId="148AE4FB" w14:textId="7630026E" w:rsidR="008D2BD3" w:rsidRPr="00D0665A" w:rsidRDefault="004D0EF9" w:rsidP="000B0B12">
      <w:pPr>
        <w:ind w:left="714"/>
        <w:rPr>
          <w:rFonts w:eastAsiaTheme="minorEastAsia" w:cstheme="minorHAnsi"/>
          <w:bCs/>
          <w:sz w:val="20"/>
        </w:rPr>
      </w:pPr>
      <w:r>
        <w:rPr>
          <w:rFonts w:eastAsiaTheme="minorEastAsia" w:cstheme="minorHAnsi"/>
          <w:bCs/>
          <w:sz w:val="20"/>
        </w:rPr>
        <w:t>=</w:t>
      </w:r>
      <m:oMath>
        <m:rad>
          <m:radPr>
            <m:degHide m:val="1"/>
            <m:ctrlPr>
              <w:rPr>
                <w:rFonts w:ascii="Cambria Math" w:eastAsiaTheme="minorEastAsia" w:hAnsi="Cambria Math" w:cstheme="minorHAnsi"/>
                <w:bCs/>
                <w:i/>
                <w:sz w:val="20"/>
              </w:rPr>
            </m:ctrlPr>
          </m:radPr>
          <m:deg/>
          <m:e>
            <m:nary>
              <m:naryPr>
                <m:chr m:val="∑"/>
                <m:limLoc m:val="undOvr"/>
                <m:ctrlPr>
                  <w:rPr>
                    <w:rFonts w:ascii="Cambria Math" w:eastAsiaTheme="minorEastAsia" w:hAnsi="Cambria Math" w:cstheme="minorHAnsi"/>
                    <w:bCs/>
                    <w:i/>
                    <w:sz w:val="20"/>
                  </w:rPr>
                </m:ctrlPr>
              </m:naryPr>
              <m:sub>
                <m:r>
                  <w:rPr>
                    <w:rFonts w:ascii="Cambria Math" w:eastAsiaTheme="minorEastAsia" w:hAnsi="Cambria Math" w:cstheme="minorHAnsi"/>
                    <w:sz w:val="20"/>
                  </w:rPr>
                  <m:t>i=1</m:t>
                </m:r>
              </m:sub>
              <m:sup>
                <m:r>
                  <w:rPr>
                    <w:rFonts w:ascii="Cambria Math" w:eastAsiaTheme="minorEastAsia" w:hAnsi="Cambria Math" w:cstheme="minorHAnsi"/>
                    <w:sz w:val="20"/>
                  </w:rPr>
                  <m:t>n</m:t>
                </m:r>
              </m:sup>
              <m:e>
                <m:sSup>
                  <m:sSupPr>
                    <m:ctrlPr>
                      <w:rPr>
                        <w:rFonts w:ascii="Cambria Math" w:hAnsi="Cambria Math"/>
                        <w:i/>
                      </w:rPr>
                    </m:ctrlPr>
                  </m:sSupPr>
                  <m:e>
                    <m:r>
                      <w:rPr>
                        <w:rFonts w:ascii="Cambria Math" w:hAnsi="Cambria Math"/>
                      </w:rPr>
                      <m:t>(xi -yi)</m:t>
                    </m:r>
                  </m:e>
                  <m:sup>
                    <m:r>
                      <w:rPr>
                        <w:rFonts w:ascii="Cambria Math" w:hAnsi="Cambria Math"/>
                      </w:rPr>
                      <m:t>2</m:t>
                    </m:r>
                  </m:sup>
                </m:sSup>
              </m:e>
            </m:nary>
          </m:e>
        </m:rad>
      </m:oMath>
      <w:r w:rsidR="00ED0F5A">
        <w:rPr>
          <w:rFonts w:eastAsiaTheme="minorEastAsia" w:cstheme="minorHAnsi"/>
          <w:bCs/>
          <w:sz w:val="20"/>
        </w:rPr>
        <w:t xml:space="preserve">                                                            </w:t>
      </w:r>
      <w:proofErr w:type="gramStart"/>
      <w:r w:rsidR="00ED0F5A">
        <w:rPr>
          <w:rFonts w:eastAsiaTheme="minorEastAsia" w:cstheme="minorHAnsi"/>
          <w:bCs/>
          <w:sz w:val="20"/>
        </w:rPr>
        <w:t xml:space="preserve"> </w:t>
      </w:r>
      <w:r w:rsidR="00085A01">
        <w:rPr>
          <w:rFonts w:eastAsiaTheme="minorEastAsia" w:cstheme="minorHAnsi"/>
          <w:bCs/>
          <w:sz w:val="20"/>
        </w:rPr>
        <w:t xml:space="preserve">  (</w:t>
      </w:r>
      <w:proofErr w:type="gramEnd"/>
      <w:r w:rsidR="00ED0F5A">
        <w:rPr>
          <w:rFonts w:eastAsiaTheme="minorEastAsia" w:cstheme="minorHAnsi"/>
          <w:bCs/>
          <w:sz w:val="20"/>
        </w:rPr>
        <w:t>3)</w:t>
      </w:r>
    </w:p>
    <w:p w14:paraId="1EFA8785" w14:textId="77777777" w:rsidR="00D0665A" w:rsidRPr="00D0665A" w:rsidRDefault="00D0665A" w:rsidP="00881CC1">
      <w:pPr>
        <w:rPr>
          <w:rFonts w:eastAsiaTheme="minorEastAsia" w:cstheme="minorHAnsi"/>
          <w:bCs/>
          <w:sz w:val="20"/>
        </w:rPr>
      </w:pPr>
    </w:p>
    <w:p w14:paraId="46DDEAF3" w14:textId="658BBB9D" w:rsidR="00D0665A" w:rsidRDefault="00ED0F5A" w:rsidP="00881CC1">
      <w:pPr>
        <w:rPr>
          <w:rFonts w:eastAsiaTheme="minorEastAsia" w:cstheme="minorHAnsi"/>
          <w:b/>
          <w:sz w:val="20"/>
        </w:rPr>
      </w:pPr>
      <w:r w:rsidRPr="00ED0F5A">
        <w:rPr>
          <w:rFonts w:eastAsiaTheme="minorEastAsia" w:cstheme="minorHAnsi"/>
          <w:b/>
          <w:sz w:val="20"/>
        </w:rPr>
        <w:lastRenderedPageBreak/>
        <w:t>K-Means steps</w:t>
      </w:r>
    </w:p>
    <w:p w14:paraId="4B15E03F" w14:textId="16E83EEE" w:rsidR="00ED0F5A" w:rsidRPr="00FB1B6F" w:rsidRDefault="00ED0F5A" w:rsidP="00FB1B6F">
      <w:pPr>
        <w:pStyle w:val="ListParagraph"/>
        <w:numPr>
          <w:ilvl w:val="0"/>
          <w:numId w:val="3"/>
        </w:numPr>
        <w:rPr>
          <w:rFonts w:eastAsiaTheme="minorEastAsia" w:cstheme="minorHAnsi"/>
          <w:bCs/>
          <w:sz w:val="20"/>
        </w:rPr>
      </w:pPr>
      <w:r w:rsidRPr="00FB1B6F">
        <w:rPr>
          <w:rFonts w:eastAsiaTheme="minorEastAsia" w:cstheme="minorHAnsi"/>
          <w:bCs/>
          <w:sz w:val="20"/>
        </w:rPr>
        <w:t xml:space="preserve">Select K data points from a data set containing n data points as the initial cluster </w:t>
      </w:r>
      <w:proofErr w:type="spellStart"/>
      <w:r w:rsidRPr="00FB1B6F">
        <w:rPr>
          <w:rFonts w:eastAsiaTheme="minorEastAsia" w:cstheme="minorHAnsi"/>
          <w:bCs/>
          <w:sz w:val="20"/>
        </w:rPr>
        <w:t>center</w:t>
      </w:r>
      <w:proofErr w:type="spellEnd"/>
      <w:r w:rsidRPr="00FB1B6F">
        <w:rPr>
          <w:rFonts w:eastAsiaTheme="minorEastAsia" w:cstheme="minorHAnsi"/>
          <w:bCs/>
          <w:sz w:val="20"/>
        </w:rPr>
        <w:t xml:space="preserve"> C</w:t>
      </w:r>
      <w:r w:rsidRPr="00FB1B6F">
        <w:rPr>
          <w:rFonts w:eastAsiaTheme="minorEastAsia" w:cstheme="minorHAnsi"/>
          <w:bCs/>
          <w:sz w:val="20"/>
          <w:vertAlign w:val="subscript"/>
        </w:rPr>
        <w:t xml:space="preserve">1, </w:t>
      </w:r>
      <w:r w:rsidRPr="00FB1B6F">
        <w:rPr>
          <w:rFonts w:eastAsiaTheme="minorEastAsia" w:cstheme="minorHAnsi"/>
          <w:bCs/>
          <w:sz w:val="20"/>
        </w:rPr>
        <w:t>where the data points are the pixels of the image.</w:t>
      </w:r>
    </w:p>
    <w:p w14:paraId="453ACA76" w14:textId="0B756B06" w:rsidR="00ED0F5A" w:rsidRDefault="00ED0F5A" w:rsidP="00ED0F5A">
      <w:pPr>
        <w:pStyle w:val="ListParagraph"/>
        <w:numPr>
          <w:ilvl w:val="0"/>
          <w:numId w:val="3"/>
        </w:numPr>
        <w:rPr>
          <w:rFonts w:eastAsiaTheme="minorEastAsia" w:cstheme="minorHAnsi"/>
          <w:bCs/>
          <w:sz w:val="20"/>
        </w:rPr>
      </w:pPr>
      <w:r>
        <w:rPr>
          <w:rFonts w:eastAsiaTheme="minorEastAsia" w:cstheme="minorHAnsi"/>
          <w:bCs/>
          <w:sz w:val="20"/>
        </w:rPr>
        <w:t xml:space="preserve">Calculate the distance </w:t>
      </w:r>
      <w:r w:rsidRPr="00ED0F5A">
        <w:rPr>
          <w:rFonts w:eastAsiaTheme="minorEastAsia" w:cstheme="minorHAnsi"/>
          <w:bCs/>
          <w:i/>
          <w:iCs/>
          <w:sz w:val="20"/>
        </w:rPr>
        <w:t>d</w:t>
      </w:r>
      <w:r>
        <w:rPr>
          <w:rFonts w:eastAsiaTheme="minorEastAsia" w:cstheme="minorHAnsi"/>
          <w:bCs/>
          <w:sz w:val="20"/>
        </w:rPr>
        <w:t xml:space="preserve"> between each data point and the cluster </w:t>
      </w:r>
      <w:proofErr w:type="spellStart"/>
      <w:r w:rsidR="009360A2">
        <w:rPr>
          <w:rFonts w:eastAsiaTheme="minorEastAsia" w:cstheme="minorHAnsi"/>
          <w:bCs/>
          <w:sz w:val="20"/>
        </w:rPr>
        <w:t>centers</w:t>
      </w:r>
      <w:proofErr w:type="spellEnd"/>
      <w:r>
        <w:rPr>
          <w:rFonts w:eastAsiaTheme="minorEastAsia" w:cstheme="minorHAnsi"/>
          <w:bCs/>
          <w:sz w:val="20"/>
        </w:rPr>
        <w:t xml:space="preserve"> separately. Suppose the data point coordinates are (x</w:t>
      </w:r>
      <w:r>
        <w:rPr>
          <w:rFonts w:eastAsiaTheme="minorEastAsia" w:cstheme="minorHAnsi"/>
          <w:bCs/>
          <w:sz w:val="20"/>
          <w:vertAlign w:val="subscript"/>
        </w:rPr>
        <w:t>1,</w:t>
      </w:r>
      <w:r>
        <w:rPr>
          <w:rFonts w:eastAsiaTheme="minorEastAsia" w:cstheme="minorHAnsi"/>
          <w:bCs/>
          <w:sz w:val="20"/>
        </w:rPr>
        <w:t xml:space="preserve"> y</w:t>
      </w:r>
      <w:proofErr w:type="gramStart"/>
      <w:r>
        <w:rPr>
          <w:rFonts w:eastAsiaTheme="minorEastAsia" w:cstheme="minorHAnsi"/>
          <w:bCs/>
          <w:sz w:val="20"/>
          <w:vertAlign w:val="subscript"/>
        </w:rPr>
        <w:t>1 ,</w:t>
      </w:r>
      <w:proofErr w:type="gramEnd"/>
      <w:r>
        <w:rPr>
          <w:rFonts w:eastAsiaTheme="minorEastAsia" w:cstheme="minorHAnsi"/>
          <w:bCs/>
          <w:sz w:val="20"/>
          <w:vertAlign w:val="subscript"/>
        </w:rPr>
        <w:t xml:space="preserve"> </w:t>
      </w:r>
      <w:r>
        <w:rPr>
          <w:rFonts w:eastAsiaTheme="minorEastAsia" w:cstheme="minorHAnsi"/>
          <w:bCs/>
          <w:sz w:val="20"/>
        </w:rPr>
        <w:t>z</w:t>
      </w:r>
      <w:r>
        <w:rPr>
          <w:rFonts w:eastAsiaTheme="minorEastAsia" w:cstheme="minorHAnsi"/>
          <w:bCs/>
          <w:sz w:val="20"/>
          <w:vertAlign w:val="subscript"/>
        </w:rPr>
        <w:t>1</w:t>
      </w:r>
      <w:r>
        <w:rPr>
          <w:rFonts w:eastAsiaTheme="minorEastAsia" w:cstheme="minorHAnsi"/>
          <w:bCs/>
          <w:sz w:val="20"/>
        </w:rPr>
        <w:t>) and the cluster centre coordinates are (x</w:t>
      </w:r>
      <w:r>
        <w:rPr>
          <w:rFonts w:eastAsiaTheme="minorEastAsia" w:cstheme="minorHAnsi"/>
          <w:bCs/>
          <w:sz w:val="20"/>
          <w:vertAlign w:val="subscript"/>
        </w:rPr>
        <w:t>2,</w:t>
      </w:r>
      <w:r>
        <w:rPr>
          <w:rFonts w:eastAsiaTheme="minorEastAsia" w:cstheme="minorHAnsi"/>
          <w:bCs/>
          <w:sz w:val="20"/>
        </w:rPr>
        <w:t xml:space="preserve"> y</w:t>
      </w:r>
      <w:r>
        <w:rPr>
          <w:rFonts w:eastAsiaTheme="minorEastAsia" w:cstheme="minorHAnsi"/>
          <w:bCs/>
          <w:sz w:val="20"/>
          <w:vertAlign w:val="subscript"/>
        </w:rPr>
        <w:t xml:space="preserve">2 , </w:t>
      </w:r>
      <w:r>
        <w:rPr>
          <w:rFonts w:eastAsiaTheme="minorEastAsia" w:cstheme="minorHAnsi"/>
          <w:bCs/>
          <w:sz w:val="20"/>
        </w:rPr>
        <w:t>z</w:t>
      </w:r>
      <w:r>
        <w:rPr>
          <w:rFonts w:eastAsiaTheme="minorEastAsia" w:cstheme="minorHAnsi"/>
          <w:bCs/>
          <w:sz w:val="20"/>
          <w:vertAlign w:val="subscript"/>
        </w:rPr>
        <w:t>2</w:t>
      </w:r>
      <w:r>
        <w:rPr>
          <w:rFonts w:eastAsiaTheme="minorEastAsia" w:cstheme="minorHAnsi"/>
          <w:bCs/>
          <w:sz w:val="20"/>
        </w:rPr>
        <w:t xml:space="preserve">). The calculation method is shown in formula (4), and the data point with the smallest distance from the cluster </w:t>
      </w:r>
      <w:proofErr w:type="spellStart"/>
      <w:r>
        <w:rPr>
          <w:rFonts w:eastAsiaTheme="minorEastAsia" w:cstheme="minorHAnsi"/>
          <w:bCs/>
          <w:sz w:val="20"/>
        </w:rPr>
        <w:t>center</w:t>
      </w:r>
      <w:proofErr w:type="spellEnd"/>
      <w:r>
        <w:rPr>
          <w:rFonts w:eastAsiaTheme="minorEastAsia" w:cstheme="minorHAnsi"/>
          <w:bCs/>
          <w:sz w:val="20"/>
        </w:rPr>
        <w:t xml:space="preserve"> is classified as the same category as the cluster </w:t>
      </w:r>
      <w:proofErr w:type="spellStart"/>
      <w:r w:rsidR="00F93FC2">
        <w:rPr>
          <w:rFonts w:eastAsiaTheme="minorEastAsia" w:cstheme="minorHAnsi"/>
          <w:bCs/>
          <w:sz w:val="20"/>
        </w:rPr>
        <w:t>center</w:t>
      </w:r>
      <w:proofErr w:type="spellEnd"/>
      <w:r w:rsidR="00415D12">
        <w:rPr>
          <w:rFonts w:eastAsiaTheme="minorEastAsia" w:cstheme="minorHAnsi"/>
          <w:bCs/>
          <w:sz w:val="20"/>
        </w:rPr>
        <w:t>.</w:t>
      </w:r>
    </w:p>
    <w:p w14:paraId="19EAE2D0" w14:textId="10F1697F" w:rsidR="00415D12" w:rsidRDefault="00415D12" w:rsidP="00415D12">
      <w:pPr>
        <w:pStyle w:val="ListParagraph"/>
        <w:rPr>
          <w:rFonts w:eastAsiaTheme="minorEastAsia" w:cstheme="minorHAnsi"/>
          <w:bCs/>
          <w:sz w:val="20"/>
        </w:rPr>
      </w:pPr>
    </w:p>
    <w:p w14:paraId="0801BF90" w14:textId="5C821244" w:rsidR="00415D12" w:rsidRPr="00415D12" w:rsidRDefault="00415D12" w:rsidP="00415D12">
      <w:pPr>
        <w:pStyle w:val="ListParagraph"/>
        <w:spacing w:after="0"/>
        <w:rPr>
          <w:rFonts w:cstheme="minorHAnsi"/>
          <w:sz w:val="20"/>
          <w:szCs w:val="20"/>
        </w:rPr>
      </w:pPr>
      <w:r>
        <w:rPr>
          <w:rFonts w:ascii="Segoe UI Symbol" w:eastAsia="Segoe UI Symbol" w:hAnsi="Segoe UI Symbol" w:cs="Segoe UI Symbol"/>
          <w:sz w:val="25"/>
        </w:rPr>
        <w:t xml:space="preserve">                           </w:t>
      </w:r>
      <w:r w:rsidR="00085A01">
        <w:rPr>
          <w:rFonts w:eastAsia="Segoe UI Symbol" w:cstheme="minorHAnsi"/>
          <w:i/>
          <w:iCs/>
          <w:sz w:val="20"/>
          <w:szCs w:val="20"/>
        </w:rPr>
        <w:t>d</w:t>
      </w:r>
      <w:r w:rsidRPr="00415D12">
        <w:rPr>
          <w:rFonts w:eastAsia="Segoe UI Symbol" w:cstheme="minorHAnsi"/>
          <w:i/>
          <w:iCs/>
          <w:sz w:val="20"/>
          <w:szCs w:val="20"/>
        </w:rPr>
        <w:t xml:space="preserve"> </w:t>
      </w:r>
      <w:r w:rsidRPr="00415D12">
        <w:rPr>
          <w:rFonts w:eastAsia="Segoe UI Symbol" w:cstheme="minorHAnsi"/>
          <w:sz w:val="20"/>
          <w:szCs w:val="20"/>
        </w:rPr>
        <w:t xml:space="preserve">= </w:t>
      </w:r>
      <w:r>
        <w:rPr>
          <w:rFonts w:eastAsia="Segoe UI Symbol" w:cstheme="minorHAnsi"/>
          <w:sz w:val="20"/>
          <w:szCs w:val="20"/>
        </w:rPr>
        <w:t xml:space="preserve">     </w:t>
      </w:r>
      <m:oMath>
        <m:rad>
          <m:radPr>
            <m:degHide m:val="1"/>
            <m:ctrlPr>
              <w:rPr>
                <w:rFonts w:ascii="Cambria Math" w:eastAsia="Segoe UI Symbol" w:hAnsi="Cambria Math" w:cstheme="minorHAnsi"/>
                <w:i/>
                <w:sz w:val="20"/>
                <w:szCs w:val="20"/>
              </w:rPr>
            </m:ctrlPr>
          </m:radPr>
          <m:deg/>
          <m:e>
            <m:r>
              <w:rPr>
                <w:rFonts w:ascii="Cambria Math" w:eastAsia="Segoe UI Symbol" w:hAnsi="Cambria Math" w:cstheme="minorHAnsi"/>
                <w:sz w:val="20"/>
                <w:szCs w:val="20"/>
              </w:rPr>
              <m:t>(</m:t>
            </m:r>
            <m:sSub>
              <m:sSubPr>
                <m:ctrlPr>
                  <w:rPr>
                    <w:rFonts w:ascii="Cambria Math" w:eastAsia="Segoe UI Symbol" w:hAnsi="Cambria Math" w:cstheme="minorHAnsi"/>
                    <w:i/>
                    <w:sz w:val="20"/>
                    <w:szCs w:val="20"/>
                  </w:rPr>
                </m:ctrlPr>
              </m:sSubPr>
              <m:e>
                <m:r>
                  <w:rPr>
                    <w:rFonts w:ascii="Cambria Math" w:eastAsia="Segoe UI Symbol" w:hAnsi="Cambria Math" w:cstheme="minorHAnsi"/>
                    <w:sz w:val="20"/>
                    <w:szCs w:val="20"/>
                  </w:rPr>
                  <m:t>x</m:t>
                </m:r>
              </m:e>
              <m:sub>
                <m:r>
                  <w:rPr>
                    <w:rFonts w:ascii="Cambria Math" w:eastAsia="Segoe UI Symbol" w:hAnsi="Cambria Math" w:cstheme="minorHAnsi"/>
                    <w:sz w:val="20"/>
                    <w:szCs w:val="20"/>
                  </w:rPr>
                  <m:t>1</m:t>
                </m:r>
              </m:sub>
            </m:sSub>
            <m:r>
              <w:rPr>
                <w:rFonts w:ascii="Cambria Math" w:eastAsia="Segoe UI Symbol" w:hAnsi="Cambria Math" w:cstheme="minorHAnsi"/>
                <w:sz w:val="20"/>
                <w:szCs w:val="20"/>
              </w:rPr>
              <m:t>-</m:t>
            </m:r>
            <m:sSub>
              <m:sSubPr>
                <m:ctrlPr>
                  <w:rPr>
                    <w:rFonts w:ascii="Cambria Math" w:eastAsia="Segoe UI Symbol" w:hAnsi="Cambria Math" w:cstheme="minorHAnsi"/>
                    <w:i/>
                    <w:sz w:val="20"/>
                    <w:szCs w:val="20"/>
                  </w:rPr>
                </m:ctrlPr>
              </m:sSubPr>
              <m:e>
                <m:r>
                  <w:rPr>
                    <w:rFonts w:ascii="Cambria Math" w:eastAsia="Segoe UI Symbol" w:hAnsi="Cambria Math" w:cstheme="minorHAnsi"/>
                    <w:sz w:val="20"/>
                    <w:szCs w:val="20"/>
                  </w:rPr>
                  <m:t>x</m:t>
                </m:r>
              </m:e>
              <m:sub>
                <m:r>
                  <w:rPr>
                    <w:rFonts w:ascii="Cambria Math" w:eastAsia="Segoe UI Symbol" w:hAnsi="Cambria Math" w:cstheme="minorHAnsi"/>
                    <w:sz w:val="20"/>
                    <w:szCs w:val="20"/>
                  </w:rPr>
                  <m:t>2</m:t>
                </m:r>
              </m:sub>
            </m:sSub>
            <m:sSup>
              <m:sSupPr>
                <m:ctrlPr>
                  <w:rPr>
                    <w:rFonts w:ascii="Cambria Math" w:eastAsia="Segoe UI Symbol" w:hAnsi="Cambria Math" w:cstheme="minorHAnsi"/>
                    <w:i/>
                    <w:sz w:val="20"/>
                    <w:szCs w:val="20"/>
                  </w:rPr>
                </m:ctrlPr>
              </m:sSupPr>
              <m:e>
                <m:r>
                  <w:rPr>
                    <w:rFonts w:ascii="Cambria Math" w:eastAsia="Segoe UI Symbol" w:hAnsi="Cambria Math" w:cstheme="minorHAnsi"/>
                    <w:sz w:val="20"/>
                    <w:szCs w:val="20"/>
                  </w:rPr>
                  <m:t>)</m:t>
                </m:r>
              </m:e>
              <m:sup>
                <m:r>
                  <w:rPr>
                    <w:rFonts w:ascii="Cambria Math" w:eastAsia="Segoe UI Symbol" w:hAnsi="Cambria Math" w:cstheme="minorHAnsi"/>
                    <w:sz w:val="20"/>
                    <w:szCs w:val="20"/>
                  </w:rPr>
                  <m:t>2</m:t>
                </m:r>
              </m:sup>
            </m:sSup>
            <m:r>
              <w:rPr>
                <w:rFonts w:ascii="Cambria Math" w:eastAsia="Segoe UI Symbol" w:hAnsi="Cambria Math" w:cstheme="minorHAnsi"/>
                <w:sz w:val="20"/>
                <w:szCs w:val="20"/>
              </w:rPr>
              <m:t xml:space="preserve"> + (</m:t>
            </m:r>
            <m:sSub>
              <m:sSubPr>
                <m:ctrlPr>
                  <w:rPr>
                    <w:rFonts w:ascii="Cambria Math" w:eastAsia="Segoe UI Symbol" w:hAnsi="Cambria Math" w:cstheme="minorHAnsi"/>
                    <w:i/>
                    <w:sz w:val="20"/>
                    <w:szCs w:val="20"/>
                  </w:rPr>
                </m:ctrlPr>
              </m:sSubPr>
              <m:e>
                <m:r>
                  <w:rPr>
                    <w:rFonts w:ascii="Cambria Math" w:eastAsia="Segoe UI Symbol" w:hAnsi="Cambria Math" w:cstheme="minorHAnsi"/>
                    <w:sz w:val="20"/>
                    <w:szCs w:val="20"/>
                  </w:rPr>
                  <m:t>y</m:t>
                </m:r>
              </m:e>
              <m:sub>
                <m:r>
                  <w:rPr>
                    <w:rFonts w:ascii="Cambria Math" w:eastAsia="Segoe UI Symbol" w:hAnsi="Cambria Math" w:cstheme="minorHAnsi"/>
                    <w:sz w:val="20"/>
                    <w:szCs w:val="20"/>
                  </w:rPr>
                  <m:t>1</m:t>
                </m:r>
              </m:sub>
            </m:sSub>
            <m:r>
              <w:rPr>
                <w:rFonts w:ascii="Cambria Math" w:eastAsia="Segoe UI Symbol" w:hAnsi="Cambria Math" w:cstheme="minorHAnsi"/>
                <w:sz w:val="20"/>
                <w:szCs w:val="20"/>
              </w:rPr>
              <m:t>-</m:t>
            </m:r>
            <m:sSub>
              <m:sSubPr>
                <m:ctrlPr>
                  <w:rPr>
                    <w:rFonts w:ascii="Cambria Math" w:eastAsia="Segoe UI Symbol" w:hAnsi="Cambria Math" w:cstheme="minorHAnsi"/>
                    <w:i/>
                    <w:sz w:val="20"/>
                    <w:szCs w:val="20"/>
                  </w:rPr>
                </m:ctrlPr>
              </m:sSubPr>
              <m:e>
                <m:r>
                  <w:rPr>
                    <w:rFonts w:ascii="Cambria Math" w:eastAsia="Segoe UI Symbol" w:hAnsi="Cambria Math" w:cstheme="minorHAnsi"/>
                    <w:sz w:val="20"/>
                    <w:szCs w:val="20"/>
                  </w:rPr>
                  <m:t>y</m:t>
                </m:r>
              </m:e>
              <m:sub>
                <m:r>
                  <w:rPr>
                    <w:rFonts w:ascii="Cambria Math" w:eastAsia="Segoe UI Symbol" w:hAnsi="Cambria Math" w:cstheme="minorHAnsi"/>
                    <w:sz w:val="20"/>
                    <w:szCs w:val="20"/>
                  </w:rPr>
                  <m:t>2</m:t>
                </m:r>
              </m:sub>
            </m:sSub>
            <m:sSup>
              <m:sSupPr>
                <m:ctrlPr>
                  <w:rPr>
                    <w:rFonts w:ascii="Cambria Math" w:eastAsia="Segoe UI Symbol" w:hAnsi="Cambria Math" w:cstheme="minorHAnsi"/>
                    <w:i/>
                    <w:sz w:val="20"/>
                    <w:szCs w:val="20"/>
                  </w:rPr>
                </m:ctrlPr>
              </m:sSupPr>
              <m:e>
                <m:r>
                  <w:rPr>
                    <w:rFonts w:ascii="Cambria Math" w:eastAsia="Segoe UI Symbol" w:hAnsi="Cambria Math" w:cstheme="minorHAnsi"/>
                    <w:sz w:val="20"/>
                    <w:szCs w:val="20"/>
                  </w:rPr>
                  <m:t>)</m:t>
                </m:r>
              </m:e>
              <m:sup>
                <m:r>
                  <w:rPr>
                    <w:rFonts w:ascii="Cambria Math" w:eastAsia="Segoe UI Symbol" w:hAnsi="Cambria Math" w:cstheme="minorHAnsi"/>
                    <w:sz w:val="20"/>
                    <w:szCs w:val="20"/>
                  </w:rPr>
                  <m:t>2</m:t>
                </m:r>
              </m:sup>
            </m:sSup>
            <m:r>
              <w:rPr>
                <w:rFonts w:ascii="Cambria Math" w:eastAsia="Segoe UI Symbol" w:hAnsi="Cambria Math" w:cstheme="minorHAnsi"/>
                <w:sz w:val="20"/>
                <w:szCs w:val="20"/>
              </w:rPr>
              <m:t xml:space="preserve"> +(</m:t>
            </m:r>
            <m:sSub>
              <m:sSubPr>
                <m:ctrlPr>
                  <w:rPr>
                    <w:rFonts w:ascii="Cambria Math" w:eastAsia="Segoe UI Symbol" w:hAnsi="Cambria Math" w:cstheme="minorHAnsi"/>
                    <w:i/>
                    <w:sz w:val="20"/>
                    <w:szCs w:val="20"/>
                  </w:rPr>
                </m:ctrlPr>
              </m:sSubPr>
              <m:e>
                <m:r>
                  <w:rPr>
                    <w:rFonts w:ascii="Cambria Math" w:eastAsia="Segoe UI Symbol" w:hAnsi="Cambria Math" w:cstheme="minorHAnsi"/>
                    <w:sz w:val="20"/>
                    <w:szCs w:val="20"/>
                  </w:rPr>
                  <m:t>z</m:t>
                </m:r>
              </m:e>
              <m:sub>
                <m:r>
                  <w:rPr>
                    <w:rFonts w:ascii="Cambria Math" w:eastAsia="Segoe UI Symbol" w:hAnsi="Cambria Math" w:cstheme="minorHAnsi"/>
                    <w:sz w:val="20"/>
                    <w:szCs w:val="20"/>
                  </w:rPr>
                  <m:t>1</m:t>
                </m:r>
              </m:sub>
            </m:sSub>
            <m:r>
              <w:rPr>
                <w:rFonts w:ascii="Cambria Math" w:eastAsia="Segoe UI Symbol" w:hAnsi="Cambria Math" w:cstheme="minorHAnsi"/>
                <w:sz w:val="20"/>
                <w:szCs w:val="20"/>
              </w:rPr>
              <m:t>-</m:t>
            </m:r>
            <m:sSub>
              <m:sSubPr>
                <m:ctrlPr>
                  <w:rPr>
                    <w:rFonts w:ascii="Cambria Math" w:eastAsia="Segoe UI Symbol" w:hAnsi="Cambria Math" w:cstheme="minorHAnsi"/>
                    <w:i/>
                    <w:sz w:val="20"/>
                    <w:szCs w:val="20"/>
                  </w:rPr>
                </m:ctrlPr>
              </m:sSubPr>
              <m:e>
                <m:r>
                  <w:rPr>
                    <w:rFonts w:ascii="Cambria Math" w:eastAsia="Segoe UI Symbol" w:hAnsi="Cambria Math" w:cstheme="minorHAnsi"/>
                    <w:sz w:val="20"/>
                    <w:szCs w:val="20"/>
                  </w:rPr>
                  <m:t>z</m:t>
                </m:r>
              </m:e>
              <m:sub>
                <m:r>
                  <w:rPr>
                    <w:rFonts w:ascii="Cambria Math" w:eastAsia="Segoe UI Symbol" w:hAnsi="Cambria Math" w:cstheme="minorHAnsi"/>
                    <w:sz w:val="20"/>
                    <w:szCs w:val="20"/>
                  </w:rPr>
                  <m:t>21</m:t>
                </m:r>
              </m:sub>
            </m:sSub>
            <m:sSup>
              <m:sSupPr>
                <m:ctrlPr>
                  <w:rPr>
                    <w:rFonts w:ascii="Cambria Math" w:eastAsia="Segoe UI Symbol" w:hAnsi="Cambria Math" w:cstheme="minorHAnsi"/>
                    <w:i/>
                    <w:sz w:val="20"/>
                    <w:szCs w:val="20"/>
                  </w:rPr>
                </m:ctrlPr>
              </m:sSupPr>
              <m:e>
                <m:r>
                  <w:rPr>
                    <w:rFonts w:ascii="Cambria Math" w:eastAsia="Segoe UI Symbol" w:hAnsi="Cambria Math" w:cstheme="minorHAnsi"/>
                    <w:sz w:val="20"/>
                    <w:szCs w:val="20"/>
                  </w:rPr>
                  <m:t>)</m:t>
                </m:r>
              </m:e>
              <m:sup>
                <m:r>
                  <w:rPr>
                    <w:rFonts w:ascii="Cambria Math" w:eastAsia="Segoe UI Symbol" w:hAnsi="Cambria Math" w:cstheme="minorHAnsi"/>
                    <w:sz w:val="20"/>
                    <w:szCs w:val="20"/>
                  </w:rPr>
                  <m:t>2</m:t>
                </m:r>
              </m:sup>
            </m:sSup>
          </m:e>
        </m:rad>
      </m:oMath>
      <w:r w:rsidR="00085A01">
        <w:rPr>
          <w:rFonts w:eastAsia="Segoe UI Symbol" w:cstheme="minorHAnsi"/>
          <w:sz w:val="20"/>
          <w:szCs w:val="20"/>
        </w:rPr>
        <w:t xml:space="preserve">     </w:t>
      </w:r>
      <w:proofErr w:type="gramStart"/>
      <w:r w:rsidR="00085A01">
        <w:rPr>
          <w:rFonts w:eastAsia="Segoe UI Symbol" w:cstheme="minorHAnsi"/>
          <w:sz w:val="20"/>
          <w:szCs w:val="20"/>
        </w:rPr>
        <w:t xml:space="preserve">   (</w:t>
      </w:r>
      <w:proofErr w:type="gramEnd"/>
      <w:r w:rsidR="00085A01">
        <w:rPr>
          <w:rFonts w:cstheme="minorHAnsi"/>
          <w:sz w:val="20"/>
          <w:szCs w:val="20"/>
        </w:rPr>
        <w:t>4)</w:t>
      </w:r>
    </w:p>
    <w:p w14:paraId="554F65D8" w14:textId="77777777" w:rsidR="00415D12" w:rsidRDefault="00415D12" w:rsidP="00415D12">
      <w:pPr>
        <w:pStyle w:val="ListParagraph"/>
        <w:spacing w:after="0"/>
        <w:rPr>
          <w:rFonts w:ascii="Segoe UI Symbol" w:eastAsia="Segoe UI Symbol" w:hAnsi="Segoe UI Symbol" w:cs="Segoe UI Symbol"/>
          <w:sz w:val="25"/>
        </w:rPr>
      </w:pPr>
    </w:p>
    <w:p w14:paraId="1FC4C083" w14:textId="583760AB" w:rsidR="00415D12" w:rsidRPr="00415D12" w:rsidRDefault="00415D12" w:rsidP="00415D12">
      <w:pPr>
        <w:pStyle w:val="ListParagraph"/>
        <w:numPr>
          <w:ilvl w:val="0"/>
          <w:numId w:val="3"/>
        </w:numPr>
        <w:spacing w:after="0"/>
        <w:rPr>
          <w:rFonts w:cstheme="minorHAnsi"/>
          <w:sz w:val="20"/>
          <w:szCs w:val="20"/>
        </w:rPr>
      </w:pPr>
      <w:r w:rsidRPr="00415D12">
        <w:rPr>
          <w:rFonts w:eastAsia="Segoe UI Symbol" w:cstheme="minorHAnsi"/>
          <w:sz w:val="20"/>
          <w:szCs w:val="20"/>
        </w:rPr>
        <w:t>Cal</w:t>
      </w:r>
      <w:r>
        <w:rPr>
          <w:rFonts w:eastAsia="Segoe UI Symbol" w:cstheme="minorHAnsi"/>
          <w:sz w:val="20"/>
          <w:szCs w:val="20"/>
        </w:rPr>
        <w:t xml:space="preserve">culate the mean according to the existing data points of each category, reselect the cluster </w:t>
      </w:r>
      <w:proofErr w:type="spellStart"/>
      <w:r>
        <w:rPr>
          <w:rFonts w:eastAsia="Segoe UI Symbol" w:cstheme="minorHAnsi"/>
          <w:sz w:val="20"/>
          <w:szCs w:val="20"/>
        </w:rPr>
        <w:t>centers</w:t>
      </w:r>
      <w:proofErr w:type="spellEnd"/>
      <w:r>
        <w:rPr>
          <w:rFonts w:eastAsia="Segoe UI Symbol" w:cstheme="minorHAnsi"/>
          <w:sz w:val="20"/>
          <w:szCs w:val="20"/>
        </w:rPr>
        <w:t xml:space="preserve"> of each category according to formula (5)</w:t>
      </w:r>
    </w:p>
    <w:p w14:paraId="2B3392BC" w14:textId="2A30F0AC" w:rsidR="00415D12" w:rsidRPr="00EA09BF" w:rsidRDefault="00415D12" w:rsidP="00415D12">
      <w:pPr>
        <w:spacing w:after="0"/>
        <w:rPr>
          <w:rFonts w:cstheme="minorHAnsi"/>
          <w:sz w:val="20"/>
          <w:szCs w:val="20"/>
        </w:rPr>
      </w:pPr>
      <w:r>
        <w:rPr>
          <w:rFonts w:cstheme="minorHAnsi"/>
          <w:sz w:val="20"/>
          <w:szCs w:val="20"/>
        </w:rPr>
        <w:t xml:space="preserve">      </w:t>
      </w:r>
      <w:r w:rsidR="00EA09BF">
        <w:rPr>
          <w:rFonts w:cstheme="minorHAnsi"/>
          <w:sz w:val="20"/>
          <w:szCs w:val="20"/>
        </w:rPr>
        <w:t xml:space="preserve">                                                        </w:t>
      </w:r>
      <w:r>
        <w:rPr>
          <w:rFonts w:cstheme="minorHAnsi"/>
          <w:sz w:val="20"/>
          <w:szCs w:val="20"/>
        </w:rPr>
        <w:t xml:space="preserve"> </w:t>
      </w:r>
      <m:oMath>
        <m:sSub>
          <m:sSubPr>
            <m:ctrlPr>
              <w:rPr>
                <w:rFonts w:ascii="Cambria Math" w:hAnsi="Cambria Math" w:cstheme="minorHAnsi"/>
                <w:i/>
                <w:sz w:val="36"/>
                <w:szCs w:val="36"/>
              </w:rPr>
            </m:ctrlPr>
          </m:sSubPr>
          <m:e>
            <m:r>
              <w:rPr>
                <w:rFonts w:ascii="Cambria Math" w:hAnsi="Cambria Math" w:cstheme="minorHAnsi"/>
                <w:sz w:val="36"/>
                <w:szCs w:val="36"/>
              </w:rPr>
              <m:t>C</m:t>
            </m:r>
          </m:e>
          <m:sub>
            <m:r>
              <w:rPr>
                <w:rFonts w:ascii="Cambria Math" w:hAnsi="Cambria Math" w:cstheme="minorHAnsi"/>
                <w:sz w:val="36"/>
                <w:szCs w:val="36"/>
              </w:rPr>
              <m:t xml:space="preserve">i = </m:t>
            </m:r>
            <m:f>
              <m:fPr>
                <m:ctrlPr>
                  <w:rPr>
                    <w:rFonts w:ascii="Cambria Math" w:hAnsi="Cambria Math" w:cstheme="minorHAnsi"/>
                    <w:i/>
                    <w:sz w:val="36"/>
                    <w:szCs w:val="36"/>
                  </w:rPr>
                </m:ctrlPr>
              </m:fPr>
              <m:num>
                <m:r>
                  <w:rPr>
                    <w:rFonts w:ascii="Cambria Math" w:hAnsi="Cambria Math" w:cstheme="minorHAnsi"/>
                    <w:sz w:val="36"/>
                    <w:szCs w:val="36"/>
                  </w:rPr>
                  <m:t>1</m:t>
                </m:r>
              </m:num>
              <m:den>
                <m:sSub>
                  <m:sSubPr>
                    <m:ctrlPr>
                      <w:rPr>
                        <w:rFonts w:ascii="Cambria Math" w:hAnsi="Cambria Math" w:cstheme="minorHAnsi"/>
                        <w:i/>
                        <w:sz w:val="36"/>
                        <w:szCs w:val="36"/>
                      </w:rPr>
                    </m:ctrlPr>
                  </m:sSubPr>
                  <m:e>
                    <m:r>
                      <w:rPr>
                        <w:rFonts w:ascii="Cambria Math" w:hAnsi="Cambria Math" w:cstheme="minorHAnsi"/>
                        <w:sz w:val="36"/>
                        <w:szCs w:val="36"/>
                      </w:rPr>
                      <m:t>n</m:t>
                    </m:r>
                  </m:e>
                  <m:sub>
                    <m:r>
                      <w:rPr>
                        <w:rFonts w:ascii="Cambria Math" w:hAnsi="Cambria Math" w:cstheme="minorHAnsi"/>
                        <w:sz w:val="36"/>
                        <w:szCs w:val="36"/>
                      </w:rPr>
                      <m:t>j</m:t>
                    </m:r>
                  </m:sub>
                </m:sSub>
                <m:r>
                  <w:rPr>
                    <w:rFonts w:ascii="Cambria Math" w:hAnsi="Cambria Math" w:cstheme="minorHAnsi"/>
                    <w:sz w:val="36"/>
                    <w:szCs w:val="36"/>
                  </w:rPr>
                  <m:t xml:space="preserve"> </m:t>
                </m:r>
              </m:den>
            </m:f>
            <m:nary>
              <m:naryPr>
                <m:chr m:val="∑"/>
                <m:limLoc m:val="undOvr"/>
                <m:supHide m:val="1"/>
                <m:ctrlPr>
                  <w:rPr>
                    <w:rFonts w:ascii="Cambria Math" w:hAnsi="Cambria Math" w:cstheme="minorHAnsi"/>
                    <w:i/>
                    <w:sz w:val="36"/>
                    <w:szCs w:val="36"/>
                  </w:rPr>
                </m:ctrlPr>
              </m:naryPr>
              <m:sub>
                <m:sSub>
                  <m:sSubPr>
                    <m:ctrlPr>
                      <w:rPr>
                        <w:rFonts w:ascii="Cambria Math" w:hAnsi="Cambria Math" w:cstheme="minorHAnsi"/>
                        <w:i/>
                        <w:sz w:val="36"/>
                        <w:szCs w:val="36"/>
                      </w:rPr>
                    </m:ctrlPr>
                  </m:sSubPr>
                  <m:e>
                    <m:r>
                      <w:rPr>
                        <w:rFonts w:ascii="Cambria Math" w:hAnsi="Cambria Math" w:cstheme="minorHAnsi"/>
                        <w:sz w:val="36"/>
                        <w:szCs w:val="36"/>
                      </w:rPr>
                      <m:t>x</m:t>
                    </m:r>
                  </m:e>
                  <m:sub>
                    <m:r>
                      <w:rPr>
                        <w:rFonts w:ascii="Cambria Math" w:hAnsi="Cambria Math" w:cstheme="minorHAnsi"/>
                        <w:sz w:val="36"/>
                        <w:szCs w:val="36"/>
                      </w:rPr>
                      <m:t>j</m:t>
                    </m:r>
                  </m:sub>
                </m:sSub>
                <m:r>
                  <w:rPr>
                    <w:rFonts w:ascii="Cambria Math" w:hAnsi="Cambria Math" w:cstheme="minorHAnsi"/>
                    <w:sz w:val="36"/>
                    <w:szCs w:val="36"/>
                  </w:rPr>
                  <m:t>ϵ</m:t>
                </m:r>
                <m:sSub>
                  <m:sSubPr>
                    <m:ctrlPr>
                      <w:rPr>
                        <w:rFonts w:ascii="Cambria Math" w:hAnsi="Cambria Math" w:cstheme="minorHAnsi"/>
                        <w:i/>
                        <w:sz w:val="36"/>
                        <w:szCs w:val="36"/>
                      </w:rPr>
                    </m:ctrlPr>
                  </m:sSubPr>
                  <m:e>
                    <m:r>
                      <w:rPr>
                        <w:rFonts w:ascii="Cambria Math" w:hAnsi="Cambria Math" w:cstheme="minorHAnsi"/>
                        <w:sz w:val="36"/>
                        <w:szCs w:val="36"/>
                      </w:rPr>
                      <m:t>C</m:t>
                    </m:r>
                  </m:e>
                  <m:sub>
                    <m:r>
                      <w:rPr>
                        <w:rFonts w:ascii="Cambria Math" w:hAnsi="Cambria Math" w:cstheme="minorHAnsi"/>
                        <w:sz w:val="36"/>
                        <w:szCs w:val="36"/>
                      </w:rPr>
                      <m:t>i</m:t>
                    </m:r>
                  </m:sub>
                </m:sSub>
              </m:sub>
              <m:sup/>
              <m:e>
                <m:sSub>
                  <m:sSubPr>
                    <m:ctrlPr>
                      <w:rPr>
                        <w:rFonts w:ascii="Cambria Math" w:hAnsi="Cambria Math" w:cstheme="minorHAnsi"/>
                        <w:i/>
                        <w:sz w:val="36"/>
                        <w:szCs w:val="36"/>
                      </w:rPr>
                    </m:ctrlPr>
                  </m:sSubPr>
                  <m:e>
                    <m:r>
                      <w:rPr>
                        <w:rFonts w:ascii="Cambria Math" w:hAnsi="Cambria Math" w:cstheme="minorHAnsi"/>
                        <w:sz w:val="36"/>
                        <w:szCs w:val="36"/>
                      </w:rPr>
                      <m:t>x</m:t>
                    </m:r>
                  </m:e>
                  <m:sub>
                    <m:r>
                      <w:rPr>
                        <w:rFonts w:ascii="Cambria Math" w:hAnsi="Cambria Math" w:cstheme="minorHAnsi"/>
                        <w:sz w:val="36"/>
                        <w:szCs w:val="36"/>
                      </w:rPr>
                      <m:t>j</m:t>
                    </m:r>
                  </m:sub>
                </m:sSub>
              </m:e>
            </m:nary>
          </m:sub>
        </m:sSub>
      </m:oMath>
      <w:r w:rsidR="00EA09BF">
        <w:rPr>
          <w:rFonts w:eastAsiaTheme="minorEastAsia" w:cstheme="minorHAnsi"/>
          <w:sz w:val="36"/>
          <w:szCs w:val="36"/>
        </w:rPr>
        <w:t xml:space="preserve">        </w:t>
      </w:r>
      <w:r w:rsidR="00EA09BF">
        <w:rPr>
          <w:rFonts w:eastAsiaTheme="minorEastAsia" w:cstheme="minorHAnsi"/>
          <w:sz w:val="20"/>
          <w:szCs w:val="20"/>
        </w:rPr>
        <w:t>(5)</w:t>
      </w:r>
    </w:p>
    <w:p w14:paraId="76700206" w14:textId="434139D9" w:rsidR="00415D12" w:rsidRPr="00415D12" w:rsidRDefault="00EA09BF" w:rsidP="00415D12">
      <w:pPr>
        <w:pStyle w:val="ListParagraph"/>
        <w:spacing w:after="0"/>
        <w:rPr>
          <w:rFonts w:cstheme="minorHAnsi"/>
          <w:sz w:val="20"/>
          <w:szCs w:val="20"/>
        </w:rPr>
      </w:pPr>
      <w:r>
        <w:rPr>
          <w:rFonts w:cstheme="minorHAnsi"/>
          <w:sz w:val="20"/>
          <w:szCs w:val="20"/>
        </w:rPr>
        <w:t xml:space="preserve"> </w:t>
      </w:r>
    </w:p>
    <w:p w14:paraId="59CC2705" w14:textId="66AC8A73" w:rsidR="00415D12" w:rsidRDefault="00415D12" w:rsidP="00415D12">
      <w:pPr>
        <w:pStyle w:val="ListParagraph"/>
        <w:rPr>
          <w:rFonts w:eastAsiaTheme="minorEastAsia" w:cstheme="minorHAnsi"/>
          <w:bCs/>
          <w:sz w:val="20"/>
        </w:rPr>
      </w:pPr>
    </w:p>
    <w:p w14:paraId="64CD813D" w14:textId="77777777" w:rsidR="00ED0F5A" w:rsidRPr="00ED0F5A" w:rsidRDefault="00ED0F5A" w:rsidP="00ED0F5A">
      <w:pPr>
        <w:pStyle w:val="ListParagraph"/>
        <w:rPr>
          <w:rFonts w:eastAsiaTheme="minorEastAsia" w:cstheme="minorHAnsi"/>
          <w:bCs/>
          <w:sz w:val="20"/>
        </w:rPr>
      </w:pPr>
    </w:p>
    <w:p w14:paraId="2B7F8480" w14:textId="7859A7E4" w:rsidR="00881CC1" w:rsidRDefault="00EA09BF" w:rsidP="00EA09BF">
      <w:pPr>
        <w:pStyle w:val="ListParagraph"/>
        <w:numPr>
          <w:ilvl w:val="0"/>
          <w:numId w:val="3"/>
        </w:numPr>
        <w:rPr>
          <w:rFonts w:cstheme="minorHAnsi"/>
          <w:bCs/>
          <w:sz w:val="20"/>
        </w:rPr>
      </w:pPr>
      <w:r>
        <w:rPr>
          <w:rFonts w:cstheme="minorHAnsi"/>
          <w:bCs/>
          <w:sz w:val="20"/>
        </w:rPr>
        <w:t xml:space="preserve">This is repeated until the cluster </w:t>
      </w:r>
      <w:proofErr w:type="spellStart"/>
      <w:r>
        <w:rPr>
          <w:rFonts w:cstheme="minorHAnsi"/>
          <w:bCs/>
          <w:sz w:val="20"/>
        </w:rPr>
        <w:t>center</w:t>
      </w:r>
      <w:proofErr w:type="spellEnd"/>
      <w:r>
        <w:rPr>
          <w:rFonts w:cstheme="minorHAnsi"/>
          <w:bCs/>
          <w:sz w:val="20"/>
        </w:rPr>
        <w:t xml:space="preserve"> C</w:t>
      </w:r>
      <w:r>
        <w:rPr>
          <w:rFonts w:cstheme="minorHAnsi"/>
          <w:bCs/>
          <w:sz w:val="20"/>
          <w:vertAlign w:val="subscript"/>
        </w:rPr>
        <w:t xml:space="preserve">i </w:t>
      </w:r>
      <w:r>
        <w:rPr>
          <w:rFonts w:cstheme="minorHAnsi"/>
          <w:bCs/>
          <w:sz w:val="20"/>
        </w:rPr>
        <w:t>doesn’t change.</w:t>
      </w:r>
    </w:p>
    <w:p w14:paraId="44A6329E" w14:textId="62CB6042" w:rsidR="00EA09BF" w:rsidRDefault="00EA09BF" w:rsidP="00EA09BF">
      <w:pPr>
        <w:ind w:left="360"/>
        <w:rPr>
          <w:rFonts w:cstheme="minorHAnsi"/>
          <w:bCs/>
          <w:sz w:val="20"/>
        </w:rPr>
      </w:pPr>
      <w:r>
        <w:rPr>
          <w:rFonts w:cstheme="minorHAnsi"/>
          <w:bCs/>
          <w:sz w:val="20"/>
        </w:rPr>
        <w:t xml:space="preserve">In an art </w:t>
      </w:r>
      <w:r w:rsidR="009A3BE4">
        <w:rPr>
          <w:rFonts w:cstheme="minorHAnsi"/>
          <w:bCs/>
          <w:sz w:val="20"/>
        </w:rPr>
        <w:t>shell, the</w:t>
      </w:r>
      <w:r>
        <w:rPr>
          <w:rFonts w:cstheme="minorHAnsi"/>
          <w:bCs/>
          <w:sz w:val="20"/>
        </w:rPr>
        <w:t xml:space="preserve"> purpose of K-Means clustering is to divide the raw data in to K classes S = </w:t>
      </w:r>
      <w:r w:rsidR="009A3BE4">
        <w:rPr>
          <w:rFonts w:cstheme="minorHAnsi"/>
          <w:bCs/>
          <w:sz w:val="20"/>
        </w:rPr>
        <w:t>{S</w:t>
      </w:r>
      <w:r>
        <w:rPr>
          <w:rFonts w:cstheme="minorHAnsi"/>
          <w:bCs/>
          <w:sz w:val="20"/>
          <w:vertAlign w:val="subscript"/>
        </w:rPr>
        <w:t xml:space="preserve">1, </w:t>
      </w:r>
      <w:r>
        <w:rPr>
          <w:rFonts w:cstheme="minorHAnsi"/>
          <w:bCs/>
          <w:sz w:val="20"/>
        </w:rPr>
        <w:t>S</w:t>
      </w:r>
      <w:r>
        <w:rPr>
          <w:rFonts w:cstheme="minorHAnsi"/>
          <w:bCs/>
          <w:sz w:val="20"/>
          <w:vertAlign w:val="subscript"/>
        </w:rPr>
        <w:t xml:space="preserve">2, </w:t>
      </w:r>
      <w:proofErr w:type="gramStart"/>
      <w:r>
        <w:rPr>
          <w:rFonts w:cstheme="minorHAnsi"/>
          <w:bCs/>
          <w:sz w:val="20"/>
          <w:vertAlign w:val="subscript"/>
        </w:rPr>
        <w:t>….</w:t>
      </w:r>
      <w:proofErr w:type="spellStart"/>
      <w:r>
        <w:rPr>
          <w:rFonts w:cstheme="minorHAnsi"/>
          <w:bCs/>
          <w:sz w:val="20"/>
        </w:rPr>
        <w:t>S</w:t>
      </w:r>
      <w:r>
        <w:rPr>
          <w:rFonts w:cstheme="minorHAnsi"/>
          <w:bCs/>
          <w:sz w:val="20"/>
          <w:vertAlign w:val="subscript"/>
        </w:rPr>
        <w:t>k</w:t>
      </w:r>
      <w:proofErr w:type="spellEnd"/>
      <w:proofErr w:type="gramEnd"/>
      <w:r>
        <w:rPr>
          <w:rFonts w:cstheme="minorHAnsi"/>
          <w:bCs/>
          <w:sz w:val="20"/>
        </w:rPr>
        <w:t>} given the number of classification groups k (</w:t>
      </w:r>
      <w:proofErr w:type="spellStart"/>
      <w:r>
        <w:rPr>
          <w:rFonts w:cstheme="minorHAnsi"/>
          <w:bCs/>
          <w:sz w:val="20"/>
        </w:rPr>
        <w:t>k≤n</w:t>
      </w:r>
      <w:proofErr w:type="spellEnd"/>
      <w:r>
        <w:rPr>
          <w:rFonts w:cstheme="minorHAnsi"/>
          <w:bCs/>
          <w:sz w:val="20"/>
        </w:rPr>
        <w:t>), on the numerical model, which is to find the minimum value of the formula (6):</w:t>
      </w:r>
    </w:p>
    <w:p w14:paraId="1505BD99" w14:textId="0F290FB8" w:rsidR="00EA09BF" w:rsidRPr="00075C9D" w:rsidRDefault="00EA09BF" w:rsidP="00EA09BF">
      <w:pPr>
        <w:ind w:left="360"/>
        <w:rPr>
          <w:rFonts w:cstheme="minorHAnsi"/>
          <w:bCs/>
          <w:sz w:val="36"/>
          <w:szCs w:val="36"/>
        </w:rPr>
      </w:pPr>
      <w:r w:rsidRPr="00075C9D">
        <w:rPr>
          <w:rFonts w:cstheme="minorHAnsi"/>
          <w:bCs/>
          <w:sz w:val="36"/>
          <w:szCs w:val="36"/>
        </w:rPr>
        <w:t xml:space="preserve">                            </w:t>
      </w:r>
      <m:oMath>
        <m:r>
          <w:rPr>
            <w:rFonts w:ascii="Cambria Math" w:hAnsi="Cambria Math" w:cstheme="minorHAnsi"/>
            <w:sz w:val="36"/>
            <w:szCs w:val="36"/>
          </w:rPr>
          <m:t>argmin</m:t>
        </m:r>
        <m:nary>
          <m:naryPr>
            <m:chr m:val="∑"/>
            <m:limLoc m:val="undOvr"/>
            <m:ctrlPr>
              <w:rPr>
                <w:rFonts w:ascii="Cambria Math" w:hAnsi="Cambria Math" w:cstheme="minorHAnsi"/>
                <w:bCs/>
                <w:i/>
                <w:sz w:val="36"/>
                <w:szCs w:val="36"/>
              </w:rPr>
            </m:ctrlPr>
          </m:naryPr>
          <m:sub>
            <m:r>
              <w:rPr>
                <w:rFonts w:ascii="Cambria Math" w:hAnsi="Cambria Math" w:cstheme="minorHAnsi"/>
                <w:sz w:val="36"/>
                <w:szCs w:val="36"/>
              </w:rPr>
              <m:t>i=0</m:t>
            </m:r>
          </m:sub>
          <m:sup>
            <m:r>
              <w:rPr>
                <w:rFonts w:ascii="Cambria Math" w:hAnsi="Cambria Math" w:cstheme="minorHAnsi"/>
                <w:sz w:val="36"/>
                <w:szCs w:val="36"/>
              </w:rPr>
              <m:t>k</m:t>
            </m:r>
          </m:sup>
          <m:e>
            <m:nary>
              <m:naryPr>
                <m:chr m:val="∑"/>
                <m:limLoc m:val="undOvr"/>
                <m:supHide m:val="1"/>
                <m:ctrlPr>
                  <w:rPr>
                    <w:rFonts w:ascii="Cambria Math" w:hAnsi="Cambria Math" w:cstheme="minorHAnsi"/>
                    <w:bCs/>
                    <w:i/>
                    <w:sz w:val="36"/>
                    <w:szCs w:val="36"/>
                  </w:rPr>
                </m:ctrlPr>
              </m:naryPr>
              <m:sub>
                <m:sSub>
                  <m:sSubPr>
                    <m:ctrlPr>
                      <w:rPr>
                        <w:rFonts w:ascii="Cambria Math" w:hAnsi="Cambria Math" w:cstheme="minorHAnsi"/>
                        <w:bCs/>
                        <w:i/>
                        <w:sz w:val="36"/>
                        <w:szCs w:val="36"/>
                      </w:rPr>
                    </m:ctrlPr>
                  </m:sSubPr>
                  <m:e>
                    <m:r>
                      <w:rPr>
                        <w:rFonts w:ascii="Cambria Math" w:hAnsi="Cambria Math" w:cstheme="minorHAnsi"/>
                        <w:sz w:val="36"/>
                        <w:szCs w:val="36"/>
                      </w:rPr>
                      <m:t>x</m:t>
                    </m:r>
                  </m:e>
                  <m:sub>
                    <m:r>
                      <w:rPr>
                        <w:rFonts w:ascii="Cambria Math" w:hAnsi="Cambria Math" w:cstheme="minorHAnsi"/>
                        <w:sz w:val="36"/>
                        <w:szCs w:val="36"/>
                      </w:rPr>
                      <m:t>j</m:t>
                    </m:r>
                  </m:sub>
                </m:sSub>
                <m:r>
                  <w:rPr>
                    <w:rFonts w:ascii="Cambria Math" w:hAnsi="Cambria Math" w:cstheme="minorHAnsi"/>
                    <w:sz w:val="36"/>
                    <w:szCs w:val="36"/>
                  </w:rPr>
                  <m:t>ϵ</m:t>
                </m:r>
                <m:sSub>
                  <m:sSubPr>
                    <m:ctrlPr>
                      <w:rPr>
                        <w:rFonts w:ascii="Cambria Math" w:hAnsi="Cambria Math" w:cstheme="minorHAnsi"/>
                        <w:bCs/>
                        <w:i/>
                        <w:sz w:val="36"/>
                        <w:szCs w:val="36"/>
                      </w:rPr>
                    </m:ctrlPr>
                  </m:sSubPr>
                  <m:e>
                    <m:r>
                      <w:rPr>
                        <w:rFonts w:ascii="Cambria Math" w:hAnsi="Cambria Math" w:cstheme="minorHAnsi"/>
                        <w:sz w:val="36"/>
                        <w:szCs w:val="36"/>
                      </w:rPr>
                      <m:t>S</m:t>
                    </m:r>
                  </m:e>
                  <m:sub>
                    <m:r>
                      <w:rPr>
                        <w:rFonts w:ascii="Cambria Math" w:hAnsi="Cambria Math" w:cstheme="minorHAnsi"/>
                        <w:sz w:val="36"/>
                        <w:szCs w:val="36"/>
                      </w:rPr>
                      <m:t>i</m:t>
                    </m:r>
                  </m:sub>
                </m:sSub>
              </m:sub>
              <m:sup/>
              <m:e>
                <m:r>
                  <w:rPr>
                    <w:rFonts w:ascii="Cambria Math" w:hAnsi="Cambria Math" w:cstheme="minorHAnsi"/>
                    <w:sz w:val="36"/>
                    <w:szCs w:val="36"/>
                  </w:rPr>
                  <m:t>||</m:t>
                </m:r>
                <m:sSub>
                  <m:sSubPr>
                    <m:ctrlPr>
                      <w:rPr>
                        <w:rFonts w:ascii="Cambria Math" w:hAnsi="Cambria Math" w:cstheme="minorHAnsi"/>
                        <w:bCs/>
                        <w:i/>
                        <w:sz w:val="36"/>
                        <w:szCs w:val="36"/>
                      </w:rPr>
                    </m:ctrlPr>
                  </m:sSubPr>
                  <m:e>
                    <m:r>
                      <w:rPr>
                        <w:rFonts w:ascii="Cambria Math" w:hAnsi="Cambria Math" w:cstheme="minorHAnsi"/>
                        <w:sz w:val="36"/>
                        <w:szCs w:val="36"/>
                      </w:rPr>
                      <m:t>x</m:t>
                    </m:r>
                  </m:e>
                  <m:sub>
                    <m:r>
                      <w:rPr>
                        <w:rFonts w:ascii="Cambria Math" w:hAnsi="Cambria Math" w:cstheme="minorHAnsi"/>
                        <w:sz w:val="36"/>
                        <w:szCs w:val="36"/>
                      </w:rPr>
                      <m:t>j</m:t>
                    </m:r>
                  </m:sub>
                </m:sSub>
              </m:e>
            </m:nary>
            <m:r>
              <w:rPr>
                <w:rFonts w:ascii="Cambria Math" w:hAnsi="Cambria Math" w:cstheme="minorHAnsi"/>
                <w:sz w:val="36"/>
                <w:szCs w:val="36"/>
              </w:rPr>
              <m:t xml:space="preserve"> -</m:t>
            </m:r>
            <m:sSub>
              <m:sSubPr>
                <m:ctrlPr>
                  <w:rPr>
                    <w:rFonts w:ascii="Cambria Math" w:hAnsi="Cambria Math" w:cstheme="minorHAnsi"/>
                    <w:bCs/>
                    <w:i/>
                    <w:sz w:val="36"/>
                    <w:szCs w:val="36"/>
                  </w:rPr>
                </m:ctrlPr>
              </m:sSubPr>
              <m:e>
                <m:r>
                  <w:rPr>
                    <w:rFonts w:ascii="Cambria Math" w:hAnsi="Cambria Math" w:cstheme="minorHAnsi"/>
                    <w:sz w:val="36"/>
                    <w:szCs w:val="36"/>
                  </w:rPr>
                  <m:t>μ</m:t>
                </m:r>
              </m:e>
              <m:sub>
                <m:r>
                  <w:rPr>
                    <w:rFonts w:ascii="Cambria Math" w:hAnsi="Cambria Math" w:cstheme="minorHAnsi"/>
                    <w:sz w:val="36"/>
                    <w:szCs w:val="36"/>
                  </w:rPr>
                  <m:t>i</m:t>
                </m:r>
              </m:sub>
            </m:sSub>
          </m:e>
        </m:nary>
        <m:sSup>
          <m:sSupPr>
            <m:ctrlPr>
              <w:rPr>
                <w:rFonts w:ascii="Cambria Math" w:hAnsi="Cambria Math" w:cstheme="minorHAnsi"/>
                <w:bCs/>
                <w:i/>
                <w:sz w:val="36"/>
                <w:szCs w:val="36"/>
              </w:rPr>
            </m:ctrlPr>
          </m:sSupPr>
          <m:e>
            <m:r>
              <w:rPr>
                <w:rFonts w:ascii="Cambria Math" w:hAnsi="Cambria Math" w:cstheme="minorHAnsi"/>
                <w:sz w:val="36"/>
                <w:szCs w:val="36"/>
              </w:rPr>
              <m:t>||</m:t>
            </m:r>
          </m:e>
          <m:sup>
            <m:r>
              <w:rPr>
                <w:rFonts w:ascii="Cambria Math" w:hAnsi="Cambria Math" w:cstheme="minorHAnsi"/>
                <w:sz w:val="36"/>
                <w:szCs w:val="36"/>
              </w:rPr>
              <m:t>2</m:t>
            </m:r>
          </m:sup>
        </m:sSup>
      </m:oMath>
    </w:p>
    <w:p w14:paraId="4E9BF2C4" w14:textId="46482B0F" w:rsidR="00075C9D" w:rsidRDefault="00075C9D" w:rsidP="00504E92">
      <w:pPr>
        <w:rPr>
          <w:rFonts w:cstheme="minorHAnsi"/>
          <w:bCs/>
          <w:i/>
          <w:iCs/>
          <w:sz w:val="20"/>
          <w:vertAlign w:val="subscript"/>
        </w:rPr>
      </w:pPr>
      <w:r>
        <w:rPr>
          <w:rFonts w:cstheme="minorHAnsi"/>
          <w:bCs/>
          <w:sz w:val="20"/>
        </w:rPr>
        <w:t>Where µ</w:t>
      </w:r>
      <w:proofErr w:type="spellStart"/>
      <w:r>
        <w:rPr>
          <w:rFonts w:cstheme="minorHAnsi"/>
          <w:bCs/>
          <w:sz w:val="20"/>
          <w:vertAlign w:val="subscript"/>
        </w:rPr>
        <w:t>i</w:t>
      </w:r>
      <w:proofErr w:type="spellEnd"/>
      <w:r>
        <w:rPr>
          <w:rFonts w:cstheme="minorHAnsi"/>
          <w:bCs/>
          <w:sz w:val="20"/>
          <w:vertAlign w:val="subscript"/>
        </w:rPr>
        <w:t xml:space="preserve"> </w:t>
      </w:r>
      <w:r>
        <w:rPr>
          <w:rFonts w:cstheme="minorHAnsi"/>
          <w:bCs/>
          <w:sz w:val="20"/>
        </w:rPr>
        <w:t>represents the average o S</w:t>
      </w:r>
      <w:r w:rsidRPr="00075C9D">
        <w:rPr>
          <w:rFonts w:cstheme="minorHAnsi"/>
          <w:bCs/>
          <w:i/>
          <w:iCs/>
          <w:sz w:val="20"/>
          <w:vertAlign w:val="subscript"/>
        </w:rPr>
        <w:t>i</w:t>
      </w:r>
    </w:p>
    <w:p w14:paraId="381A6769" w14:textId="7D91E2DC" w:rsidR="00075C9D" w:rsidRDefault="00075C9D" w:rsidP="00504E92">
      <w:pPr>
        <w:rPr>
          <w:rFonts w:cstheme="minorHAnsi"/>
          <w:bCs/>
          <w:sz w:val="20"/>
        </w:rPr>
      </w:pPr>
      <w:r>
        <w:rPr>
          <w:rFonts w:cstheme="minorHAnsi"/>
          <w:bCs/>
          <w:sz w:val="20"/>
        </w:rPr>
        <w:t xml:space="preserve">This paper mainly analyses the clustering of pixels in RGB images. The cluster </w:t>
      </w:r>
      <w:proofErr w:type="spellStart"/>
      <w:r>
        <w:rPr>
          <w:rFonts w:cstheme="minorHAnsi"/>
          <w:bCs/>
          <w:sz w:val="20"/>
        </w:rPr>
        <w:t>center</w:t>
      </w:r>
      <w:proofErr w:type="spellEnd"/>
      <w:r>
        <w:rPr>
          <w:rFonts w:cstheme="minorHAnsi"/>
          <w:bCs/>
          <w:sz w:val="20"/>
        </w:rPr>
        <w:t xml:space="preserve"> K represents the number of </w:t>
      </w:r>
      <w:proofErr w:type="spellStart"/>
      <w:r>
        <w:rPr>
          <w:rFonts w:cstheme="minorHAnsi"/>
          <w:bCs/>
          <w:sz w:val="20"/>
        </w:rPr>
        <w:t>colors</w:t>
      </w:r>
      <w:proofErr w:type="spellEnd"/>
      <w:r>
        <w:rPr>
          <w:rFonts w:cstheme="minorHAnsi"/>
          <w:bCs/>
          <w:sz w:val="20"/>
        </w:rPr>
        <w:t xml:space="preserve">. This parameter needs to be set by oneself. The value of K must be </w:t>
      </w:r>
      <w:r w:rsidR="009A3BE4">
        <w:rPr>
          <w:rFonts w:cstheme="minorHAnsi"/>
          <w:bCs/>
          <w:sz w:val="20"/>
        </w:rPr>
        <w:t>less</w:t>
      </w:r>
      <w:r>
        <w:rPr>
          <w:rFonts w:cstheme="minorHAnsi"/>
          <w:bCs/>
          <w:sz w:val="20"/>
        </w:rPr>
        <w:t xml:space="preserve"> than the number of </w:t>
      </w:r>
      <w:proofErr w:type="spellStart"/>
      <w:r>
        <w:rPr>
          <w:rFonts w:cstheme="minorHAnsi"/>
          <w:bCs/>
          <w:sz w:val="20"/>
        </w:rPr>
        <w:t>colors</w:t>
      </w:r>
      <w:proofErr w:type="spellEnd"/>
      <w:r>
        <w:rPr>
          <w:rFonts w:cstheme="minorHAnsi"/>
          <w:bCs/>
          <w:sz w:val="20"/>
        </w:rPr>
        <w:t xml:space="preserve"> of the original RGB image. In the two experiments in this paper</w:t>
      </w:r>
      <w:r w:rsidR="00D74B03">
        <w:rPr>
          <w:rFonts w:cstheme="minorHAnsi"/>
          <w:bCs/>
          <w:sz w:val="20"/>
        </w:rPr>
        <w:t>,</w:t>
      </w:r>
      <w:r>
        <w:rPr>
          <w:rFonts w:cstheme="minorHAnsi"/>
          <w:bCs/>
          <w:sz w:val="20"/>
        </w:rPr>
        <w:t xml:space="preserve"> K is set to 64 and 32 respectively.</w:t>
      </w:r>
    </w:p>
    <w:p w14:paraId="393C72A0" w14:textId="0225278B" w:rsidR="00A31618" w:rsidRDefault="00A31618" w:rsidP="00A31618">
      <w:pPr>
        <w:pStyle w:val="Heading1"/>
        <w:ind w:left="16"/>
      </w:pPr>
      <w:r w:rsidRPr="00A31618">
        <w:t>4. E</w:t>
      </w:r>
      <w:r>
        <w:t>XPERIMENT</w:t>
      </w:r>
    </w:p>
    <w:p w14:paraId="44AF84E2" w14:textId="315B3229" w:rsidR="00EA012A" w:rsidRPr="00EA012A" w:rsidRDefault="00EA012A" w:rsidP="00EA012A">
      <w:pPr>
        <w:rPr>
          <w:i/>
          <w:iCs/>
          <w:sz w:val="20"/>
          <w:szCs w:val="20"/>
          <w:lang w:eastAsia="en-GB"/>
        </w:rPr>
      </w:pPr>
      <w:r w:rsidRPr="00EA012A">
        <w:rPr>
          <w:i/>
          <w:iCs/>
          <w:sz w:val="20"/>
          <w:szCs w:val="20"/>
          <w:lang w:eastAsia="en-GB"/>
        </w:rPr>
        <w:t>4.1 Experiment procedure</w:t>
      </w:r>
    </w:p>
    <w:p w14:paraId="4ACE1ECE" w14:textId="14F9BFAC" w:rsidR="00D74B03" w:rsidRDefault="00EC489D" w:rsidP="00EC489D">
      <w:pPr>
        <w:rPr>
          <w:sz w:val="20"/>
          <w:szCs w:val="20"/>
          <w:lang w:eastAsia="en-GB"/>
        </w:rPr>
      </w:pPr>
      <w:r>
        <w:rPr>
          <w:sz w:val="20"/>
          <w:szCs w:val="20"/>
          <w:lang w:eastAsia="en-GB"/>
        </w:rPr>
        <w:t>The dataset used in the paper is</w:t>
      </w:r>
      <w:r w:rsidR="00D74B03">
        <w:rPr>
          <w:sz w:val="20"/>
          <w:szCs w:val="20"/>
          <w:lang w:eastAsia="en-GB"/>
        </w:rPr>
        <w:t xml:space="preserve"> a coconut tree</w:t>
      </w:r>
      <w:r>
        <w:rPr>
          <w:sz w:val="20"/>
          <w:szCs w:val="20"/>
          <w:lang w:eastAsia="en-GB"/>
        </w:rPr>
        <w:t xml:space="preserve">, sourced from </w:t>
      </w:r>
      <w:hyperlink r:id="rId7" w:history="1">
        <w:r w:rsidR="00D74B03" w:rsidRPr="00D74B03">
          <w:rPr>
            <w:rStyle w:val="Hyperlink"/>
            <w:sz w:val="20"/>
            <w:szCs w:val="20"/>
            <w:lang w:eastAsia="en-GB"/>
          </w:rPr>
          <w:t>unsplash.com</w:t>
        </w:r>
      </w:hyperlink>
      <w:r w:rsidRPr="00D74B03">
        <w:rPr>
          <w:sz w:val="20"/>
          <w:szCs w:val="20"/>
          <w:lang w:eastAsia="en-GB"/>
        </w:rPr>
        <w:t xml:space="preserve">. In the original </w:t>
      </w:r>
      <w:r w:rsidR="00FB1B6F" w:rsidRPr="00D74B03">
        <w:rPr>
          <w:sz w:val="20"/>
          <w:szCs w:val="20"/>
          <w:lang w:eastAsia="en-GB"/>
        </w:rPr>
        <w:t>RGB image</w:t>
      </w:r>
      <w:r w:rsidRPr="00D74B03">
        <w:rPr>
          <w:sz w:val="20"/>
          <w:szCs w:val="20"/>
          <w:lang w:eastAsia="en-GB"/>
        </w:rPr>
        <w:t xml:space="preserve">, the </w:t>
      </w:r>
      <w:r w:rsidR="00D74B03">
        <w:rPr>
          <w:sz w:val="20"/>
          <w:szCs w:val="20"/>
          <w:lang w:eastAsia="en-GB"/>
        </w:rPr>
        <w:t>coconut</w:t>
      </w:r>
      <w:r w:rsidRPr="00D74B03">
        <w:rPr>
          <w:sz w:val="20"/>
          <w:szCs w:val="20"/>
          <w:lang w:eastAsia="en-GB"/>
        </w:rPr>
        <w:t xml:space="preserve"> image has </w:t>
      </w:r>
      <w:r w:rsidR="00D74B03" w:rsidRPr="00D74B03">
        <w:rPr>
          <w:sz w:val="20"/>
          <w:szCs w:val="20"/>
        </w:rPr>
        <w:t>1308534</w:t>
      </w:r>
      <w:r w:rsidR="00D74B03">
        <w:t xml:space="preserve"> </w:t>
      </w:r>
      <w:proofErr w:type="spellStart"/>
      <w:r w:rsidRPr="00D74B03">
        <w:rPr>
          <w:sz w:val="20"/>
          <w:szCs w:val="20"/>
          <w:lang w:eastAsia="en-GB"/>
        </w:rPr>
        <w:t>colors</w:t>
      </w:r>
      <w:proofErr w:type="spellEnd"/>
      <w:r w:rsidRPr="00D74B03">
        <w:rPr>
          <w:sz w:val="20"/>
          <w:szCs w:val="20"/>
          <w:lang w:eastAsia="en-GB"/>
        </w:rPr>
        <w:t xml:space="preserve">. </w:t>
      </w:r>
    </w:p>
    <w:p w14:paraId="19B0C29D" w14:textId="7FF9A41B" w:rsidR="00EA012A" w:rsidRDefault="00EA012A" w:rsidP="00EC489D">
      <w:pPr>
        <w:rPr>
          <w:sz w:val="20"/>
          <w:szCs w:val="20"/>
          <w:lang w:eastAsia="en-GB"/>
        </w:rPr>
      </w:pPr>
      <w:r>
        <w:rPr>
          <w:sz w:val="20"/>
          <w:szCs w:val="20"/>
          <w:lang w:eastAsia="en-GB"/>
        </w:rPr>
        <w:t xml:space="preserve">The experiment environment for this article is 3.11.5, </w:t>
      </w:r>
      <w:r w:rsidR="00FC1AEE">
        <w:rPr>
          <w:sz w:val="20"/>
          <w:szCs w:val="20"/>
          <w:lang w:eastAsia="en-GB"/>
        </w:rPr>
        <w:t>NumPy</w:t>
      </w:r>
      <w:r>
        <w:rPr>
          <w:sz w:val="20"/>
          <w:szCs w:val="20"/>
          <w:lang w:eastAsia="en-GB"/>
        </w:rPr>
        <w:t xml:space="preserve"> 1.24.3, S</w:t>
      </w:r>
      <w:r w:rsidR="00FC1AEE">
        <w:rPr>
          <w:sz w:val="20"/>
          <w:szCs w:val="20"/>
          <w:lang w:eastAsia="en-GB"/>
        </w:rPr>
        <w:t>cikit-Learn 1.3.0</w:t>
      </w:r>
      <w:r w:rsidR="00D74B03">
        <w:rPr>
          <w:sz w:val="20"/>
          <w:szCs w:val="20"/>
          <w:lang w:eastAsia="en-GB"/>
        </w:rPr>
        <w:t>,</w:t>
      </w:r>
      <w:r w:rsidR="00FC1AEE">
        <w:rPr>
          <w:sz w:val="20"/>
          <w:szCs w:val="20"/>
          <w:lang w:eastAsia="en-GB"/>
        </w:rPr>
        <w:t xml:space="preserve"> and matplotlib 3.7.2. </w:t>
      </w:r>
      <w:r w:rsidR="005714BB">
        <w:rPr>
          <w:sz w:val="20"/>
          <w:szCs w:val="20"/>
          <w:lang w:eastAsia="en-GB"/>
        </w:rPr>
        <w:t>NumPy</w:t>
      </w:r>
      <w:r w:rsidR="00FC1AEE">
        <w:rPr>
          <w:sz w:val="20"/>
          <w:szCs w:val="20"/>
          <w:lang w:eastAsia="en-GB"/>
        </w:rPr>
        <w:t xml:space="preserve"> is an open-source scientific computing package implemented by </w:t>
      </w:r>
      <w:r w:rsidR="00D66CBD">
        <w:rPr>
          <w:sz w:val="20"/>
          <w:szCs w:val="20"/>
          <w:lang w:eastAsia="en-GB"/>
        </w:rPr>
        <w:t>Python</w:t>
      </w:r>
      <w:r w:rsidR="00FC1AEE">
        <w:rPr>
          <w:sz w:val="20"/>
          <w:szCs w:val="20"/>
          <w:lang w:eastAsia="en-GB"/>
        </w:rPr>
        <w:t xml:space="preserve">. It supports multidimensional arrays and matrix </w:t>
      </w:r>
      <w:r w:rsidR="005714BB">
        <w:rPr>
          <w:sz w:val="20"/>
          <w:szCs w:val="20"/>
          <w:lang w:eastAsia="en-GB"/>
        </w:rPr>
        <w:t>operations. This</w:t>
      </w:r>
      <w:r w:rsidR="00FC1AEE">
        <w:rPr>
          <w:sz w:val="20"/>
          <w:szCs w:val="20"/>
          <w:lang w:eastAsia="en-GB"/>
        </w:rPr>
        <w:t xml:space="preserve"> experiment introduces </w:t>
      </w:r>
      <w:r w:rsidR="005714BB">
        <w:rPr>
          <w:sz w:val="20"/>
          <w:szCs w:val="20"/>
          <w:lang w:eastAsia="en-GB"/>
        </w:rPr>
        <w:t>the NumPy</w:t>
      </w:r>
      <w:r w:rsidR="00FC1AEE">
        <w:rPr>
          <w:sz w:val="20"/>
          <w:szCs w:val="20"/>
          <w:lang w:eastAsia="en-GB"/>
        </w:rPr>
        <w:t xml:space="preserve"> package for three-dimensional array </w:t>
      </w:r>
      <w:r w:rsidR="005714BB">
        <w:rPr>
          <w:sz w:val="20"/>
          <w:szCs w:val="20"/>
          <w:lang w:eastAsia="en-GB"/>
        </w:rPr>
        <w:t>operations. Matplotlib</w:t>
      </w:r>
      <w:r w:rsidR="00FC1AEE">
        <w:rPr>
          <w:sz w:val="20"/>
          <w:szCs w:val="20"/>
          <w:lang w:eastAsia="en-GB"/>
        </w:rPr>
        <w:t xml:space="preserve"> is a Python-implemented graphing/drawing package, which can display the </w:t>
      </w:r>
      <w:r w:rsidR="00D74B03">
        <w:rPr>
          <w:sz w:val="20"/>
          <w:szCs w:val="20"/>
          <w:lang w:eastAsia="en-GB"/>
        </w:rPr>
        <w:t>coconut tree</w:t>
      </w:r>
      <w:r w:rsidR="00FC1AEE">
        <w:rPr>
          <w:sz w:val="20"/>
          <w:szCs w:val="20"/>
          <w:lang w:eastAsia="en-GB"/>
        </w:rPr>
        <w:t xml:space="preserve"> </w:t>
      </w:r>
      <w:r w:rsidR="00D74B03">
        <w:rPr>
          <w:sz w:val="20"/>
          <w:szCs w:val="20"/>
          <w:lang w:eastAsia="en-GB"/>
        </w:rPr>
        <w:t xml:space="preserve">image </w:t>
      </w:r>
      <w:r w:rsidR="00FC1AEE">
        <w:rPr>
          <w:sz w:val="20"/>
          <w:szCs w:val="20"/>
          <w:lang w:eastAsia="en-GB"/>
        </w:rPr>
        <w:t>and related description of the output in the visual form. Scikit</w:t>
      </w:r>
      <w:r w:rsidR="00D66CBD">
        <w:rPr>
          <w:sz w:val="20"/>
          <w:szCs w:val="20"/>
          <w:lang w:eastAsia="en-GB"/>
        </w:rPr>
        <w:t>-L</w:t>
      </w:r>
      <w:r w:rsidR="00FC1AEE">
        <w:rPr>
          <w:sz w:val="20"/>
          <w:szCs w:val="20"/>
          <w:lang w:eastAsia="en-GB"/>
        </w:rPr>
        <w:t xml:space="preserve">earn </w:t>
      </w:r>
      <w:r w:rsidR="00D66CBD">
        <w:rPr>
          <w:sz w:val="20"/>
          <w:szCs w:val="20"/>
          <w:lang w:eastAsia="en-GB"/>
        </w:rPr>
        <w:t xml:space="preserve">is </w:t>
      </w:r>
      <w:r w:rsidR="005714BB">
        <w:rPr>
          <w:sz w:val="20"/>
          <w:szCs w:val="20"/>
          <w:lang w:eastAsia="en-GB"/>
        </w:rPr>
        <w:t>a machine</w:t>
      </w:r>
      <w:r w:rsidR="00FC1AEE">
        <w:rPr>
          <w:sz w:val="20"/>
          <w:szCs w:val="20"/>
          <w:lang w:eastAsia="en-GB"/>
        </w:rPr>
        <w:t xml:space="preserve"> learning </w:t>
      </w:r>
      <w:r w:rsidR="005714BB">
        <w:rPr>
          <w:sz w:val="20"/>
          <w:szCs w:val="20"/>
          <w:lang w:eastAsia="en-GB"/>
        </w:rPr>
        <w:t>algorithm</w:t>
      </w:r>
      <w:r w:rsidR="00FC1AEE">
        <w:rPr>
          <w:sz w:val="20"/>
          <w:szCs w:val="20"/>
          <w:lang w:eastAsia="en-GB"/>
        </w:rPr>
        <w:t xml:space="preserve"> library based on </w:t>
      </w:r>
      <w:r w:rsidR="005714BB">
        <w:rPr>
          <w:sz w:val="20"/>
          <w:szCs w:val="20"/>
          <w:lang w:eastAsia="en-GB"/>
        </w:rPr>
        <w:t>NumPy, SciPy</w:t>
      </w:r>
      <w:r w:rsidR="00D66CBD">
        <w:rPr>
          <w:sz w:val="20"/>
          <w:szCs w:val="20"/>
          <w:lang w:eastAsia="en-GB"/>
        </w:rPr>
        <w:t>,</w:t>
      </w:r>
      <w:r w:rsidR="00FC1AEE">
        <w:rPr>
          <w:sz w:val="20"/>
          <w:szCs w:val="20"/>
          <w:lang w:eastAsia="en-GB"/>
        </w:rPr>
        <w:t xml:space="preserve"> and </w:t>
      </w:r>
      <w:r w:rsidR="005714BB">
        <w:rPr>
          <w:sz w:val="20"/>
          <w:szCs w:val="20"/>
          <w:lang w:eastAsia="en-GB"/>
        </w:rPr>
        <w:t>matplotlib. The</w:t>
      </w:r>
      <w:r w:rsidR="00FC1AEE">
        <w:rPr>
          <w:sz w:val="20"/>
          <w:szCs w:val="20"/>
          <w:lang w:eastAsia="en-GB"/>
        </w:rPr>
        <w:t xml:space="preserve"> K-Means </w:t>
      </w:r>
      <w:r w:rsidR="005714BB">
        <w:rPr>
          <w:sz w:val="20"/>
          <w:szCs w:val="20"/>
          <w:lang w:eastAsia="en-GB"/>
        </w:rPr>
        <w:t>algorithm used in this experiment can be directly called from the Scikit-Learn library.</w:t>
      </w:r>
    </w:p>
    <w:p w14:paraId="6225C83B" w14:textId="6A531677" w:rsidR="005714BB" w:rsidRDefault="005714BB" w:rsidP="00EC489D">
      <w:pPr>
        <w:rPr>
          <w:sz w:val="20"/>
          <w:szCs w:val="20"/>
          <w:lang w:eastAsia="en-GB"/>
        </w:rPr>
      </w:pPr>
      <w:r>
        <w:rPr>
          <w:sz w:val="20"/>
          <w:szCs w:val="20"/>
          <w:lang w:eastAsia="en-GB"/>
        </w:rPr>
        <w:t xml:space="preserve">The basic idea of the experiment is to cluster the pixels of the RGB image, group pixels </w:t>
      </w:r>
      <w:r w:rsidR="00D66CBD">
        <w:rPr>
          <w:sz w:val="20"/>
          <w:szCs w:val="20"/>
          <w:lang w:eastAsia="en-GB"/>
        </w:rPr>
        <w:t>with</w:t>
      </w:r>
      <w:r>
        <w:rPr>
          <w:sz w:val="20"/>
          <w:szCs w:val="20"/>
          <w:lang w:eastAsia="en-GB"/>
        </w:rPr>
        <w:t xml:space="preserve"> similar </w:t>
      </w:r>
      <w:proofErr w:type="spellStart"/>
      <w:r>
        <w:rPr>
          <w:sz w:val="20"/>
          <w:szCs w:val="20"/>
          <w:lang w:eastAsia="en-GB"/>
        </w:rPr>
        <w:t>colors</w:t>
      </w:r>
      <w:proofErr w:type="spellEnd"/>
      <w:r>
        <w:rPr>
          <w:sz w:val="20"/>
          <w:szCs w:val="20"/>
          <w:lang w:eastAsia="en-GB"/>
        </w:rPr>
        <w:t xml:space="preserve"> into one class</w:t>
      </w:r>
      <w:r w:rsidR="00D66CBD">
        <w:rPr>
          <w:sz w:val="20"/>
          <w:szCs w:val="20"/>
          <w:lang w:eastAsia="en-GB"/>
        </w:rPr>
        <w:t>,</w:t>
      </w:r>
      <w:r>
        <w:rPr>
          <w:sz w:val="20"/>
          <w:szCs w:val="20"/>
          <w:lang w:eastAsia="en-GB"/>
        </w:rPr>
        <w:t xml:space="preserve"> and finally reconstruct the original image with </w:t>
      </w:r>
      <w:r w:rsidR="00D66CBD">
        <w:rPr>
          <w:sz w:val="20"/>
          <w:szCs w:val="20"/>
          <w:lang w:eastAsia="en-GB"/>
        </w:rPr>
        <w:t xml:space="preserve">a </w:t>
      </w:r>
      <w:r>
        <w:rPr>
          <w:sz w:val="20"/>
          <w:szCs w:val="20"/>
          <w:lang w:eastAsia="en-GB"/>
        </w:rPr>
        <w:t xml:space="preserve">larger number of </w:t>
      </w:r>
      <w:proofErr w:type="spellStart"/>
      <w:r>
        <w:rPr>
          <w:sz w:val="20"/>
          <w:szCs w:val="20"/>
          <w:lang w:eastAsia="en-GB"/>
        </w:rPr>
        <w:t>colors</w:t>
      </w:r>
      <w:proofErr w:type="spellEnd"/>
      <w:r>
        <w:rPr>
          <w:sz w:val="20"/>
          <w:szCs w:val="20"/>
          <w:lang w:eastAsia="en-GB"/>
        </w:rPr>
        <w:t xml:space="preserve"> into an image with less </w:t>
      </w:r>
      <w:proofErr w:type="spellStart"/>
      <w:r>
        <w:rPr>
          <w:sz w:val="20"/>
          <w:szCs w:val="20"/>
          <w:lang w:eastAsia="en-GB"/>
        </w:rPr>
        <w:t>color</w:t>
      </w:r>
      <w:proofErr w:type="spellEnd"/>
      <w:r>
        <w:rPr>
          <w:sz w:val="20"/>
          <w:szCs w:val="20"/>
          <w:lang w:eastAsia="en-GB"/>
        </w:rPr>
        <w:t>. In this paper</w:t>
      </w:r>
      <w:r w:rsidR="00D66CBD">
        <w:rPr>
          <w:sz w:val="20"/>
          <w:szCs w:val="20"/>
          <w:lang w:eastAsia="en-GB"/>
        </w:rPr>
        <w:t>,</w:t>
      </w:r>
      <w:r>
        <w:rPr>
          <w:sz w:val="20"/>
          <w:szCs w:val="20"/>
          <w:lang w:eastAsia="en-GB"/>
        </w:rPr>
        <w:t xml:space="preserve"> two images with different targets are tested.</w:t>
      </w:r>
      <w:r w:rsidR="00D66CBD">
        <w:rPr>
          <w:sz w:val="20"/>
          <w:szCs w:val="20"/>
          <w:lang w:eastAsia="en-GB"/>
        </w:rPr>
        <w:t xml:space="preserve"> </w:t>
      </w:r>
      <w:r>
        <w:rPr>
          <w:sz w:val="20"/>
          <w:szCs w:val="20"/>
          <w:lang w:eastAsia="en-GB"/>
        </w:rPr>
        <w:t>The</w:t>
      </w:r>
      <w:r w:rsidR="00BC07E5">
        <w:rPr>
          <w:sz w:val="20"/>
          <w:szCs w:val="20"/>
          <w:lang w:eastAsia="en-GB"/>
        </w:rPr>
        <w:t xml:space="preserve"> </w:t>
      </w:r>
      <w:r>
        <w:rPr>
          <w:sz w:val="20"/>
          <w:szCs w:val="20"/>
          <w:lang w:eastAsia="en-GB"/>
        </w:rPr>
        <w:t xml:space="preserve">number of </w:t>
      </w:r>
      <w:proofErr w:type="spellStart"/>
      <w:r>
        <w:rPr>
          <w:sz w:val="20"/>
          <w:szCs w:val="20"/>
          <w:lang w:eastAsia="en-GB"/>
        </w:rPr>
        <w:t>colors</w:t>
      </w:r>
      <w:proofErr w:type="spellEnd"/>
      <w:r>
        <w:rPr>
          <w:sz w:val="20"/>
          <w:szCs w:val="20"/>
          <w:lang w:eastAsia="en-GB"/>
        </w:rPr>
        <w:t xml:space="preserve"> set for </w:t>
      </w:r>
      <w:r w:rsidR="00D74B03">
        <w:rPr>
          <w:sz w:val="20"/>
          <w:szCs w:val="20"/>
          <w:lang w:eastAsia="en-GB"/>
        </w:rPr>
        <w:t>the</w:t>
      </w:r>
      <w:r>
        <w:rPr>
          <w:sz w:val="20"/>
          <w:szCs w:val="20"/>
          <w:lang w:eastAsia="en-GB"/>
        </w:rPr>
        <w:t xml:space="preserve"> experiment is </w:t>
      </w:r>
      <w:r w:rsidR="00D74B03">
        <w:rPr>
          <w:sz w:val="20"/>
          <w:szCs w:val="20"/>
          <w:lang w:eastAsia="en-GB"/>
        </w:rPr>
        <w:t xml:space="preserve">16,32,64,128 </w:t>
      </w:r>
      <w:r w:rsidR="00BC07E5">
        <w:rPr>
          <w:sz w:val="20"/>
          <w:szCs w:val="20"/>
          <w:lang w:eastAsia="en-GB"/>
        </w:rPr>
        <w:t xml:space="preserve">and </w:t>
      </w:r>
      <w:r w:rsidR="00D74B03">
        <w:rPr>
          <w:sz w:val="20"/>
          <w:szCs w:val="20"/>
          <w:lang w:eastAsia="en-GB"/>
        </w:rPr>
        <w:t>256</w:t>
      </w:r>
      <w:r w:rsidR="00BC07E5">
        <w:rPr>
          <w:sz w:val="20"/>
          <w:szCs w:val="20"/>
          <w:lang w:eastAsia="en-GB"/>
        </w:rPr>
        <w:t xml:space="preserve"> respectively. Throughout the experiment, </w:t>
      </w:r>
      <w:r w:rsidR="00E562B9">
        <w:rPr>
          <w:sz w:val="20"/>
          <w:szCs w:val="20"/>
          <w:lang w:eastAsia="en-GB"/>
        </w:rPr>
        <w:t>it’s</w:t>
      </w:r>
      <w:r w:rsidR="00BC07E5">
        <w:rPr>
          <w:sz w:val="20"/>
          <w:szCs w:val="20"/>
          <w:lang w:eastAsia="en-GB"/>
        </w:rPr>
        <w:t xml:space="preserve"> important to keep the visual error to a minimum to achieve the best results for this experiment.</w:t>
      </w:r>
    </w:p>
    <w:p w14:paraId="3A689FFD" w14:textId="13B601D7" w:rsidR="00BC07E5" w:rsidRDefault="00D66CBD" w:rsidP="00EC489D">
      <w:pPr>
        <w:rPr>
          <w:sz w:val="20"/>
          <w:szCs w:val="20"/>
          <w:lang w:eastAsia="en-GB"/>
        </w:rPr>
      </w:pPr>
      <w:r>
        <w:rPr>
          <w:sz w:val="20"/>
          <w:szCs w:val="20"/>
          <w:lang w:eastAsia="en-GB"/>
        </w:rPr>
        <w:t>The specific</w:t>
      </w:r>
      <w:r w:rsidR="00BC07E5">
        <w:rPr>
          <w:sz w:val="20"/>
          <w:szCs w:val="20"/>
          <w:lang w:eastAsia="en-GB"/>
        </w:rPr>
        <w:t xml:space="preserve"> steps for the experiment are designed as follows:</w:t>
      </w:r>
    </w:p>
    <w:p w14:paraId="287FFE36" w14:textId="65231880" w:rsidR="00BC07E5" w:rsidRPr="00BC07E5" w:rsidRDefault="00E562B9" w:rsidP="00BC07E5">
      <w:pPr>
        <w:ind w:left="6"/>
        <w:rPr>
          <w:sz w:val="20"/>
          <w:szCs w:val="20"/>
          <w:lang w:eastAsia="en-GB"/>
        </w:rPr>
      </w:pPr>
      <w:r>
        <w:rPr>
          <w:sz w:val="20"/>
          <w:szCs w:val="20"/>
          <w:lang w:eastAsia="en-GB"/>
        </w:rPr>
        <w:lastRenderedPageBreak/>
        <w:t xml:space="preserve">1. </w:t>
      </w:r>
      <w:r w:rsidR="00BC07E5" w:rsidRPr="00BC07E5">
        <w:rPr>
          <w:sz w:val="20"/>
          <w:szCs w:val="20"/>
          <w:lang w:eastAsia="en-GB"/>
        </w:rPr>
        <w:t xml:space="preserve">Set the parameter </w:t>
      </w:r>
      <w:r w:rsidR="00BC07E5" w:rsidRPr="00BC07E5">
        <w:rPr>
          <w:i/>
          <w:sz w:val="20"/>
          <w:szCs w:val="20"/>
          <w:lang w:eastAsia="en-GB"/>
        </w:rPr>
        <w:t>k</w:t>
      </w:r>
      <w:r w:rsidRPr="00BC07E5">
        <w:rPr>
          <w:sz w:val="20"/>
          <w:szCs w:val="20"/>
          <w:lang w:eastAsia="en-GB"/>
        </w:rPr>
        <w:t>=</w:t>
      </w:r>
      <w:r>
        <w:rPr>
          <w:sz w:val="20"/>
          <w:szCs w:val="20"/>
          <w:lang w:eastAsia="en-GB"/>
        </w:rPr>
        <w:t xml:space="preserve"> [16,32,64</w:t>
      </w:r>
      <w:r w:rsidR="00BC07E5" w:rsidRPr="00BC07E5">
        <w:rPr>
          <w:sz w:val="20"/>
          <w:szCs w:val="20"/>
          <w:lang w:eastAsia="en-GB"/>
        </w:rPr>
        <w:t>,</w:t>
      </w:r>
      <w:r>
        <w:rPr>
          <w:sz w:val="20"/>
          <w:szCs w:val="20"/>
          <w:lang w:eastAsia="en-GB"/>
        </w:rPr>
        <w:t>128,56]</w:t>
      </w:r>
      <w:r w:rsidR="00BC07E5" w:rsidRPr="00BC07E5">
        <w:rPr>
          <w:sz w:val="20"/>
          <w:szCs w:val="20"/>
          <w:lang w:eastAsia="en-GB"/>
        </w:rPr>
        <w:t xml:space="preserve"> where </w:t>
      </w:r>
      <w:r w:rsidR="00BC07E5" w:rsidRPr="00BC07E5">
        <w:rPr>
          <w:i/>
          <w:sz w:val="20"/>
          <w:szCs w:val="20"/>
          <w:lang w:eastAsia="en-GB"/>
        </w:rPr>
        <w:t>k</w:t>
      </w:r>
      <w:r w:rsidR="00BC07E5" w:rsidRPr="00BC07E5">
        <w:rPr>
          <w:sz w:val="20"/>
          <w:szCs w:val="20"/>
          <w:lang w:eastAsia="en-GB"/>
        </w:rPr>
        <w:t xml:space="preserve"> is the number of cluster </w:t>
      </w:r>
      <w:proofErr w:type="spellStart"/>
      <w:r w:rsidR="00BC07E5" w:rsidRPr="00BC07E5">
        <w:rPr>
          <w:sz w:val="20"/>
          <w:szCs w:val="20"/>
          <w:lang w:eastAsia="en-GB"/>
        </w:rPr>
        <w:t>c</w:t>
      </w:r>
      <w:r>
        <w:rPr>
          <w:sz w:val="20"/>
          <w:szCs w:val="20"/>
          <w:lang w:eastAsia="en-GB"/>
        </w:rPr>
        <w:t>e</w:t>
      </w:r>
      <w:r w:rsidR="00BC07E5" w:rsidRPr="00BC07E5">
        <w:rPr>
          <w:sz w:val="20"/>
          <w:szCs w:val="20"/>
          <w:lang w:eastAsia="en-GB"/>
        </w:rPr>
        <w:t>nters</w:t>
      </w:r>
      <w:proofErr w:type="spellEnd"/>
      <w:r w:rsidR="00BC07E5" w:rsidRPr="00BC07E5">
        <w:rPr>
          <w:sz w:val="20"/>
          <w:szCs w:val="20"/>
          <w:lang w:eastAsia="en-GB"/>
        </w:rPr>
        <w:t xml:space="preserve">. When </w:t>
      </w:r>
      <w:r w:rsidR="00BC07E5" w:rsidRPr="00BC07E5">
        <w:rPr>
          <w:i/>
          <w:sz w:val="20"/>
          <w:szCs w:val="20"/>
          <w:lang w:eastAsia="en-GB"/>
        </w:rPr>
        <w:t>k</w:t>
      </w:r>
      <w:r w:rsidR="00BC07E5" w:rsidRPr="00BC07E5">
        <w:rPr>
          <w:sz w:val="20"/>
          <w:szCs w:val="20"/>
          <w:lang w:eastAsia="en-GB"/>
        </w:rPr>
        <w:t>=</w:t>
      </w:r>
      <w:r>
        <w:rPr>
          <w:sz w:val="20"/>
          <w:szCs w:val="20"/>
          <w:lang w:eastAsia="en-GB"/>
        </w:rPr>
        <w:t>16</w:t>
      </w:r>
      <w:r w:rsidR="00BC07E5" w:rsidRPr="00BC07E5">
        <w:rPr>
          <w:sz w:val="20"/>
          <w:szCs w:val="20"/>
          <w:lang w:eastAsia="en-GB"/>
        </w:rPr>
        <w:t xml:space="preserve">, the </w:t>
      </w:r>
      <w:proofErr w:type="spellStart"/>
      <w:r w:rsidR="00BC07E5" w:rsidRPr="00BC07E5">
        <w:rPr>
          <w:sz w:val="20"/>
          <w:szCs w:val="20"/>
          <w:lang w:eastAsia="en-GB"/>
        </w:rPr>
        <w:t>color</w:t>
      </w:r>
      <w:proofErr w:type="spellEnd"/>
      <w:r w:rsidR="00BC07E5" w:rsidRPr="00BC07E5">
        <w:rPr>
          <w:sz w:val="20"/>
          <w:szCs w:val="20"/>
          <w:lang w:eastAsia="en-GB"/>
        </w:rPr>
        <w:t xml:space="preserve"> quantization algorithm quantizes the number of </w:t>
      </w:r>
      <w:proofErr w:type="spellStart"/>
      <w:r w:rsidR="00BC07E5" w:rsidRPr="00BC07E5">
        <w:rPr>
          <w:sz w:val="20"/>
          <w:szCs w:val="20"/>
          <w:lang w:eastAsia="en-GB"/>
        </w:rPr>
        <w:t>colors</w:t>
      </w:r>
      <w:proofErr w:type="spellEnd"/>
      <w:r w:rsidR="00BC07E5" w:rsidRPr="00BC07E5">
        <w:rPr>
          <w:sz w:val="20"/>
          <w:szCs w:val="20"/>
          <w:lang w:eastAsia="en-GB"/>
        </w:rPr>
        <w:t xml:space="preserve"> of the image into </w:t>
      </w:r>
      <w:r>
        <w:rPr>
          <w:sz w:val="20"/>
          <w:szCs w:val="20"/>
          <w:lang w:eastAsia="en-GB"/>
        </w:rPr>
        <w:t>16, then 32 and so on until we get to k=256</w:t>
      </w:r>
      <w:r w:rsidR="00BC07E5" w:rsidRPr="00BC07E5">
        <w:rPr>
          <w:sz w:val="20"/>
          <w:szCs w:val="20"/>
          <w:lang w:eastAsia="en-GB"/>
        </w:rPr>
        <w:t xml:space="preserve">. </w:t>
      </w:r>
    </w:p>
    <w:p w14:paraId="514824A6" w14:textId="468B813D" w:rsidR="00BC07E5" w:rsidRPr="00BC07E5" w:rsidRDefault="00E562B9" w:rsidP="00BC07E5">
      <w:pPr>
        <w:ind w:left="6"/>
        <w:rPr>
          <w:sz w:val="20"/>
          <w:szCs w:val="20"/>
          <w:lang w:eastAsia="en-GB"/>
        </w:rPr>
      </w:pPr>
      <w:r>
        <w:rPr>
          <w:sz w:val="20"/>
          <w:szCs w:val="20"/>
          <w:lang w:eastAsia="en-GB"/>
        </w:rPr>
        <w:t xml:space="preserve">2. </w:t>
      </w:r>
      <w:r w:rsidR="00BC07E5" w:rsidRPr="00BC07E5">
        <w:rPr>
          <w:sz w:val="20"/>
          <w:szCs w:val="20"/>
          <w:lang w:eastAsia="en-GB"/>
        </w:rPr>
        <w:t xml:space="preserve"> Load input data. The input data </w:t>
      </w:r>
      <w:r>
        <w:rPr>
          <w:sz w:val="20"/>
          <w:szCs w:val="20"/>
          <w:lang w:eastAsia="en-GB"/>
        </w:rPr>
        <w:t>has one</w:t>
      </w:r>
      <w:r w:rsidR="00BC07E5" w:rsidRPr="00BC07E5">
        <w:rPr>
          <w:sz w:val="20"/>
          <w:szCs w:val="20"/>
          <w:lang w:eastAsia="en-GB"/>
        </w:rPr>
        <w:t xml:space="preserve"> RGB </w:t>
      </w:r>
      <w:r>
        <w:rPr>
          <w:sz w:val="20"/>
          <w:szCs w:val="20"/>
          <w:lang w:eastAsia="en-GB"/>
        </w:rPr>
        <w:t>coconut tree</w:t>
      </w:r>
      <w:r w:rsidR="00BC07E5" w:rsidRPr="00BC07E5">
        <w:rPr>
          <w:sz w:val="20"/>
          <w:szCs w:val="20"/>
          <w:lang w:eastAsia="en-GB"/>
        </w:rPr>
        <w:t xml:space="preserve"> image</w:t>
      </w:r>
      <w:r>
        <w:rPr>
          <w:rFonts w:ascii="Segoe UI Emoji" w:eastAsia="Segoe UI Emoji" w:hAnsi="Segoe UI Emoji" w:cs="Segoe UI Emoji"/>
          <w:sz w:val="20"/>
          <w:szCs w:val="20"/>
          <w:lang w:eastAsia="en-GB"/>
        </w:rPr>
        <w:t xml:space="preserve"> with </w:t>
      </w:r>
      <w:r w:rsidRPr="00D74B03">
        <w:rPr>
          <w:sz w:val="20"/>
          <w:szCs w:val="20"/>
        </w:rPr>
        <w:t>1308534</w:t>
      </w:r>
      <w:r>
        <w:rPr>
          <w:sz w:val="20"/>
          <w:szCs w:val="20"/>
        </w:rPr>
        <w:t xml:space="preserve"> </w:t>
      </w:r>
      <w:proofErr w:type="spellStart"/>
      <w:r>
        <w:rPr>
          <w:sz w:val="20"/>
          <w:szCs w:val="20"/>
        </w:rPr>
        <w:t>colors</w:t>
      </w:r>
      <w:proofErr w:type="spellEnd"/>
      <w:r w:rsidR="00BC07E5" w:rsidRPr="00BC07E5">
        <w:rPr>
          <w:sz w:val="20"/>
          <w:szCs w:val="20"/>
          <w:lang w:eastAsia="en-GB"/>
        </w:rPr>
        <w:t xml:space="preserve">. </w:t>
      </w:r>
    </w:p>
    <w:p w14:paraId="57B2D5A3" w14:textId="29B149DF" w:rsidR="00BC07E5" w:rsidRPr="00BC07E5" w:rsidRDefault="00E562B9" w:rsidP="00BC07E5">
      <w:pPr>
        <w:ind w:left="6"/>
        <w:rPr>
          <w:sz w:val="20"/>
          <w:szCs w:val="20"/>
          <w:lang w:eastAsia="en-GB"/>
        </w:rPr>
      </w:pPr>
      <w:r>
        <w:rPr>
          <w:sz w:val="20"/>
          <w:szCs w:val="20"/>
          <w:lang w:eastAsia="en-GB"/>
        </w:rPr>
        <w:t xml:space="preserve">3. </w:t>
      </w:r>
      <w:r w:rsidR="00BC07E5">
        <w:rPr>
          <w:sz w:val="20"/>
          <w:szCs w:val="20"/>
          <w:lang w:eastAsia="en-GB"/>
        </w:rPr>
        <w:t xml:space="preserve"> </w:t>
      </w:r>
      <w:r w:rsidR="00BC07E5" w:rsidRPr="00BC07E5">
        <w:rPr>
          <w:sz w:val="20"/>
          <w:szCs w:val="20"/>
          <w:lang w:eastAsia="en-GB"/>
        </w:rPr>
        <w:t xml:space="preserve">Mark out the pixels </w:t>
      </w:r>
      <w:r w:rsidR="00A26882" w:rsidRPr="00BC07E5">
        <w:rPr>
          <w:sz w:val="20"/>
          <w:szCs w:val="20"/>
          <w:lang w:eastAsia="en-GB"/>
        </w:rPr>
        <w:t>in image</w:t>
      </w:r>
      <w:r w:rsidR="00BC07E5" w:rsidRPr="00BC07E5">
        <w:rPr>
          <w:sz w:val="20"/>
          <w:szCs w:val="20"/>
          <w:lang w:eastAsia="en-GB"/>
        </w:rPr>
        <w:t xml:space="preserve">. In this paper, the image is transformed into an image composed of pixels, which is convenient for clustering pixels with similar </w:t>
      </w:r>
      <w:proofErr w:type="spellStart"/>
      <w:r w:rsidR="00BC07E5" w:rsidRPr="00BC07E5">
        <w:rPr>
          <w:sz w:val="20"/>
          <w:szCs w:val="20"/>
          <w:lang w:eastAsia="en-GB"/>
        </w:rPr>
        <w:t>colors</w:t>
      </w:r>
      <w:proofErr w:type="spellEnd"/>
      <w:r w:rsidR="00BC07E5" w:rsidRPr="00BC07E5">
        <w:rPr>
          <w:sz w:val="20"/>
          <w:szCs w:val="20"/>
          <w:lang w:eastAsia="en-GB"/>
        </w:rPr>
        <w:t xml:space="preserve"> in the next step. </w:t>
      </w:r>
    </w:p>
    <w:p w14:paraId="02BAA62F" w14:textId="75DD97D2" w:rsidR="00BC07E5" w:rsidRPr="00BC07E5" w:rsidRDefault="00E562B9" w:rsidP="00BC07E5">
      <w:pPr>
        <w:ind w:left="6"/>
        <w:rPr>
          <w:sz w:val="20"/>
          <w:szCs w:val="20"/>
          <w:lang w:eastAsia="en-GB"/>
        </w:rPr>
      </w:pPr>
      <w:r>
        <w:rPr>
          <w:sz w:val="20"/>
          <w:szCs w:val="20"/>
          <w:lang w:eastAsia="en-GB"/>
        </w:rPr>
        <w:t xml:space="preserve">4. </w:t>
      </w:r>
      <w:r w:rsidR="00BC07E5" w:rsidRPr="00BC07E5">
        <w:rPr>
          <w:sz w:val="20"/>
          <w:szCs w:val="20"/>
          <w:lang w:eastAsia="en-GB"/>
        </w:rPr>
        <w:t xml:space="preserve">The K-Means algorithm </w:t>
      </w:r>
      <w:r>
        <w:rPr>
          <w:sz w:val="20"/>
          <w:szCs w:val="20"/>
          <w:lang w:eastAsia="en-GB"/>
        </w:rPr>
        <w:t xml:space="preserve">is </w:t>
      </w:r>
      <w:r w:rsidR="00BC07E5" w:rsidRPr="00BC07E5">
        <w:rPr>
          <w:sz w:val="20"/>
          <w:szCs w:val="20"/>
          <w:lang w:eastAsia="en-GB"/>
        </w:rPr>
        <w:t xml:space="preserve">used to create a </w:t>
      </w:r>
      <w:proofErr w:type="spellStart"/>
      <w:r w:rsidR="00BC07E5" w:rsidRPr="00BC07E5">
        <w:rPr>
          <w:sz w:val="20"/>
          <w:szCs w:val="20"/>
          <w:lang w:eastAsia="en-GB"/>
        </w:rPr>
        <w:t>color</w:t>
      </w:r>
      <w:proofErr w:type="spellEnd"/>
      <w:r w:rsidR="00BC07E5" w:rsidRPr="00BC07E5">
        <w:rPr>
          <w:sz w:val="20"/>
          <w:szCs w:val="20"/>
          <w:lang w:eastAsia="en-GB"/>
        </w:rPr>
        <w:t xml:space="preserve"> palette, and the </w:t>
      </w:r>
      <w:r>
        <w:rPr>
          <w:sz w:val="20"/>
          <w:szCs w:val="20"/>
          <w:lang w:eastAsia="en-GB"/>
        </w:rPr>
        <w:t xml:space="preserve">image is </w:t>
      </w:r>
      <w:proofErr w:type="spellStart"/>
      <w:r w:rsidRPr="00BC07E5">
        <w:rPr>
          <w:sz w:val="20"/>
          <w:szCs w:val="20"/>
          <w:lang w:eastAsia="en-GB"/>
        </w:rPr>
        <w:t>color</w:t>
      </w:r>
      <w:proofErr w:type="spellEnd"/>
      <w:r w:rsidR="00BC07E5" w:rsidRPr="00BC07E5">
        <w:rPr>
          <w:sz w:val="20"/>
          <w:szCs w:val="20"/>
          <w:lang w:eastAsia="en-GB"/>
        </w:rPr>
        <w:t xml:space="preserve"> quantized and reconstructed into </w:t>
      </w:r>
      <w:r w:rsidR="00A26882">
        <w:rPr>
          <w:sz w:val="20"/>
          <w:szCs w:val="20"/>
          <w:lang w:eastAsia="en-GB"/>
        </w:rPr>
        <w:t>image</w:t>
      </w:r>
      <w:r>
        <w:rPr>
          <w:sz w:val="20"/>
          <w:szCs w:val="20"/>
          <w:lang w:eastAsia="en-GB"/>
        </w:rPr>
        <w:t>s</w:t>
      </w:r>
      <w:r w:rsidR="00A26882">
        <w:rPr>
          <w:sz w:val="20"/>
          <w:szCs w:val="20"/>
          <w:lang w:eastAsia="en-GB"/>
        </w:rPr>
        <w:t xml:space="preserve"> </w:t>
      </w:r>
      <w:r w:rsidR="00BC07E5" w:rsidRPr="00BC07E5">
        <w:rPr>
          <w:sz w:val="20"/>
          <w:szCs w:val="20"/>
          <w:lang w:eastAsia="en-GB"/>
        </w:rPr>
        <w:t xml:space="preserve">with </w:t>
      </w:r>
      <w:r>
        <w:rPr>
          <w:sz w:val="20"/>
          <w:szCs w:val="20"/>
          <w:lang w:eastAsia="en-GB"/>
        </w:rPr>
        <w:t>[16,32,64,128,256] clusters</w:t>
      </w:r>
      <w:r w:rsidR="00BC07E5" w:rsidRPr="00BC07E5">
        <w:rPr>
          <w:sz w:val="20"/>
          <w:szCs w:val="20"/>
          <w:lang w:eastAsia="en-GB"/>
        </w:rPr>
        <w:t xml:space="preserve">. </w:t>
      </w:r>
    </w:p>
    <w:p w14:paraId="4D8615FE" w14:textId="6A1ACC12" w:rsidR="00BC07E5" w:rsidRPr="00BC07E5" w:rsidRDefault="00E562B9" w:rsidP="00BC07E5">
      <w:pPr>
        <w:rPr>
          <w:sz w:val="20"/>
          <w:szCs w:val="20"/>
          <w:lang w:eastAsia="en-GB"/>
        </w:rPr>
      </w:pPr>
      <w:r>
        <w:rPr>
          <w:sz w:val="20"/>
          <w:szCs w:val="20"/>
          <w:lang w:eastAsia="en-GB"/>
        </w:rPr>
        <w:t xml:space="preserve">5. </w:t>
      </w:r>
      <w:r w:rsidRPr="00BC07E5">
        <w:rPr>
          <w:sz w:val="20"/>
          <w:szCs w:val="20"/>
          <w:lang w:eastAsia="en-GB"/>
        </w:rPr>
        <w:t>Using</w:t>
      </w:r>
      <w:r w:rsidR="00BC07E5" w:rsidRPr="00BC07E5">
        <w:rPr>
          <w:sz w:val="20"/>
          <w:szCs w:val="20"/>
          <w:lang w:eastAsia="en-GB"/>
        </w:rPr>
        <w:t xml:space="preserve"> the “</w:t>
      </w:r>
      <w:proofErr w:type="spellStart"/>
      <w:r w:rsidR="00BC07E5" w:rsidRPr="00BC07E5">
        <w:rPr>
          <w:sz w:val="20"/>
          <w:szCs w:val="20"/>
          <w:lang w:eastAsia="en-GB"/>
        </w:rPr>
        <w:t>pyplot</w:t>
      </w:r>
      <w:proofErr w:type="spellEnd"/>
      <w:r w:rsidR="00BC07E5" w:rsidRPr="00BC07E5">
        <w:rPr>
          <w:sz w:val="20"/>
          <w:szCs w:val="20"/>
          <w:lang w:eastAsia="en-GB"/>
        </w:rPr>
        <w:t xml:space="preserve">” module of the matplotlib package to visualize the output, as shown in Figure 3. </w:t>
      </w:r>
    </w:p>
    <w:p w14:paraId="3FE09454" w14:textId="2AE850E9" w:rsidR="00BC07E5" w:rsidRPr="00D66CBD" w:rsidRDefault="00D74B03" w:rsidP="00EC489D">
      <w:pPr>
        <w:rPr>
          <w:color w:val="C00000"/>
          <w:sz w:val="20"/>
          <w:szCs w:val="20"/>
          <w:lang w:eastAsia="en-GB"/>
        </w:rPr>
      </w:pPr>
      <w:r>
        <w:rPr>
          <w:noProof/>
        </w:rPr>
        <w:drawing>
          <wp:inline distT="0" distB="0" distL="0" distR="0" wp14:anchorId="2D74D54F" wp14:editId="63A4ABDB">
            <wp:extent cx="5731510" cy="186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69440"/>
                    </a:xfrm>
                    <a:prstGeom prst="rect">
                      <a:avLst/>
                    </a:prstGeom>
                  </pic:spPr>
                </pic:pic>
              </a:graphicData>
            </a:graphic>
          </wp:inline>
        </w:drawing>
      </w:r>
    </w:p>
    <w:p w14:paraId="0D028C8B" w14:textId="77777777" w:rsidR="00BC07E5" w:rsidRDefault="00BC07E5" w:rsidP="00EC489D">
      <w:pPr>
        <w:rPr>
          <w:sz w:val="20"/>
          <w:szCs w:val="20"/>
          <w:lang w:eastAsia="en-GB"/>
        </w:rPr>
      </w:pPr>
    </w:p>
    <w:p w14:paraId="25EB27E8" w14:textId="6900BF6F" w:rsidR="00A26882" w:rsidRPr="00E562B9" w:rsidRDefault="00E562B9" w:rsidP="00A26882">
      <w:pPr>
        <w:spacing w:after="4" w:line="248" w:lineRule="auto"/>
        <w:ind w:right="41"/>
        <w:jc w:val="both"/>
        <w:rPr>
          <w:rFonts w:cstheme="minorHAnsi"/>
          <w:b/>
          <w:bCs/>
        </w:rPr>
      </w:pPr>
      <w:r>
        <w:t xml:space="preserve">6. </w:t>
      </w:r>
      <w:r w:rsidR="00A26882">
        <w:t>Deriv</w:t>
      </w:r>
      <w:r>
        <w:t>e</w:t>
      </w:r>
      <w:r w:rsidR="00A26882">
        <w:t xml:space="preserve"> the quantized map and comparing the size of the original image with the quantized image, and Table 1 is obtained. </w:t>
      </w:r>
    </w:p>
    <w:p w14:paraId="7F7F9C46" w14:textId="77777777" w:rsidR="00D74B03" w:rsidRDefault="00D74B03" w:rsidP="00E5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b/>
          <w:bCs/>
          <w:color w:val="000000"/>
          <w:kern w:val="0"/>
          <w:sz w:val="20"/>
          <w:szCs w:val="20"/>
          <w:lang w:eastAsia="en-GB"/>
          <w14:ligatures w14:val="none"/>
        </w:rPr>
      </w:pPr>
      <w:r w:rsidRPr="00D74B03">
        <w:rPr>
          <w:rFonts w:eastAsia="Times New Roman" w:cstheme="minorHAnsi"/>
          <w:b/>
          <w:bCs/>
          <w:color w:val="000000"/>
          <w:kern w:val="0"/>
          <w:sz w:val="20"/>
          <w:szCs w:val="20"/>
          <w:lang w:eastAsia="en-GB"/>
          <w14:ligatures w14:val="none"/>
        </w:rPr>
        <w:t>Image Size and Compression Ratio Comparison</w:t>
      </w:r>
    </w:p>
    <w:p w14:paraId="59F46470" w14:textId="77777777" w:rsidR="00E562B9" w:rsidRPr="00D74B03" w:rsidRDefault="00E562B9" w:rsidP="00D74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b/>
          <w:bCs/>
          <w:color w:val="000000"/>
          <w:kern w:val="0"/>
          <w:sz w:val="20"/>
          <w:szCs w:val="20"/>
          <w:lang w:eastAsia="en-GB"/>
          <w14:ligatures w14:val="none"/>
        </w:rPr>
      </w:pPr>
    </w:p>
    <w:p w14:paraId="25D72A58" w14:textId="75079576" w:rsidR="00BC07E5" w:rsidRDefault="00E562B9" w:rsidP="00EC489D">
      <w:pPr>
        <w:rPr>
          <w:sz w:val="20"/>
          <w:szCs w:val="20"/>
          <w:lang w:eastAsia="en-GB"/>
        </w:rPr>
      </w:pPr>
      <w:r>
        <w:rPr>
          <w:noProof/>
        </w:rPr>
        <w:drawing>
          <wp:inline distT="0" distB="0" distL="0" distR="0" wp14:anchorId="3EFDB851" wp14:editId="38F05BD4">
            <wp:extent cx="5731510" cy="108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89660"/>
                    </a:xfrm>
                    <a:prstGeom prst="rect">
                      <a:avLst/>
                    </a:prstGeom>
                  </pic:spPr>
                </pic:pic>
              </a:graphicData>
            </a:graphic>
          </wp:inline>
        </w:drawing>
      </w:r>
    </w:p>
    <w:p w14:paraId="3EDEF2F0" w14:textId="6E38197D" w:rsidR="00EC489D" w:rsidRPr="00D66CBD" w:rsidRDefault="00EC489D" w:rsidP="00EC489D">
      <w:pPr>
        <w:rPr>
          <w:color w:val="C00000"/>
          <w:sz w:val="20"/>
          <w:szCs w:val="20"/>
          <w:lang w:eastAsia="en-GB"/>
        </w:rPr>
      </w:pPr>
    </w:p>
    <w:p w14:paraId="3159F6F7" w14:textId="77777777" w:rsidR="00A26882" w:rsidRDefault="00A26882" w:rsidP="00EC489D">
      <w:pPr>
        <w:rPr>
          <w:sz w:val="20"/>
          <w:szCs w:val="20"/>
          <w:lang w:eastAsia="en-GB"/>
        </w:rPr>
      </w:pPr>
    </w:p>
    <w:p w14:paraId="181D1867" w14:textId="79BCF4BD" w:rsidR="00A26882" w:rsidRDefault="00A26882" w:rsidP="00EC489D">
      <w:pPr>
        <w:rPr>
          <w:b/>
          <w:bCs/>
          <w:i/>
          <w:iCs/>
          <w:sz w:val="20"/>
          <w:szCs w:val="20"/>
          <w:lang w:eastAsia="en-GB"/>
        </w:rPr>
      </w:pPr>
      <w:r w:rsidRPr="00A26882">
        <w:rPr>
          <w:b/>
          <w:bCs/>
          <w:i/>
          <w:iCs/>
          <w:sz w:val="20"/>
          <w:szCs w:val="20"/>
          <w:lang w:eastAsia="en-GB"/>
        </w:rPr>
        <w:t>4.2 Results Analysis</w:t>
      </w:r>
    </w:p>
    <w:p w14:paraId="3E866369" w14:textId="1CB25C94" w:rsidR="00A26882" w:rsidRPr="00A26882" w:rsidRDefault="00D74B03" w:rsidP="00A26882">
      <w:pPr>
        <w:rPr>
          <w:sz w:val="20"/>
          <w:szCs w:val="20"/>
          <w:lang w:eastAsia="en-GB"/>
        </w:rPr>
      </w:pPr>
      <w:r w:rsidRPr="00D74B03">
        <w:rPr>
          <w:sz w:val="20"/>
          <w:szCs w:val="20"/>
          <w:lang w:eastAsia="en-GB"/>
        </w:rPr>
        <w:t>The results</w:t>
      </w:r>
      <w:r>
        <w:rPr>
          <w:sz w:val="20"/>
          <w:szCs w:val="20"/>
          <w:lang w:eastAsia="en-GB"/>
        </w:rPr>
        <w:t xml:space="preserve"> (</w:t>
      </w:r>
      <w:r w:rsidRPr="00A26882">
        <w:rPr>
          <w:sz w:val="20"/>
          <w:szCs w:val="20"/>
          <w:lang w:eastAsia="en-GB"/>
        </w:rPr>
        <w:t>Figure 3</w:t>
      </w:r>
      <w:r>
        <w:rPr>
          <w:sz w:val="20"/>
          <w:szCs w:val="20"/>
          <w:lang w:eastAsia="en-GB"/>
        </w:rPr>
        <w:t>)</w:t>
      </w:r>
      <w:r w:rsidRPr="00D74B03">
        <w:rPr>
          <w:sz w:val="20"/>
          <w:szCs w:val="20"/>
          <w:lang w:eastAsia="en-GB"/>
        </w:rPr>
        <w:t xml:space="preserve"> of the 16,32,64,128 and 256 </w:t>
      </w:r>
      <w:proofErr w:type="spellStart"/>
      <w:r>
        <w:rPr>
          <w:sz w:val="20"/>
          <w:szCs w:val="20"/>
          <w:lang w:eastAsia="en-GB"/>
        </w:rPr>
        <w:t>color</w:t>
      </w:r>
      <w:proofErr w:type="spellEnd"/>
      <w:r w:rsidRPr="00D74B03">
        <w:rPr>
          <w:sz w:val="20"/>
          <w:szCs w:val="20"/>
          <w:lang w:eastAsia="en-GB"/>
        </w:rPr>
        <w:t xml:space="preserve"> clusters in the image colour quantization were obtained. We note that the size of the </w:t>
      </w:r>
      <w:r>
        <w:rPr>
          <w:sz w:val="20"/>
          <w:szCs w:val="20"/>
          <w:lang w:eastAsia="en-GB"/>
        </w:rPr>
        <w:t xml:space="preserve">reproduced </w:t>
      </w:r>
      <w:r w:rsidRPr="00D74B03">
        <w:rPr>
          <w:sz w:val="20"/>
          <w:szCs w:val="20"/>
          <w:lang w:eastAsia="en-GB"/>
        </w:rPr>
        <w:t>image is generally smaller than the original image</w:t>
      </w:r>
      <w:r>
        <w:rPr>
          <w:sz w:val="20"/>
          <w:szCs w:val="20"/>
          <w:lang w:eastAsia="en-GB"/>
        </w:rPr>
        <w:t xml:space="preserve"> after the compression process</w:t>
      </w:r>
      <w:r w:rsidRPr="00D74B03">
        <w:rPr>
          <w:sz w:val="20"/>
          <w:szCs w:val="20"/>
          <w:lang w:eastAsia="en-GB"/>
        </w:rPr>
        <w:t>. An increase in the number of clusters increases the size of the reproduced image.</w:t>
      </w:r>
      <w:r w:rsidRPr="00A26882">
        <w:rPr>
          <w:sz w:val="20"/>
          <w:szCs w:val="20"/>
          <w:lang w:eastAsia="en-GB"/>
        </w:rPr>
        <w:t xml:space="preserve"> The</w:t>
      </w:r>
      <w:r w:rsidR="00A26882" w:rsidRPr="00A26882">
        <w:rPr>
          <w:sz w:val="20"/>
          <w:szCs w:val="20"/>
          <w:lang w:eastAsia="en-GB"/>
        </w:rPr>
        <w:t xml:space="preserve"> first line is the original image. </w:t>
      </w:r>
    </w:p>
    <w:p w14:paraId="44A078C1" w14:textId="26FD1B05" w:rsidR="00A26882" w:rsidRPr="00A26882" w:rsidRDefault="00EF651D" w:rsidP="00A26882">
      <w:pPr>
        <w:rPr>
          <w:sz w:val="20"/>
          <w:szCs w:val="20"/>
          <w:lang w:eastAsia="en-GB"/>
        </w:rPr>
      </w:pPr>
      <w:r>
        <w:rPr>
          <w:sz w:val="20"/>
          <w:szCs w:val="20"/>
          <w:lang w:eastAsia="en-GB"/>
        </w:rPr>
        <w:t>From the two experiments</w:t>
      </w:r>
      <w:r w:rsidR="00A26882" w:rsidRPr="00A26882">
        <w:rPr>
          <w:sz w:val="20"/>
          <w:szCs w:val="20"/>
          <w:lang w:eastAsia="en-GB"/>
        </w:rPr>
        <w:t xml:space="preserve">, it can be found that the quantized image of the second row contains more </w:t>
      </w:r>
      <w:proofErr w:type="spellStart"/>
      <w:r w:rsidR="00A26882" w:rsidRPr="00A26882">
        <w:rPr>
          <w:sz w:val="20"/>
          <w:szCs w:val="20"/>
          <w:lang w:eastAsia="en-GB"/>
        </w:rPr>
        <w:t>color</w:t>
      </w:r>
      <w:proofErr w:type="spellEnd"/>
      <w:r w:rsidR="00A26882" w:rsidRPr="00A26882">
        <w:rPr>
          <w:sz w:val="20"/>
          <w:szCs w:val="20"/>
          <w:lang w:eastAsia="en-GB"/>
        </w:rPr>
        <w:t xml:space="preserve"> features than the third row. Therefore, the </w:t>
      </w:r>
      <w:proofErr w:type="spellStart"/>
      <w:r w:rsidR="00A26882" w:rsidRPr="00A26882">
        <w:rPr>
          <w:sz w:val="20"/>
          <w:szCs w:val="20"/>
          <w:lang w:eastAsia="en-GB"/>
        </w:rPr>
        <w:t>color</w:t>
      </w:r>
      <w:proofErr w:type="spellEnd"/>
      <w:r w:rsidR="00A26882" w:rsidRPr="00A26882">
        <w:rPr>
          <w:sz w:val="20"/>
          <w:szCs w:val="20"/>
          <w:lang w:eastAsia="en-GB"/>
        </w:rPr>
        <w:t xml:space="preserve"> quantization algorithm based on K-Means has a small visual error in the </w:t>
      </w:r>
      <w:proofErr w:type="spellStart"/>
      <w:r w:rsidR="00A26882" w:rsidRPr="00A26882">
        <w:rPr>
          <w:sz w:val="20"/>
          <w:szCs w:val="20"/>
          <w:lang w:eastAsia="en-GB"/>
        </w:rPr>
        <w:t>color</w:t>
      </w:r>
      <w:proofErr w:type="spellEnd"/>
      <w:r w:rsidR="00A26882" w:rsidRPr="00A26882">
        <w:rPr>
          <w:sz w:val="20"/>
          <w:szCs w:val="20"/>
          <w:lang w:eastAsia="en-GB"/>
        </w:rPr>
        <w:t xml:space="preserve"> quantization of images, which can better reflect the </w:t>
      </w:r>
      <w:proofErr w:type="spellStart"/>
      <w:r w:rsidR="00A26882" w:rsidRPr="00A26882">
        <w:rPr>
          <w:sz w:val="20"/>
          <w:szCs w:val="20"/>
          <w:lang w:eastAsia="en-GB"/>
        </w:rPr>
        <w:t>color</w:t>
      </w:r>
      <w:proofErr w:type="spellEnd"/>
      <w:r w:rsidR="00A26882" w:rsidRPr="00A26882">
        <w:rPr>
          <w:sz w:val="20"/>
          <w:szCs w:val="20"/>
          <w:lang w:eastAsia="en-GB"/>
        </w:rPr>
        <w:t xml:space="preserve"> characteristics of remote sensing images. </w:t>
      </w:r>
    </w:p>
    <w:p w14:paraId="4A9E66A6" w14:textId="5C659FD9" w:rsidR="00D74B03" w:rsidRDefault="00D74B03" w:rsidP="00EC489D">
      <w:pPr>
        <w:rPr>
          <w:sz w:val="20"/>
          <w:szCs w:val="20"/>
          <w:lang w:eastAsia="en-GB"/>
        </w:rPr>
      </w:pPr>
      <w:r w:rsidRPr="00D74B03">
        <w:rPr>
          <w:sz w:val="20"/>
          <w:szCs w:val="20"/>
          <w:lang w:eastAsia="en-GB"/>
        </w:rPr>
        <w:lastRenderedPageBreak/>
        <w:t xml:space="preserve">As can be seen from the </w:t>
      </w:r>
      <w:r w:rsidR="00E562B9" w:rsidRPr="00D74B03">
        <w:rPr>
          <w:sz w:val="20"/>
          <w:szCs w:val="20"/>
          <w:lang w:eastAsia="en-GB"/>
        </w:rPr>
        <w:t>table</w:t>
      </w:r>
      <w:r w:rsidR="00E562B9">
        <w:rPr>
          <w:sz w:val="20"/>
          <w:szCs w:val="20"/>
          <w:lang w:eastAsia="en-GB"/>
        </w:rPr>
        <w:t xml:space="preserve"> (</w:t>
      </w:r>
      <w:r>
        <w:rPr>
          <w:sz w:val="20"/>
          <w:szCs w:val="20"/>
          <w:lang w:eastAsia="en-GB"/>
        </w:rPr>
        <w:t>Table 1)</w:t>
      </w:r>
      <w:r w:rsidRPr="00D74B03">
        <w:rPr>
          <w:sz w:val="20"/>
          <w:szCs w:val="20"/>
          <w:lang w:eastAsia="en-GB"/>
        </w:rPr>
        <w:t xml:space="preserve"> and image visualizations above, a major advantage of </w:t>
      </w:r>
      <w:proofErr w:type="spellStart"/>
      <w:r w:rsidRPr="00D74B03">
        <w:rPr>
          <w:sz w:val="20"/>
          <w:szCs w:val="20"/>
          <w:lang w:eastAsia="en-GB"/>
        </w:rPr>
        <w:t>color</w:t>
      </w:r>
      <w:proofErr w:type="spellEnd"/>
      <w:r w:rsidRPr="00D74B03">
        <w:rPr>
          <w:sz w:val="20"/>
          <w:szCs w:val="20"/>
          <w:lang w:eastAsia="en-GB"/>
        </w:rPr>
        <w:t xml:space="preserve"> quantization is that the size of the RGB image is reduced, which greatly saves the storage space of the RGB image in the computer. When the computer processes the image, the RGB image with less memory can improve the processing speed and improve the research efficiency. </w:t>
      </w:r>
    </w:p>
    <w:p w14:paraId="432E608A" w14:textId="76A24783" w:rsidR="00A26882" w:rsidRDefault="00EF651D" w:rsidP="00EC489D">
      <w:pPr>
        <w:rPr>
          <w:rFonts w:ascii="Times New Roman" w:hAnsi="Times New Roman" w:cs="Times New Roman"/>
          <w:b/>
          <w:bCs/>
          <w:sz w:val="20"/>
          <w:szCs w:val="20"/>
          <w:lang w:eastAsia="en-GB"/>
        </w:rPr>
      </w:pPr>
      <w:r w:rsidRPr="00EF651D">
        <w:rPr>
          <w:rFonts w:ascii="Times New Roman" w:hAnsi="Times New Roman" w:cs="Times New Roman"/>
          <w:b/>
          <w:bCs/>
          <w:sz w:val="20"/>
          <w:szCs w:val="20"/>
          <w:lang w:eastAsia="en-GB"/>
        </w:rPr>
        <w:t>5</w:t>
      </w:r>
      <w:r>
        <w:rPr>
          <w:rFonts w:ascii="Times New Roman" w:hAnsi="Times New Roman" w:cs="Times New Roman"/>
          <w:b/>
          <w:bCs/>
          <w:sz w:val="20"/>
          <w:szCs w:val="20"/>
          <w:lang w:eastAsia="en-GB"/>
        </w:rPr>
        <w:t xml:space="preserve">. </w:t>
      </w:r>
      <w:r w:rsidRPr="00EF651D">
        <w:rPr>
          <w:rFonts w:ascii="Times New Roman" w:hAnsi="Times New Roman" w:cs="Times New Roman"/>
          <w:b/>
          <w:bCs/>
          <w:sz w:val="20"/>
          <w:szCs w:val="20"/>
          <w:lang w:eastAsia="en-GB"/>
        </w:rPr>
        <w:t>CONCLUSION</w:t>
      </w:r>
    </w:p>
    <w:p w14:paraId="222D8A7B" w14:textId="2644DC6E" w:rsidR="00D74B03" w:rsidRPr="00D74B03" w:rsidRDefault="00D74B03" w:rsidP="00D74B03">
      <w:pPr>
        <w:rPr>
          <w:rFonts w:cstheme="minorHAnsi"/>
          <w:sz w:val="20"/>
          <w:szCs w:val="20"/>
          <w:lang w:eastAsia="en-GB"/>
        </w:rPr>
      </w:pPr>
      <w:r w:rsidRPr="00D74B03">
        <w:rPr>
          <w:rFonts w:cstheme="minorHAnsi"/>
          <w:sz w:val="20"/>
          <w:szCs w:val="20"/>
          <w:lang w:eastAsia="en-GB"/>
        </w:rPr>
        <w:t xml:space="preserve">K-Means-based algorithms are applied to RGB coconut tree. In the experiment, the number of cluster centres was set to 16,32,64,128 and 256, respectively, and the experimental results were obtained. A comprehensive analysis of the results of experiment yielded the following conclusions: </w:t>
      </w:r>
    </w:p>
    <w:p w14:paraId="4826474E" w14:textId="2D0BA77F" w:rsidR="00D74B03" w:rsidRPr="00D74B03" w:rsidRDefault="00D74B03" w:rsidP="00D74B03">
      <w:pPr>
        <w:rPr>
          <w:rFonts w:cstheme="minorHAnsi"/>
          <w:sz w:val="20"/>
          <w:szCs w:val="20"/>
          <w:lang w:eastAsia="en-GB"/>
        </w:rPr>
      </w:pPr>
      <w:r w:rsidRPr="00D74B03">
        <w:rPr>
          <w:rFonts w:cstheme="minorHAnsi"/>
          <w:sz w:val="20"/>
          <w:szCs w:val="20"/>
          <w:lang w:eastAsia="en-GB"/>
        </w:rPr>
        <w:t xml:space="preserve">1. The </w:t>
      </w:r>
      <w:proofErr w:type="spellStart"/>
      <w:r>
        <w:rPr>
          <w:rFonts w:cstheme="minorHAnsi"/>
          <w:sz w:val="20"/>
          <w:szCs w:val="20"/>
          <w:lang w:eastAsia="en-GB"/>
        </w:rPr>
        <w:t>color</w:t>
      </w:r>
      <w:proofErr w:type="spellEnd"/>
      <w:r w:rsidRPr="00D74B03">
        <w:rPr>
          <w:rFonts w:cstheme="minorHAnsi"/>
          <w:sz w:val="20"/>
          <w:szCs w:val="20"/>
          <w:lang w:eastAsia="en-GB"/>
        </w:rPr>
        <w:t xml:space="preserve"> quantization algorithm based on K-Means has </w:t>
      </w:r>
      <w:r>
        <w:rPr>
          <w:rFonts w:cstheme="minorHAnsi"/>
          <w:sz w:val="20"/>
          <w:szCs w:val="20"/>
          <w:lang w:eastAsia="en-GB"/>
        </w:rPr>
        <w:t xml:space="preserve">a </w:t>
      </w:r>
      <w:r w:rsidRPr="00D74B03">
        <w:rPr>
          <w:rFonts w:cstheme="minorHAnsi"/>
          <w:sz w:val="20"/>
          <w:szCs w:val="20"/>
          <w:lang w:eastAsia="en-GB"/>
        </w:rPr>
        <w:t xml:space="preserve">better effect on </w:t>
      </w:r>
      <w:r>
        <w:rPr>
          <w:rFonts w:cstheme="minorHAnsi"/>
          <w:sz w:val="20"/>
          <w:szCs w:val="20"/>
          <w:lang w:eastAsia="en-GB"/>
        </w:rPr>
        <w:t xml:space="preserve">the </w:t>
      </w:r>
      <w:proofErr w:type="spellStart"/>
      <w:r w:rsidRPr="00D74B03">
        <w:rPr>
          <w:rFonts w:cstheme="minorHAnsi"/>
          <w:sz w:val="20"/>
          <w:szCs w:val="20"/>
          <w:lang w:eastAsia="en-GB"/>
        </w:rPr>
        <w:t>color</w:t>
      </w:r>
      <w:proofErr w:type="spellEnd"/>
      <w:r w:rsidRPr="00D74B03">
        <w:rPr>
          <w:rFonts w:cstheme="minorHAnsi"/>
          <w:sz w:val="20"/>
          <w:szCs w:val="20"/>
          <w:lang w:eastAsia="en-GB"/>
        </w:rPr>
        <w:t xml:space="preserve"> quantization of images. </w:t>
      </w:r>
    </w:p>
    <w:p w14:paraId="7B56B578" w14:textId="4E8A69E0" w:rsidR="00D74B03" w:rsidRPr="00D74B03" w:rsidRDefault="00D74B03" w:rsidP="00D74B03">
      <w:pPr>
        <w:rPr>
          <w:rFonts w:cstheme="minorHAnsi"/>
          <w:sz w:val="20"/>
          <w:szCs w:val="20"/>
          <w:lang w:eastAsia="en-GB"/>
        </w:rPr>
      </w:pPr>
      <w:r w:rsidRPr="00D74B03">
        <w:rPr>
          <w:rFonts w:cstheme="minorHAnsi"/>
          <w:sz w:val="20"/>
          <w:szCs w:val="20"/>
          <w:lang w:eastAsia="en-GB"/>
        </w:rPr>
        <w:t xml:space="preserve">2. Colour quantization of RGB images can reduce image size. </w:t>
      </w:r>
    </w:p>
    <w:p w14:paraId="03A1FAB3" w14:textId="4050DF01" w:rsidR="00D74B03" w:rsidRDefault="00D74B03" w:rsidP="00D74B03">
      <w:pPr>
        <w:rPr>
          <w:rFonts w:cstheme="minorHAnsi"/>
          <w:sz w:val="20"/>
          <w:szCs w:val="20"/>
          <w:lang w:eastAsia="en-GB"/>
        </w:rPr>
      </w:pPr>
      <w:r w:rsidRPr="00D74B03">
        <w:rPr>
          <w:rFonts w:cstheme="minorHAnsi"/>
          <w:sz w:val="20"/>
          <w:szCs w:val="20"/>
          <w:lang w:eastAsia="en-GB"/>
        </w:rPr>
        <w:t xml:space="preserve">Therefore, the result of using the </w:t>
      </w:r>
      <w:proofErr w:type="spellStart"/>
      <w:r w:rsidRPr="00D74B03">
        <w:rPr>
          <w:rFonts w:cstheme="minorHAnsi"/>
          <w:sz w:val="20"/>
          <w:szCs w:val="20"/>
          <w:lang w:eastAsia="en-GB"/>
        </w:rPr>
        <w:t>color</w:t>
      </w:r>
      <w:proofErr w:type="spellEnd"/>
      <w:r w:rsidRPr="00D74B03">
        <w:rPr>
          <w:rFonts w:cstheme="minorHAnsi"/>
          <w:sz w:val="20"/>
          <w:szCs w:val="20"/>
          <w:lang w:eastAsia="en-GB"/>
        </w:rPr>
        <w:t xml:space="preserve"> quantization algorithm based on K-Means has a smaller visual error and consumes less memory space. </w:t>
      </w:r>
      <w:proofErr w:type="spellStart"/>
      <w:r w:rsidRPr="00D74B03">
        <w:rPr>
          <w:rFonts w:cstheme="minorHAnsi"/>
          <w:sz w:val="20"/>
          <w:szCs w:val="20"/>
          <w:lang w:eastAsia="en-GB"/>
        </w:rPr>
        <w:t>Color</w:t>
      </w:r>
      <w:proofErr w:type="spellEnd"/>
      <w:r w:rsidRPr="00D74B03">
        <w:rPr>
          <w:rFonts w:cstheme="minorHAnsi"/>
          <w:sz w:val="20"/>
          <w:szCs w:val="20"/>
          <w:lang w:eastAsia="en-GB"/>
        </w:rPr>
        <w:t xml:space="preserve"> quantization not only enables RGB images to be reproduced in more low-performance devices, improves image usability, but also saves computer storage space and improves image processing and transmission over the internet efficiency.</w:t>
      </w:r>
    </w:p>
    <w:p w14:paraId="7B3BC102" w14:textId="77777777" w:rsidR="00C617CF" w:rsidRDefault="00D66CBD" w:rsidP="00C617CF">
      <w:pPr>
        <w:rPr>
          <w:rFonts w:ascii="Times New Roman" w:hAnsi="Times New Roman" w:cs="Times New Roman"/>
          <w:b/>
          <w:bCs/>
          <w:sz w:val="20"/>
          <w:szCs w:val="20"/>
          <w:lang w:eastAsia="en-GB"/>
        </w:rPr>
      </w:pPr>
      <w:r w:rsidRPr="00D66CBD">
        <w:rPr>
          <w:rFonts w:ascii="Times New Roman" w:hAnsi="Times New Roman" w:cs="Times New Roman"/>
          <w:b/>
          <w:bCs/>
          <w:sz w:val="20"/>
          <w:szCs w:val="20"/>
          <w:lang w:eastAsia="en-GB"/>
        </w:rPr>
        <w:t>REFERENCE</w:t>
      </w:r>
    </w:p>
    <w:p w14:paraId="0F847E52" w14:textId="53D8686E" w:rsidR="00D66CBD" w:rsidRPr="00C617CF" w:rsidRDefault="00D66CBD" w:rsidP="00C617CF">
      <w:pPr>
        <w:pStyle w:val="ListParagraph"/>
        <w:numPr>
          <w:ilvl w:val="0"/>
          <w:numId w:val="8"/>
        </w:numPr>
        <w:spacing w:after="4" w:line="248" w:lineRule="auto"/>
        <w:ind w:right="41"/>
        <w:jc w:val="both"/>
        <w:rPr>
          <w:sz w:val="20"/>
          <w:szCs w:val="20"/>
        </w:rPr>
      </w:pPr>
      <w:r w:rsidRPr="00C617CF">
        <w:rPr>
          <w:sz w:val="20"/>
          <w:szCs w:val="20"/>
        </w:rPr>
        <w:t xml:space="preserve">Yang </w:t>
      </w:r>
      <w:proofErr w:type="spellStart"/>
      <w:r w:rsidRPr="00C617CF">
        <w:rPr>
          <w:sz w:val="20"/>
          <w:szCs w:val="20"/>
        </w:rPr>
        <w:t>Jinfeng</w:t>
      </w:r>
      <w:proofErr w:type="spellEnd"/>
      <w:r w:rsidRPr="00C617CF">
        <w:rPr>
          <w:sz w:val="20"/>
          <w:szCs w:val="20"/>
        </w:rPr>
        <w:t xml:space="preserve">, Chen Qing, Han </w:t>
      </w:r>
      <w:proofErr w:type="spellStart"/>
      <w:r w:rsidRPr="00C617CF">
        <w:rPr>
          <w:sz w:val="20"/>
          <w:szCs w:val="20"/>
        </w:rPr>
        <w:t>Xiaori</w:t>
      </w:r>
      <w:proofErr w:type="spellEnd"/>
      <w:r w:rsidRPr="00C617CF">
        <w:rPr>
          <w:sz w:val="20"/>
          <w:szCs w:val="20"/>
        </w:rPr>
        <w:t xml:space="preserve"> et al. Application of Digital Image Processing Technology in Leaf Area Measurement of Vegetables [J]. Transactions of the Chinese Society of Agricultural Engineering, 2002, 18(4): 155-158 (in Chinese). DOI = 10.3321/j.issn:10026819.2002.04.038 </w:t>
      </w:r>
    </w:p>
    <w:p w14:paraId="68EED1F3" w14:textId="0E801FEA" w:rsidR="00D66CBD" w:rsidRPr="00C617CF" w:rsidRDefault="00D66CBD" w:rsidP="00C617CF">
      <w:pPr>
        <w:pStyle w:val="ListParagraph"/>
        <w:numPr>
          <w:ilvl w:val="0"/>
          <w:numId w:val="8"/>
        </w:numPr>
        <w:spacing w:after="4" w:line="248" w:lineRule="auto"/>
        <w:ind w:right="41"/>
        <w:jc w:val="both"/>
        <w:rPr>
          <w:sz w:val="20"/>
          <w:szCs w:val="20"/>
        </w:rPr>
      </w:pPr>
      <w:r w:rsidRPr="00C617CF">
        <w:rPr>
          <w:sz w:val="20"/>
          <w:szCs w:val="20"/>
        </w:rPr>
        <w:t xml:space="preserve">Cheng </w:t>
      </w:r>
      <w:proofErr w:type="spellStart"/>
      <w:r w:rsidRPr="00C617CF">
        <w:rPr>
          <w:sz w:val="20"/>
          <w:szCs w:val="20"/>
        </w:rPr>
        <w:t>Guojian</w:t>
      </w:r>
      <w:proofErr w:type="spellEnd"/>
      <w:r w:rsidRPr="00C617CF">
        <w:rPr>
          <w:sz w:val="20"/>
          <w:szCs w:val="20"/>
        </w:rPr>
        <w:t xml:space="preserve">, Ma Wei, Wei </w:t>
      </w:r>
      <w:proofErr w:type="spellStart"/>
      <w:r w:rsidRPr="00C617CF">
        <w:rPr>
          <w:sz w:val="20"/>
          <w:szCs w:val="20"/>
        </w:rPr>
        <w:t>Xinshan</w:t>
      </w:r>
      <w:proofErr w:type="spellEnd"/>
      <w:r w:rsidRPr="00C617CF">
        <w:rPr>
          <w:sz w:val="20"/>
          <w:szCs w:val="20"/>
        </w:rPr>
        <w:t xml:space="preserve">, et al. Rock Fabric Recognition Based on Image Processing and Neural Network [J]. Journal of Xi'an </w:t>
      </w:r>
      <w:proofErr w:type="spellStart"/>
      <w:r w:rsidRPr="00C617CF">
        <w:rPr>
          <w:sz w:val="20"/>
          <w:szCs w:val="20"/>
        </w:rPr>
        <w:t>Shiyou</w:t>
      </w:r>
      <w:proofErr w:type="spellEnd"/>
      <w:r w:rsidRPr="00C617CF">
        <w:rPr>
          <w:sz w:val="20"/>
          <w:szCs w:val="20"/>
        </w:rPr>
        <w:t xml:space="preserve"> University: Natural Science Edition, 2013, 28(5): 105-110 (in Chinese</w:t>
      </w:r>
      <w:proofErr w:type="gramStart"/>
      <w:r w:rsidRPr="00C617CF">
        <w:rPr>
          <w:sz w:val="20"/>
          <w:szCs w:val="20"/>
        </w:rPr>
        <w:t>).DOI</w:t>
      </w:r>
      <w:proofErr w:type="gramEnd"/>
      <w:r w:rsidRPr="00C617CF">
        <w:rPr>
          <w:sz w:val="20"/>
          <w:szCs w:val="20"/>
        </w:rPr>
        <w:t xml:space="preserve"> = 10.3969/j.issn.1673-064X.2013.05.021 </w:t>
      </w:r>
    </w:p>
    <w:p w14:paraId="2CF94007" w14:textId="77777777" w:rsidR="00D66CBD" w:rsidRPr="00D66CBD" w:rsidRDefault="00D66CBD" w:rsidP="00C617CF">
      <w:pPr>
        <w:numPr>
          <w:ilvl w:val="0"/>
          <w:numId w:val="8"/>
        </w:numPr>
        <w:spacing w:after="4" w:line="248" w:lineRule="auto"/>
        <w:ind w:right="41"/>
        <w:jc w:val="both"/>
        <w:rPr>
          <w:sz w:val="20"/>
          <w:szCs w:val="20"/>
        </w:rPr>
      </w:pPr>
      <w:r w:rsidRPr="00D66CBD">
        <w:rPr>
          <w:sz w:val="20"/>
          <w:szCs w:val="20"/>
        </w:rPr>
        <w:t xml:space="preserve">REN </w:t>
      </w:r>
      <w:proofErr w:type="spellStart"/>
      <w:r w:rsidRPr="00D66CBD">
        <w:rPr>
          <w:sz w:val="20"/>
          <w:szCs w:val="20"/>
        </w:rPr>
        <w:t>Zhibin</w:t>
      </w:r>
      <w:proofErr w:type="spellEnd"/>
      <w:r w:rsidRPr="00D66CBD">
        <w:rPr>
          <w:sz w:val="20"/>
          <w:szCs w:val="20"/>
        </w:rPr>
        <w:t xml:space="preserve">, ZHAI </w:t>
      </w:r>
      <w:proofErr w:type="spellStart"/>
      <w:r w:rsidRPr="00D66CBD">
        <w:rPr>
          <w:sz w:val="20"/>
          <w:szCs w:val="20"/>
        </w:rPr>
        <w:t>Yongxin</w:t>
      </w:r>
      <w:proofErr w:type="spellEnd"/>
      <w:r w:rsidRPr="00D66CBD">
        <w:rPr>
          <w:sz w:val="20"/>
          <w:szCs w:val="20"/>
        </w:rPr>
        <w:t xml:space="preserve">, YANG </w:t>
      </w:r>
      <w:proofErr w:type="spellStart"/>
      <w:r w:rsidRPr="00D66CBD">
        <w:rPr>
          <w:sz w:val="20"/>
          <w:szCs w:val="20"/>
        </w:rPr>
        <w:t>Yinghui</w:t>
      </w:r>
      <w:proofErr w:type="spellEnd"/>
      <w:r w:rsidRPr="00D66CBD">
        <w:rPr>
          <w:sz w:val="20"/>
          <w:szCs w:val="20"/>
        </w:rPr>
        <w:t xml:space="preserve">, YANG </w:t>
      </w:r>
      <w:proofErr w:type="spellStart"/>
      <w:r w:rsidRPr="00D66CBD">
        <w:rPr>
          <w:sz w:val="20"/>
          <w:szCs w:val="20"/>
        </w:rPr>
        <w:t>Huaijiang.Color</w:t>
      </w:r>
      <w:proofErr w:type="spellEnd"/>
      <w:r w:rsidRPr="00D66CBD">
        <w:rPr>
          <w:sz w:val="20"/>
          <w:szCs w:val="20"/>
        </w:rPr>
        <w:t xml:space="preserve"> quantization of </w:t>
      </w:r>
      <w:proofErr w:type="spellStart"/>
      <w:r w:rsidRPr="00D66CBD">
        <w:rPr>
          <w:sz w:val="20"/>
          <w:szCs w:val="20"/>
        </w:rPr>
        <w:t>color</w:t>
      </w:r>
      <w:proofErr w:type="spellEnd"/>
      <w:r w:rsidRPr="00D66CBD">
        <w:rPr>
          <w:sz w:val="20"/>
          <w:szCs w:val="20"/>
        </w:rPr>
        <w:t xml:space="preserve"> </w:t>
      </w:r>
    </w:p>
    <w:p w14:paraId="711A23D5" w14:textId="77777777" w:rsidR="00D66CBD" w:rsidRPr="00D66CBD" w:rsidRDefault="00D66CBD" w:rsidP="00D66CBD">
      <w:pPr>
        <w:ind w:left="882" w:right="41"/>
        <w:rPr>
          <w:sz w:val="20"/>
          <w:szCs w:val="20"/>
        </w:rPr>
      </w:pPr>
      <w:r w:rsidRPr="00D66CBD">
        <w:rPr>
          <w:sz w:val="20"/>
          <w:szCs w:val="20"/>
        </w:rPr>
        <w:t xml:space="preserve">images in uniform </w:t>
      </w:r>
      <w:proofErr w:type="spellStart"/>
      <w:r w:rsidRPr="00D66CBD">
        <w:rPr>
          <w:sz w:val="20"/>
          <w:szCs w:val="20"/>
        </w:rPr>
        <w:t>color</w:t>
      </w:r>
      <w:proofErr w:type="spellEnd"/>
      <w:r w:rsidRPr="00D66CBD">
        <w:rPr>
          <w:sz w:val="20"/>
          <w:szCs w:val="20"/>
        </w:rPr>
        <w:t xml:space="preserve"> space[J</w:t>
      </w:r>
      <w:proofErr w:type="gramStart"/>
      <w:r w:rsidRPr="00D66CBD">
        <w:rPr>
          <w:sz w:val="20"/>
          <w:szCs w:val="20"/>
        </w:rPr>
        <w:t>].Optics</w:t>
      </w:r>
      <w:proofErr w:type="gramEnd"/>
      <w:r w:rsidRPr="00D66CBD">
        <w:rPr>
          <w:sz w:val="20"/>
          <w:szCs w:val="20"/>
        </w:rPr>
        <w:t xml:space="preserve"> and Precision Engineering,2002(04):340-345 (in Chinese). DOI = 10.3321/j.issn:1004-924X.2002.04.004 </w:t>
      </w:r>
    </w:p>
    <w:p w14:paraId="12DD93AC" w14:textId="77777777" w:rsidR="00D66CBD" w:rsidRPr="00D66CBD" w:rsidRDefault="00D66CBD" w:rsidP="00C617CF">
      <w:pPr>
        <w:numPr>
          <w:ilvl w:val="0"/>
          <w:numId w:val="8"/>
        </w:numPr>
        <w:spacing w:after="4" w:line="248" w:lineRule="auto"/>
        <w:ind w:right="41"/>
        <w:jc w:val="both"/>
        <w:rPr>
          <w:sz w:val="20"/>
          <w:szCs w:val="20"/>
        </w:rPr>
      </w:pPr>
      <w:r w:rsidRPr="00D66CBD">
        <w:rPr>
          <w:sz w:val="20"/>
          <w:szCs w:val="20"/>
        </w:rPr>
        <w:t xml:space="preserve">Ozturk </w:t>
      </w:r>
      <w:proofErr w:type="gramStart"/>
      <w:r w:rsidRPr="00D66CBD">
        <w:rPr>
          <w:sz w:val="20"/>
          <w:szCs w:val="20"/>
        </w:rPr>
        <w:t>C ,</w:t>
      </w:r>
      <w:proofErr w:type="gramEnd"/>
      <w:r w:rsidRPr="00D66CBD">
        <w:rPr>
          <w:sz w:val="20"/>
          <w:szCs w:val="20"/>
        </w:rPr>
        <w:t xml:space="preserve"> </w:t>
      </w:r>
      <w:proofErr w:type="spellStart"/>
      <w:r w:rsidRPr="00D66CBD">
        <w:rPr>
          <w:sz w:val="20"/>
          <w:szCs w:val="20"/>
        </w:rPr>
        <w:t>Hancer</w:t>
      </w:r>
      <w:proofErr w:type="spellEnd"/>
      <w:r w:rsidRPr="00D66CBD">
        <w:rPr>
          <w:sz w:val="20"/>
          <w:szCs w:val="20"/>
        </w:rPr>
        <w:t xml:space="preserve"> E , </w:t>
      </w:r>
      <w:proofErr w:type="spellStart"/>
      <w:r w:rsidRPr="00D66CBD">
        <w:rPr>
          <w:sz w:val="20"/>
          <w:szCs w:val="20"/>
        </w:rPr>
        <w:t>Karaboga</w:t>
      </w:r>
      <w:proofErr w:type="spellEnd"/>
      <w:r w:rsidRPr="00D66CBD">
        <w:rPr>
          <w:sz w:val="20"/>
          <w:szCs w:val="20"/>
        </w:rPr>
        <w:t xml:space="preserve"> D . </w:t>
      </w:r>
      <w:proofErr w:type="spellStart"/>
      <w:r w:rsidRPr="00D66CBD">
        <w:rPr>
          <w:sz w:val="20"/>
          <w:szCs w:val="20"/>
        </w:rPr>
        <w:t>Color</w:t>
      </w:r>
      <w:proofErr w:type="spellEnd"/>
      <w:r w:rsidRPr="00D66CBD">
        <w:rPr>
          <w:sz w:val="20"/>
          <w:szCs w:val="20"/>
        </w:rPr>
        <w:t xml:space="preserve"> Image Quantization: A Short Review and an Application with Artificial Bee Colony Algorithm [M]. IOS Press, 2014. DOI = 10.15388/Informatica.2014.25 </w:t>
      </w:r>
    </w:p>
    <w:p w14:paraId="5976F989" w14:textId="77777777" w:rsidR="00D66CBD" w:rsidRPr="00D66CBD" w:rsidRDefault="00D66CBD" w:rsidP="00C617CF">
      <w:pPr>
        <w:numPr>
          <w:ilvl w:val="0"/>
          <w:numId w:val="8"/>
        </w:numPr>
        <w:spacing w:after="4" w:line="248" w:lineRule="auto"/>
        <w:ind w:right="41"/>
        <w:jc w:val="both"/>
        <w:rPr>
          <w:sz w:val="20"/>
          <w:szCs w:val="20"/>
        </w:rPr>
      </w:pPr>
      <w:r w:rsidRPr="00D66CBD">
        <w:rPr>
          <w:sz w:val="20"/>
          <w:szCs w:val="20"/>
        </w:rPr>
        <w:t xml:space="preserve">Long </w:t>
      </w:r>
      <w:proofErr w:type="gramStart"/>
      <w:r w:rsidRPr="00D66CBD">
        <w:rPr>
          <w:sz w:val="20"/>
          <w:szCs w:val="20"/>
        </w:rPr>
        <w:t>Y ,</w:t>
      </w:r>
      <w:proofErr w:type="gramEnd"/>
      <w:r w:rsidRPr="00D66CBD">
        <w:rPr>
          <w:sz w:val="20"/>
          <w:szCs w:val="20"/>
        </w:rPr>
        <w:t xml:space="preserve"> Gong Y , Xiao Z , et al. Accurate Object Localization in Remote sensing images Based </w:t>
      </w:r>
    </w:p>
    <w:p w14:paraId="444FE49F" w14:textId="77777777" w:rsidR="00D66CBD" w:rsidRPr="00D66CBD" w:rsidRDefault="00D66CBD" w:rsidP="00D66CBD">
      <w:pPr>
        <w:ind w:left="882" w:right="41"/>
        <w:rPr>
          <w:sz w:val="20"/>
          <w:szCs w:val="20"/>
        </w:rPr>
      </w:pPr>
      <w:r w:rsidRPr="00D66CBD">
        <w:rPr>
          <w:sz w:val="20"/>
          <w:szCs w:val="20"/>
        </w:rPr>
        <w:t xml:space="preserve">on Convolutional Neural Networks[J]. IEEE Transactions on Geoscience &amp; Remote Sensing, 2017, 55(5):2486-2498. DOI = 10.1109/TGRS.2016.2645610 </w:t>
      </w:r>
    </w:p>
    <w:p w14:paraId="48027829" w14:textId="77777777" w:rsidR="00D66CBD" w:rsidRPr="00D66CBD" w:rsidRDefault="00D66CBD" w:rsidP="00C617CF">
      <w:pPr>
        <w:numPr>
          <w:ilvl w:val="0"/>
          <w:numId w:val="8"/>
        </w:numPr>
        <w:spacing w:after="4" w:line="248" w:lineRule="auto"/>
        <w:ind w:right="41"/>
        <w:jc w:val="both"/>
        <w:rPr>
          <w:sz w:val="20"/>
          <w:szCs w:val="20"/>
        </w:rPr>
      </w:pPr>
      <w:r w:rsidRPr="00D66CBD">
        <w:rPr>
          <w:sz w:val="20"/>
          <w:szCs w:val="20"/>
        </w:rPr>
        <w:t xml:space="preserve">Xiao </w:t>
      </w:r>
      <w:proofErr w:type="gramStart"/>
      <w:r w:rsidRPr="00D66CBD">
        <w:rPr>
          <w:sz w:val="20"/>
          <w:szCs w:val="20"/>
        </w:rPr>
        <w:t>Z ,</w:t>
      </w:r>
      <w:proofErr w:type="gramEnd"/>
      <w:r w:rsidRPr="00D66CBD">
        <w:rPr>
          <w:sz w:val="20"/>
          <w:szCs w:val="20"/>
        </w:rPr>
        <w:t xml:space="preserve"> Liu Q , Tang G , et al. Elliptic Fourier transformation-based histograms of oriented gradients for rotationally invariant object detection in remote-sensing images[J]. International Journal of Remote Sensing, 2015, 36(2):618-644. DOI = 10.1080/01431161.2014.999881 </w:t>
      </w:r>
    </w:p>
    <w:p w14:paraId="21C892EA" w14:textId="77777777" w:rsidR="00D66CBD" w:rsidRPr="00D66CBD" w:rsidRDefault="00D66CBD" w:rsidP="00D66CBD">
      <w:pPr>
        <w:spacing w:after="0"/>
        <w:ind w:left="19"/>
        <w:jc w:val="center"/>
        <w:rPr>
          <w:sz w:val="20"/>
          <w:szCs w:val="20"/>
        </w:rPr>
      </w:pPr>
      <w:r w:rsidRPr="00D66CBD">
        <w:rPr>
          <w:rFonts w:ascii="Times New Roman" w:eastAsia="Times New Roman" w:hAnsi="Times New Roman" w:cs="Times New Roman"/>
          <w:b/>
          <w:sz w:val="20"/>
          <w:szCs w:val="20"/>
        </w:rPr>
        <w:t xml:space="preserve"> </w:t>
      </w:r>
    </w:p>
    <w:p w14:paraId="56640FD7" w14:textId="77777777" w:rsidR="00D66CBD" w:rsidRPr="00EF651D" w:rsidRDefault="00D66CBD" w:rsidP="00EF651D">
      <w:pPr>
        <w:rPr>
          <w:rFonts w:cstheme="minorHAnsi"/>
          <w:sz w:val="20"/>
          <w:szCs w:val="20"/>
          <w:lang w:eastAsia="en-GB"/>
        </w:rPr>
      </w:pPr>
    </w:p>
    <w:p w14:paraId="1775E8BA" w14:textId="77777777" w:rsidR="00EC1A87" w:rsidRPr="00504E92" w:rsidRDefault="00EC1A87" w:rsidP="00504E92">
      <w:pPr>
        <w:rPr>
          <w:rFonts w:cstheme="minorHAnsi"/>
          <w:bCs/>
          <w:sz w:val="20"/>
        </w:rPr>
      </w:pPr>
    </w:p>
    <w:p w14:paraId="60D2BFE1" w14:textId="193D646C" w:rsidR="003A44CE" w:rsidRPr="003A44CE" w:rsidRDefault="003A44CE" w:rsidP="003A44CE"/>
    <w:p w14:paraId="67B1C74A" w14:textId="77777777" w:rsidR="00F40316" w:rsidRDefault="00F40316"/>
    <w:sectPr w:rsidR="00F40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E47"/>
    <w:multiLevelType w:val="hybridMultilevel"/>
    <w:tmpl w:val="DE701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D5836"/>
    <w:multiLevelType w:val="hybridMultilevel"/>
    <w:tmpl w:val="227A0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217958"/>
    <w:multiLevelType w:val="hybridMultilevel"/>
    <w:tmpl w:val="1206CDD2"/>
    <w:lvl w:ilvl="0" w:tplc="B014633A">
      <w:start w:val="49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C5386"/>
    <w:multiLevelType w:val="hybridMultilevel"/>
    <w:tmpl w:val="E430AEB2"/>
    <w:lvl w:ilvl="0" w:tplc="69520EC2">
      <w:start w:val="1"/>
      <w:numFmt w:val="decimal"/>
      <w:lvlText w:val="(%1)"/>
      <w:lvlJc w:val="left"/>
      <w:pPr>
        <w:ind w:left="1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9E1DCA">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7811AA">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E4B8B0">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EAE63E">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8E5780">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84AEF6">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72A4EA">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BA18A4">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7036376"/>
    <w:multiLevelType w:val="hybridMultilevel"/>
    <w:tmpl w:val="B62C4ED8"/>
    <w:lvl w:ilvl="0" w:tplc="99BC2F44">
      <w:start w:val="1"/>
      <w:numFmt w:val="decimal"/>
      <w:lvlText w:val="%1."/>
      <w:lvlJc w:val="left"/>
      <w:pPr>
        <w:ind w:left="726" w:hanging="360"/>
      </w:pPr>
      <w:rPr>
        <w:rFonts w:hint="default"/>
      </w:rPr>
    </w:lvl>
    <w:lvl w:ilvl="1" w:tplc="08090019" w:tentative="1">
      <w:start w:val="1"/>
      <w:numFmt w:val="lowerLetter"/>
      <w:lvlText w:val="%2."/>
      <w:lvlJc w:val="left"/>
      <w:pPr>
        <w:ind w:left="1446" w:hanging="360"/>
      </w:pPr>
    </w:lvl>
    <w:lvl w:ilvl="2" w:tplc="0809001B" w:tentative="1">
      <w:start w:val="1"/>
      <w:numFmt w:val="lowerRoman"/>
      <w:lvlText w:val="%3."/>
      <w:lvlJc w:val="right"/>
      <w:pPr>
        <w:ind w:left="2166" w:hanging="180"/>
      </w:pPr>
    </w:lvl>
    <w:lvl w:ilvl="3" w:tplc="0809000F" w:tentative="1">
      <w:start w:val="1"/>
      <w:numFmt w:val="decimal"/>
      <w:lvlText w:val="%4."/>
      <w:lvlJc w:val="left"/>
      <w:pPr>
        <w:ind w:left="2886" w:hanging="360"/>
      </w:pPr>
    </w:lvl>
    <w:lvl w:ilvl="4" w:tplc="08090019" w:tentative="1">
      <w:start w:val="1"/>
      <w:numFmt w:val="lowerLetter"/>
      <w:lvlText w:val="%5."/>
      <w:lvlJc w:val="left"/>
      <w:pPr>
        <w:ind w:left="3606" w:hanging="360"/>
      </w:pPr>
    </w:lvl>
    <w:lvl w:ilvl="5" w:tplc="0809001B" w:tentative="1">
      <w:start w:val="1"/>
      <w:numFmt w:val="lowerRoman"/>
      <w:lvlText w:val="%6."/>
      <w:lvlJc w:val="right"/>
      <w:pPr>
        <w:ind w:left="4326" w:hanging="180"/>
      </w:pPr>
    </w:lvl>
    <w:lvl w:ilvl="6" w:tplc="0809000F" w:tentative="1">
      <w:start w:val="1"/>
      <w:numFmt w:val="decimal"/>
      <w:lvlText w:val="%7."/>
      <w:lvlJc w:val="left"/>
      <w:pPr>
        <w:ind w:left="5046" w:hanging="360"/>
      </w:pPr>
    </w:lvl>
    <w:lvl w:ilvl="7" w:tplc="08090019" w:tentative="1">
      <w:start w:val="1"/>
      <w:numFmt w:val="lowerLetter"/>
      <w:lvlText w:val="%8."/>
      <w:lvlJc w:val="left"/>
      <w:pPr>
        <w:ind w:left="5766" w:hanging="360"/>
      </w:pPr>
    </w:lvl>
    <w:lvl w:ilvl="8" w:tplc="0809001B" w:tentative="1">
      <w:start w:val="1"/>
      <w:numFmt w:val="lowerRoman"/>
      <w:lvlText w:val="%9."/>
      <w:lvlJc w:val="right"/>
      <w:pPr>
        <w:ind w:left="6486" w:hanging="180"/>
      </w:pPr>
    </w:lvl>
  </w:abstractNum>
  <w:abstractNum w:abstractNumId="5" w15:restartNumberingAfterBreak="0">
    <w:nsid w:val="6DA4059C"/>
    <w:multiLevelType w:val="hybridMultilevel"/>
    <w:tmpl w:val="E730DD54"/>
    <w:lvl w:ilvl="0" w:tplc="6ADE4A88">
      <w:start w:val="1"/>
      <w:numFmt w:val="decimal"/>
      <w:lvlText w:val="(%1)"/>
      <w:lvlJc w:val="left"/>
      <w:pPr>
        <w:ind w:left="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B61F30">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3862B8">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84F7B8">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004A28">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A2229E">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028BE4">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5A065E">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D654DC">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2A61651"/>
    <w:multiLevelType w:val="hybridMultilevel"/>
    <w:tmpl w:val="A77A5E72"/>
    <w:lvl w:ilvl="0" w:tplc="DA720762">
      <w:start w:val="1"/>
      <w:numFmt w:val="decimal"/>
      <w:lvlText w:val="[%1]"/>
      <w:lvlJc w:val="left"/>
      <w:pPr>
        <w:ind w:left="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F8061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189B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CEEB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14A1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060D8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B4531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F4B04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4C959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B2C0AF2"/>
    <w:multiLevelType w:val="hybridMultilevel"/>
    <w:tmpl w:val="CC9AC8EA"/>
    <w:lvl w:ilvl="0" w:tplc="0938F8E4">
      <w:start w:val="1"/>
      <w:numFmt w:val="decimal"/>
      <w:lvlText w:val="%1."/>
      <w:lvlJc w:val="left"/>
      <w:pPr>
        <w:ind w:left="720" w:hanging="360"/>
      </w:pPr>
      <w:rPr>
        <w:rFonts w:ascii="Times New Roman" w:eastAsia="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7654AD"/>
    <w:multiLevelType w:val="hybridMultilevel"/>
    <w:tmpl w:val="70E0E2A8"/>
    <w:lvl w:ilvl="0" w:tplc="E236E0DA">
      <w:start w:val="1"/>
      <w:numFmt w:val="decimal"/>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5404450">
    <w:abstractNumId w:val="0"/>
  </w:num>
  <w:num w:numId="2" w16cid:durableId="904877631">
    <w:abstractNumId w:val="7"/>
  </w:num>
  <w:num w:numId="3" w16cid:durableId="987785779">
    <w:abstractNumId w:val="8"/>
  </w:num>
  <w:num w:numId="4" w16cid:durableId="1692220651">
    <w:abstractNumId w:val="5"/>
  </w:num>
  <w:num w:numId="5" w16cid:durableId="407729793">
    <w:abstractNumId w:val="3"/>
  </w:num>
  <w:num w:numId="6" w16cid:durableId="1123813735">
    <w:abstractNumId w:val="6"/>
  </w:num>
  <w:num w:numId="7" w16cid:durableId="1459686902">
    <w:abstractNumId w:val="4"/>
  </w:num>
  <w:num w:numId="8" w16cid:durableId="1668485247">
    <w:abstractNumId w:val="1"/>
  </w:num>
  <w:num w:numId="9" w16cid:durableId="751507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44CE"/>
    <w:rsid w:val="00011343"/>
    <w:rsid w:val="00075C9D"/>
    <w:rsid w:val="00085A01"/>
    <w:rsid w:val="000B0B12"/>
    <w:rsid w:val="003A44CE"/>
    <w:rsid w:val="00415D12"/>
    <w:rsid w:val="004D0EF9"/>
    <w:rsid w:val="004F5262"/>
    <w:rsid w:val="00504E92"/>
    <w:rsid w:val="00561051"/>
    <w:rsid w:val="005714BB"/>
    <w:rsid w:val="00631CD0"/>
    <w:rsid w:val="0073515B"/>
    <w:rsid w:val="00830E70"/>
    <w:rsid w:val="00881CC1"/>
    <w:rsid w:val="008D2BD3"/>
    <w:rsid w:val="00902203"/>
    <w:rsid w:val="009360A2"/>
    <w:rsid w:val="00962670"/>
    <w:rsid w:val="009A3BE4"/>
    <w:rsid w:val="00A15458"/>
    <w:rsid w:val="00A26882"/>
    <w:rsid w:val="00A31618"/>
    <w:rsid w:val="00B028DA"/>
    <w:rsid w:val="00B21F3B"/>
    <w:rsid w:val="00B956CE"/>
    <w:rsid w:val="00BC07E5"/>
    <w:rsid w:val="00C617CF"/>
    <w:rsid w:val="00C73F26"/>
    <w:rsid w:val="00D0665A"/>
    <w:rsid w:val="00D66CBD"/>
    <w:rsid w:val="00D74905"/>
    <w:rsid w:val="00D74B03"/>
    <w:rsid w:val="00DF52E4"/>
    <w:rsid w:val="00E25441"/>
    <w:rsid w:val="00E562B9"/>
    <w:rsid w:val="00E71B5D"/>
    <w:rsid w:val="00E760DA"/>
    <w:rsid w:val="00EA012A"/>
    <w:rsid w:val="00EA09BF"/>
    <w:rsid w:val="00EC1A87"/>
    <w:rsid w:val="00EC489D"/>
    <w:rsid w:val="00ED0F5A"/>
    <w:rsid w:val="00EF651D"/>
    <w:rsid w:val="00F40316"/>
    <w:rsid w:val="00F8657E"/>
    <w:rsid w:val="00F923C6"/>
    <w:rsid w:val="00F93FC2"/>
    <w:rsid w:val="00FB1B6F"/>
    <w:rsid w:val="00FC1AEE"/>
    <w:rsid w:val="00FE0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E3F6D"/>
  <w15:docId w15:val="{C5FC80AB-5754-4A87-9929-BB32748B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81CC1"/>
    <w:pPr>
      <w:keepNext/>
      <w:keepLines/>
      <w:spacing w:after="0"/>
      <w:ind w:left="1449" w:right="4793" w:hanging="10"/>
      <w:outlineLvl w:val="0"/>
    </w:pPr>
    <w:rPr>
      <w:rFonts w:ascii="Times New Roman" w:eastAsia="Times New Roman" w:hAnsi="Times New Roman" w:cs="Times New Roman"/>
      <w:b/>
      <w:color w:val="000000"/>
      <w:lang w:eastAsia="en-GB"/>
    </w:rPr>
  </w:style>
  <w:style w:type="paragraph" w:styleId="Heading2">
    <w:name w:val="heading 2"/>
    <w:basedOn w:val="Normal"/>
    <w:next w:val="Normal"/>
    <w:link w:val="Heading2Char"/>
    <w:uiPriority w:val="9"/>
    <w:semiHidden/>
    <w:unhideWhenUsed/>
    <w:qFormat/>
    <w:rsid w:val="009022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4CE"/>
    <w:rPr>
      <w:color w:val="0563C1" w:themeColor="hyperlink"/>
      <w:u w:val="single"/>
    </w:rPr>
  </w:style>
  <w:style w:type="character" w:styleId="UnresolvedMention">
    <w:name w:val="Unresolved Mention"/>
    <w:basedOn w:val="DefaultParagraphFont"/>
    <w:uiPriority w:val="99"/>
    <w:semiHidden/>
    <w:unhideWhenUsed/>
    <w:rsid w:val="003A44CE"/>
    <w:rPr>
      <w:color w:val="605E5C"/>
      <w:shd w:val="clear" w:color="auto" w:fill="E1DFDD"/>
    </w:rPr>
  </w:style>
  <w:style w:type="paragraph" w:styleId="ListParagraph">
    <w:name w:val="List Paragraph"/>
    <w:basedOn w:val="Normal"/>
    <w:uiPriority w:val="34"/>
    <w:qFormat/>
    <w:rsid w:val="00504E92"/>
    <w:pPr>
      <w:ind w:left="720"/>
      <w:contextualSpacing/>
    </w:pPr>
  </w:style>
  <w:style w:type="character" w:customStyle="1" w:styleId="Heading1Char">
    <w:name w:val="Heading 1 Char"/>
    <w:basedOn w:val="DefaultParagraphFont"/>
    <w:link w:val="Heading1"/>
    <w:uiPriority w:val="9"/>
    <w:rsid w:val="00881CC1"/>
    <w:rPr>
      <w:rFonts w:ascii="Times New Roman" w:eastAsia="Times New Roman" w:hAnsi="Times New Roman" w:cs="Times New Roman"/>
      <w:b/>
      <w:color w:val="000000"/>
      <w:lang w:eastAsia="en-GB"/>
    </w:rPr>
  </w:style>
  <w:style w:type="character" w:styleId="PlaceholderText">
    <w:name w:val="Placeholder Text"/>
    <w:basedOn w:val="DefaultParagraphFont"/>
    <w:uiPriority w:val="99"/>
    <w:semiHidden/>
    <w:rsid w:val="00D0665A"/>
    <w:rPr>
      <w:color w:val="808080"/>
    </w:rPr>
  </w:style>
  <w:style w:type="character" w:customStyle="1" w:styleId="Heading2Char">
    <w:name w:val="Heading 2 Char"/>
    <w:basedOn w:val="DefaultParagraphFont"/>
    <w:link w:val="Heading2"/>
    <w:uiPriority w:val="9"/>
    <w:semiHidden/>
    <w:rsid w:val="0090220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74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D74B03"/>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3213">
      <w:bodyDiv w:val="1"/>
      <w:marLeft w:val="0"/>
      <w:marRight w:val="0"/>
      <w:marTop w:val="0"/>
      <w:marBottom w:val="0"/>
      <w:divBdr>
        <w:top w:val="none" w:sz="0" w:space="0" w:color="auto"/>
        <w:left w:val="none" w:sz="0" w:space="0" w:color="auto"/>
        <w:bottom w:val="none" w:sz="0" w:space="0" w:color="auto"/>
        <w:right w:val="none" w:sz="0" w:space="0" w:color="auto"/>
      </w:divBdr>
    </w:div>
    <w:div w:id="540747459">
      <w:bodyDiv w:val="1"/>
      <w:marLeft w:val="0"/>
      <w:marRight w:val="0"/>
      <w:marTop w:val="0"/>
      <w:marBottom w:val="0"/>
      <w:divBdr>
        <w:top w:val="none" w:sz="0" w:space="0" w:color="auto"/>
        <w:left w:val="none" w:sz="0" w:space="0" w:color="auto"/>
        <w:bottom w:val="none" w:sz="0" w:space="0" w:color="auto"/>
        <w:right w:val="none" w:sz="0" w:space="0" w:color="auto"/>
      </w:divBdr>
    </w:div>
    <w:div w:id="1209759331">
      <w:bodyDiv w:val="1"/>
      <w:marLeft w:val="0"/>
      <w:marRight w:val="0"/>
      <w:marTop w:val="0"/>
      <w:marBottom w:val="0"/>
      <w:divBdr>
        <w:top w:val="none" w:sz="0" w:space="0" w:color="auto"/>
        <w:left w:val="none" w:sz="0" w:space="0" w:color="auto"/>
        <w:bottom w:val="none" w:sz="0" w:space="0" w:color="auto"/>
        <w:right w:val="none" w:sz="0" w:space="0" w:color="auto"/>
      </w:divBdr>
      <w:divsChild>
        <w:div w:id="2047547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nspla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Penina.wanyama@students.uonbi.ac.k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5</Pages>
  <Words>2108</Words>
  <Characters>11302</Characters>
  <Application>Microsoft Office Word</Application>
  <DocSecurity>0</DocSecurity>
  <Lines>182</Lines>
  <Paragraphs>81</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Penina WANYAMA</dc:creator>
  <cp:keywords/>
  <dc:description/>
  <cp:lastModifiedBy>Penina WANYAMA</cp:lastModifiedBy>
  <cp:revision>12</cp:revision>
  <dcterms:created xsi:type="dcterms:W3CDTF">2024-01-23T08:49:00Z</dcterms:created>
  <dcterms:modified xsi:type="dcterms:W3CDTF">2024-01-28T08:18:00Z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e8798eec-613b-47d9-bc1a-613ec680a0a6</vt:lpwstr>
  </property>
</Properties>
</file>