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 w:rsidR="00C025E2">
        <w:rPr>
          <w:lang w:val="en-US"/>
        </w:rPr>
        <w:t xml:space="preserve">for the </w:t>
      </w:r>
      <w:r w:rsidR="00A54E7F">
        <w:rPr>
          <w:b/>
          <w:lang w:val="en-US"/>
        </w:rPr>
        <w:t>End-To-End J</w:t>
      </w:r>
      <w:r w:rsidR="002A70C2">
        <w:rPr>
          <w:b/>
          <w:lang w:val="en-US"/>
        </w:rPr>
        <w:t>avaS</w:t>
      </w:r>
      <w:r w:rsidR="005F3C0B">
        <w:rPr>
          <w:b/>
          <w:lang w:val="en-US"/>
        </w:rPr>
        <w:t>cript Applications</w:t>
      </w:r>
      <w:r w:rsidR="00C025E2">
        <w:rPr>
          <w:lang w:val="en-US"/>
        </w:rPr>
        <w:t xml:space="preserve"> course at </w:t>
      </w:r>
      <w:proofErr w:type="spellStart"/>
      <w:r w:rsidR="00C025E2">
        <w:rPr>
          <w:lang w:val="en-US"/>
        </w:rPr>
        <w:t>Telerik</w:t>
      </w:r>
      <w:proofErr w:type="spellEnd"/>
      <w:r w:rsidR="00C025E2">
        <w:rPr>
          <w:lang w:val="en-US"/>
        </w:rPr>
        <w:t xml:space="preserve">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10581F">
        <w:rPr>
          <w:b/>
          <w:lang w:val="en-US"/>
        </w:rPr>
        <w:t>End-To-End JavaScript</w:t>
      </w:r>
      <w:r w:rsidR="00E218A8">
        <w:rPr>
          <w:b/>
          <w:lang w:val="en-US"/>
        </w:rPr>
        <w:t xml:space="preserve">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Pr="00CC650E" w:rsidRDefault="00215FCE" w:rsidP="008617B5">
      <w:pPr>
        <w:pStyle w:val="Heading2"/>
        <w:rPr>
          <w:color w:val="0070C0"/>
          <w:lang w:val="en-US"/>
        </w:rPr>
      </w:pPr>
      <w:bookmarkStart w:id="0" w:name="_GoBack"/>
      <w:r w:rsidRPr="00CC650E">
        <w:rPr>
          <w:color w:val="0070C0"/>
          <w:lang w:val="en-US"/>
        </w:rPr>
        <w:t xml:space="preserve">General </w:t>
      </w:r>
      <w:r w:rsidR="008617B5" w:rsidRPr="00CC650E">
        <w:rPr>
          <w:color w:val="0070C0"/>
          <w:lang w:val="en-US"/>
        </w:rPr>
        <w:t>Requirements</w:t>
      </w:r>
    </w:p>
    <w:bookmarkEnd w:id="0"/>
    <w:p w:rsidR="00F337D8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337D8" w:rsidRPr="0038340B" w:rsidRDefault="00F337D8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Have at least </w:t>
      </w:r>
      <w:r w:rsidRPr="0038340B">
        <w:rPr>
          <w:b/>
          <w:color w:val="0070C0"/>
          <w:lang w:val="en-US"/>
        </w:rPr>
        <w:t>15</w:t>
      </w:r>
      <w:r w:rsidRPr="0038340B">
        <w:rPr>
          <w:color w:val="0070C0"/>
          <w:lang w:val="en-US"/>
        </w:rPr>
        <w:t xml:space="preserve"> different dynamic web pages</w:t>
      </w:r>
    </w:p>
    <w:p w:rsidR="00F674CE" w:rsidRPr="00CC650E" w:rsidRDefault="00F674CE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 xml:space="preserve">Use </w:t>
      </w:r>
      <w:proofErr w:type="spellStart"/>
      <w:r w:rsidR="006E382B" w:rsidRPr="00CC650E">
        <w:rPr>
          <w:b/>
          <w:color w:val="0070C0"/>
          <w:lang w:val="en-US"/>
        </w:rPr>
        <w:t>NodeJS</w:t>
      </w:r>
      <w:proofErr w:type="spellEnd"/>
      <w:r w:rsidR="00454142" w:rsidRPr="00CC650E">
        <w:rPr>
          <w:b/>
          <w:color w:val="0070C0"/>
          <w:lang w:val="en-US"/>
        </w:rPr>
        <w:t xml:space="preserve"> (Express </w:t>
      </w:r>
      <w:r w:rsidR="00454142" w:rsidRPr="00CC650E">
        <w:rPr>
          <w:color w:val="0070C0"/>
          <w:lang w:val="en-US"/>
        </w:rPr>
        <w:t>is allowed)</w:t>
      </w:r>
      <w:r w:rsidR="006E382B" w:rsidRPr="00CC650E">
        <w:rPr>
          <w:b/>
          <w:color w:val="0070C0"/>
          <w:lang w:val="en-US"/>
        </w:rPr>
        <w:t xml:space="preserve"> </w:t>
      </w:r>
      <w:r w:rsidR="006E382B" w:rsidRPr="00CC650E">
        <w:rPr>
          <w:color w:val="0070C0"/>
          <w:lang w:val="en-US"/>
        </w:rPr>
        <w:t>for the server</w:t>
      </w:r>
      <w:r w:rsidR="00454142" w:rsidRPr="00CC650E">
        <w:rPr>
          <w:color w:val="0070C0"/>
          <w:lang w:val="en-US"/>
        </w:rPr>
        <w:t xml:space="preserve"> (use an </w:t>
      </w:r>
      <w:r w:rsidR="00454142" w:rsidRPr="00CC650E">
        <w:rPr>
          <w:b/>
          <w:color w:val="0070C0"/>
          <w:lang w:val="en-US"/>
        </w:rPr>
        <w:t>MV*</w:t>
      </w:r>
      <w:r w:rsidR="00454142" w:rsidRPr="00CC650E">
        <w:rPr>
          <w:color w:val="0070C0"/>
          <w:lang w:val="en-US"/>
        </w:rPr>
        <w:t xml:space="preserve"> pattern)</w:t>
      </w:r>
    </w:p>
    <w:p w:rsidR="006E382B" w:rsidRPr="0038340B" w:rsidRDefault="006E382B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Use </w:t>
      </w:r>
      <w:proofErr w:type="spellStart"/>
      <w:r w:rsidRPr="0038340B">
        <w:rPr>
          <w:b/>
          <w:color w:val="0070C0"/>
          <w:lang w:val="en-US"/>
        </w:rPr>
        <w:t>AngularJS</w:t>
      </w:r>
      <w:proofErr w:type="spellEnd"/>
      <w:r w:rsidRPr="0038340B">
        <w:rPr>
          <w:color w:val="0070C0"/>
          <w:lang w:val="en-US"/>
        </w:rPr>
        <w:t xml:space="preserve"> for the client</w:t>
      </w:r>
    </w:p>
    <w:p w:rsidR="00AE0FB7" w:rsidRPr="00CC650E" w:rsidRDefault="00DA1C9E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>You</w:t>
      </w:r>
      <w:r w:rsidR="00AE0FB7" w:rsidRPr="00CC650E">
        <w:rPr>
          <w:color w:val="0070C0"/>
          <w:lang w:val="en-US"/>
        </w:rPr>
        <w:t xml:space="preserve"> should use </w:t>
      </w:r>
      <w:r w:rsidR="00B54C7C" w:rsidRPr="00CC650E">
        <w:rPr>
          <w:b/>
          <w:color w:val="0070C0"/>
          <w:lang w:val="en-US"/>
        </w:rPr>
        <w:t>Jade</w:t>
      </w:r>
      <w:r w:rsidR="00975E9C" w:rsidRPr="00CC650E">
        <w:rPr>
          <w:color w:val="0070C0"/>
          <w:lang w:val="en-US"/>
        </w:rPr>
        <w:t xml:space="preserve"> template engine for generating the</w:t>
      </w:r>
      <w:r w:rsidR="00975E9C" w:rsidRPr="00CC650E">
        <w:rPr>
          <w:b/>
          <w:color w:val="0070C0"/>
          <w:lang w:val="en-US"/>
        </w:rPr>
        <w:t xml:space="preserve"> </w:t>
      </w:r>
      <w:r w:rsidR="008E4A5F" w:rsidRPr="00CC650E">
        <w:rPr>
          <w:color w:val="0070C0"/>
          <w:lang w:val="en-US"/>
        </w:rPr>
        <w:t>UI</w:t>
      </w:r>
    </w:p>
    <w:p w:rsidR="00AE0FB7" w:rsidRPr="00CC650E" w:rsidRDefault="00AE0FB7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 xml:space="preserve">Use </w:t>
      </w:r>
      <w:proofErr w:type="spellStart"/>
      <w:r w:rsidR="00654448" w:rsidRPr="00CC650E">
        <w:rPr>
          <w:b/>
          <w:color w:val="0070C0"/>
          <w:lang w:val="en-US"/>
        </w:rPr>
        <w:t>MongoDB</w:t>
      </w:r>
      <w:proofErr w:type="spellEnd"/>
      <w:r w:rsidRPr="00CC650E">
        <w:rPr>
          <w:color w:val="0070C0"/>
          <w:lang w:val="en-US"/>
        </w:rPr>
        <w:t xml:space="preserve"> as database back-end</w:t>
      </w:r>
    </w:p>
    <w:p w:rsidR="00AE0FB7" w:rsidRPr="00CC650E" w:rsidRDefault="00AE0FB7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 xml:space="preserve">Use </w:t>
      </w:r>
      <w:r w:rsidR="007A7AEB" w:rsidRPr="00CC650E">
        <w:rPr>
          <w:b/>
          <w:color w:val="0070C0"/>
          <w:lang w:val="en-US"/>
        </w:rPr>
        <w:t>Mongoose</w:t>
      </w:r>
      <w:r w:rsidRPr="00CC650E">
        <w:rPr>
          <w:color w:val="0070C0"/>
          <w:lang w:val="en-US"/>
        </w:rPr>
        <w:t xml:space="preserve"> to access your database</w:t>
      </w:r>
    </w:p>
    <w:p w:rsidR="005026CD" w:rsidRDefault="0082696A" w:rsidP="00B82C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Using Repository pattern</w:t>
      </w:r>
      <w:r w:rsidR="00C818D8">
        <w:rPr>
          <w:lang w:val="en-US"/>
        </w:rPr>
        <w:t>/Unit of Work</w:t>
      </w:r>
      <w:r>
        <w:rPr>
          <w:lang w:val="en-US"/>
        </w:rPr>
        <w:t xml:space="preserve"> is not mandatory</w:t>
      </w:r>
    </w:p>
    <w:p w:rsidR="00E47E4D" w:rsidRPr="00CC650E" w:rsidRDefault="0082696A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>Create at</w:t>
      </w:r>
      <w:r w:rsidR="00E47E4D" w:rsidRPr="00CC650E">
        <w:rPr>
          <w:color w:val="0070C0"/>
          <w:lang w:val="en-US"/>
        </w:rPr>
        <w:t xml:space="preserve"> least</w:t>
      </w:r>
      <w:r w:rsidR="00E47E4D" w:rsidRPr="00CC650E">
        <w:rPr>
          <w:b/>
          <w:color w:val="0070C0"/>
          <w:lang w:val="en-US"/>
        </w:rPr>
        <w:t xml:space="preserve"> two </w:t>
      </w:r>
      <w:r w:rsidRPr="00CC650E">
        <w:rPr>
          <w:b/>
          <w:color w:val="0070C0"/>
          <w:lang w:val="en-US"/>
        </w:rPr>
        <w:t xml:space="preserve">tables with data </w:t>
      </w:r>
      <w:r w:rsidR="00E47E4D" w:rsidRPr="00CC650E">
        <w:rPr>
          <w:color w:val="0070C0"/>
          <w:lang w:val="en-US"/>
        </w:rPr>
        <w:t xml:space="preserve">with </w:t>
      </w:r>
      <w:r w:rsidR="00E47E4D" w:rsidRPr="00CC650E">
        <w:rPr>
          <w:b/>
          <w:color w:val="0070C0"/>
          <w:lang w:val="en-US"/>
        </w:rPr>
        <w:t>server-side paging</w:t>
      </w:r>
      <w:r w:rsidR="00E47E4D" w:rsidRPr="00CC650E">
        <w:rPr>
          <w:color w:val="0070C0"/>
          <w:lang w:val="en-US"/>
        </w:rPr>
        <w:t xml:space="preserve"> and </w:t>
      </w:r>
      <w:r w:rsidR="00E47E4D" w:rsidRPr="00CC650E">
        <w:rPr>
          <w:b/>
          <w:color w:val="0070C0"/>
          <w:lang w:val="en-US"/>
        </w:rPr>
        <w:t>sorting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0B58BA" w:rsidRPr="0038340B" w:rsidRDefault="00923ED4" w:rsidP="007624B2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Use responsive design</w:t>
      </w:r>
      <w:r w:rsidR="00B82C6E" w:rsidRPr="0038340B">
        <w:rPr>
          <w:color w:val="0070C0"/>
          <w:lang w:val="en-US"/>
        </w:rPr>
        <w:t xml:space="preserve"> (it may be</w:t>
      </w:r>
      <w:r w:rsidRPr="0038340B">
        <w:rPr>
          <w:color w:val="0070C0"/>
          <w:lang w:val="en-US"/>
        </w:rPr>
        <w:t xml:space="preserve"> based on </w:t>
      </w:r>
      <w:r w:rsidRPr="0038340B">
        <w:rPr>
          <w:b/>
          <w:color w:val="0070C0"/>
          <w:lang w:val="en-US"/>
        </w:rPr>
        <w:t>Twitter Bootstrap</w:t>
      </w:r>
      <w:r w:rsidR="00B82C6E" w:rsidRPr="0038340B">
        <w:rPr>
          <w:b/>
          <w:color w:val="0070C0"/>
          <w:lang w:val="en-US"/>
        </w:rPr>
        <w:t>)</w:t>
      </w:r>
    </w:p>
    <w:p w:rsidR="00923ED4" w:rsidRPr="00CC650E" w:rsidRDefault="007624B2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 xml:space="preserve">Use </w:t>
      </w:r>
      <w:r w:rsidRPr="00CC650E">
        <w:rPr>
          <w:b/>
          <w:color w:val="0070C0"/>
          <w:lang w:val="en-US"/>
        </w:rPr>
        <w:t>Passport</w:t>
      </w:r>
      <w:r w:rsidRPr="00CC650E">
        <w:rPr>
          <w:color w:val="0070C0"/>
          <w:lang w:val="en-US"/>
        </w:rPr>
        <w:t xml:space="preserve"> </w:t>
      </w:r>
      <w:r w:rsidR="00923ED4" w:rsidRPr="00CC650E">
        <w:rPr>
          <w:color w:val="0070C0"/>
          <w:lang w:val="en-US"/>
        </w:rPr>
        <w:t xml:space="preserve">for managing </w:t>
      </w:r>
      <w:r w:rsidR="00923ED4" w:rsidRPr="00CC650E">
        <w:rPr>
          <w:b/>
          <w:color w:val="0070C0"/>
          <w:lang w:val="en-US"/>
        </w:rPr>
        <w:t>users</w:t>
      </w:r>
      <w:r w:rsidR="00923ED4" w:rsidRPr="00CC650E">
        <w:rPr>
          <w:color w:val="0070C0"/>
          <w:lang w:val="en-US"/>
        </w:rPr>
        <w:t xml:space="preserve"> and </w:t>
      </w:r>
      <w:r w:rsidR="00923ED4" w:rsidRPr="00CC650E">
        <w:rPr>
          <w:b/>
          <w:color w:val="0070C0"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Pr="00CC650E" w:rsidRDefault="000354A3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 xml:space="preserve">Use at least </w:t>
      </w:r>
      <w:r w:rsidRPr="00CC650E">
        <w:rPr>
          <w:b/>
          <w:color w:val="0070C0"/>
          <w:lang w:val="en-US"/>
        </w:rPr>
        <w:t>one AJAX form</w:t>
      </w:r>
      <w:r w:rsidR="006B15FA" w:rsidRPr="00CC650E">
        <w:rPr>
          <w:b/>
          <w:color w:val="0070C0"/>
          <w:lang w:val="en-US"/>
        </w:rPr>
        <w:t xml:space="preserve"> and/or </w:t>
      </w:r>
      <w:proofErr w:type="spellStart"/>
      <w:r w:rsidR="00A04A08" w:rsidRPr="00CC650E">
        <w:rPr>
          <w:b/>
          <w:color w:val="0070C0"/>
          <w:lang w:val="en-US"/>
        </w:rPr>
        <w:t>WebSockets</w:t>
      </w:r>
      <w:proofErr w:type="spellEnd"/>
      <w:r w:rsidR="006B15FA" w:rsidRPr="00CC650E">
        <w:rPr>
          <w:b/>
          <w:color w:val="0070C0"/>
          <w:lang w:val="en-US"/>
        </w:rPr>
        <w:t xml:space="preserve"> communication</w:t>
      </w:r>
    </w:p>
    <w:p w:rsidR="00C70F3C" w:rsidRPr="00CC650E" w:rsidRDefault="00C70F3C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 xml:space="preserve">Write </w:t>
      </w:r>
      <w:r w:rsidRPr="00CC650E">
        <w:rPr>
          <w:b/>
          <w:color w:val="0070C0"/>
          <w:lang w:val="en-US"/>
        </w:rPr>
        <w:t>few unit tests</w:t>
      </w:r>
      <w:r w:rsidR="00E53561" w:rsidRPr="00CC650E">
        <w:rPr>
          <w:b/>
          <w:color w:val="0070C0"/>
          <w:lang w:val="en-US"/>
        </w:rPr>
        <w:t xml:space="preserve"> </w:t>
      </w:r>
      <w:r w:rsidR="00E53561" w:rsidRPr="00CC650E">
        <w:rPr>
          <w:color w:val="0070C0"/>
          <w:lang w:val="en-US"/>
        </w:rPr>
        <w:t>for your controllers logic</w:t>
      </w:r>
    </w:p>
    <w:p w:rsidR="0050000F" w:rsidRPr="00CC650E" w:rsidRDefault="0050000F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noProof/>
          <w:color w:val="0070C0"/>
          <w:lang w:val="en-US"/>
        </w:rPr>
        <w:t>Apply</w:t>
      </w:r>
      <w:r w:rsidR="002D22B0" w:rsidRPr="00CC650E">
        <w:rPr>
          <w:noProof/>
          <w:color w:val="0070C0"/>
          <w:lang w:val="en-US"/>
        </w:rPr>
        <w:t xml:space="preserve"> </w:t>
      </w:r>
      <w:r w:rsidRPr="00CC650E">
        <w:rPr>
          <w:b/>
          <w:noProof/>
          <w:color w:val="0070C0"/>
          <w:lang w:val="en-US"/>
        </w:rPr>
        <w:t>error handling</w:t>
      </w:r>
      <w:r w:rsidRPr="00CC650E">
        <w:rPr>
          <w:noProof/>
          <w:color w:val="0070C0"/>
          <w:lang w:val="en-US"/>
        </w:rPr>
        <w:t xml:space="preserve"> and </w:t>
      </w:r>
      <w:r w:rsidRPr="00CC650E">
        <w:rPr>
          <w:b/>
          <w:noProof/>
          <w:color w:val="0070C0"/>
          <w:lang w:val="en-US"/>
        </w:rPr>
        <w:t>data validation</w:t>
      </w:r>
      <w:r w:rsidRPr="00CC650E">
        <w:rPr>
          <w:noProof/>
          <w:color w:val="0070C0"/>
          <w:lang w:val="en-US"/>
        </w:rPr>
        <w:t xml:space="preserve"> to avoid crashes when invalid data is entered</w:t>
      </w:r>
    </w:p>
    <w:p w:rsidR="0050000F" w:rsidRPr="00CC650E" w:rsidRDefault="0050000F" w:rsidP="0050000F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CC650E">
        <w:rPr>
          <w:color w:val="0070C0"/>
          <w:lang w:val="en-US"/>
        </w:rPr>
        <w:t>Handle correctly</w:t>
      </w:r>
      <w:r w:rsidR="00CF7AB7" w:rsidRPr="00CC650E">
        <w:rPr>
          <w:color w:val="0070C0"/>
          <w:lang w:val="en-US"/>
        </w:rPr>
        <w:t xml:space="preserve"> the</w:t>
      </w:r>
      <w:r w:rsidRPr="00CC650E">
        <w:rPr>
          <w:color w:val="0070C0"/>
          <w:lang w:val="en-US"/>
        </w:rPr>
        <w:t xml:space="preserve"> </w:t>
      </w:r>
      <w:r w:rsidRPr="00CC650E">
        <w:rPr>
          <w:b/>
          <w:color w:val="0070C0"/>
          <w:lang w:val="en-US"/>
        </w:rPr>
        <w:t>special HTML characters</w:t>
      </w:r>
      <w:r w:rsidRPr="00CC650E">
        <w:rPr>
          <w:color w:val="0070C0"/>
          <w:lang w:val="en-US"/>
        </w:rPr>
        <w:t xml:space="preserve"> and tags like </w:t>
      </w:r>
      <w:r w:rsidRPr="00CC650E">
        <w:rPr>
          <w:b/>
          <w:noProof/>
          <w:color w:val="0070C0"/>
          <w:lang w:val="en-US"/>
        </w:rPr>
        <w:t>&lt;br /&gt;</w:t>
      </w:r>
    </w:p>
    <w:p w:rsidR="00E0708C" w:rsidRPr="00464DFE" w:rsidRDefault="00E0708C" w:rsidP="00E0708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64DFE">
        <w:rPr>
          <w:color w:val="FF0000"/>
          <w:lang w:val="en-US"/>
        </w:rPr>
        <w:t>Prevent yourself from security holes (XSS, XSRF, Parameter Tampering, etc.)</w:t>
      </w:r>
    </w:p>
    <w:p w:rsidR="0094354D" w:rsidRPr="0038340B" w:rsidRDefault="0094354D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Use a </w:t>
      </w:r>
      <w:r w:rsidRPr="0038340B">
        <w:rPr>
          <w:b/>
          <w:color w:val="0070C0"/>
          <w:lang w:val="en-US"/>
        </w:rPr>
        <w:t>source control system</w:t>
      </w:r>
      <w:r w:rsidRPr="0038340B">
        <w:rPr>
          <w:color w:val="0070C0"/>
          <w:lang w:val="en-US"/>
        </w:rPr>
        <w:t xml:space="preserve"> by choice for team collaboration.</w:t>
      </w:r>
    </w:p>
    <w:p w:rsidR="00BB67C2" w:rsidRPr="00CC650E" w:rsidRDefault="00923ED4" w:rsidP="0094354D">
      <w:pPr>
        <w:pStyle w:val="Heading2"/>
        <w:rPr>
          <w:color w:val="0070C0"/>
          <w:lang w:val="en-US"/>
        </w:rPr>
      </w:pPr>
      <w:r w:rsidRPr="00CC650E">
        <w:rPr>
          <w:color w:val="0070C0"/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Pr="00CC650E" w:rsidRDefault="00923ED4" w:rsidP="00923ED4">
      <w:pPr>
        <w:pStyle w:val="Heading2"/>
        <w:rPr>
          <w:color w:val="0070C0"/>
          <w:lang w:val="en-US"/>
        </w:rPr>
      </w:pPr>
      <w:r w:rsidRPr="00CC650E">
        <w:rPr>
          <w:color w:val="0070C0"/>
          <w:lang w:val="en-US"/>
        </w:rPr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Pr="00CC650E" w:rsidRDefault="00923ED4" w:rsidP="00923ED4">
      <w:pPr>
        <w:pStyle w:val="Heading2"/>
        <w:rPr>
          <w:color w:val="0070C0"/>
          <w:lang w:val="en-US"/>
        </w:rPr>
      </w:pPr>
      <w:r w:rsidRPr="00CC650E">
        <w:rPr>
          <w:color w:val="0070C0"/>
          <w:lang w:val="en-US"/>
        </w:rPr>
        <w:lastRenderedPageBreak/>
        <w:t xml:space="preserve">Administration </w:t>
      </w:r>
      <w:r w:rsidR="0094354D" w:rsidRPr="00CC650E">
        <w:rPr>
          <w:color w:val="0070C0"/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Pr="00CC650E" w:rsidRDefault="00870828" w:rsidP="00870828">
      <w:pPr>
        <w:pStyle w:val="Heading2"/>
        <w:rPr>
          <w:color w:val="0070C0"/>
          <w:lang w:val="en-US"/>
        </w:rPr>
      </w:pPr>
      <w:r w:rsidRPr="00CC650E">
        <w:rPr>
          <w:color w:val="0070C0"/>
          <w:lang w:val="en-US"/>
        </w:rPr>
        <w:t>Optional Requirements</w:t>
      </w:r>
    </w:p>
    <w:p w:rsidR="00870828" w:rsidRPr="0038340B" w:rsidRDefault="00621775" w:rsidP="00621775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Nice looking UI supporting of all modern and old Web browsers</w:t>
      </w:r>
    </w:p>
    <w:p w:rsidR="008C02C7" w:rsidRPr="0038340B" w:rsidRDefault="00621775" w:rsidP="00FF3873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Good usability (easy to use UI)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</w:t>
      </w:r>
      <w:r w:rsidRPr="000B26BA">
        <w:rPr>
          <w:b/>
          <w:lang w:val="en-US"/>
        </w:rPr>
        <w:t>each team member</w:t>
      </w:r>
      <w:r>
        <w:rPr>
          <w:lang w:val="en-US"/>
        </w:rPr>
        <w:t xml:space="preserve">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="001A4D07">
        <w:rPr>
          <w:b/>
          <w:noProof/>
          <w:lang w:val="en-US"/>
        </w:rPr>
        <w:t>NPM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B61541">
        <w:rPr>
          <w:lang w:val="en-US"/>
        </w:rPr>
        <w:t>5-10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from all team members</w:t>
      </w:r>
      <w:r w:rsidRPr="00AE0508">
        <w:rPr>
          <w:lang w:val="en-US"/>
        </w:rPr>
        <w:t>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C02C7" w:rsidRPr="00C62A0F" w:rsidRDefault="008C02C7" w:rsidP="00103906">
      <w:pPr>
        <w:rPr>
          <w:lang w:val="en-US"/>
        </w:rPr>
      </w:pP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A2" w:rsidRDefault="006E7FA2" w:rsidP="008068A2">
      <w:pPr>
        <w:spacing w:after="0" w:line="240" w:lineRule="auto"/>
      </w:pPr>
      <w:r>
        <w:separator/>
      </w:r>
    </w:p>
  </w:endnote>
  <w:endnote w:type="continuationSeparator" w:id="0">
    <w:p w:rsidR="006E7FA2" w:rsidRDefault="006E7F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6E7FA2">
                            <w:fldChar w:fldCharType="begin"/>
                          </w:r>
                          <w:r w:rsidR="006E7FA2">
                            <w:instrText xml:space="preserve"> HYPERLINK "http://academy.telerik.com" </w:instrText>
                          </w:r>
                          <w:r w:rsidR="006E7FA2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6E7FA2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C650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C650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6E7FA2">
                      <w:fldChar w:fldCharType="begin"/>
                    </w:r>
                    <w:r w:rsidR="006E7FA2">
                      <w:instrText xml:space="preserve"> HYPERLINK "http://academy.telerik.com" </w:instrText>
                    </w:r>
                    <w:r w:rsidR="006E7FA2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6E7FA2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C650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C650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A2" w:rsidRDefault="006E7FA2" w:rsidP="008068A2">
      <w:pPr>
        <w:spacing w:after="0" w:line="240" w:lineRule="auto"/>
      </w:pPr>
      <w:r>
        <w:separator/>
      </w:r>
    </w:p>
  </w:footnote>
  <w:footnote w:type="continuationSeparator" w:id="0">
    <w:p w:rsidR="006E7FA2" w:rsidRDefault="006E7F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B26BA"/>
    <w:rsid w:val="000B58BA"/>
    <w:rsid w:val="000C4085"/>
    <w:rsid w:val="000C5AB7"/>
    <w:rsid w:val="000D3196"/>
    <w:rsid w:val="000D7572"/>
    <w:rsid w:val="000F27CB"/>
    <w:rsid w:val="000F764B"/>
    <w:rsid w:val="00103906"/>
    <w:rsid w:val="0010581F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A4D07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A70C2"/>
    <w:rsid w:val="002B295B"/>
    <w:rsid w:val="002C3649"/>
    <w:rsid w:val="002D22B0"/>
    <w:rsid w:val="002F3E5D"/>
    <w:rsid w:val="002F4078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8340B"/>
    <w:rsid w:val="00396BC4"/>
    <w:rsid w:val="00396CE1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3D1"/>
    <w:rsid w:val="00442586"/>
    <w:rsid w:val="0044603B"/>
    <w:rsid w:val="00454142"/>
    <w:rsid w:val="00456337"/>
    <w:rsid w:val="00464DFE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4E18"/>
    <w:rsid w:val="0056527D"/>
    <w:rsid w:val="0056677E"/>
    <w:rsid w:val="005743A8"/>
    <w:rsid w:val="00590984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5F3C0B"/>
    <w:rsid w:val="00604363"/>
    <w:rsid w:val="00613C08"/>
    <w:rsid w:val="00621775"/>
    <w:rsid w:val="006219AE"/>
    <w:rsid w:val="00624DCF"/>
    <w:rsid w:val="00625EC0"/>
    <w:rsid w:val="00633140"/>
    <w:rsid w:val="0064479F"/>
    <w:rsid w:val="00654448"/>
    <w:rsid w:val="00657BD5"/>
    <w:rsid w:val="00657C57"/>
    <w:rsid w:val="006619EA"/>
    <w:rsid w:val="006636CA"/>
    <w:rsid w:val="00664E3E"/>
    <w:rsid w:val="00670041"/>
    <w:rsid w:val="00673317"/>
    <w:rsid w:val="00675B63"/>
    <w:rsid w:val="006830B7"/>
    <w:rsid w:val="00696EE0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E382B"/>
    <w:rsid w:val="006E5A5C"/>
    <w:rsid w:val="006E7FA2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24B2"/>
    <w:rsid w:val="0076405E"/>
    <w:rsid w:val="007923D7"/>
    <w:rsid w:val="0079324A"/>
    <w:rsid w:val="007934FA"/>
    <w:rsid w:val="007A10CB"/>
    <w:rsid w:val="007A635E"/>
    <w:rsid w:val="007A7AEB"/>
    <w:rsid w:val="007C062D"/>
    <w:rsid w:val="007C4061"/>
    <w:rsid w:val="007D3EDB"/>
    <w:rsid w:val="007E08C8"/>
    <w:rsid w:val="007E0960"/>
    <w:rsid w:val="007E21C8"/>
    <w:rsid w:val="00804B5C"/>
    <w:rsid w:val="008068A2"/>
    <w:rsid w:val="008105A0"/>
    <w:rsid w:val="008109E3"/>
    <w:rsid w:val="0081575E"/>
    <w:rsid w:val="00824FB5"/>
    <w:rsid w:val="0082696A"/>
    <w:rsid w:val="008326ED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57E8"/>
    <w:rsid w:val="0094354D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B1113"/>
    <w:rsid w:val="009E110A"/>
    <w:rsid w:val="009E2211"/>
    <w:rsid w:val="00A04A08"/>
    <w:rsid w:val="00A15C3D"/>
    <w:rsid w:val="00A36492"/>
    <w:rsid w:val="00A40936"/>
    <w:rsid w:val="00A45A89"/>
    <w:rsid w:val="00A54E7F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A1FE2"/>
    <w:rsid w:val="00AA7C09"/>
    <w:rsid w:val="00AB2583"/>
    <w:rsid w:val="00AB3FAC"/>
    <w:rsid w:val="00AC0F19"/>
    <w:rsid w:val="00AC4D07"/>
    <w:rsid w:val="00AC6D93"/>
    <w:rsid w:val="00AD3214"/>
    <w:rsid w:val="00AD445A"/>
    <w:rsid w:val="00AD564B"/>
    <w:rsid w:val="00AE0508"/>
    <w:rsid w:val="00AE0FB7"/>
    <w:rsid w:val="00AE422E"/>
    <w:rsid w:val="00AF737E"/>
    <w:rsid w:val="00B01FB0"/>
    <w:rsid w:val="00B039E5"/>
    <w:rsid w:val="00B1465A"/>
    <w:rsid w:val="00B148DD"/>
    <w:rsid w:val="00B159B4"/>
    <w:rsid w:val="00B24ED0"/>
    <w:rsid w:val="00B279FF"/>
    <w:rsid w:val="00B36A87"/>
    <w:rsid w:val="00B5140D"/>
    <w:rsid w:val="00B51DB0"/>
    <w:rsid w:val="00B54C7C"/>
    <w:rsid w:val="00B61541"/>
    <w:rsid w:val="00B82C6E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3405C"/>
    <w:rsid w:val="00C40EDD"/>
    <w:rsid w:val="00C50380"/>
    <w:rsid w:val="00C53F37"/>
    <w:rsid w:val="00C566DD"/>
    <w:rsid w:val="00C60811"/>
    <w:rsid w:val="00C62A0F"/>
    <w:rsid w:val="00C64ECF"/>
    <w:rsid w:val="00C66473"/>
    <w:rsid w:val="00C67C6F"/>
    <w:rsid w:val="00C70F3C"/>
    <w:rsid w:val="00C71E10"/>
    <w:rsid w:val="00C818D8"/>
    <w:rsid w:val="00C81CB4"/>
    <w:rsid w:val="00C82862"/>
    <w:rsid w:val="00C84032"/>
    <w:rsid w:val="00C909D0"/>
    <w:rsid w:val="00C9592C"/>
    <w:rsid w:val="00C95A42"/>
    <w:rsid w:val="00CC0020"/>
    <w:rsid w:val="00CC2B1D"/>
    <w:rsid w:val="00CC650E"/>
    <w:rsid w:val="00CC6593"/>
    <w:rsid w:val="00CD7485"/>
    <w:rsid w:val="00CF1528"/>
    <w:rsid w:val="00CF7AB7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610CE"/>
    <w:rsid w:val="00E7027C"/>
    <w:rsid w:val="00E71905"/>
    <w:rsid w:val="00E8587F"/>
    <w:rsid w:val="00E85C34"/>
    <w:rsid w:val="00E87E0A"/>
    <w:rsid w:val="00E9760B"/>
    <w:rsid w:val="00EA3B29"/>
    <w:rsid w:val="00EB50E9"/>
    <w:rsid w:val="00EC03A5"/>
    <w:rsid w:val="00EC06E8"/>
    <w:rsid w:val="00EC6C54"/>
    <w:rsid w:val="00EC7AAF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411B"/>
    <w:rsid w:val="00F167ED"/>
    <w:rsid w:val="00F20B48"/>
    <w:rsid w:val="00F337D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A5FDC"/>
    <w:rsid w:val="00FA704A"/>
    <w:rsid w:val="00FA7BCD"/>
    <w:rsid w:val="00FB1DDC"/>
    <w:rsid w:val="00FB323C"/>
    <w:rsid w:val="00FB48B1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49864-A8D9-403B-93FC-F47C5770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Web Forms Team Work Project Assigment</vt:lpstr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Mastermind</cp:lastModifiedBy>
  <cp:revision>198</cp:revision>
  <cp:lastPrinted>2013-01-16T08:38:00Z</cp:lastPrinted>
  <dcterms:created xsi:type="dcterms:W3CDTF">2013-08-13T14:49:00Z</dcterms:created>
  <dcterms:modified xsi:type="dcterms:W3CDTF">2014-10-09T13:40:00Z</dcterms:modified>
</cp:coreProperties>
</file>