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14555E">
      <w:hyperlink r:id="rId4" w:history="1">
        <w:r w:rsidR="00F818CF"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14555E">
      <w:hyperlink r:id="rId5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14555E">
      <w:hyperlink r:id="rId6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7A2262" w:rsidRDefault="005C6F1F" w:rsidP="005C6F1F">
      <w:pPr>
        <w:tabs>
          <w:tab w:val="left" w:pos="1140"/>
        </w:tabs>
      </w:pPr>
      <w:r>
        <w:lastRenderedPageBreak/>
        <w:t>Criação de um novo caso de teste para verificar se o cupom é número</w:t>
      </w:r>
      <w:r w:rsidR="009C3667">
        <w:t>: caso de teste não passa</w:t>
      </w:r>
    </w:p>
    <w:p w:rsid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E" w:rsidRDefault="0014555E" w:rsidP="005C6F1F">
      <w:pPr>
        <w:tabs>
          <w:tab w:val="left" w:pos="1140"/>
        </w:tabs>
      </w:pPr>
      <w:r>
        <w:t xml:space="preserve">Alterada a função </w:t>
      </w:r>
      <w:proofErr w:type="spellStart"/>
      <w:proofErr w:type="gramStart"/>
      <w:r>
        <w:t>isValido</w:t>
      </w:r>
      <w:proofErr w:type="spellEnd"/>
      <w:r>
        <w:t>(</w:t>
      </w:r>
      <w:proofErr w:type="gramEnd"/>
      <w:r>
        <w:t xml:space="preserve">), agora todos os teste passam </w:t>
      </w:r>
    </w:p>
    <w:p w:rsidR="0014555E" w:rsidRPr="005C6F1F" w:rsidRDefault="0014555E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59E97F5" wp14:editId="78CFAE0F">
            <wp:extent cx="5400040" cy="3260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55E" w:rsidRPr="005C6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555E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A7462"/>
    <w:rsid w:val="008C55CA"/>
    <w:rsid w:val="00945165"/>
    <w:rsid w:val="009C3667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12</cp:revision>
  <dcterms:created xsi:type="dcterms:W3CDTF">2014-05-31T00:55:00Z</dcterms:created>
  <dcterms:modified xsi:type="dcterms:W3CDTF">2014-06-02T00:39:00Z</dcterms:modified>
</cp:coreProperties>
</file>