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912"/>
        <w:gridCol w:w="1536"/>
        <w:gridCol w:w="1181"/>
        <w:gridCol w:w="912"/>
        <w:gridCol w:w="1536"/>
        <w:gridCol w:w="1181"/>
        <w:gridCol w:w="888"/>
        <w:gridCol w:w="1291"/>
        <w:gridCol w:w="1181"/>
        <w:gridCol w:w="888"/>
        <w:gridCol w:w="1291"/>
        <w:gridCol w:w="1181"/>
        <w:gridCol w:w="912"/>
        <w:gridCol w:w="1463"/>
        <w:gridCol w:w="1181"/>
      </w:tblGrid>
      <w:tr>
        <w:trPr>
          <w:trHeight w:val="62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Colpidium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Dexiostoma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Paramecium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Spirostomum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Spathidium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5.0, 5.4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5.5, 5.9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4.7, 5.1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3.6, 3.9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2.4, 2.6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-2.1, 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-0.89, 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-0.67, 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-0.36, 0.01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 * 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-0.44, 0.36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-0.10, 0.58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1952" w:w="21600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2023-08-23T12:56:02Z</dcterms:modified>
  <cp:category/>
</cp:coreProperties>
</file>