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8C47C" w14:textId="325ABDAA" w:rsidR="00962FCE" w:rsidRDefault="00D16012">
      <w:r>
        <w:rPr>
          <w:rFonts w:ascii="Arial" w:hAnsi="Arial" w:cs="Arial"/>
          <w:noProof/>
        </w:rPr>
        <w:drawing>
          <wp:anchor distT="0" distB="0" distL="114300" distR="114300" simplePos="0" relativeHeight="251695104" behindDoc="0" locked="0" layoutInCell="1" allowOverlap="1" wp14:anchorId="2AF66281" wp14:editId="25CBFE5A">
            <wp:simplePos x="0" y="0"/>
            <wp:positionH relativeFrom="margin">
              <wp:posOffset>-198120</wp:posOffset>
            </wp:positionH>
            <wp:positionV relativeFrom="paragraph">
              <wp:posOffset>1114425</wp:posOffset>
            </wp:positionV>
            <wp:extent cx="6390640" cy="42627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390640" cy="4262755"/>
                    </a:xfrm>
                    <a:prstGeom prst="rect">
                      <a:avLst/>
                    </a:prstGeom>
                  </pic:spPr>
                </pic:pic>
              </a:graphicData>
            </a:graphic>
            <wp14:sizeRelH relativeFrom="margin">
              <wp14:pctWidth>0</wp14:pctWidth>
            </wp14:sizeRelH>
            <wp14:sizeRelV relativeFrom="margin">
              <wp14:pctHeight>0</wp14:pctHeight>
            </wp14:sizeRelV>
          </wp:anchor>
        </w:drawing>
      </w:r>
      <w:r w:rsidR="00970891" w:rsidRPr="00C937D2">
        <w:rPr>
          <w:rFonts w:ascii="Bahnschrift Condensed" w:hAnsi="Bahnschrift Condensed" w:cs="Arial"/>
          <w:b/>
          <w:bCs/>
          <w:i/>
          <w:i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97152" behindDoc="0" locked="0" layoutInCell="1" allowOverlap="1" wp14:anchorId="0946C6AB" wp14:editId="5E2AFDF2">
                <wp:simplePos x="0" y="0"/>
                <wp:positionH relativeFrom="margin">
                  <wp:posOffset>-361950</wp:posOffset>
                </wp:positionH>
                <wp:positionV relativeFrom="paragraph">
                  <wp:posOffset>114300</wp:posOffset>
                </wp:positionV>
                <wp:extent cx="6772275" cy="78105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781050"/>
                        </a:xfrm>
                        <a:prstGeom prst="rect">
                          <a:avLst/>
                        </a:prstGeom>
                        <a:solidFill>
                          <a:srgbClr val="FFFFFF"/>
                        </a:solidFill>
                        <a:ln w="9525">
                          <a:noFill/>
                          <a:miter lim="800000"/>
                          <a:headEnd/>
                          <a:tailEnd/>
                        </a:ln>
                      </wps:spPr>
                      <wps:txbx>
                        <w:txbxContent>
                          <w:p w14:paraId="13C2881F" w14:textId="78D27D8B" w:rsidR="00970891" w:rsidRPr="00F9491C" w:rsidRDefault="00970891" w:rsidP="00970891">
                            <w:pPr>
                              <w:spacing w:after="0"/>
                              <w:jc w:val="center"/>
                              <w:rPr>
                                <w:rFonts w:cstheme="minorHAnsi"/>
                                <w:b/>
                                <w:bCs/>
                                <w:color w:val="C00000"/>
                                <w:sz w:val="48"/>
                                <w:szCs w:val="48"/>
                              </w:rPr>
                            </w:pPr>
                            <w:r>
                              <w:rPr>
                                <w:rFonts w:cstheme="minorHAnsi"/>
                                <w:b/>
                                <w:bCs/>
                                <w:color w:val="808080" w:themeColor="background1" w:themeShade="80"/>
                                <w:sz w:val="48"/>
                                <w:szCs w:val="48"/>
                              </w:rPr>
                              <w:t xml:space="preserve">Penn River </w:t>
                            </w:r>
                            <w:r w:rsidRPr="00F9491C">
                              <w:rPr>
                                <w:rFonts w:cstheme="minorHAnsi"/>
                                <w:b/>
                                <w:bCs/>
                                <w:color w:val="808080" w:themeColor="background1" w:themeShade="80"/>
                                <w:sz w:val="48"/>
                                <w:szCs w:val="48"/>
                              </w:rPr>
                              <w:t>Blog:</w:t>
                            </w:r>
                            <w:r w:rsidRPr="00F9491C">
                              <w:rPr>
                                <w:rFonts w:cstheme="minorHAnsi"/>
                                <w:b/>
                                <w:bCs/>
                                <w:color w:val="C00000"/>
                                <w:sz w:val="48"/>
                                <w:szCs w:val="48"/>
                              </w:rPr>
                              <w:t xml:space="preserve"> </w:t>
                            </w:r>
                            <w:r w:rsidRPr="00C1293D">
                              <w:rPr>
                                <w:b/>
                                <w:bCs/>
                                <w:color w:val="1F497D" w:themeColor="text2"/>
                                <w:sz w:val="48"/>
                                <w:szCs w:val="48"/>
                              </w:rPr>
                              <w:t>The Product Developers Dilemma</w:t>
                            </w:r>
                            <w:r w:rsidRPr="00F9491C">
                              <w:rPr>
                                <w:rFonts w:cstheme="minorHAnsi"/>
                                <w:b/>
                                <w:bCs/>
                                <w:color w:val="C00000"/>
                                <w:sz w:val="48"/>
                                <w:szCs w:val="48"/>
                              </w:rPr>
                              <w:t xml:space="preserve"> </w:t>
                            </w:r>
                            <w:r w:rsidRPr="00970891">
                              <w:rPr>
                                <w:b/>
                                <w:bCs/>
                                <w:color w:val="1F497D" w:themeColor="text2"/>
                                <w:sz w:val="32"/>
                                <w:szCs w:val="32"/>
                              </w:rPr>
                              <w:t xml:space="preserve">Part </w:t>
                            </w:r>
                            <w:r w:rsidR="005D777C">
                              <w:rPr>
                                <w:b/>
                                <w:bCs/>
                                <w:color w:val="1F497D" w:themeColor="text2"/>
                                <w:sz w:val="32"/>
                                <w:szCs w:val="32"/>
                              </w:rPr>
                              <w:t>4</w:t>
                            </w:r>
                            <w:r w:rsidRPr="00970891">
                              <w:rPr>
                                <w:b/>
                                <w:bCs/>
                                <w:color w:val="1F497D" w:themeColor="text2"/>
                                <w:sz w:val="32"/>
                                <w:szCs w:val="32"/>
                              </w:rPr>
                              <w:t xml:space="preserve">: </w:t>
                            </w:r>
                            <w:r w:rsidR="005D777C">
                              <w:rPr>
                                <w:b/>
                                <w:bCs/>
                                <w:color w:val="1F497D" w:themeColor="text2"/>
                                <w:sz w:val="32"/>
                                <w:szCs w:val="32"/>
                              </w:rPr>
                              <w:t xml:space="preserve">Combating the Silo’s </w:t>
                            </w:r>
                          </w:p>
                          <w:p w14:paraId="6E0C6F0D" w14:textId="1B4A7DA3" w:rsidR="00536236" w:rsidRPr="00C418A8" w:rsidRDefault="00536236" w:rsidP="00536236">
                            <w:pPr>
                              <w:jc w:val="center"/>
                              <w:rPr>
                                <w:b/>
                                <w:bCs/>
                                <w:i/>
                                <w:iCs/>
                                <w:color w:val="1F497D" w:themeColor="text2"/>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6C6AB" id="_x0000_t202" coordsize="21600,21600" o:spt="202" path="m,l,21600r21600,l21600,xe">
                <v:stroke joinstyle="miter"/>
                <v:path gradientshapeok="t" o:connecttype="rect"/>
              </v:shapetype>
              <v:shape id="Text Box 2" o:spid="_x0000_s1026" type="#_x0000_t202" style="position:absolute;margin-left:-28.5pt;margin-top:9pt;width:533.25pt;height:6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" stroked="f">
                <v:textbox>
                  <w:txbxContent>
                    <w:p w14:paraId="13C2881F" w14:textId="78D27D8B" w:rsidR="00970891" w:rsidRPr="00F9491C" w:rsidRDefault="00970891" w:rsidP="00970891">
                      <w:pPr>
                        <w:spacing w:after="0"/>
                        <w:jc w:val="center"/>
                        <w:rPr>
                          <w:rFonts w:cstheme="minorHAnsi"/>
                          <w:b/>
                          <w:bCs/>
                          <w:color w:val="C00000"/>
                          <w:sz w:val="48"/>
                          <w:szCs w:val="48"/>
                        </w:rPr>
                      </w:pPr>
                      <w:r>
                        <w:rPr>
                          <w:rFonts w:cstheme="minorHAnsi"/>
                          <w:b/>
                          <w:bCs/>
                          <w:color w:val="808080" w:themeColor="background1" w:themeShade="80"/>
                          <w:sz w:val="48"/>
                          <w:szCs w:val="48"/>
                        </w:rPr>
                        <w:t xml:space="preserve">Penn River </w:t>
                      </w:r>
                      <w:r w:rsidRPr="00F9491C">
                        <w:rPr>
                          <w:rFonts w:cstheme="minorHAnsi"/>
                          <w:b/>
                          <w:bCs/>
                          <w:color w:val="808080" w:themeColor="background1" w:themeShade="80"/>
                          <w:sz w:val="48"/>
                          <w:szCs w:val="48"/>
                        </w:rPr>
                        <w:t>Blog:</w:t>
                      </w:r>
                      <w:r w:rsidRPr="00F9491C">
                        <w:rPr>
                          <w:rFonts w:cstheme="minorHAnsi"/>
                          <w:b/>
                          <w:bCs/>
                          <w:color w:val="C00000"/>
                          <w:sz w:val="48"/>
                          <w:szCs w:val="48"/>
                        </w:rPr>
                        <w:t xml:space="preserve"> </w:t>
                      </w:r>
                      <w:r w:rsidRPr="00C1293D">
                        <w:rPr>
                          <w:b/>
                          <w:bCs/>
                          <w:color w:val="1F497D" w:themeColor="text2"/>
                          <w:sz w:val="48"/>
                          <w:szCs w:val="48"/>
                        </w:rPr>
                        <w:t>The Product Developers Dilemma</w:t>
                      </w:r>
                      <w:r w:rsidRPr="00F9491C">
                        <w:rPr>
                          <w:rFonts w:cstheme="minorHAnsi"/>
                          <w:b/>
                          <w:bCs/>
                          <w:color w:val="C00000"/>
                          <w:sz w:val="48"/>
                          <w:szCs w:val="48"/>
                        </w:rPr>
                        <w:t xml:space="preserve"> </w:t>
                      </w:r>
                      <w:r w:rsidRPr="00970891">
                        <w:rPr>
                          <w:b/>
                          <w:bCs/>
                          <w:color w:val="1F497D" w:themeColor="text2"/>
                          <w:sz w:val="32"/>
                          <w:szCs w:val="32"/>
                        </w:rPr>
                        <w:t xml:space="preserve">Part </w:t>
                      </w:r>
                      <w:r w:rsidR="005D777C">
                        <w:rPr>
                          <w:b/>
                          <w:bCs/>
                          <w:color w:val="1F497D" w:themeColor="text2"/>
                          <w:sz w:val="32"/>
                          <w:szCs w:val="32"/>
                        </w:rPr>
                        <w:t>4</w:t>
                      </w:r>
                      <w:r w:rsidRPr="00970891">
                        <w:rPr>
                          <w:b/>
                          <w:bCs/>
                          <w:color w:val="1F497D" w:themeColor="text2"/>
                          <w:sz w:val="32"/>
                          <w:szCs w:val="32"/>
                        </w:rPr>
                        <w:t xml:space="preserve">: </w:t>
                      </w:r>
                      <w:r w:rsidR="005D777C">
                        <w:rPr>
                          <w:b/>
                          <w:bCs/>
                          <w:color w:val="1F497D" w:themeColor="text2"/>
                          <w:sz w:val="32"/>
                          <w:szCs w:val="32"/>
                        </w:rPr>
                        <w:t xml:space="preserve">Combating the Silo’s </w:t>
                      </w:r>
                    </w:p>
                    <w:p w14:paraId="6E0C6F0D" w14:textId="1B4A7DA3" w:rsidR="00536236" w:rsidRPr="00C418A8" w:rsidRDefault="00536236" w:rsidP="00536236">
                      <w:pPr>
                        <w:jc w:val="center"/>
                        <w:rPr>
                          <w:b/>
                          <w:bCs/>
                          <w:i/>
                          <w:iCs/>
                          <w:color w:val="1F497D" w:themeColor="text2"/>
                          <w:sz w:val="28"/>
                          <w:szCs w:val="28"/>
                        </w:rPr>
                      </w:pPr>
                    </w:p>
                  </w:txbxContent>
                </v:textbox>
                <w10:wrap type="square" anchorx="margin"/>
              </v:shape>
            </w:pict>
          </mc:Fallback>
        </mc:AlternateContent>
      </w:r>
    </w:p>
    <w:sdt>
      <w:sdtPr>
        <w:id w:val="-374553388"/>
        <w:docPartObj>
          <w:docPartGallery w:val="Cover Pages"/>
          <w:docPartUnique/>
        </w:docPartObj>
      </w:sdtPr>
      <w:sdtEndPr>
        <w:rPr>
          <w:noProof/>
        </w:rPr>
      </w:sdtEndPr>
      <w:sdtContent>
        <w:p w14:paraId="2CF42B8C" w14:textId="27408F23" w:rsidR="008B7CAE" w:rsidRDefault="008B7CAE"/>
        <w:p w14:paraId="6561BD11" w14:textId="6346E08B" w:rsidR="00536236" w:rsidRDefault="00536236"/>
        <w:p w14:paraId="217FA082" w14:textId="01F6DD81" w:rsidR="00536236" w:rsidRDefault="00536236"/>
        <w:p w14:paraId="32E80297" w14:textId="2B74FB08" w:rsidR="00536236" w:rsidRDefault="00976577">
          <w:r w:rsidRPr="00C937D2">
            <w:rPr>
              <w:rFonts w:ascii="Bahnschrift Condensed" w:hAnsi="Bahnschrift Condensed" w:cs="Arial"/>
              <w:b/>
              <w:bCs/>
              <w:i/>
              <w:i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99200" behindDoc="0" locked="0" layoutInCell="1" allowOverlap="1" wp14:anchorId="40EE009E" wp14:editId="38CBB276">
                    <wp:simplePos x="0" y="0"/>
                    <wp:positionH relativeFrom="margin">
                      <wp:posOffset>-371732</wp:posOffset>
                    </wp:positionH>
                    <wp:positionV relativeFrom="paragraph">
                      <wp:posOffset>342557</wp:posOffset>
                    </wp:positionV>
                    <wp:extent cx="6505575" cy="699770"/>
                    <wp:effectExtent l="0" t="0" r="9525"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699770"/>
                            </a:xfrm>
                            <a:prstGeom prst="rect">
                              <a:avLst/>
                            </a:prstGeom>
                            <a:solidFill>
                              <a:srgbClr val="FFFFFF"/>
                            </a:solidFill>
                            <a:ln w="9525">
                              <a:noFill/>
                              <a:miter lim="800000"/>
                              <a:headEnd/>
                              <a:tailEnd/>
                            </a:ln>
                          </wps:spPr>
                          <wps:txbx>
                            <w:txbxContent>
                              <w:p w14:paraId="1199F8C6" w14:textId="3697E22E" w:rsidR="00976577" w:rsidRPr="00C418A8" w:rsidRDefault="00B5610F" w:rsidP="00976577">
                                <w:pPr>
                                  <w:jc w:val="center"/>
                                  <w:rPr>
                                    <w:b/>
                                    <w:bCs/>
                                    <w:i/>
                                    <w:iCs/>
                                    <w:color w:val="1F497D" w:themeColor="text2"/>
                                    <w:sz w:val="28"/>
                                    <w:szCs w:val="28"/>
                                  </w:rPr>
                                </w:pPr>
                                <w:r>
                                  <w:rPr>
                                    <w:b/>
                                    <w:bCs/>
                                    <w:i/>
                                    <w:iCs/>
                                    <w:color w:val="1F497D" w:themeColor="text2"/>
                                    <w:sz w:val="28"/>
                                    <w:szCs w:val="28"/>
                                  </w:rPr>
                                  <w:t xml:space="preserve">With ProductHub, as </w:t>
                                </w:r>
                                <w:r w:rsidR="00976577">
                                  <w:rPr>
                                    <w:b/>
                                    <w:bCs/>
                                    <w:i/>
                                    <w:iCs/>
                                    <w:color w:val="1F497D" w:themeColor="text2"/>
                                    <w:sz w:val="28"/>
                                    <w:szCs w:val="28"/>
                                  </w:rPr>
                                  <w:t xml:space="preserve">much as 35% </w:t>
                                </w:r>
                                <w:r w:rsidR="00151D8E">
                                  <w:rPr>
                                    <w:b/>
                                    <w:bCs/>
                                    <w:i/>
                                    <w:iCs/>
                                    <w:color w:val="1F497D" w:themeColor="text2"/>
                                    <w:sz w:val="28"/>
                                    <w:szCs w:val="28"/>
                                  </w:rPr>
                                  <w:t xml:space="preserve">of </w:t>
                                </w:r>
                                <w:r w:rsidR="00C101DD">
                                  <w:rPr>
                                    <w:b/>
                                    <w:bCs/>
                                    <w:i/>
                                    <w:iCs/>
                                    <w:color w:val="1F497D" w:themeColor="text2"/>
                                    <w:sz w:val="28"/>
                                    <w:szCs w:val="28"/>
                                  </w:rPr>
                                  <w:t xml:space="preserve">the </w:t>
                                </w:r>
                                <w:r w:rsidR="00151D8E">
                                  <w:rPr>
                                    <w:b/>
                                    <w:bCs/>
                                    <w:i/>
                                    <w:iCs/>
                                    <w:color w:val="1F497D" w:themeColor="text2"/>
                                    <w:sz w:val="28"/>
                                    <w:szCs w:val="28"/>
                                  </w:rPr>
                                  <w:t>product development process</w:t>
                                </w:r>
                                <w:r w:rsidR="00C101DD">
                                  <w:rPr>
                                    <w:b/>
                                    <w:bCs/>
                                    <w:i/>
                                    <w:iCs/>
                                    <w:color w:val="1F497D" w:themeColor="text2"/>
                                    <w:sz w:val="28"/>
                                    <w:szCs w:val="28"/>
                                  </w:rPr>
                                  <w:t xml:space="preserve"> </w:t>
                                </w:r>
                                <w:r w:rsidR="00151D8E">
                                  <w:rPr>
                                    <w:b/>
                                    <w:bCs/>
                                    <w:i/>
                                    <w:iCs/>
                                    <w:color w:val="1F497D" w:themeColor="text2"/>
                                    <w:sz w:val="28"/>
                                    <w:szCs w:val="28"/>
                                  </w:rPr>
                                  <w:t xml:space="preserve">can be improved </w:t>
                                </w:r>
                                <w:r w:rsidR="00985CE6">
                                  <w:rPr>
                                    <w:b/>
                                    <w:bCs/>
                                    <w:i/>
                                    <w:iCs/>
                                    <w:color w:val="1F497D" w:themeColor="text2"/>
                                    <w:sz w:val="28"/>
                                    <w:szCs w:val="28"/>
                                  </w:rPr>
                                  <w:t>through better communication, transparency, and testing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E009E" id="_x0000_s1027" type="#_x0000_t202" style="position:absolute;margin-left:-29.25pt;margin-top:26.95pt;width:512.25pt;height:55.1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" stroked="f">
                    <v:textbox>
                      <w:txbxContent>
                        <w:p w14:paraId="1199F8C6" w14:textId="3697E22E" w:rsidR="00976577" w:rsidRPr="00C418A8" w:rsidRDefault="00B5610F" w:rsidP="00976577">
                          <w:pPr>
                            <w:jc w:val="center"/>
                            <w:rPr>
                              <w:b/>
                              <w:bCs/>
                              <w:i/>
                              <w:iCs/>
                              <w:color w:val="1F497D" w:themeColor="text2"/>
                              <w:sz w:val="28"/>
                              <w:szCs w:val="28"/>
                            </w:rPr>
                          </w:pPr>
                          <w:r>
                            <w:rPr>
                              <w:b/>
                              <w:bCs/>
                              <w:i/>
                              <w:iCs/>
                              <w:color w:val="1F497D" w:themeColor="text2"/>
                              <w:sz w:val="28"/>
                              <w:szCs w:val="28"/>
                            </w:rPr>
                            <w:t xml:space="preserve">With ProductHub, as </w:t>
                          </w:r>
                          <w:r w:rsidR="00976577">
                            <w:rPr>
                              <w:b/>
                              <w:bCs/>
                              <w:i/>
                              <w:iCs/>
                              <w:color w:val="1F497D" w:themeColor="text2"/>
                              <w:sz w:val="28"/>
                              <w:szCs w:val="28"/>
                            </w:rPr>
                            <w:t xml:space="preserve">much as 35% </w:t>
                          </w:r>
                          <w:r w:rsidR="00151D8E">
                            <w:rPr>
                              <w:b/>
                              <w:bCs/>
                              <w:i/>
                              <w:iCs/>
                              <w:color w:val="1F497D" w:themeColor="text2"/>
                              <w:sz w:val="28"/>
                              <w:szCs w:val="28"/>
                            </w:rPr>
                            <w:t xml:space="preserve">of </w:t>
                          </w:r>
                          <w:r w:rsidR="00C101DD">
                            <w:rPr>
                              <w:b/>
                              <w:bCs/>
                              <w:i/>
                              <w:iCs/>
                              <w:color w:val="1F497D" w:themeColor="text2"/>
                              <w:sz w:val="28"/>
                              <w:szCs w:val="28"/>
                            </w:rPr>
                            <w:t xml:space="preserve">the </w:t>
                          </w:r>
                          <w:r w:rsidR="00151D8E">
                            <w:rPr>
                              <w:b/>
                              <w:bCs/>
                              <w:i/>
                              <w:iCs/>
                              <w:color w:val="1F497D" w:themeColor="text2"/>
                              <w:sz w:val="28"/>
                              <w:szCs w:val="28"/>
                            </w:rPr>
                            <w:t>product development process</w:t>
                          </w:r>
                          <w:r w:rsidR="00C101DD">
                            <w:rPr>
                              <w:b/>
                              <w:bCs/>
                              <w:i/>
                              <w:iCs/>
                              <w:color w:val="1F497D" w:themeColor="text2"/>
                              <w:sz w:val="28"/>
                              <w:szCs w:val="28"/>
                            </w:rPr>
                            <w:t xml:space="preserve"> </w:t>
                          </w:r>
                          <w:r w:rsidR="00151D8E">
                            <w:rPr>
                              <w:b/>
                              <w:bCs/>
                              <w:i/>
                              <w:iCs/>
                              <w:color w:val="1F497D" w:themeColor="text2"/>
                              <w:sz w:val="28"/>
                              <w:szCs w:val="28"/>
                            </w:rPr>
                            <w:t xml:space="preserve">can be improved </w:t>
                          </w:r>
                          <w:r w:rsidR="00985CE6">
                            <w:rPr>
                              <w:b/>
                              <w:bCs/>
                              <w:i/>
                              <w:iCs/>
                              <w:color w:val="1F497D" w:themeColor="text2"/>
                              <w:sz w:val="28"/>
                              <w:szCs w:val="28"/>
                            </w:rPr>
                            <w:t>through better communication, transparency, and testing automation</w:t>
                          </w:r>
                        </w:p>
                      </w:txbxContent>
                    </v:textbox>
                    <w10:wrap type="square" anchorx="margin"/>
                  </v:shape>
                </w:pict>
              </mc:Fallback>
            </mc:AlternateContent>
          </w:r>
        </w:p>
        <w:p w14:paraId="787D1CD8" w14:textId="7596A1CE" w:rsidR="00536236" w:rsidRDefault="00536236"/>
        <w:p w14:paraId="128B1983" w14:textId="68B33337" w:rsidR="00536236" w:rsidRDefault="00536236"/>
        <w:p w14:paraId="2CB2C1D8" w14:textId="60C35801" w:rsidR="00536236" w:rsidRDefault="00536236"/>
        <w:p w14:paraId="411404B7" w14:textId="3805BEF7" w:rsidR="00536236" w:rsidRDefault="00536236"/>
        <w:p w14:paraId="6AE24E98" w14:textId="06EDFABC" w:rsidR="00536236" w:rsidRDefault="00536236"/>
        <w:p w14:paraId="72B8A5C8" w14:textId="30BCDF4C" w:rsidR="00536236" w:rsidRDefault="00536236"/>
        <w:p w14:paraId="58CF20FA" w14:textId="2E847B25" w:rsidR="00536236" w:rsidRDefault="00536236"/>
        <w:p w14:paraId="545B1EFF" w14:textId="7401C408" w:rsidR="008B7CAE" w:rsidRDefault="00536236">
          <w:pPr>
            <w:rPr>
              <w:noProof/>
            </w:rPr>
          </w:pPr>
          <w:r>
            <w:rPr>
              <w:rFonts w:ascii="Arial" w:hAnsi="Arial" w:cs="Arial"/>
              <w:noProof/>
            </w:rPr>
            <mc:AlternateContent>
              <mc:Choice Requires="wps">
                <w:drawing>
                  <wp:anchor distT="0" distB="0" distL="114300" distR="114300" simplePos="0" relativeHeight="251688960" behindDoc="0" locked="0" layoutInCell="1" allowOverlap="1" wp14:anchorId="1D878DB8" wp14:editId="7E9FF552">
                    <wp:simplePos x="0" y="0"/>
                    <wp:positionH relativeFrom="margin">
                      <wp:posOffset>-447417</wp:posOffset>
                    </wp:positionH>
                    <wp:positionV relativeFrom="paragraph">
                      <wp:posOffset>4635345</wp:posOffset>
                    </wp:positionV>
                    <wp:extent cx="6581775" cy="7239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581775" cy="723900"/>
                            </a:xfrm>
                            <a:prstGeom prst="rect">
                              <a:avLst/>
                            </a:prstGeom>
                            <a:solidFill>
                              <a:schemeClr val="lt1"/>
                            </a:solidFill>
                            <a:ln w="6350">
                              <a:noFill/>
                            </a:ln>
                          </wps:spPr>
                          <wps:txbx>
                            <w:txbxContent>
                              <w:p w14:paraId="1B289D52" w14:textId="77777777" w:rsidR="00536236" w:rsidRPr="00EE4119" w:rsidRDefault="00536236" w:rsidP="00536236">
                                <w:pPr>
                                  <w:jc w:val="center"/>
                                  <w:rPr>
                                    <w:b/>
                                    <w:bCs/>
                                    <w:i/>
                                    <w:iCs/>
                                    <w:color w:val="1F497D" w:themeColor="text2"/>
                                    <w:sz w:val="28"/>
                                    <w:szCs w:val="28"/>
                                  </w:rPr>
                                </w:pPr>
                                <w:r w:rsidRPr="00EE4119">
                                  <w:rPr>
                                    <w:b/>
                                    <w:bCs/>
                                    <w:i/>
                                    <w:iCs/>
                                    <w:color w:val="1F497D" w:themeColor="text2"/>
                                    <w:sz w:val="28"/>
                                    <w:szCs w:val="28"/>
                                  </w:rPr>
                                  <w:t xml:space="preserve">On Average only 30% of </w:t>
                                </w:r>
                                <w:r>
                                  <w:rPr>
                                    <w:b/>
                                    <w:bCs/>
                                    <w:i/>
                                    <w:iCs/>
                                    <w:color w:val="1F497D" w:themeColor="text2"/>
                                    <w:sz w:val="28"/>
                                    <w:szCs w:val="28"/>
                                  </w:rPr>
                                  <w:t>the</w:t>
                                </w:r>
                                <w:r w:rsidRPr="00EE4119">
                                  <w:rPr>
                                    <w:b/>
                                    <w:bCs/>
                                    <w:i/>
                                    <w:iCs/>
                                    <w:color w:val="1F497D" w:themeColor="text2"/>
                                    <w:sz w:val="28"/>
                                    <w:szCs w:val="28"/>
                                  </w:rPr>
                                  <w:t xml:space="preserve"> team developing and Implementing products are related to IT. What are you doing with the other 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78DB8" id="Text Box 1" o:spid="_x0000_s1028" type="#_x0000_t202" style="position:absolute;margin-left:-35.25pt;margin-top:365pt;width:518.25pt;height:5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" fillcolor="white [3201]" stroked="f" strokeweight=".5pt">
                    <v:textbox>
                      <w:txbxContent>
                        <w:p w14:paraId="1B289D52" w14:textId="77777777" w:rsidR="00536236" w:rsidRPr="00EE4119" w:rsidRDefault="00536236" w:rsidP="00536236">
                          <w:pPr>
                            <w:jc w:val="center"/>
                            <w:rPr>
                              <w:b/>
                              <w:bCs/>
                              <w:i/>
                              <w:iCs/>
                              <w:color w:val="1F497D" w:themeColor="text2"/>
                              <w:sz w:val="28"/>
                              <w:szCs w:val="28"/>
                            </w:rPr>
                          </w:pPr>
                          <w:r w:rsidRPr="00EE4119">
                            <w:rPr>
                              <w:b/>
                              <w:bCs/>
                              <w:i/>
                              <w:iCs/>
                              <w:color w:val="1F497D" w:themeColor="text2"/>
                              <w:sz w:val="28"/>
                              <w:szCs w:val="28"/>
                            </w:rPr>
                            <w:t xml:space="preserve">On Average only 30% of </w:t>
                          </w:r>
                          <w:r>
                            <w:rPr>
                              <w:b/>
                              <w:bCs/>
                              <w:i/>
                              <w:iCs/>
                              <w:color w:val="1F497D" w:themeColor="text2"/>
                              <w:sz w:val="28"/>
                              <w:szCs w:val="28"/>
                            </w:rPr>
                            <w:t>the</w:t>
                          </w:r>
                          <w:r w:rsidRPr="00EE4119">
                            <w:rPr>
                              <w:b/>
                              <w:bCs/>
                              <w:i/>
                              <w:iCs/>
                              <w:color w:val="1F497D" w:themeColor="text2"/>
                              <w:sz w:val="28"/>
                              <w:szCs w:val="28"/>
                            </w:rPr>
                            <w:t xml:space="preserve"> team developing and Implementing products are related to IT. What are you doing with the other 70%?</w:t>
                          </w:r>
                        </w:p>
                      </w:txbxContent>
                    </v:textbox>
                    <w10:wrap anchorx="margin"/>
                  </v:shape>
                </w:pict>
              </mc:Fallback>
            </mc:AlternateContent>
          </w:r>
        </w:p>
        <w:p w14:paraId="3E147C47" w14:textId="66FE4D21" w:rsidR="00405A86" w:rsidRDefault="00405A86">
          <w:pPr>
            <w:rPr>
              <w:noProof/>
            </w:rPr>
          </w:pPr>
        </w:p>
        <w:p w14:paraId="3842338C" w14:textId="163E2803" w:rsidR="00761AC3" w:rsidRDefault="0036702F" w:rsidP="00761AC3">
          <w:pPr>
            <w:rPr>
              <w:noProof/>
            </w:rPr>
          </w:pPr>
        </w:p>
      </w:sdtContent>
    </w:sdt>
    <w:p w14:paraId="2941D00D" w14:textId="38E14245" w:rsidR="00761AC3" w:rsidRPr="00761AC3" w:rsidRDefault="00761AC3" w:rsidP="00761AC3">
      <w:pPr>
        <w:rPr>
          <w:noProof/>
        </w:rPr>
      </w:pPr>
    </w:p>
    <w:p w14:paraId="4C0AD173" w14:textId="3256F2C1" w:rsidR="00832F8C" w:rsidRDefault="00832F8C">
      <w:pPr>
        <w:rPr>
          <w:rFonts w:ascii="Arial" w:hAnsi="Arial" w:cs="Arial"/>
        </w:rPr>
      </w:pPr>
    </w:p>
    <w:p w14:paraId="0B320220" w14:textId="65BE53F3" w:rsidR="00036EA5" w:rsidRDefault="00036EA5">
      <w:pPr>
        <w:rPr>
          <w:rFonts w:ascii="Arial" w:hAnsi="Arial" w:cs="Arial"/>
        </w:rPr>
      </w:pPr>
    </w:p>
    <w:p w14:paraId="35DC314D" w14:textId="0BD03595" w:rsidR="00761AC3" w:rsidRDefault="00036EA5" w:rsidP="00761AC3">
      <w:pPr>
        <w:pBdr>
          <w:top w:val="single" w:sz="24" w:space="8" w:color="4F81BD" w:themeColor="accent1"/>
          <w:bottom w:val="single" w:sz="24" w:space="8" w:color="4F81BD" w:themeColor="accent1"/>
        </w:pBdr>
        <w:spacing w:after="0"/>
        <w:rPr>
          <w:i/>
          <w:iCs/>
          <w:color w:val="4F81BD" w:themeColor="accent1"/>
          <w:sz w:val="24"/>
          <w:szCs w:val="24"/>
        </w:rPr>
      </w:pPr>
      <w:r>
        <w:rPr>
          <w:rFonts w:ascii="Arial" w:hAnsi="Arial" w:cs="Arial"/>
        </w:rPr>
        <w:br w:type="page"/>
      </w:r>
    </w:p>
    <w:p w14:paraId="0001E758" w14:textId="77777777" w:rsidR="005C043B" w:rsidRDefault="005C043B" w:rsidP="005E4E82">
      <w:pPr>
        <w:rPr>
          <w:rFonts w:cstheme="minorHAnsi"/>
          <w:b/>
          <w:bCs/>
          <w:color w:val="C0504D" w:themeColor="accent2"/>
        </w:rPr>
        <w:sectPr w:rsidR="005C043B" w:rsidSect="001E27B7">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num="3" w:space="720"/>
          <w:titlePg/>
          <w:docGrid w:linePitch="360"/>
        </w:sectPr>
      </w:pPr>
    </w:p>
    <w:p w14:paraId="2646428E" w14:textId="77777777" w:rsidR="00962FCE" w:rsidRDefault="00962FCE" w:rsidP="005E4E82">
      <w:pPr>
        <w:rPr>
          <w:rFonts w:cstheme="minorHAnsi"/>
          <w:b/>
          <w:bCs/>
          <w:color w:val="C0504D" w:themeColor="accent2"/>
        </w:rPr>
      </w:pPr>
    </w:p>
    <w:p w14:paraId="4501A072" w14:textId="2C29CBD0" w:rsidR="005E4E82" w:rsidRPr="0013064C" w:rsidRDefault="00FB6101" w:rsidP="0013064C">
      <w:pPr>
        <w:tabs>
          <w:tab w:val="left" w:pos="5040"/>
        </w:tabs>
        <w:ind w:left="-270"/>
        <w:rPr>
          <w:b/>
          <w:bCs/>
          <w:color w:val="1F497D" w:themeColor="text2"/>
          <w:sz w:val="24"/>
          <w:szCs w:val="24"/>
        </w:rPr>
      </w:pPr>
      <w:r w:rsidRPr="00FB6101">
        <w:rPr>
          <w:rFonts w:ascii="Calibri" w:eastAsia="Calibri" w:hAnsi="Calibri" w:cs="Calibri"/>
          <w:b/>
          <w:bCs/>
          <w:noProof/>
          <w:sz w:val="32"/>
          <w:szCs w:val="32"/>
        </w:rPr>
        <mc:AlternateContent>
          <mc:Choice Requires="wps">
            <w:drawing>
              <wp:anchor distT="0" distB="0" distL="114300" distR="114300" simplePos="0" relativeHeight="251709440" behindDoc="0" locked="0" layoutInCell="1" allowOverlap="1" wp14:anchorId="2BE10212" wp14:editId="79F488A4">
                <wp:simplePos x="0" y="0"/>
                <wp:positionH relativeFrom="column">
                  <wp:posOffset>-228600</wp:posOffset>
                </wp:positionH>
                <wp:positionV relativeFrom="paragraph">
                  <wp:posOffset>457200</wp:posOffset>
                </wp:positionV>
                <wp:extent cx="3181350" cy="2333625"/>
                <wp:effectExtent l="0" t="0" r="0" b="9525"/>
                <wp:wrapSquare wrapText="bothSides"/>
                <wp:docPr id="231" name="Text Box 231"/>
                <wp:cNvGraphicFramePr/>
                <a:graphic xmlns:a="http://schemas.openxmlformats.org/drawingml/2006/main">
                  <a:graphicData uri="http://schemas.microsoft.com/office/word/2010/wordprocessingShape">
                    <wps:wsp>
                      <wps:cNvSpPr txBox="1"/>
                      <wps:spPr>
                        <a:xfrm>
                          <a:off x="0" y="0"/>
                          <a:ext cx="3181350" cy="2333625"/>
                        </a:xfrm>
                        <a:prstGeom prst="rect">
                          <a:avLst/>
                        </a:prstGeom>
                        <a:solidFill>
                          <a:schemeClr val="tx2">
                            <a:lumMod val="75000"/>
                          </a:schemeClr>
                        </a:solidFill>
                        <a:ln w="6350">
                          <a:noFill/>
                        </a:ln>
                      </wps:spPr>
                      <wps:txbx>
                        <w:txbxContent>
                          <w:p w14:paraId="185B683B" w14:textId="2E51159E" w:rsidR="00C441A5" w:rsidRDefault="0079268B" w:rsidP="00CC7518">
                            <w:pPr>
                              <w:pStyle w:val="ListParagraph"/>
                              <w:numPr>
                                <w:ilvl w:val="0"/>
                                <w:numId w:val="13"/>
                              </w:numPr>
                              <w:tabs>
                                <w:tab w:val="left" w:pos="5040"/>
                              </w:tabs>
                              <w:spacing w:line="259" w:lineRule="auto"/>
                              <w:rPr>
                                <w:rFonts w:eastAsia="Times New Roman"/>
                                <w:b/>
                                <w:bCs/>
                              </w:rPr>
                            </w:pPr>
                            <w:r>
                              <w:rPr>
                                <w:rFonts w:eastAsia="Times New Roman"/>
                                <w:b/>
                                <w:bCs/>
                              </w:rPr>
                              <w:t>According to a</w:t>
                            </w:r>
                            <w:r w:rsidR="0068773E">
                              <w:rPr>
                                <w:rFonts w:eastAsia="Times New Roman"/>
                                <w:b/>
                                <w:bCs/>
                              </w:rPr>
                              <w:t xml:space="preserve"> Product Developer, “the single biggest factor for delayed product introduction </w:t>
                            </w:r>
                            <w:r w:rsidR="007A7322">
                              <w:rPr>
                                <w:rFonts w:eastAsia="Times New Roman"/>
                                <w:b/>
                                <w:bCs/>
                              </w:rPr>
                              <w:t xml:space="preserve">is the </w:t>
                            </w:r>
                            <w:r w:rsidR="00B832B2">
                              <w:rPr>
                                <w:rFonts w:eastAsia="Times New Roman"/>
                                <w:b/>
                                <w:bCs/>
                              </w:rPr>
                              <w:t>slow-moving</w:t>
                            </w:r>
                            <w:r w:rsidR="007A7322">
                              <w:rPr>
                                <w:rFonts w:eastAsia="Times New Roman"/>
                                <w:b/>
                                <w:bCs/>
                              </w:rPr>
                              <w:t xml:space="preserve"> nature of our company </w:t>
                            </w:r>
                            <w:r w:rsidR="008E1D04">
                              <w:rPr>
                                <w:rFonts w:eastAsia="Times New Roman"/>
                                <w:b/>
                                <w:bCs/>
                              </w:rPr>
                              <w:t>silo’s.</w:t>
                            </w:r>
                            <w:r w:rsidR="007A7322">
                              <w:rPr>
                                <w:rFonts w:eastAsia="Times New Roman"/>
                                <w:b/>
                                <w:bCs/>
                              </w:rPr>
                              <w:t xml:space="preserve">” </w:t>
                            </w:r>
                          </w:p>
                          <w:p w14:paraId="704D8BF3" w14:textId="77A7CB22" w:rsidR="007F6719" w:rsidRPr="00E83097" w:rsidRDefault="00B832B2" w:rsidP="00CC7518">
                            <w:pPr>
                              <w:pStyle w:val="ListParagraph"/>
                              <w:numPr>
                                <w:ilvl w:val="0"/>
                                <w:numId w:val="13"/>
                              </w:numPr>
                              <w:tabs>
                                <w:tab w:val="left" w:pos="5040"/>
                              </w:tabs>
                              <w:spacing w:line="259" w:lineRule="auto"/>
                              <w:rPr>
                                <w:rFonts w:eastAsia="Times New Roman"/>
                                <w:b/>
                                <w:bCs/>
                              </w:rPr>
                            </w:pPr>
                            <w:r>
                              <w:rPr>
                                <w:rFonts w:eastAsia="Times New Roman"/>
                                <w:b/>
                                <w:bCs/>
                              </w:rPr>
                              <w:t xml:space="preserve">It is not uncommon to have 10-20 teams working simultaneously to </w:t>
                            </w:r>
                            <w:r w:rsidR="00F37DAF">
                              <w:rPr>
                                <w:rFonts w:eastAsia="Times New Roman"/>
                                <w:b/>
                                <w:bCs/>
                              </w:rPr>
                              <w:t xml:space="preserve">launch a </w:t>
                            </w:r>
                            <w:r w:rsidR="00C66B80">
                              <w:rPr>
                                <w:rFonts w:eastAsia="Times New Roman"/>
                                <w:b/>
                                <w:bCs/>
                              </w:rPr>
                              <w:t>product.</w:t>
                            </w:r>
                          </w:p>
                          <w:p w14:paraId="4C289E57" w14:textId="732D4F9C" w:rsidR="00CC1CD5" w:rsidRPr="00CC1CD5" w:rsidRDefault="00B03F95" w:rsidP="00B278B5">
                            <w:pPr>
                              <w:pStyle w:val="ListParagraph"/>
                              <w:numPr>
                                <w:ilvl w:val="0"/>
                                <w:numId w:val="13"/>
                              </w:numPr>
                              <w:tabs>
                                <w:tab w:val="left" w:pos="5040"/>
                              </w:tabs>
                              <w:spacing w:line="259" w:lineRule="auto"/>
                              <w:rPr>
                                <w:rFonts w:ascii="Century Gothic" w:hAnsi="Century Gothic"/>
                                <w:b/>
                                <w:bCs/>
                                <w:sz w:val="24"/>
                                <w:szCs w:val="24"/>
                              </w:rPr>
                            </w:pPr>
                            <w:r w:rsidRPr="00CC1CD5">
                              <w:rPr>
                                <w:rFonts w:eastAsia="Times New Roman"/>
                                <w:b/>
                                <w:bCs/>
                              </w:rPr>
                              <w:t xml:space="preserve">Market conditions and changes in market </w:t>
                            </w:r>
                            <w:r w:rsidR="00966E6A">
                              <w:rPr>
                                <w:rFonts w:eastAsia="Times New Roman"/>
                                <w:b/>
                                <w:bCs/>
                              </w:rPr>
                              <w:t>needs</w:t>
                            </w:r>
                            <w:r w:rsidRPr="00CC1CD5">
                              <w:rPr>
                                <w:rFonts w:eastAsia="Times New Roman"/>
                                <w:b/>
                                <w:bCs/>
                              </w:rPr>
                              <w:t xml:space="preserve"> </w:t>
                            </w:r>
                            <w:r w:rsidR="001844F9" w:rsidRPr="00CC1CD5">
                              <w:rPr>
                                <w:rFonts w:eastAsia="Times New Roman"/>
                                <w:b/>
                                <w:bCs/>
                              </w:rPr>
                              <w:t>are</w:t>
                            </w:r>
                            <w:r w:rsidR="00C66B80" w:rsidRPr="00CC1CD5">
                              <w:rPr>
                                <w:rFonts w:eastAsia="Times New Roman"/>
                                <w:b/>
                                <w:bCs/>
                              </w:rPr>
                              <w:t xml:space="preserve"> </w:t>
                            </w:r>
                            <w:r w:rsidRPr="00CC1CD5">
                              <w:rPr>
                                <w:rFonts w:eastAsia="Times New Roman"/>
                                <w:b/>
                                <w:bCs/>
                              </w:rPr>
                              <w:t>reason</w:t>
                            </w:r>
                            <w:r w:rsidR="00C66B80" w:rsidRPr="00CC1CD5">
                              <w:rPr>
                                <w:rFonts w:eastAsia="Times New Roman"/>
                                <w:b/>
                                <w:bCs/>
                              </w:rPr>
                              <w:t>s</w:t>
                            </w:r>
                            <w:r w:rsidRPr="00CC1CD5">
                              <w:rPr>
                                <w:rFonts w:eastAsia="Times New Roman"/>
                                <w:b/>
                                <w:bCs/>
                              </w:rPr>
                              <w:t xml:space="preserve"> for de-prioritization or </w:t>
                            </w:r>
                            <w:r w:rsidR="00C66B80" w:rsidRPr="00CC1CD5">
                              <w:rPr>
                                <w:rFonts w:eastAsia="Times New Roman"/>
                                <w:b/>
                                <w:bCs/>
                              </w:rPr>
                              <w:t>abandonment.</w:t>
                            </w:r>
                            <w:r w:rsidR="008E1D04">
                              <w:rPr>
                                <w:rFonts w:eastAsia="Times New Roman"/>
                                <w:b/>
                                <w:bCs/>
                              </w:rPr>
                              <w:t xml:space="preserve">  Slow moving silos </w:t>
                            </w:r>
                            <w:r w:rsidR="006A1FBC">
                              <w:rPr>
                                <w:rFonts w:eastAsia="Times New Roman"/>
                                <w:b/>
                                <w:bCs/>
                              </w:rPr>
                              <w:t>impact product launches</w:t>
                            </w:r>
                          </w:p>
                          <w:p w14:paraId="30C85320" w14:textId="612D31E4" w:rsidR="00FB6101" w:rsidRPr="00CC1CD5" w:rsidRDefault="008E1D04" w:rsidP="00510603">
                            <w:pPr>
                              <w:pStyle w:val="ListParagraph"/>
                              <w:numPr>
                                <w:ilvl w:val="0"/>
                                <w:numId w:val="13"/>
                              </w:numPr>
                              <w:tabs>
                                <w:tab w:val="left" w:pos="5040"/>
                              </w:tabs>
                              <w:spacing w:line="259" w:lineRule="auto"/>
                              <w:rPr>
                                <w:rFonts w:ascii="Century Gothic" w:hAnsi="Century Gothic"/>
                                <w:b/>
                                <w:bCs/>
                                <w:sz w:val="24"/>
                                <w:szCs w:val="24"/>
                              </w:rPr>
                            </w:pPr>
                            <w:r w:rsidRPr="008E1D04">
                              <w:rPr>
                                <w:rFonts w:eastAsia="Times New Roman"/>
                                <w:b/>
                                <w:bCs/>
                              </w:rPr>
                              <w:t xml:space="preserve">Companies report that a move to Agile is a way to bring efficiencies to the silo’s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10212" id="Text Box 231" o:spid="_x0000_s1029" type="#_x0000_t202" style="position:absolute;left:0;text-align:left;margin-left:-18pt;margin-top:36pt;width:250.5pt;height:18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" fillcolor="#17365d [2415]" stroked="f" strokeweight=".5pt">
                <v:textbox>
                  <w:txbxContent>
                    <w:p w14:paraId="185B683B" w14:textId="2E51159E" w:rsidR="00C441A5" w:rsidRDefault="0079268B" w:rsidP="00CC7518">
                      <w:pPr>
                        <w:pStyle w:val="ListParagraph"/>
                        <w:numPr>
                          <w:ilvl w:val="0"/>
                          <w:numId w:val="13"/>
                        </w:numPr>
                        <w:tabs>
                          <w:tab w:val="left" w:pos="5040"/>
                        </w:tabs>
                        <w:spacing w:line="259" w:lineRule="auto"/>
                        <w:rPr>
                          <w:rFonts w:eastAsia="Times New Roman"/>
                          <w:b/>
                          <w:bCs/>
                        </w:rPr>
                      </w:pPr>
                      <w:r>
                        <w:rPr>
                          <w:rFonts w:eastAsia="Times New Roman"/>
                          <w:b/>
                          <w:bCs/>
                        </w:rPr>
                        <w:t>According to a</w:t>
                      </w:r>
                      <w:r w:rsidR="0068773E">
                        <w:rPr>
                          <w:rFonts w:eastAsia="Times New Roman"/>
                          <w:b/>
                          <w:bCs/>
                        </w:rPr>
                        <w:t xml:space="preserve"> Product Developer, “the single biggest factor for delayed product introduction </w:t>
                      </w:r>
                      <w:r w:rsidR="007A7322">
                        <w:rPr>
                          <w:rFonts w:eastAsia="Times New Roman"/>
                          <w:b/>
                          <w:bCs/>
                        </w:rPr>
                        <w:t xml:space="preserve">is the </w:t>
                      </w:r>
                      <w:r w:rsidR="00B832B2">
                        <w:rPr>
                          <w:rFonts w:eastAsia="Times New Roman"/>
                          <w:b/>
                          <w:bCs/>
                        </w:rPr>
                        <w:t>slow-moving</w:t>
                      </w:r>
                      <w:r w:rsidR="007A7322">
                        <w:rPr>
                          <w:rFonts w:eastAsia="Times New Roman"/>
                          <w:b/>
                          <w:bCs/>
                        </w:rPr>
                        <w:t xml:space="preserve"> nature of our company </w:t>
                      </w:r>
                      <w:r w:rsidR="008E1D04">
                        <w:rPr>
                          <w:rFonts w:eastAsia="Times New Roman"/>
                          <w:b/>
                          <w:bCs/>
                        </w:rPr>
                        <w:t>silo’s.</w:t>
                      </w:r>
                      <w:r w:rsidR="007A7322">
                        <w:rPr>
                          <w:rFonts w:eastAsia="Times New Roman"/>
                          <w:b/>
                          <w:bCs/>
                        </w:rPr>
                        <w:t xml:space="preserve">” </w:t>
                      </w:r>
                    </w:p>
                    <w:p w14:paraId="704D8BF3" w14:textId="77A7CB22" w:rsidR="007F6719" w:rsidRPr="00E83097" w:rsidRDefault="00B832B2" w:rsidP="00CC7518">
                      <w:pPr>
                        <w:pStyle w:val="ListParagraph"/>
                        <w:numPr>
                          <w:ilvl w:val="0"/>
                          <w:numId w:val="13"/>
                        </w:numPr>
                        <w:tabs>
                          <w:tab w:val="left" w:pos="5040"/>
                        </w:tabs>
                        <w:spacing w:line="259" w:lineRule="auto"/>
                        <w:rPr>
                          <w:rFonts w:eastAsia="Times New Roman"/>
                          <w:b/>
                          <w:bCs/>
                        </w:rPr>
                      </w:pPr>
                      <w:r>
                        <w:rPr>
                          <w:rFonts w:eastAsia="Times New Roman"/>
                          <w:b/>
                          <w:bCs/>
                        </w:rPr>
                        <w:t xml:space="preserve">It is not uncommon to have 10-20 teams working simultaneously to </w:t>
                      </w:r>
                      <w:r w:rsidR="00F37DAF">
                        <w:rPr>
                          <w:rFonts w:eastAsia="Times New Roman"/>
                          <w:b/>
                          <w:bCs/>
                        </w:rPr>
                        <w:t xml:space="preserve">launch a </w:t>
                      </w:r>
                      <w:r w:rsidR="00C66B80">
                        <w:rPr>
                          <w:rFonts w:eastAsia="Times New Roman"/>
                          <w:b/>
                          <w:bCs/>
                        </w:rPr>
                        <w:t>product.</w:t>
                      </w:r>
                    </w:p>
                    <w:p w14:paraId="4C289E57" w14:textId="732D4F9C" w:rsidR="00CC1CD5" w:rsidRPr="00CC1CD5" w:rsidRDefault="00B03F95" w:rsidP="00B278B5">
                      <w:pPr>
                        <w:pStyle w:val="ListParagraph"/>
                        <w:numPr>
                          <w:ilvl w:val="0"/>
                          <w:numId w:val="13"/>
                        </w:numPr>
                        <w:tabs>
                          <w:tab w:val="left" w:pos="5040"/>
                        </w:tabs>
                        <w:spacing w:line="259" w:lineRule="auto"/>
                        <w:rPr>
                          <w:rFonts w:ascii="Century Gothic" w:hAnsi="Century Gothic"/>
                          <w:b/>
                          <w:bCs/>
                          <w:sz w:val="24"/>
                          <w:szCs w:val="24"/>
                        </w:rPr>
                      </w:pPr>
                      <w:r w:rsidRPr="00CC1CD5">
                        <w:rPr>
                          <w:rFonts w:eastAsia="Times New Roman"/>
                          <w:b/>
                          <w:bCs/>
                        </w:rPr>
                        <w:t xml:space="preserve">Market conditions and changes in market </w:t>
                      </w:r>
                      <w:r w:rsidR="00966E6A">
                        <w:rPr>
                          <w:rFonts w:eastAsia="Times New Roman"/>
                          <w:b/>
                          <w:bCs/>
                        </w:rPr>
                        <w:t>needs</w:t>
                      </w:r>
                      <w:r w:rsidRPr="00CC1CD5">
                        <w:rPr>
                          <w:rFonts w:eastAsia="Times New Roman"/>
                          <w:b/>
                          <w:bCs/>
                        </w:rPr>
                        <w:t xml:space="preserve"> </w:t>
                      </w:r>
                      <w:r w:rsidR="001844F9" w:rsidRPr="00CC1CD5">
                        <w:rPr>
                          <w:rFonts w:eastAsia="Times New Roman"/>
                          <w:b/>
                          <w:bCs/>
                        </w:rPr>
                        <w:t>are</w:t>
                      </w:r>
                      <w:r w:rsidR="00C66B80" w:rsidRPr="00CC1CD5">
                        <w:rPr>
                          <w:rFonts w:eastAsia="Times New Roman"/>
                          <w:b/>
                          <w:bCs/>
                        </w:rPr>
                        <w:t xml:space="preserve"> </w:t>
                      </w:r>
                      <w:r w:rsidRPr="00CC1CD5">
                        <w:rPr>
                          <w:rFonts w:eastAsia="Times New Roman"/>
                          <w:b/>
                          <w:bCs/>
                        </w:rPr>
                        <w:t>reason</w:t>
                      </w:r>
                      <w:r w:rsidR="00C66B80" w:rsidRPr="00CC1CD5">
                        <w:rPr>
                          <w:rFonts w:eastAsia="Times New Roman"/>
                          <w:b/>
                          <w:bCs/>
                        </w:rPr>
                        <w:t>s</w:t>
                      </w:r>
                      <w:r w:rsidRPr="00CC1CD5">
                        <w:rPr>
                          <w:rFonts w:eastAsia="Times New Roman"/>
                          <w:b/>
                          <w:bCs/>
                        </w:rPr>
                        <w:t xml:space="preserve"> for de-prioritization or </w:t>
                      </w:r>
                      <w:r w:rsidR="00C66B80" w:rsidRPr="00CC1CD5">
                        <w:rPr>
                          <w:rFonts w:eastAsia="Times New Roman"/>
                          <w:b/>
                          <w:bCs/>
                        </w:rPr>
                        <w:t>abandonment.</w:t>
                      </w:r>
                      <w:r w:rsidR="008E1D04">
                        <w:rPr>
                          <w:rFonts w:eastAsia="Times New Roman"/>
                          <w:b/>
                          <w:bCs/>
                        </w:rPr>
                        <w:t xml:space="preserve">  Slow moving silos </w:t>
                      </w:r>
                      <w:r w:rsidR="006A1FBC">
                        <w:rPr>
                          <w:rFonts w:eastAsia="Times New Roman"/>
                          <w:b/>
                          <w:bCs/>
                        </w:rPr>
                        <w:t>impact product launches</w:t>
                      </w:r>
                    </w:p>
                    <w:p w14:paraId="30C85320" w14:textId="612D31E4" w:rsidR="00FB6101" w:rsidRPr="00CC1CD5" w:rsidRDefault="008E1D04" w:rsidP="00510603">
                      <w:pPr>
                        <w:pStyle w:val="ListParagraph"/>
                        <w:numPr>
                          <w:ilvl w:val="0"/>
                          <w:numId w:val="13"/>
                        </w:numPr>
                        <w:tabs>
                          <w:tab w:val="left" w:pos="5040"/>
                        </w:tabs>
                        <w:spacing w:line="259" w:lineRule="auto"/>
                        <w:rPr>
                          <w:rFonts w:ascii="Century Gothic" w:hAnsi="Century Gothic"/>
                          <w:b/>
                          <w:bCs/>
                          <w:sz w:val="24"/>
                          <w:szCs w:val="24"/>
                        </w:rPr>
                      </w:pPr>
                      <w:r w:rsidRPr="008E1D04">
                        <w:rPr>
                          <w:rFonts w:eastAsia="Times New Roman"/>
                          <w:b/>
                          <w:bCs/>
                        </w:rPr>
                        <w:t xml:space="preserve">Companies report that a move to Agile is a way to bring efficiencies to the </w:t>
                      </w:r>
                      <w:proofErr w:type="gramStart"/>
                      <w:r w:rsidRPr="008E1D04">
                        <w:rPr>
                          <w:rFonts w:eastAsia="Times New Roman"/>
                          <w:b/>
                          <w:bCs/>
                        </w:rPr>
                        <w:t>silo’s</w:t>
                      </w:r>
                      <w:proofErr w:type="gramEnd"/>
                      <w:r w:rsidRPr="008E1D04">
                        <w:rPr>
                          <w:rFonts w:eastAsia="Times New Roman"/>
                          <w:b/>
                          <w:bCs/>
                        </w:rPr>
                        <w:t xml:space="preserve"> </w:t>
                      </w:r>
                    </w:p>
                  </w:txbxContent>
                </v:textbox>
                <w10:wrap type="square"/>
              </v:shape>
            </w:pict>
          </mc:Fallback>
        </mc:AlternateContent>
      </w:r>
      <w:r w:rsidR="00B35944" w:rsidRPr="0013064C">
        <w:rPr>
          <w:b/>
          <w:bCs/>
          <w:color w:val="1F497D" w:themeColor="text2"/>
          <w:sz w:val="24"/>
          <w:szCs w:val="24"/>
        </w:rPr>
        <w:t xml:space="preserve">The Product Developers Dilemma: </w:t>
      </w:r>
      <w:r w:rsidR="0079268B">
        <w:rPr>
          <w:color w:val="1F497D" w:themeColor="text2"/>
          <w:sz w:val="24"/>
          <w:szCs w:val="24"/>
        </w:rPr>
        <w:t>Combating the Silo’s</w:t>
      </w:r>
    </w:p>
    <w:p w14:paraId="4F3202EC" w14:textId="1822E5AE" w:rsidR="009D5F3E" w:rsidRDefault="00CA11E1" w:rsidP="00F2125F">
      <w:pPr>
        <w:tabs>
          <w:tab w:val="left" w:pos="5040"/>
        </w:tabs>
        <w:ind w:left="-270"/>
        <w:jc w:val="both"/>
        <w:rPr>
          <w:b/>
          <w:bCs/>
          <w:color w:val="1F497D" w:themeColor="text2"/>
          <w:sz w:val="24"/>
          <w:szCs w:val="24"/>
        </w:rPr>
      </w:pPr>
      <w:r>
        <w:rPr>
          <w:rFonts w:cstheme="minorHAnsi"/>
          <w:sz w:val="24"/>
          <w:szCs w:val="24"/>
        </w:rPr>
        <w:br/>
      </w:r>
      <w:r w:rsidR="00C37FA3" w:rsidRPr="00DC1360">
        <w:rPr>
          <w:rFonts w:cstheme="minorHAnsi"/>
          <w:sz w:val="24"/>
          <w:szCs w:val="24"/>
        </w:rPr>
        <w:t xml:space="preserve">This </w:t>
      </w:r>
      <w:r w:rsidR="00FB058F">
        <w:rPr>
          <w:rFonts w:cstheme="minorHAnsi"/>
          <w:sz w:val="24"/>
          <w:szCs w:val="24"/>
        </w:rPr>
        <w:t xml:space="preserve">final </w:t>
      </w:r>
      <w:r w:rsidR="00C37FA3" w:rsidRPr="00DC1360">
        <w:rPr>
          <w:rFonts w:cstheme="minorHAnsi"/>
          <w:sz w:val="24"/>
          <w:szCs w:val="24"/>
        </w:rPr>
        <w:t xml:space="preserve">blog post, </w:t>
      </w:r>
      <w:r w:rsidR="00C37FA3" w:rsidRPr="00DC1360">
        <w:rPr>
          <w:rFonts w:cstheme="minorHAnsi"/>
          <w:b/>
          <w:bCs/>
          <w:sz w:val="24"/>
          <w:szCs w:val="24"/>
        </w:rPr>
        <w:t xml:space="preserve">Part </w:t>
      </w:r>
      <w:r w:rsidR="00FB058F">
        <w:rPr>
          <w:rFonts w:cstheme="minorHAnsi"/>
          <w:b/>
          <w:bCs/>
          <w:sz w:val="24"/>
          <w:szCs w:val="24"/>
        </w:rPr>
        <w:t>4</w:t>
      </w:r>
      <w:r w:rsidR="00C37FA3" w:rsidRPr="00DC1360">
        <w:rPr>
          <w:rFonts w:cstheme="minorHAnsi"/>
          <w:b/>
          <w:bCs/>
          <w:sz w:val="24"/>
          <w:szCs w:val="24"/>
        </w:rPr>
        <w:t xml:space="preserve">: </w:t>
      </w:r>
      <w:r w:rsidR="009D5F3E">
        <w:rPr>
          <w:rFonts w:cstheme="minorHAnsi"/>
          <w:b/>
          <w:bCs/>
          <w:sz w:val="24"/>
          <w:szCs w:val="24"/>
        </w:rPr>
        <w:t>Combating the Silos</w:t>
      </w:r>
      <w:r w:rsidR="00C37FA3" w:rsidRPr="00DC1360">
        <w:rPr>
          <w:rFonts w:cstheme="minorHAnsi"/>
          <w:b/>
          <w:bCs/>
          <w:sz w:val="24"/>
          <w:szCs w:val="24"/>
        </w:rPr>
        <w:t xml:space="preserve">, </w:t>
      </w:r>
      <w:r w:rsidR="009D5F3E" w:rsidRPr="0028348F">
        <w:rPr>
          <w:rFonts w:eastAsia="Times New Roman"/>
        </w:rPr>
        <w:t>addre</w:t>
      </w:r>
      <w:r w:rsidR="009D5F3E">
        <w:rPr>
          <w:rFonts w:eastAsia="Times New Roman"/>
        </w:rPr>
        <w:t>ss</w:t>
      </w:r>
      <w:r w:rsidR="001D62D1">
        <w:rPr>
          <w:rFonts w:eastAsia="Times New Roman"/>
        </w:rPr>
        <w:t>es</w:t>
      </w:r>
      <w:r w:rsidR="009D5F3E">
        <w:rPr>
          <w:rFonts w:eastAsia="Times New Roman"/>
        </w:rPr>
        <w:t xml:space="preserve"> what happens once the product design proceeds to the next phase</w:t>
      </w:r>
      <w:r w:rsidR="00F2125F">
        <w:rPr>
          <w:rFonts w:eastAsia="Times New Roman"/>
        </w:rPr>
        <w:t>, i</w:t>
      </w:r>
      <w:r w:rsidR="009D5F3E">
        <w:rPr>
          <w:rFonts w:eastAsia="Times New Roman"/>
        </w:rPr>
        <w:t xml:space="preserve">mplementation.  In this Blog we discuss the testing challenges – catching defects, policy administration (PAS) systems, illustrations, </w:t>
      </w:r>
      <w:proofErr w:type="spellStart"/>
      <w:r w:rsidR="009D5F3E">
        <w:rPr>
          <w:rFonts w:eastAsia="Times New Roman"/>
        </w:rPr>
        <w:t>eApp</w:t>
      </w:r>
      <w:proofErr w:type="spellEnd"/>
      <w:r w:rsidR="009D5F3E">
        <w:rPr>
          <w:rFonts w:eastAsia="Times New Roman"/>
        </w:rPr>
        <w:t xml:space="preserve">, digitizing the product, applications, communications, marketing </w:t>
      </w:r>
      <w:r w:rsidR="009D5F3E">
        <w:rPr>
          <w:rFonts w:eastAsia="Times New Roman"/>
        </w:rPr>
        <w:br/>
        <w:t>material, distribution readiness, service - updating the knowledge database, and</w:t>
      </w:r>
      <w:r w:rsidR="0036702F">
        <w:rPr>
          <w:rFonts w:eastAsia="Times New Roman"/>
        </w:rPr>
        <w:t xml:space="preserve"> several other mission critical</w:t>
      </w:r>
      <w:r w:rsidR="009D5F3E">
        <w:rPr>
          <w:rFonts w:eastAsia="Times New Roman"/>
        </w:rPr>
        <w:t xml:space="preserve"> activities. </w:t>
      </w:r>
    </w:p>
    <w:p w14:paraId="0FAFD354" w14:textId="2D546E80" w:rsidR="00DE0EB8" w:rsidRDefault="00F2125F" w:rsidP="00F2125F">
      <w:pPr>
        <w:tabs>
          <w:tab w:val="left" w:pos="5040"/>
        </w:tabs>
        <w:ind w:left="-270"/>
        <w:jc w:val="both"/>
        <w:rPr>
          <w:rFonts w:cstheme="minorHAnsi"/>
          <w:sz w:val="24"/>
          <w:szCs w:val="24"/>
        </w:rPr>
      </w:pPr>
      <w:r>
        <w:rPr>
          <w:rFonts w:cstheme="minorHAnsi"/>
          <w:sz w:val="24"/>
          <w:szCs w:val="24"/>
        </w:rPr>
        <w:t>The teams have come a long way with their product efforts</w:t>
      </w:r>
      <w:r w:rsidR="0048030F">
        <w:rPr>
          <w:rFonts w:cstheme="minorHAnsi"/>
          <w:sz w:val="24"/>
          <w:szCs w:val="24"/>
        </w:rPr>
        <w:t xml:space="preserve">, but </w:t>
      </w:r>
      <w:r>
        <w:rPr>
          <w:rFonts w:cstheme="minorHAnsi"/>
          <w:sz w:val="24"/>
          <w:szCs w:val="24"/>
        </w:rPr>
        <w:t xml:space="preserve">now </w:t>
      </w:r>
      <w:r w:rsidR="0048030F">
        <w:rPr>
          <w:rFonts w:cstheme="minorHAnsi"/>
          <w:sz w:val="24"/>
          <w:szCs w:val="24"/>
        </w:rPr>
        <w:t xml:space="preserve">an interesting question must be asked.  </w:t>
      </w:r>
      <w:r>
        <w:rPr>
          <w:rFonts w:cstheme="minorHAnsi"/>
          <w:i/>
          <w:iCs/>
          <w:sz w:val="24"/>
          <w:szCs w:val="24"/>
        </w:rPr>
        <w:t>How do we combat the silos</w:t>
      </w:r>
      <w:r w:rsidR="0048030F" w:rsidRPr="0048030F">
        <w:rPr>
          <w:rFonts w:cstheme="minorHAnsi"/>
          <w:i/>
          <w:iCs/>
          <w:sz w:val="24"/>
          <w:szCs w:val="24"/>
        </w:rPr>
        <w:t>?</w:t>
      </w:r>
    </w:p>
    <w:p w14:paraId="4C61504D" w14:textId="7B251C75" w:rsidR="00C37FA3" w:rsidRPr="002D7065" w:rsidRDefault="00C37FA3" w:rsidP="002D7065">
      <w:pPr>
        <w:tabs>
          <w:tab w:val="left" w:pos="5040"/>
        </w:tabs>
        <w:ind w:left="-270"/>
        <w:rPr>
          <w:rFonts w:cstheme="minorHAnsi"/>
          <w:sz w:val="24"/>
          <w:szCs w:val="24"/>
        </w:rPr>
      </w:pPr>
      <w:r w:rsidRPr="002D7065">
        <w:rPr>
          <w:b/>
          <w:bCs/>
          <w:color w:val="1F497D" w:themeColor="text2"/>
          <w:sz w:val="24"/>
          <w:szCs w:val="24"/>
        </w:rPr>
        <w:t>Some Facts</w:t>
      </w:r>
    </w:p>
    <w:p w14:paraId="4C527443" w14:textId="0E7103BA" w:rsidR="00C37FA3" w:rsidRPr="009175C5" w:rsidRDefault="00C37FA3" w:rsidP="00C37FA3">
      <w:pPr>
        <w:tabs>
          <w:tab w:val="left" w:pos="5040"/>
        </w:tabs>
        <w:ind w:left="-270"/>
        <w:rPr>
          <w:rFonts w:cstheme="minorHAnsi"/>
          <w:sz w:val="24"/>
          <w:szCs w:val="24"/>
        </w:rPr>
      </w:pPr>
      <w:r w:rsidRPr="0048392E">
        <w:rPr>
          <w:rFonts w:cstheme="minorHAnsi"/>
          <w:sz w:val="24"/>
          <w:szCs w:val="24"/>
        </w:rPr>
        <w:t xml:space="preserve">According to </w:t>
      </w:r>
      <w:r>
        <w:rPr>
          <w:rFonts w:cstheme="minorHAnsi"/>
          <w:sz w:val="24"/>
          <w:szCs w:val="24"/>
        </w:rPr>
        <w:t>recent survey from McKinsey &amp; Company</w:t>
      </w:r>
      <w:r w:rsidR="00AF6C94">
        <w:rPr>
          <w:rFonts w:cstheme="minorHAnsi"/>
          <w:sz w:val="24"/>
          <w:szCs w:val="24"/>
        </w:rPr>
        <w:t xml:space="preserve"> on product development process</w:t>
      </w:r>
      <w:r>
        <w:rPr>
          <w:rFonts w:cstheme="minorHAnsi"/>
          <w:sz w:val="24"/>
          <w:szCs w:val="24"/>
        </w:rPr>
        <w:t>:</w:t>
      </w:r>
    </w:p>
    <w:p w14:paraId="067DDFE2" w14:textId="51382518" w:rsidR="00C37FA3" w:rsidRDefault="00A01260" w:rsidP="007A6053">
      <w:pPr>
        <w:pStyle w:val="ListParagraph"/>
        <w:numPr>
          <w:ilvl w:val="0"/>
          <w:numId w:val="15"/>
        </w:numPr>
        <w:tabs>
          <w:tab w:val="left" w:pos="5040"/>
        </w:tabs>
        <w:spacing w:line="259" w:lineRule="auto"/>
        <w:rPr>
          <w:rFonts w:cstheme="minorHAnsi"/>
          <w:sz w:val="24"/>
          <w:szCs w:val="24"/>
        </w:rPr>
      </w:pPr>
      <w:r w:rsidRPr="00A01260">
        <w:rPr>
          <w:rFonts w:cstheme="minorHAnsi"/>
          <w:sz w:val="24"/>
          <w:szCs w:val="24"/>
        </w:rPr>
        <w:t>As many as</w:t>
      </w:r>
      <w:r>
        <w:rPr>
          <w:rFonts w:cstheme="minorHAnsi"/>
          <w:b/>
          <w:bCs/>
          <w:sz w:val="24"/>
          <w:szCs w:val="24"/>
        </w:rPr>
        <w:t xml:space="preserve"> </w:t>
      </w:r>
      <w:r w:rsidR="003D7328" w:rsidRPr="00A1387F">
        <w:rPr>
          <w:rFonts w:cstheme="minorHAnsi"/>
          <w:b/>
          <w:bCs/>
          <w:sz w:val="24"/>
          <w:szCs w:val="24"/>
        </w:rPr>
        <w:t>11 different departments</w:t>
      </w:r>
      <w:r w:rsidR="003D7328">
        <w:rPr>
          <w:rFonts w:cstheme="minorHAnsi"/>
          <w:sz w:val="24"/>
          <w:szCs w:val="24"/>
        </w:rPr>
        <w:t xml:space="preserve"> </w:t>
      </w:r>
      <w:r>
        <w:rPr>
          <w:rFonts w:cstheme="minorHAnsi"/>
          <w:sz w:val="24"/>
          <w:szCs w:val="24"/>
        </w:rPr>
        <w:t xml:space="preserve">comprise </w:t>
      </w:r>
      <w:r w:rsidR="00A1387F">
        <w:rPr>
          <w:rFonts w:cstheme="minorHAnsi"/>
          <w:sz w:val="24"/>
          <w:szCs w:val="24"/>
        </w:rPr>
        <w:t xml:space="preserve">product development </w:t>
      </w:r>
    </w:p>
    <w:p w14:paraId="775C0D62" w14:textId="71F3DBEA" w:rsidR="00473098" w:rsidRPr="00FA66A8" w:rsidRDefault="00497F68" w:rsidP="008D3F35">
      <w:pPr>
        <w:pStyle w:val="ListParagraph"/>
        <w:numPr>
          <w:ilvl w:val="0"/>
          <w:numId w:val="15"/>
        </w:numPr>
        <w:tabs>
          <w:tab w:val="left" w:pos="5040"/>
        </w:tabs>
        <w:spacing w:line="259" w:lineRule="auto"/>
        <w:rPr>
          <w:rFonts w:cstheme="minorHAnsi"/>
          <w:sz w:val="24"/>
          <w:szCs w:val="24"/>
        </w:rPr>
      </w:pPr>
      <w:r w:rsidRPr="00FA66A8">
        <w:rPr>
          <w:rFonts w:cstheme="minorHAnsi"/>
          <w:b/>
          <w:bCs/>
          <w:sz w:val="24"/>
          <w:szCs w:val="24"/>
        </w:rPr>
        <w:t>17 different “typical” phases</w:t>
      </w:r>
      <w:r w:rsidRPr="00FA66A8">
        <w:rPr>
          <w:rFonts w:cstheme="minorHAnsi"/>
          <w:sz w:val="24"/>
          <w:szCs w:val="24"/>
        </w:rPr>
        <w:t xml:space="preserve"> make up the process of launching a </w:t>
      </w:r>
      <w:r w:rsidR="005B7223" w:rsidRPr="00FA66A8">
        <w:rPr>
          <w:rFonts w:cstheme="minorHAnsi"/>
          <w:sz w:val="24"/>
          <w:szCs w:val="24"/>
        </w:rPr>
        <w:t>project</w:t>
      </w:r>
      <w:r w:rsidRPr="00FA66A8">
        <w:rPr>
          <w:rFonts w:cstheme="minorHAnsi"/>
          <w:sz w:val="24"/>
          <w:szCs w:val="24"/>
        </w:rPr>
        <w:t xml:space="preserve"> </w:t>
      </w:r>
    </w:p>
    <w:p w14:paraId="563EFCB1" w14:textId="5F548F3F" w:rsidR="00DE0EB8" w:rsidRDefault="008A4A7F" w:rsidP="00DE0EB8">
      <w:pPr>
        <w:pStyle w:val="ListParagraph"/>
        <w:numPr>
          <w:ilvl w:val="0"/>
          <w:numId w:val="15"/>
        </w:numPr>
        <w:tabs>
          <w:tab w:val="left" w:pos="5040"/>
        </w:tabs>
        <w:spacing w:line="259" w:lineRule="auto"/>
        <w:rPr>
          <w:rFonts w:cstheme="minorHAnsi"/>
          <w:sz w:val="24"/>
          <w:szCs w:val="24"/>
        </w:rPr>
      </w:pPr>
      <w:r>
        <w:rPr>
          <w:rFonts w:cstheme="minorHAnsi"/>
          <w:sz w:val="24"/>
          <w:szCs w:val="24"/>
        </w:rPr>
        <w:t>The a</w:t>
      </w:r>
      <w:r w:rsidR="001B2B81" w:rsidRPr="005B7223">
        <w:rPr>
          <w:rFonts w:cstheme="minorHAnsi"/>
          <w:sz w:val="24"/>
          <w:szCs w:val="24"/>
        </w:rPr>
        <w:t>verage time from</w:t>
      </w:r>
      <w:r w:rsidR="001B2B81">
        <w:rPr>
          <w:rFonts w:cstheme="minorHAnsi"/>
          <w:b/>
          <w:bCs/>
          <w:sz w:val="24"/>
          <w:szCs w:val="24"/>
        </w:rPr>
        <w:t xml:space="preserve"> idea to laun</w:t>
      </w:r>
      <w:r w:rsidR="005B7223">
        <w:rPr>
          <w:rFonts w:cstheme="minorHAnsi"/>
          <w:b/>
          <w:bCs/>
          <w:sz w:val="24"/>
          <w:szCs w:val="24"/>
        </w:rPr>
        <w:t xml:space="preserve">ch </w:t>
      </w:r>
      <w:r>
        <w:rPr>
          <w:rFonts w:cstheme="minorHAnsi"/>
          <w:b/>
          <w:bCs/>
          <w:sz w:val="24"/>
          <w:szCs w:val="24"/>
        </w:rPr>
        <w:t>is</w:t>
      </w:r>
      <w:r w:rsidR="005B7223">
        <w:rPr>
          <w:rFonts w:cstheme="minorHAnsi"/>
          <w:b/>
          <w:bCs/>
          <w:sz w:val="24"/>
          <w:szCs w:val="24"/>
        </w:rPr>
        <w:t xml:space="preserve"> 9.0 </w:t>
      </w:r>
      <w:proofErr w:type="gramStart"/>
      <w:r w:rsidR="005B7223">
        <w:rPr>
          <w:rFonts w:cstheme="minorHAnsi"/>
          <w:b/>
          <w:bCs/>
          <w:sz w:val="24"/>
          <w:szCs w:val="24"/>
        </w:rPr>
        <w:t>months</w:t>
      </w:r>
      <w:proofErr w:type="gramEnd"/>
      <w:r w:rsidR="005B7223">
        <w:rPr>
          <w:rFonts w:cstheme="minorHAnsi"/>
          <w:b/>
          <w:bCs/>
          <w:sz w:val="24"/>
          <w:szCs w:val="24"/>
        </w:rPr>
        <w:t xml:space="preserve"> </w:t>
      </w:r>
    </w:p>
    <w:p w14:paraId="64296A7F" w14:textId="77777777" w:rsidR="00D744FF" w:rsidRPr="003B1823" w:rsidRDefault="00473098" w:rsidP="00D744FF">
      <w:pPr>
        <w:tabs>
          <w:tab w:val="left" w:pos="5040"/>
        </w:tabs>
        <w:jc w:val="both"/>
        <w:rPr>
          <w:rFonts w:eastAsia="Times New Roman"/>
        </w:rPr>
      </w:pPr>
      <w:r>
        <w:rPr>
          <w:rFonts w:cstheme="minorHAnsi"/>
          <w:sz w:val="24"/>
          <w:szCs w:val="24"/>
        </w:rPr>
        <w:br/>
      </w:r>
      <w:r w:rsidR="00D744FF">
        <w:rPr>
          <w:rFonts w:eastAsia="Times New Roman"/>
        </w:rPr>
        <w:t xml:space="preserve">Most Insurance companies deal with competing silos to ensure the product is designed as planned, with an eye on accelerating to launch. </w:t>
      </w:r>
    </w:p>
    <w:p w14:paraId="39C098E8" w14:textId="23E785FF" w:rsidR="00CA11E1" w:rsidRPr="00D744FF" w:rsidRDefault="00375CCD" w:rsidP="00B421F4">
      <w:pPr>
        <w:tabs>
          <w:tab w:val="left" w:pos="5040"/>
        </w:tabs>
        <w:jc w:val="both"/>
        <w:rPr>
          <w:rFonts w:cstheme="minorHAnsi"/>
          <w:i/>
          <w:iCs/>
        </w:rPr>
      </w:pPr>
      <w:r w:rsidRPr="00D744FF">
        <w:rPr>
          <w:rFonts w:cstheme="minorHAnsi"/>
        </w:rPr>
        <w:t xml:space="preserve">So, with </w:t>
      </w:r>
      <w:r w:rsidR="00B421F4" w:rsidRPr="00D744FF">
        <w:rPr>
          <w:rFonts w:cstheme="minorHAnsi"/>
        </w:rPr>
        <w:t>all</w:t>
      </w:r>
      <w:r w:rsidRPr="00D744FF">
        <w:rPr>
          <w:rFonts w:cstheme="minorHAnsi"/>
        </w:rPr>
        <w:t xml:space="preserve"> these processes, </w:t>
      </w:r>
      <w:proofErr w:type="spellStart"/>
      <w:r w:rsidR="002E2341" w:rsidRPr="00D744FF">
        <w:rPr>
          <w:rFonts w:cstheme="minorHAnsi"/>
        </w:rPr>
        <w:t>silo’d</w:t>
      </w:r>
      <w:proofErr w:type="spellEnd"/>
      <w:r w:rsidR="002E2341" w:rsidRPr="00D744FF">
        <w:rPr>
          <w:rFonts w:cstheme="minorHAnsi"/>
        </w:rPr>
        <w:t xml:space="preserve"> </w:t>
      </w:r>
      <w:r w:rsidRPr="00D744FF">
        <w:rPr>
          <w:rFonts w:cstheme="minorHAnsi"/>
        </w:rPr>
        <w:t xml:space="preserve">departments and long timelines, </w:t>
      </w:r>
      <w:r w:rsidR="002E2341" w:rsidRPr="00D744FF">
        <w:rPr>
          <w:rFonts w:cstheme="minorHAnsi"/>
        </w:rPr>
        <w:t xml:space="preserve">we must ask the question, </w:t>
      </w:r>
      <w:r w:rsidR="002E2341" w:rsidRPr="00D744FF">
        <w:rPr>
          <w:rFonts w:cstheme="minorHAnsi"/>
          <w:i/>
          <w:iCs/>
        </w:rPr>
        <w:t xml:space="preserve">how can we </w:t>
      </w:r>
      <w:r w:rsidR="00DC531C" w:rsidRPr="00D744FF">
        <w:rPr>
          <w:rFonts w:cstheme="minorHAnsi"/>
          <w:i/>
          <w:iCs/>
        </w:rPr>
        <w:t xml:space="preserve">better combat these silos and launch the product? </w:t>
      </w:r>
    </w:p>
    <w:p w14:paraId="051A7D2D" w14:textId="12BF16DE" w:rsidR="00C37FA3" w:rsidRPr="00C37FA3" w:rsidRDefault="0077484E" w:rsidP="00C37FA3">
      <w:pPr>
        <w:tabs>
          <w:tab w:val="left" w:pos="5040"/>
        </w:tabs>
        <w:rPr>
          <w:b/>
          <w:bCs/>
          <w:color w:val="1F497D" w:themeColor="text2"/>
          <w:sz w:val="24"/>
          <w:szCs w:val="24"/>
        </w:rPr>
      </w:pPr>
      <w:r>
        <w:rPr>
          <w:b/>
          <w:bCs/>
          <w:color w:val="1F497D" w:themeColor="text2"/>
          <w:sz w:val="24"/>
          <w:szCs w:val="24"/>
        </w:rPr>
        <w:t>So,</w:t>
      </w:r>
      <w:r w:rsidR="00E746AE">
        <w:rPr>
          <w:b/>
          <w:bCs/>
          <w:color w:val="1F497D" w:themeColor="text2"/>
          <w:sz w:val="24"/>
          <w:szCs w:val="24"/>
        </w:rPr>
        <w:t xml:space="preserve"> What’s </w:t>
      </w:r>
      <w:r>
        <w:rPr>
          <w:b/>
          <w:bCs/>
          <w:color w:val="1F497D" w:themeColor="text2"/>
          <w:sz w:val="24"/>
          <w:szCs w:val="24"/>
        </w:rPr>
        <w:t>with</w:t>
      </w:r>
      <w:r w:rsidR="00E746AE">
        <w:rPr>
          <w:b/>
          <w:bCs/>
          <w:color w:val="1F497D" w:themeColor="text2"/>
          <w:sz w:val="24"/>
          <w:szCs w:val="24"/>
        </w:rPr>
        <w:t xml:space="preserve"> These Silos?</w:t>
      </w:r>
    </w:p>
    <w:p w14:paraId="6440EBD5" w14:textId="0FD57485" w:rsidR="00C37FA3" w:rsidRPr="003B1823" w:rsidRDefault="00050A89" w:rsidP="00D06A43">
      <w:pPr>
        <w:tabs>
          <w:tab w:val="left" w:pos="5040"/>
        </w:tabs>
        <w:jc w:val="both"/>
        <w:rPr>
          <w:rFonts w:eastAsia="Times New Roman"/>
        </w:rPr>
      </w:pPr>
      <w:r w:rsidRPr="003B1823">
        <w:rPr>
          <w:rFonts w:eastAsia="Times New Roman"/>
        </w:rPr>
        <w:t>We’ve come a long way</w:t>
      </w:r>
      <w:r w:rsidR="007B05C5" w:rsidRPr="003B1823">
        <w:rPr>
          <w:rFonts w:eastAsia="Times New Roman"/>
        </w:rPr>
        <w:t xml:space="preserve">!  </w:t>
      </w:r>
    </w:p>
    <w:p w14:paraId="29A424F8" w14:textId="2A4DFB10" w:rsidR="00C37FA3" w:rsidRPr="003B1823" w:rsidRDefault="00A022B7" w:rsidP="00D06A43">
      <w:pPr>
        <w:tabs>
          <w:tab w:val="left" w:pos="5040"/>
        </w:tabs>
        <w:jc w:val="both"/>
        <w:rPr>
          <w:rFonts w:eastAsia="Times New Roman"/>
        </w:rPr>
      </w:pPr>
      <w:r w:rsidRPr="003B1823">
        <w:rPr>
          <w:rFonts w:eastAsia="Times New Roman"/>
        </w:rPr>
        <w:t>Up to now, we have gone through many iterations and settled on a product design</w:t>
      </w:r>
      <w:r w:rsidR="00627973" w:rsidRPr="003B1823">
        <w:rPr>
          <w:rFonts w:eastAsia="Times New Roman"/>
        </w:rPr>
        <w:t>.</w:t>
      </w:r>
      <w:r w:rsidRPr="003B1823">
        <w:rPr>
          <w:rFonts w:eastAsia="Times New Roman"/>
        </w:rPr>
        <w:t xml:space="preserve">  </w:t>
      </w:r>
      <w:r w:rsidR="00757B68" w:rsidRPr="003B1823">
        <w:rPr>
          <w:rFonts w:eastAsia="Times New Roman"/>
        </w:rPr>
        <w:t>Product developers</w:t>
      </w:r>
      <w:r w:rsidR="000A1F19" w:rsidRPr="003B1823">
        <w:rPr>
          <w:rFonts w:eastAsia="Times New Roman"/>
        </w:rPr>
        <w:t xml:space="preserve">, and the organization </w:t>
      </w:r>
      <w:r w:rsidR="005E3693">
        <w:rPr>
          <w:rFonts w:eastAsia="Times New Roman"/>
        </w:rPr>
        <w:t xml:space="preserve">at large </w:t>
      </w:r>
      <w:r w:rsidR="000A1F19" w:rsidRPr="003B1823">
        <w:rPr>
          <w:rFonts w:eastAsia="Times New Roman"/>
        </w:rPr>
        <w:t xml:space="preserve">is now ready to go from product design to execution and rollout.  </w:t>
      </w:r>
      <w:r w:rsidR="00437BE9" w:rsidRPr="003B1823">
        <w:rPr>
          <w:rFonts w:eastAsia="Times New Roman"/>
        </w:rPr>
        <w:t>This is where the trouble begins</w:t>
      </w:r>
      <w:r w:rsidR="008A7BCD" w:rsidRPr="003B1823">
        <w:rPr>
          <w:rFonts w:eastAsia="Times New Roman"/>
        </w:rPr>
        <w:t xml:space="preserve">.  </w:t>
      </w:r>
      <w:r w:rsidR="005E3693" w:rsidRPr="003B1823">
        <w:rPr>
          <w:rFonts w:eastAsia="Times New Roman"/>
        </w:rPr>
        <w:t>All</w:t>
      </w:r>
      <w:r w:rsidR="00437BE9" w:rsidRPr="003B1823">
        <w:rPr>
          <w:rFonts w:eastAsia="Times New Roman"/>
        </w:rPr>
        <w:t xml:space="preserve"> the</w:t>
      </w:r>
      <w:r w:rsidR="00D47BD4" w:rsidRPr="003B1823">
        <w:rPr>
          <w:rFonts w:eastAsia="Times New Roman"/>
        </w:rPr>
        <w:t>se</w:t>
      </w:r>
      <w:r w:rsidR="00437BE9" w:rsidRPr="003B1823">
        <w:rPr>
          <w:rFonts w:eastAsia="Times New Roman"/>
        </w:rPr>
        <w:t xml:space="preserve"> silos </w:t>
      </w:r>
      <w:r w:rsidR="008A7BCD" w:rsidRPr="003B1823">
        <w:rPr>
          <w:rFonts w:eastAsia="Times New Roman"/>
        </w:rPr>
        <w:t xml:space="preserve">dutifully </w:t>
      </w:r>
      <w:r w:rsidR="00D93E3C" w:rsidRPr="003B1823">
        <w:rPr>
          <w:rFonts w:eastAsia="Times New Roman"/>
        </w:rPr>
        <w:t xml:space="preserve">perform their functions to </w:t>
      </w:r>
      <w:r w:rsidR="006F0034" w:rsidRPr="003B1823">
        <w:rPr>
          <w:rFonts w:eastAsia="Times New Roman"/>
        </w:rPr>
        <w:t xml:space="preserve">prepare for the </w:t>
      </w:r>
      <w:r w:rsidR="00D93E3C" w:rsidRPr="003B1823">
        <w:rPr>
          <w:rFonts w:eastAsia="Times New Roman"/>
        </w:rPr>
        <w:t xml:space="preserve">product </w:t>
      </w:r>
      <w:r w:rsidR="006F0034" w:rsidRPr="003B1823">
        <w:rPr>
          <w:rFonts w:eastAsia="Times New Roman"/>
        </w:rPr>
        <w:t>launch</w:t>
      </w:r>
      <w:r w:rsidR="00D93E3C" w:rsidRPr="003B1823">
        <w:rPr>
          <w:rFonts w:eastAsia="Times New Roman"/>
        </w:rPr>
        <w:t xml:space="preserve">.  </w:t>
      </w:r>
      <w:r w:rsidR="00D33D26" w:rsidRPr="003B1823">
        <w:rPr>
          <w:rFonts w:eastAsia="Times New Roman"/>
        </w:rPr>
        <w:t>So,</w:t>
      </w:r>
      <w:r w:rsidR="00D93E3C" w:rsidRPr="003B1823">
        <w:rPr>
          <w:rFonts w:eastAsia="Times New Roman"/>
        </w:rPr>
        <w:t xml:space="preserve"> what can go wrong?</w:t>
      </w:r>
      <w:r w:rsidR="00627973" w:rsidRPr="003B1823">
        <w:rPr>
          <w:rFonts w:eastAsia="Times New Roman"/>
        </w:rPr>
        <w:t xml:space="preserve"> </w:t>
      </w:r>
    </w:p>
    <w:p w14:paraId="4E37B748" w14:textId="15DCCF57" w:rsidR="004D7A30" w:rsidRPr="003B1823" w:rsidRDefault="00D93E3C" w:rsidP="00D06A43">
      <w:pPr>
        <w:tabs>
          <w:tab w:val="left" w:pos="5040"/>
        </w:tabs>
        <w:jc w:val="both"/>
        <w:rPr>
          <w:rFonts w:eastAsia="Times New Roman"/>
        </w:rPr>
      </w:pPr>
      <w:r w:rsidRPr="003B1823">
        <w:rPr>
          <w:rFonts w:eastAsia="Times New Roman"/>
        </w:rPr>
        <w:t xml:space="preserve">It starts with an understanding of </w:t>
      </w:r>
      <w:r w:rsidR="0036702F">
        <w:rPr>
          <w:rFonts w:eastAsia="Times New Roman"/>
        </w:rPr>
        <w:t>what</w:t>
      </w:r>
      <w:r w:rsidRPr="003B1823">
        <w:rPr>
          <w:rFonts w:eastAsia="Times New Roman"/>
        </w:rPr>
        <w:t xml:space="preserve"> these silos are.  </w:t>
      </w:r>
      <w:r w:rsidR="00434A3E" w:rsidRPr="003B1823">
        <w:rPr>
          <w:rFonts w:eastAsia="Times New Roman"/>
        </w:rPr>
        <w:t xml:space="preserve">One </w:t>
      </w:r>
      <w:r w:rsidR="00A13867" w:rsidRPr="003B1823">
        <w:rPr>
          <w:rFonts w:eastAsia="Times New Roman"/>
        </w:rPr>
        <w:t xml:space="preserve">study has shown that there are as many as 11 departments that </w:t>
      </w:r>
      <w:r w:rsidR="008275AA" w:rsidRPr="003B1823">
        <w:rPr>
          <w:rFonts w:eastAsia="Times New Roman"/>
        </w:rPr>
        <w:t xml:space="preserve">work independently to prepare for launch.  Examples of these departments </w:t>
      </w:r>
      <w:r w:rsidR="00A60CA7" w:rsidRPr="003B1823">
        <w:rPr>
          <w:rFonts w:eastAsia="Times New Roman"/>
        </w:rPr>
        <w:t>are IT</w:t>
      </w:r>
      <w:r w:rsidR="008275AA" w:rsidRPr="003B1823">
        <w:rPr>
          <w:rFonts w:eastAsia="Times New Roman"/>
        </w:rPr>
        <w:t>, Service, Marketing, Distribution, Compliance</w:t>
      </w:r>
      <w:r w:rsidR="00590BAD" w:rsidRPr="003B1823">
        <w:rPr>
          <w:rFonts w:eastAsia="Times New Roman"/>
        </w:rPr>
        <w:t xml:space="preserve">, Legal, </w:t>
      </w:r>
      <w:r w:rsidR="006D35B4" w:rsidRPr="003B1823">
        <w:rPr>
          <w:rFonts w:eastAsia="Times New Roman"/>
        </w:rPr>
        <w:t>Actuarial,</w:t>
      </w:r>
      <w:r w:rsidR="00590BAD" w:rsidRPr="003B1823">
        <w:rPr>
          <w:rFonts w:eastAsia="Times New Roman"/>
        </w:rPr>
        <w:t xml:space="preserve"> and more.  </w:t>
      </w:r>
      <w:r w:rsidR="008275AA" w:rsidRPr="003B1823">
        <w:rPr>
          <w:rFonts w:eastAsia="Times New Roman"/>
        </w:rPr>
        <w:t xml:space="preserve"> </w:t>
      </w:r>
      <w:r w:rsidRPr="003B1823">
        <w:rPr>
          <w:rFonts w:eastAsia="Times New Roman"/>
        </w:rPr>
        <w:t xml:space="preserve"> </w:t>
      </w:r>
    </w:p>
    <w:p w14:paraId="1C1A6194" w14:textId="3DE9B880" w:rsidR="00D06A43" w:rsidRDefault="006B3C99" w:rsidP="00D06A43">
      <w:pPr>
        <w:tabs>
          <w:tab w:val="left" w:pos="5040"/>
        </w:tabs>
        <w:jc w:val="both"/>
        <w:rPr>
          <w:rFonts w:eastAsia="Times New Roman"/>
        </w:rPr>
      </w:pPr>
      <w:r w:rsidRPr="003B1823">
        <w:rPr>
          <w:rFonts w:eastAsia="Times New Roman"/>
        </w:rPr>
        <w:t xml:space="preserve">These teams can sometimes work in </w:t>
      </w:r>
      <w:r w:rsidR="00A60CA7" w:rsidRPr="003B1823">
        <w:rPr>
          <w:rFonts w:eastAsia="Times New Roman"/>
        </w:rPr>
        <w:t>silos</w:t>
      </w:r>
      <w:r w:rsidRPr="003B1823">
        <w:rPr>
          <w:rFonts w:eastAsia="Times New Roman"/>
        </w:rPr>
        <w:t xml:space="preserve"> on the product launch and make judgements about the product design</w:t>
      </w:r>
      <w:r w:rsidR="00A60CA7" w:rsidRPr="003B1823">
        <w:rPr>
          <w:rFonts w:eastAsia="Times New Roman"/>
        </w:rPr>
        <w:t>.  P</w:t>
      </w:r>
      <w:r w:rsidRPr="003B1823">
        <w:rPr>
          <w:rFonts w:eastAsia="Times New Roman"/>
        </w:rPr>
        <w:t xml:space="preserve">roduct developers MUST be diligent to ensure operating assumptions and product definitions are </w:t>
      </w:r>
      <w:r w:rsidR="00F83027" w:rsidRPr="003B1823">
        <w:rPr>
          <w:rFonts w:eastAsia="Times New Roman"/>
        </w:rPr>
        <w:t xml:space="preserve">synchronized and </w:t>
      </w:r>
      <w:r w:rsidRPr="003B1823">
        <w:rPr>
          <w:rFonts w:eastAsia="Times New Roman"/>
        </w:rPr>
        <w:t xml:space="preserve">consistent across the silos.  For example, if </w:t>
      </w:r>
      <w:r w:rsidR="005E3693">
        <w:rPr>
          <w:rFonts w:eastAsia="Times New Roman"/>
        </w:rPr>
        <w:t>d</w:t>
      </w:r>
      <w:r w:rsidRPr="003B1823">
        <w:rPr>
          <w:rFonts w:eastAsia="Times New Roman"/>
        </w:rPr>
        <w:t>istribution feedb</w:t>
      </w:r>
      <w:r w:rsidR="00EB6BBD" w:rsidRPr="003B1823">
        <w:rPr>
          <w:rFonts w:eastAsia="Times New Roman"/>
        </w:rPr>
        <w:t>ack indicates that the product needs to be adjusted so that it can be sold</w:t>
      </w:r>
      <w:r w:rsidR="00857B5A" w:rsidRPr="003B1823">
        <w:rPr>
          <w:rFonts w:eastAsia="Times New Roman"/>
        </w:rPr>
        <w:t xml:space="preserve">, then any adjustments must be shared across the silos.  </w:t>
      </w:r>
    </w:p>
    <w:p w14:paraId="22FA77C0" w14:textId="3B1E22D0" w:rsidR="00C37FA3" w:rsidRDefault="006D35B4" w:rsidP="00D06A43">
      <w:pPr>
        <w:tabs>
          <w:tab w:val="left" w:pos="5040"/>
        </w:tabs>
        <w:jc w:val="both"/>
        <w:rPr>
          <w:rFonts w:eastAsia="Times New Roman"/>
        </w:rPr>
      </w:pPr>
      <w:r w:rsidRPr="003B1823">
        <w:rPr>
          <w:rFonts w:eastAsia="Times New Roman"/>
        </w:rPr>
        <w:t>Even simple c</w:t>
      </w:r>
      <w:r w:rsidR="00697419" w:rsidRPr="003B1823">
        <w:rPr>
          <w:rFonts w:eastAsia="Times New Roman"/>
        </w:rPr>
        <w:t xml:space="preserve">hanges can easily affect </w:t>
      </w:r>
      <w:r w:rsidR="00F83027" w:rsidRPr="003B1823">
        <w:rPr>
          <w:rFonts w:eastAsia="Times New Roman"/>
        </w:rPr>
        <w:t xml:space="preserve">pricing, </w:t>
      </w:r>
      <w:r w:rsidR="00697419" w:rsidRPr="003B1823">
        <w:rPr>
          <w:rFonts w:eastAsia="Times New Roman"/>
        </w:rPr>
        <w:t xml:space="preserve">marketing material, applications, and servicing </w:t>
      </w:r>
      <w:r w:rsidR="00D33D26" w:rsidRPr="003B1823">
        <w:rPr>
          <w:rFonts w:eastAsia="Times New Roman"/>
        </w:rPr>
        <w:t xml:space="preserve">preparedness.  </w:t>
      </w:r>
      <w:r w:rsidRPr="003B1823">
        <w:rPr>
          <w:rFonts w:eastAsia="Times New Roman"/>
        </w:rPr>
        <w:t xml:space="preserve">With </w:t>
      </w:r>
      <w:r w:rsidR="003B1823" w:rsidRPr="003B1823">
        <w:rPr>
          <w:rFonts w:eastAsia="Times New Roman"/>
        </w:rPr>
        <w:t>proper tools and discipline, this can easily be managed.  Without proper tools and processes, this can turn into a nightmare.</w:t>
      </w:r>
    </w:p>
    <w:p w14:paraId="7DD0D2B8" w14:textId="3EAE1C4D" w:rsidR="00C37FA3" w:rsidRPr="00E12AA8" w:rsidRDefault="008D33C4" w:rsidP="00C37FA3">
      <w:pPr>
        <w:tabs>
          <w:tab w:val="left" w:pos="5040"/>
        </w:tabs>
        <w:rPr>
          <w:b/>
          <w:bCs/>
          <w:color w:val="1F497D" w:themeColor="text2"/>
          <w:sz w:val="24"/>
          <w:szCs w:val="24"/>
        </w:rPr>
      </w:pPr>
      <w:r>
        <w:rPr>
          <w:b/>
          <w:bCs/>
          <w:color w:val="1F497D" w:themeColor="text2"/>
          <w:sz w:val="24"/>
          <w:szCs w:val="24"/>
        </w:rPr>
        <w:lastRenderedPageBreak/>
        <w:br/>
      </w:r>
      <w:r w:rsidR="00E12AA8">
        <w:rPr>
          <w:b/>
          <w:bCs/>
          <w:color w:val="1F497D" w:themeColor="text2"/>
          <w:sz w:val="24"/>
          <w:szCs w:val="24"/>
        </w:rPr>
        <w:t>Technology</w:t>
      </w:r>
    </w:p>
    <w:p w14:paraId="4F05FA4D" w14:textId="3B12EAAD" w:rsidR="002F79FE" w:rsidRDefault="00E12AA8" w:rsidP="00995CE7">
      <w:pPr>
        <w:tabs>
          <w:tab w:val="left" w:pos="5040"/>
        </w:tabs>
        <w:jc w:val="both"/>
        <w:rPr>
          <w:rFonts w:eastAsia="Times New Roman"/>
        </w:rPr>
      </w:pPr>
      <w:r>
        <w:rPr>
          <w:rFonts w:eastAsia="Times New Roman"/>
        </w:rPr>
        <w:t>The technology organization has unique challenges</w:t>
      </w:r>
      <w:r w:rsidR="003F1E63">
        <w:rPr>
          <w:rFonts w:eastAsia="Times New Roman"/>
        </w:rPr>
        <w:t xml:space="preserve">.  The concerns start with the sheer number of systems </w:t>
      </w:r>
      <w:r w:rsidR="00250786">
        <w:rPr>
          <w:rFonts w:eastAsia="Times New Roman"/>
        </w:rPr>
        <w:t xml:space="preserve">needing to be changed to launch a product. </w:t>
      </w:r>
      <w:r w:rsidR="007C45DC">
        <w:rPr>
          <w:rFonts w:eastAsia="Times New Roman"/>
        </w:rPr>
        <w:t>Certainly,</w:t>
      </w:r>
      <w:r w:rsidR="00250786">
        <w:rPr>
          <w:rFonts w:eastAsia="Times New Roman"/>
        </w:rPr>
        <w:t xml:space="preserve"> the policy administration system (assuming there is only one) as well as </w:t>
      </w:r>
      <w:proofErr w:type="spellStart"/>
      <w:r w:rsidR="00250786">
        <w:rPr>
          <w:rFonts w:eastAsia="Times New Roman"/>
        </w:rPr>
        <w:t>eApp</w:t>
      </w:r>
      <w:proofErr w:type="spellEnd"/>
      <w:r w:rsidR="00250786">
        <w:rPr>
          <w:rFonts w:eastAsia="Times New Roman"/>
        </w:rPr>
        <w:t xml:space="preserve"> </w:t>
      </w:r>
      <w:r w:rsidR="00B2576E">
        <w:rPr>
          <w:rFonts w:eastAsia="Times New Roman"/>
        </w:rPr>
        <w:t>for point of sale, servicing systems, CRM, illustrations</w:t>
      </w:r>
      <w:r w:rsidR="007C45DC">
        <w:rPr>
          <w:rFonts w:eastAsia="Times New Roman"/>
        </w:rPr>
        <w:t xml:space="preserve">, </w:t>
      </w:r>
      <w:r w:rsidR="00736105">
        <w:rPr>
          <w:rFonts w:eastAsia="Times New Roman"/>
        </w:rPr>
        <w:t>pri</w:t>
      </w:r>
      <w:r w:rsidR="00FF1931">
        <w:rPr>
          <w:rFonts w:eastAsia="Times New Roman"/>
        </w:rPr>
        <w:t xml:space="preserve">nt statements, </w:t>
      </w:r>
      <w:r w:rsidR="00C67ACB">
        <w:rPr>
          <w:rFonts w:eastAsia="Times New Roman"/>
        </w:rPr>
        <w:t>consumer</w:t>
      </w:r>
      <w:r w:rsidR="00FF1931">
        <w:rPr>
          <w:rFonts w:eastAsia="Times New Roman"/>
        </w:rPr>
        <w:t xml:space="preserve"> and agent portals, </w:t>
      </w:r>
      <w:r w:rsidR="007C45DC">
        <w:rPr>
          <w:rFonts w:eastAsia="Times New Roman"/>
        </w:rPr>
        <w:t>and more</w:t>
      </w:r>
      <w:r w:rsidR="00B2576E">
        <w:rPr>
          <w:rFonts w:eastAsia="Times New Roman"/>
        </w:rPr>
        <w:t xml:space="preserve">.  </w:t>
      </w:r>
      <w:r w:rsidR="007C45DC">
        <w:rPr>
          <w:rFonts w:eastAsia="Times New Roman"/>
        </w:rPr>
        <w:t>All</w:t>
      </w:r>
      <w:r w:rsidR="00B2576E">
        <w:rPr>
          <w:rFonts w:eastAsia="Times New Roman"/>
        </w:rPr>
        <w:t xml:space="preserve"> these systems must be retrofitted, and </w:t>
      </w:r>
      <w:r w:rsidR="003F1E63">
        <w:rPr>
          <w:rFonts w:eastAsia="Times New Roman"/>
        </w:rPr>
        <w:t xml:space="preserve">top of mind for any CIO is </w:t>
      </w:r>
      <w:r w:rsidR="002F79FE">
        <w:rPr>
          <w:rFonts w:eastAsia="Times New Roman"/>
        </w:rPr>
        <w:t>combating</w:t>
      </w:r>
      <w:r w:rsidR="001F1F71">
        <w:rPr>
          <w:rFonts w:eastAsia="Times New Roman"/>
        </w:rPr>
        <w:t xml:space="preserve"> </w:t>
      </w:r>
      <w:r w:rsidR="002F79FE">
        <w:rPr>
          <w:rFonts w:eastAsia="Times New Roman"/>
        </w:rPr>
        <w:t xml:space="preserve">the </w:t>
      </w:r>
      <w:r w:rsidRPr="007C45DC">
        <w:rPr>
          <w:rFonts w:eastAsia="Times New Roman"/>
          <w:i/>
          <w:iCs/>
        </w:rPr>
        <w:t>testing challenges</w:t>
      </w:r>
      <w:r>
        <w:rPr>
          <w:rFonts w:eastAsia="Times New Roman"/>
        </w:rPr>
        <w:t xml:space="preserve"> – </w:t>
      </w:r>
      <w:r w:rsidRPr="00736105">
        <w:rPr>
          <w:rFonts w:eastAsia="Times New Roman"/>
          <w:i/>
          <w:iCs/>
        </w:rPr>
        <w:t>catching defects</w:t>
      </w:r>
      <w:r>
        <w:rPr>
          <w:rFonts w:eastAsia="Times New Roman"/>
        </w:rPr>
        <w:t xml:space="preserve">, </w:t>
      </w:r>
      <w:r w:rsidR="007C45DC">
        <w:rPr>
          <w:rFonts w:eastAsia="Times New Roman"/>
        </w:rPr>
        <w:t xml:space="preserve">for all these systems.  This is a tall order. </w:t>
      </w:r>
    </w:p>
    <w:p w14:paraId="71D6DCBA" w14:textId="0369377C" w:rsidR="007C45DC" w:rsidRDefault="0092617E" w:rsidP="00995CE7">
      <w:pPr>
        <w:tabs>
          <w:tab w:val="left" w:pos="5040"/>
        </w:tabs>
        <w:jc w:val="both"/>
        <w:rPr>
          <w:rFonts w:eastAsia="Times New Roman"/>
        </w:rPr>
      </w:pPr>
      <w:r>
        <w:rPr>
          <w:rFonts w:eastAsia="Times New Roman"/>
        </w:rPr>
        <w:t xml:space="preserve">This technology challenge can be doubly challenging if other silos are making changes in real time causing the technology organization to </w:t>
      </w:r>
      <w:r w:rsidR="00995CE7">
        <w:rPr>
          <w:rFonts w:eastAsia="Times New Roman"/>
        </w:rPr>
        <w:t>go back to retest</w:t>
      </w:r>
      <w:r w:rsidR="00A00A06">
        <w:rPr>
          <w:rFonts w:eastAsia="Times New Roman"/>
        </w:rPr>
        <w:t>, or worst yet, various silos being out of sync</w:t>
      </w:r>
      <w:r w:rsidR="00995CE7">
        <w:rPr>
          <w:rFonts w:eastAsia="Times New Roman"/>
        </w:rPr>
        <w:t>.</w:t>
      </w:r>
    </w:p>
    <w:p w14:paraId="25C06CF4" w14:textId="66AF93E6" w:rsidR="00FA5ADF" w:rsidRPr="00A00A06" w:rsidRDefault="004A0070" w:rsidP="00FE40C0">
      <w:pPr>
        <w:tabs>
          <w:tab w:val="left" w:pos="5040"/>
        </w:tabs>
        <w:rPr>
          <w:b/>
          <w:bCs/>
          <w:color w:val="1F497D" w:themeColor="text2"/>
          <w:sz w:val="24"/>
          <w:szCs w:val="24"/>
        </w:rPr>
      </w:pPr>
      <w:r w:rsidRPr="00A00A06">
        <w:rPr>
          <w:b/>
          <w:bCs/>
          <w:color w:val="1F497D" w:themeColor="text2"/>
          <w:sz w:val="24"/>
          <w:szCs w:val="24"/>
        </w:rPr>
        <w:t>Why This Matters</w:t>
      </w:r>
    </w:p>
    <w:p w14:paraId="1A1FB435" w14:textId="68C7658A" w:rsidR="00AD5106" w:rsidRDefault="008D33C4" w:rsidP="00A56E60">
      <w:pPr>
        <w:tabs>
          <w:tab w:val="left" w:pos="5040"/>
        </w:tabs>
        <w:jc w:val="both"/>
        <w:rPr>
          <w:rFonts w:eastAsia="Times New Roman"/>
        </w:rPr>
      </w:pPr>
      <w:r w:rsidRPr="00A00A06">
        <w:rPr>
          <w:rFonts w:eastAsia="Times New Roman"/>
          <w:noProof/>
        </w:rPr>
        <mc:AlternateContent>
          <mc:Choice Requires="wps">
            <w:drawing>
              <wp:anchor distT="0" distB="0" distL="114300" distR="114300" simplePos="0" relativeHeight="251711488" behindDoc="0" locked="0" layoutInCell="1" allowOverlap="1" wp14:anchorId="781866DF" wp14:editId="2EA9C5DA">
                <wp:simplePos x="0" y="0"/>
                <wp:positionH relativeFrom="margin">
                  <wp:posOffset>-161925</wp:posOffset>
                </wp:positionH>
                <wp:positionV relativeFrom="paragraph">
                  <wp:posOffset>834390</wp:posOffset>
                </wp:positionV>
                <wp:extent cx="6391275" cy="590550"/>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6391275" cy="590550"/>
                        </a:xfrm>
                        <a:prstGeom prst="rect">
                          <a:avLst/>
                        </a:prstGeom>
                        <a:solidFill>
                          <a:schemeClr val="tx2">
                            <a:lumMod val="75000"/>
                          </a:schemeClr>
                        </a:solidFill>
                        <a:ln w="6350">
                          <a:noFill/>
                        </a:ln>
                      </wps:spPr>
                      <wps:txbx>
                        <w:txbxContent>
                          <w:p w14:paraId="2A3A65B8" w14:textId="2F930358" w:rsidR="00FE73F9" w:rsidRPr="00FE73F9" w:rsidRDefault="00FE73F9" w:rsidP="00FE73F9">
                            <w:pPr>
                              <w:jc w:val="center"/>
                              <w:rPr>
                                <w:rFonts w:cstheme="minorHAnsi"/>
                                <w:b/>
                                <w:bCs/>
                                <w:sz w:val="24"/>
                                <w:szCs w:val="24"/>
                              </w:rPr>
                            </w:pPr>
                            <w:r w:rsidRPr="00FE73F9">
                              <w:rPr>
                                <w:rFonts w:cstheme="minorHAnsi"/>
                                <w:b/>
                                <w:bCs/>
                                <w:sz w:val="24"/>
                                <w:szCs w:val="24"/>
                              </w:rPr>
                              <w:t xml:space="preserve">With </w:t>
                            </w:r>
                            <w:r w:rsidRPr="00FE73F9">
                              <w:rPr>
                                <w:rFonts w:cstheme="minorHAnsi"/>
                                <w:b/>
                                <w:bCs/>
                                <w:i/>
                                <w:iCs/>
                                <w:sz w:val="24"/>
                                <w:szCs w:val="24"/>
                              </w:rPr>
                              <w:t>ProductHub</w:t>
                            </w:r>
                            <w:r w:rsidRPr="00FE73F9">
                              <w:rPr>
                                <w:rFonts w:cstheme="minorHAnsi"/>
                                <w:b/>
                                <w:bCs/>
                                <w:sz w:val="24"/>
                                <w:szCs w:val="24"/>
                              </w:rPr>
                              <w:t>, as much as 35% of the product development process can be improved through better communication, transparency, and testing automation.</w:t>
                            </w:r>
                          </w:p>
                          <w:p w14:paraId="655E7FC9" w14:textId="1D5CFDBA" w:rsidR="00F7132B" w:rsidRPr="00FE73F9" w:rsidRDefault="00F7132B" w:rsidP="00F7132B">
                            <w:pPr>
                              <w:jc w:val="center"/>
                              <w:rPr>
                                <w:rFonts w:cstheme="minorHAnsi"/>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866DF" id="_x0000_s1030" type="#_x0000_t202" style="position:absolute;left:0;text-align:left;margin-left:-12.75pt;margin-top:65.7pt;width:503.25pt;height:4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" fillcolor="#17365d [2415]" stroked="f" strokeweight=".5pt">
                <v:textbox>
                  <w:txbxContent>
                    <w:p w14:paraId="2A3A65B8" w14:textId="2F930358" w:rsidR="00FE73F9" w:rsidRPr="00FE73F9" w:rsidRDefault="00FE73F9" w:rsidP="00FE73F9">
                      <w:pPr>
                        <w:jc w:val="center"/>
                        <w:rPr>
                          <w:rFonts w:cstheme="minorHAnsi"/>
                          <w:b/>
                          <w:bCs/>
                          <w:sz w:val="24"/>
                          <w:szCs w:val="24"/>
                        </w:rPr>
                      </w:pPr>
                      <w:r w:rsidRPr="00FE73F9">
                        <w:rPr>
                          <w:rFonts w:cstheme="minorHAnsi"/>
                          <w:b/>
                          <w:bCs/>
                          <w:sz w:val="24"/>
                          <w:szCs w:val="24"/>
                        </w:rPr>
                        <w:t xml:space="preserve">With </w:t>
                      </w:r>
                      <w:r w:rsidRPr="00FE73F9">
                        <w:rPr>
                          <w:rFonts w:cstheme="minorHAnsi"/>
                          <w:b/>
                          <w:bCs/>
                          <w:i/>
                          <w:iCs/>
                          <w:sz w:val="24"/>
                          <w:szCs w:val="24"/>
                        </w:rPr>
                        <w:t>ProductHub</w:t>
                      </w:r>
                      <w:r w:rsidRPr="00FE73F9">
                        <w:rPr>
                          <w:rFonts w:cstheme="minorHAnsi"/>
                          <w:b/>
                          <w:bCs/>
                          <w:sz w:val="24"/>
                          <w:szCs w:val="24"/>
                        </w:rPr>
                        <w:t xml:space="preserve">, as much as 35% of the product development process can be improved through better communication, transparency, and testing </w:t>
                      </w:r>
                      <w:r w:rsidRPr="00FE73F9">
                        <w:rPr>
                          <w:rFonts w:cstheme="minorHAnsi"/>
                          <w:b/>
                          <w:bCs/>
                          <w:sz w:val="24"/>
                          <w:szCs w:val="24"/>
                        </w:rPr>
                        <w:t>automation.</w:t>
                      </w:r>
                    </w:p>
                    <w:p w14:paraId="655E7FC9" w14:textId="1D5CFDBA" w:rsidR="00F7132B" w:rsidRPr="00FE73F9" w:rsidRDefault="00F7132B" w:rsidP="00F7132B">
                      <w:pPr>
                        <w:jc w:val="center"/>
                        <w:rPr>
                          <w:rFonts w:cstheme="minorHAnsi"/>
                          <w:b/>
                          <w:bCs/>
                          <w:sz w:val="24"/>
                          <w:szCs w:val="24"/>
                        </w:rPr>
                      </w:pPr>
                    </w:p>
                  </w:txbxContent>
                </v:textbox>
                <w10:wrap type="square" anchorx="margin"/>
              </v:shape>
            </w:pict>
          </mc:Fallback>
        </mc:AlternateContent>
      </w:r>
      <w:r w:rsidR="00853287" w:rsidRPr="00A00A06">
        <w:rPr>
          <w:rFonts w:eastAsia="Times New Roman"/>
        </w:rPr>
        <w:t xml:space="preserve">The biggest reason </w:t>
      </w:r>
      <w:r w:rsidR="005315D1" w:rsidRPr="00A00A06">
        <w:rPr>
          <w:rFonts w:eastAsia="Times New Roman"/>
        </w:rPr>
        <w:t>this matters</w:t>
      </w:r>
      <w:r w:rsidR="00853287" w:rsidRPr="00A00A06">
        <w:rPr>
          <w:rFonts w:eastAsia="Times New Roman"/>
        </w:rPr>
        <w:t xml:space="preserve"> is that </w:t>
      </w:r>
      <w:r w:rsidR="005315D1" w:rsidRPr="00A00A06">
        <w:rPr>
          <w:rFonts w:eastAsia="Times New Roman"/>
        </w:rPr>
        <w:t xml:space="preserve">problems do not manifest themselves right away.  There may be a hint of a problem if a client calls the call center after receiving a statement, or </w:t>
      </w:r>
      <w:r w:rsidR="00A56E60">
        <w:rPr>
          <w:rFonts w:eastAsia="Times New Roman"/>
        </w:rPr>
        <w:t xml:space="preserve">maybe an </w:t>
      </w:r>
    </w:p>
    <w:p w14:paraId="3B2A2430" w14:textId="653F03EA" w:rsidR="00AD5106" w:rsidRDefault="00AD5106" w:rsidP="00FE40C0">
      <w:pPr>
        <w:tabs>
          <w:tab w:val="left" w:pos="5040"/>
        </w:tabs>
        <w:rPr>
          <w:rFonts w:eastAsia="Times New Roman"/>
        </w:rPr>
      </w:pPr>
    </w:p>
    <w:p w14:paraId="58E7EA3D" w14:textId="53F8E98B" w:rsidR="00AD5106" w:rsidRDefault="00AD5106" w:rsidP="00FE40C0">
      <w:pPr>
        <w:tabs>
          <w:tab w:val="left" w:pos="5040"/>
        </w:tabs>
        <w:rPr>
          <w:rFonts w:eastAsia="Times New Roman"/>
        </w:rPr>
      </w:pPr>
    </w:p>
    <w:p w14:paraId="5293C64A" w14:textId="148CFAF5" w:rsidR="00AD5106" w:rsidRDefault="00AD5106" w:rsidP="00FE40C0">
      <w:pPr>
        <w:tabs>
          <w:tab w:val="left" w:pos="5040"/>
        </w:tabs>
        <w:rPr>
          <w:rFonts w:eastAsia="Times New Roman"/>
        </w:rPr>
      </w:pPr>
    </w:p>
    <w:p w14:paraId="2CC2CD72" w14:textId="77777777" w:rsidR="00AD5106" w:rsidRDefault="00AD5106" w:rsidP="00FE40C0">
      <w:pPr>
        <w:tabs>
          <w:tab w:val="left" w:pos="5040"/>
        </w:tabs>
        <w:rPr>
          <w:rFonts w:eastAsia="Times New Roman"/>
        </w:rPr>
      </w:pPr>
    </w:p>
    <w:p w14:paraId="4D2CF4C5" w14:textId="77777777" w:rsidR="00AD5106" w:rsidRDefault="00AD5106" w:rsidP="00FE40C0">
      <w:pPr>
        <w:tabs>
          <w:tab w:val="left" w:pos="5040"/>
        </w:tabs>
        <w:rPr>
          <w:rFonts w:eastAsia="Times New Roman"/>
        </w:rPr>
      </w:pPr>
    </w:p>
    <w:p w14:paraId="1ACD9EA4" w14:textId="77777777" w:rsidR="00AD5106" w:rsidRDefault="00AD5106" w:rsidP="00FE40C0">
      <w:pPr>
        <w:tabs>
          <w:tab w:val="left" w:pos="5040"/>
        </w:tabs>
        <w:rPr>
          <w:rFonts w:eastAsia="Times New Roman"/>
        </w:rPr>
      </w:pPr>
    </w:p>
    <w:p w14:paraId="3E769E83" w14:textId="77777777" w:rsidR="00AD5106" w:rsidRDefault="00AD5106" w:rsidP="00FE40C0">
      <w:pPr>
        <w:tabs>
          <w:tab w:val="left" w:pos="5040"/>
        </w:tabs>
        <w:rPr>
          <w:rFonts w:eastAsia="Times New Roman"/>
        </w:rPr>
      </w:pPr>
    </w:p>
    <w:p w14:paraId="483EC745" w14:textId="77777777" w:rsidR="00AD5106" w:rsidRDefault="00AD5106" w:rsidP="00FE40C0">
      <w:pPr>
        <w:tabs>
          <w:tab w:val="left" w:pos="5040"/>
        </w:tabs>
        <w:rPr>
          <w:rFonts w:eastAsia="Times New Roman"/>
        </w:rPr>
      </w:pPr>
    </w:p>
    <w:p w14:paraId="7010B805" w14:textId="77777777" w:rsidR="00AD5106" w:rsidRDefault="00AD5106" w:rsidP="00FE40C0">
      <w:pPr>
        <w:tabs>
          <w:tab w:val="left" w:pos="5040"/>
        </w:tabs>
        <w:rPr>
          <w:rFonts w:eastAsia="Times New Roman"/>
        </w:rPr>
      </w:pPr>
    </w:p>
    <w:p w14:paraId="122F3B7C" w14:textId="77777777" w:rsidR="00AD5106" w:rsidRDefault="00AD5106" w:rsidP="00FE40C0">
      <w:pPr>
        <w:tabs>
          <w:tab w:val="left" w:pos="5040"/>
        </w:tabs>
        <w:rPr>
          <w:rFonts w:eastAsia="Times New Roman"/>
        </w:rPr>
      </w:pPr>
    </w:p>
    <w:p w14:paraId="17244AF0" w14:textId="5C83260D" w:rsidR="00FA5ADF" w:rsidRPr="00A00A06" w:rsidRDefault="005315D1" w:rsidP="00A56E60">
      <w:pPr>
        <w:tabs>
          <w:tab w:val="left" w:pos="5040"/>
        </w:tabs>
        <w:jc w:val="both"/>
        <w:rPr>
          <w:rFonts w:eastAsia="Times New Roman"/>
        </w:rPr>
      </w:pPr>
      <w:r w:rsidRPr="00A00A06">
        <w:rPr>
          <w:rFonts w:eastAsia="Times New Roman"/>
        </w:rPr>
        <w:t xml:space="preserve">illustration does not quite look right, or a problem may surface </w:t>
      </w:r>
      <w:r w:rsidR="003A69C8" w:rsidRPr="00A00A06">
        <w:rPr>
          <w:rFonts w:eastAsia="Times New Roman"/>
        </w:rPr>
        <w:t>when</w:t>
      </w:r>
      <w:r w:rsidRPr="00A00A06">
        <w:rPr>
          <w:rFonts w:eastAsia="Times New Roman"/>
        </w:rPr>
        <w:t xml:space="preserve"> a day 2 </w:t>
      </w:r>
      <w:r w:rsidR="001E34DA" w:rsidRPr="00A00A06">
        <w:rPr>
          <w:rFonts w:eastAsia="Times New Roman"/>
        </w:rPr>
        <w:t>project is</w:t>
      </w:r>
      <w:r w:rsidRPr="00A00A06">
        <w:rPr>
          <w:rFonts w:eastAsia="Times New Roman"/>
        </w:rPr>
        <w:t xml:space="preserve"> being worked on </w:t>
      </w:r>
      <w:r w:rsidR="003A69C8" w:rsidRPr="00A00A06">
        <w:rPr>
          <w:rFonts w:eastAsia="Times New Roman"/>
        </w:rPr>
        <w:t>a year down the line</w:t>
      </w:r>
      <w:r w:rsidRPr="00A00A06">
        <w:rPr>
          <w:rFonts w:eastAsia="Times New Roman"/>
        </w:rPr>
        <w:t xml:space="preserve">. </w:t>
      </w:r>
      <w:r w:rsidR="003A69C8" w:rsidRPr="00A00A06">
        <w:rPr>
          <w:rFonts w:eastAsia="Times New Roman"/>
        </w:rPr>
        <w:t xml:space="preserve"> Even wors</w:t>
      </w:r>
      <w:r w:rsidR="00943AA7" w:rsidRPr="00A00A06">
        <w:rPr>
          <w:rFonts w:eastAsia="Times New Roman"/>
        </w:rPr>
        <w:t>e</w:t>
      </w:r>
      <w:r w:rsidR="003A69C8" w:rsidRPr="00A00A06">
        <w:rPr>
          <w:rFonts w:eastAsia="Times New Roman"/>
        </w:rPr>
        <w:t>, a regulator may come calling and y</w:t>
      </w:r>
      <w:r w:rsidR="00892659" w:rsidRPr="00A00A06">
        <w:rPr>
          <w:rFonts w:eastAsia="Times New Roman"/>
        </w:rPr>
        <w:t xml:space="preserve">ou realize the product </w:t>
      </w:r>
      <w:r w:rsidR="00C67ACB">
        <w:rPr>
          <w:rFonts w:eastAsia="Times New Roman"/>
        </w:rPr>
        <w:t xml:space="preserve">is not operating as </w:t>
      </w:r>
      <w:r w:rsidR="00FE73F9">
        <w:rPr>
          <w:rFonts w:eastAsia="Times New Roman"/>
        </w:rPr>
        <w:t>intended</w:t>
      </w:r>
      <w:r w:rsidR="00892659" w:rsidRPr="00A00A06">
        <w:rPr>
          <w:rFonts w:eastAsia="Times New Roman"/>
        </w:rPr>
        <w:t>.</w:t>
      </w:r>
    </w:p>
    <w:p w14:paraId="0E488735" w14:textId="4D5746C0" w:rsidR="004777EB" w:rsidRPr="00757A59" w:rsidRDefault="004777EB" w:rsidP="00A56E60">
      <w:pPr>
        <w:tabs>
          <w:tab w:val="left" w:pos="5040"/>
        </w:tabs>
        <w:jc w:val="both"/>
        <w:rPr>
          <w:b/>
          <w:bCs/>
          <w:color w:val="1F497D" w:themeColor="text2"/>
          <w:sz w:val="24"/>
          <w:szCs w:val="24"/>
        </w:rPr>
      </w:pPr>
      <w:r w:rsidRPr="00757A59">
        <w:rPr>
          <w:b/>
          <w:bCs/>
          <w:color w:val="1F497D" w:themeColor="text2"/>
          <w:sz w:val="24"/>
          <w:szCs w:val="24"/>
        </w:rPr>
        <w:t>Combating the Silos</w:t>
      </w:r>
    </w:p>
    <w:p w14:paraId="455F8728" w14:textId="160CB619" w:rsidR="00FE40C0" w:rsidRPr="00B87416" w:rsidRDefault="00FE40C0" w:rsidP="00A56E60">
      <w:pPr>
        <w:tabs>
          <w:tab w:val="left" w:pos="5040"/>
        </w:tabs>
        <w:jc w:val="both"/>
        <w:rPr>
          <w:rFonts w:cstheme="minorHAnsi"/>
        </w:rPr>
      </w:pPr>
      <w:r w:rsidRPr="00B87416">
        <w:rPr>
          <w:rFonts w:cstheme="minorHAnsi"/>
        </w:rPr>
        <w:t xml:space="preserve">Life and Annuity companies are in an intensely competitive market.  The supporting technology at most life companies are often legacy, with multiple policy administration platforms, and with natural built in process efficiencies. </w:t>
      </w:r>
    </w:p>
    <w:p w14:paraId="7CD0E2B1" w14:textId="7A9728D5" w:rsidR="00FE40C0" w:rsidRDefault="00FE40C0" w:rsidP="00A56E60">
      <w:pPr>
        <w:tabs>
          <w:tab w:val="left" w:pos="5040"/>
        </w:tabs>
        <w:jc w:val="both"/>
        <w:rPr>
          <w:rFonts w:cstheme="minorHAnsi"/>
        </w:rPr>
      </w:pPr>
      <w:r w:rsidRPr="00B87416">
        <w:rPr>
          <w:rFonts w:cstheme="minorHAnsi"/>
        </w:rPr>
        <w:t xml:space="preserve">We believe that embracing </w:t>
      </w:r>
      <w:r w:rsidRPr="00B87416">
        <w:rPr>
          <w:rFonts w:cstheme="minorHAnsi"/>
          <w:b/>
          <w:bCs/>
        </w:rPr>
        <w:t>process efficiency</w:t>
      </w:r>
      <w:r w:rsidRPr="00B87416">
        <w:rPr>
          <w:rFonts w:cstheme="minorHAnsi"/>
        </w:rPr>
        <w:t xml:space="preserve"> is paramount, and where </w:t>
      </w:r>
      <w:r w:rsidRPr="00B87416">
        <w:rPr>
          <w:rFonts w:cstheme="minorHAnsi"/>
          <w:b/>
          <w:bCs/>
        </w:rPr>
        <w:t>digitizing the product development process</w:t>
      </w:r>
      <w:r w:rsidRPr="00B87416">
        <w:rPr>
          <w:rFonts w:cstheme="minorHAnsi"/>
        </w:rPr>
        <w:t xml:space="preserve"> with leading edge tools will substantially improve efficiency and make the all-important user experience better, while achieving as much as 30% time to market and 25% cost savings opportunity.</w:t>
      </w:r>
      <w:r w:rsidR="00D650E4">
        <w:rPr>
          <w:rFonts w:cstheme="minorHAnsi"/>
        </w:rPr>
        <w:t xml:space="preserve"> </w:t>
      </w:r>
    </w:p>
    <w:p w14:paraId="2C1275DF" w14:textId="6CE55080" w:rsidR="00D650E4" w:rsidRPr="00B87416" w:rsidRDefault="00D650E4" w:rsidP="00A56E60">
      <w:pPr>
        <w:tabs>
          <w:tab w:val="left" w:pos="5040"/>
        </w:tabs>
        <w:jc w:val="both"/>
        <w:rPr>
          <w:rFonts w:eastAsia="Times New Roman"/>
        </w:rPr>
      </w:pPr>
      <w:r>
        <w:rPr>
          <w:rFonts w:cstheme="minorHAnsi"/>
        </w:rPr>
        <w:t xml:space="preserve">Unifying the product rules and creating a </w:t>
      </w:r>
      <w:r w:rsidRPr="00740768">
        <w:rPr>
          <w:rFonts w:cstheme="minorHAnsi"/>
          <w:b/>
          <w:bCs/>
          <w:i/>
          <w:iCs/>
        </w:rPr>
        <w:t>gold copy</w:t>
      </w:r>
      <w:r>
        <w:rPr>
          <w:rFonts w:cstheme="minorHAnsi"/>
        </w:rPr>
        <w:t xml:space="preserve"> will go a l</w:t>
      </w:r>
      <w:r w:rsidR="00D6163E">
        <w:rPr>
          <w:rFonts w:cstheme="minorHAnsi"/>
        </w:rPr>
        <w:t>o</w:t>
      </w:r>
      <w:r>
        <w:rPr>
          <w:rFonts w:cstheme="minorHAnsi"/>
        </w:rPr>
        <w:t xml:space="preserve">ng way in </w:t>
      </w:r>
      <w:r w:rsidR="00B905C6">
        <w:rPr>
          <w:rFonts w:cstheme="minorHAnsi"/>
        </w:rPr>
        <w:t xml:space="preserve">combating the silos </w:t>
      </w:r>
      <w:r w:rsidR="008B70E4">
        <w:rPr>
          <w:rFonts w:cstheme="minorHAnsi"/>
        </w:rPr>
        <w:t xml:space="preserve">within </w:t>
      </w:r>
      <w:r w:rsidR="00D6163E">
        <w:rPr>
          <w:rFonts w:cstheme="minorHAnsi"/>
        </w:rPr>
        <w:t xml:space="preserve">Life and Annuity </w:t>
      </w:r>
      <w:r w:rsidR="008B70E4">
        <w:rPr>
          <w:rFonts w:cstheme="minorHAnsi"/>
        </w:rPr>
        <w:t>companies.</w:t>
      </w:r>
    </w:p>
    <w:p w14:paraId="7D902603" w14:textId="3201EE62" w:rsidR="00A47ACE" w:rsidRDefault="00A47ACE" w:rsidP="00DD6626">
      <w:pPr>
        <w:tabs>
          <w:tab w:val="left" w:pos="5040"/>
        </w:tabs>
        <w:rPr>
          <w:b/>
          <w:bCs/>
          <w:color w:val="1F497D" w:themeColor="text2"/>
          <w:sz w:val="24"/>
          <w:szCs w:val="24"/>
        </w:rPr>
      </w:pPr>
    </w:p>
    <w:p w14:paraId="55AF29FF" w14:textId="1FA2E047" w:rsidR="00A47ACE" w:rsidRDefault="00DD6626" w:rsidP="005322C3">
      <w:pPr>
        <w:tabs>
          <w:tab w:val="left" w:pos="5040"/>
        </w:tabs>
        <w:rPr>
          <w:rFonts w:eastAsia="Times New Roman"/>
        </w:rPr>
      </w:pPr>
      <w:r w:rsidRPr="0003503B">
        <w:rPr>
          <w:b/>
          <w:bCs/>
          <w:color w:val="1F497D" w:themeColor="text2"/>
          <w:sz w:val="24"/>
          <w:szCs w:val="24"/>
        </w:rPr>
        <w:t xml:space="preserve"> </w:t>
      </w:r>
    </w:p>
    <w:p w14:paraId="5571F454" w14:textId="6AD80828" w:rsidR="00EE4119" w:rsidRPr="00EB490F" w:rsidRDefault="00EE4119">
      <w:pPr>
        <w:rPr>
          <w:rFonts w:cstheme="minorHAnsi"/>
        </w:rPr>
      </w:pPr>
    </w:p>
    <w:sectPr w:rsidR="00EE4119" w:rsidRPr="00EB490F" w:rsidSect="005C043B">
      <w:type w:val="continuous"/>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D1313" w14:textId="77777777" w:rsidR="00C05DAE" w:rsidRDefault="00C05DAE" w:rsidP="00EE4119">
      <w:pPr>
        <w:spacing w:after="0" w:line="240" w:lineRule="auto"/>
      </w:pPr>
      <w:r>
        <w:separator/>
      </w:r>
    </w:p>
  </w:endnote>
  <w:endnote w:type="continuationSeparator" w:id="0">
    <w:p w14:paraId="637AAEE6" w14:textId="77777777" w:rsidR="00C05DAE" w:rsidRDefault="00C05DAE" w:rsidP="00EE4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B8044" w14:textId="2E0D9022" w:rsidR="009C0280" w:rsidRDefault="009C0280" w:rsidP="009C0280">
    <w:pPr>
      <w:pStyle w:val="Footer"/>
      <w:tabs>
        <w:tab w:val="clear" w:pos="4680"/>
        <w:tab w:val="clear" w:pos="9360"/>
        <w:tab w:val="right" w:pos="10800"/>
      </w:tabs>
      <w:jc w:val="center"/>
      <w:rPr>
        <w:sz w:val="20"/>
        <w:szCs w:val="20"/>
      </w:rPr>
    </w:pPr>
    <w:r>
      <w:rPr>
        <w:sz w:val="20"/>
        <w:szCs w:val="20"/>
      </w:rPr>
      <w:br/>
      <w:t>© 2020</w:t>
    </w:r>
    <w:r w:rsidRPr="00EE45F8">
      <w:rPr>
        <w:sz w:val="20"/>
        <w:szCs w:val="20"/>
      </w:rPr>
      <w:t xml:space="preserve">, </w:t>
    </w:r>
    <w:r>
      <w:rPr>
        <w:sz w:val="20"/>
        <w:szCs w:val="20"/>
      </w:rPr>
      <w:t xml:space="preserve">Penn River – </w:t>
    </w:r>
    <w:r w:rsidR="00B5610F">
      <w:rPr>
        <w:sz w:val="20"/>
        <w:szCs w:val="20"/>
      </w:rPr>
      <w:t>ProductHub</w:t>
    </w:r>
    <w:r>
      <w:rPr>
        <w:sz w:val="20"/>
        <w:szCs w:val="20"/>
      </w:rPr>
      <w:t xml:space="preserve">.  </w:t>
    </w:r>
    <w:r w:rsidRPr="00EE45F8">
      <w:rPr>
        <w:sz w:val="20"/>
        <w:szCs w:val="20"/>
      </w:rPr>
      <w:t>All rights reserved.</w:t>
    </w:r>
  </w:p>
  <w:p w14:paraId="1F32D925" w14:textId="63CDEFBB" w:rsidR="009C0280" w:rsidRDefault="0036702F" w:rsidP="009C0280">
    <w:pPr>
      <w:pStyle w:val="Footer"/>
      <w:tabs>
        <w:tab w:val="clear" w:pos="4680"/>
        <w:tab w:val="clear" w:pos="9360"/>
        <w:tab w:val="right" w:pos="10800"/>
      </w:tabs>
      <w:jc w:val="center"/>
    </w:pPr>
    <w:hyperlink r:id="rId1" w:history="1">
      <w:r w:rsidR="009C0280" w:rsidRPr="00B4697A">
        <w:rPr>
          <w:sz w:val="20"/>
          <w:szCs w:val="20"/>
        </w:rPr>
        <w:t>www.</w:t>
      </w:r>
      <w:r w:rsidR="009C0280">
        <w:rPr>
          <w:sz w:val="20"/>
          <w:szCs w:val="20"/>
        </w:rPr>
        <w:t>pennriver</w:t>
      </w:r>
      <w:r w:rsidR="009C0280" w:rsidRPr="00B4697A">
        <w:rPr>
          <w:sz w:val="20"/>
          <w:szCs w:val="20"/>
        </w:rPr>
        <w:t>.com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9A791" w14:textId="595F42F0" w:rsidR="009C0280" w:rsidRDefault="009C0280" w:rsidP="009C0280">
    <w:pPr>
      <w:pStyle w:val="Footer"/>
      <w:tabs>
        <w:tab w:val="clear" w:pos="4680"/>
        <w:tab w:val="clear" w:pos="9360"/>
        <w:tab w:val="right" w:pos="10800"/>
      </w:tabs>
      <w:jc w:val="center"/>
      <w:rPr>
        <w:sz w:val="20"/>
        <w:szCs w:val="20"/>
      </w:rPr>
    </w:pPr>
    <w:r>
      <w:rPr>
        <w:sz w:val="20"/>
        <w:szCs w:val="20"/>
      </w:rPr>
      <w:t>© 2020</w:t>
    </w:r>
    <w:r w:rsidRPr="00EE45F8">
      <w:rPr>
        <w:sz w:val="20"/>
        <w:szCs w:val="20"/>
      </w:rPr>
      <w:t xml:space="preserve">, </w:t>
    </w:r>
    <w:r>
      <w:rPr>
        <w:sz w:val="20"/>
        <w:szCs w:val="20"/>
      </w:rPr>
      <w:t xml:space="preserve">Penn River – </w:t>
    </w:r>
    <w:r w:rsidR="00B5610F">
      <w:rPr>
        <w:sz w:val="20"/>
        <w:szCs w:val="20"/>
      </w:rPr>
      <w:t>ProductHub</w:t>
    </w:r>
    <w:r>
      <w:rPr>
        <w:sz w:val="20"/>
        <w:szCs w:val="20"/>
      </w:rPr>
      <w:t xml:space="preserve">.  </w:t>
    </w:r>
    <w:r w:rsidRPr="00EE45F8">
      <w:rPr>
        <w:sz w:val="20"/>
        <w:szCs w:val="20"/>
      </w:rPr>
      <w:t>All rights reserved.</w:t>
    </w:r>
  </w:p>
  <w:p w14:paraId="08AADC43" w14:textId="33C4A0E4" w:rsidR="009C0280" w:rsidRDefault="0036702F" w:rsidP="009C0280">
    <w:pPr>
      <w:pStyle w:val="Footer"/>
      <w:tabs>
        <w:tab w:val="clear" w:pos="4680"/>
        <w:tab w:val="clear" w:pos="9360"/>
        <w:tab w:val="right" w:pos="10800"/>
      </w:tabs>
      <w:jc w:val="center"/>
    </w:pPr>
    <w:hyperlink r:id="rId1" w:history="1">
      <w:r w:rsidR="00A43271" w:rsidRPr="008B59CA">
        <w:rPr>
          <w:rStyle w:val="Hyperlink"/>
          <w:sz w:val="20"/>
          <w:szCs w:val="20"/>
        </w:rPr>
        <w:t>www.pennriver.com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4CBD5" w14:textId="77777777" w:rsidR="00C05DAE" w:rsidRDefault="00C05DAE" w:rsidP="00EE4119">
      <w:pPr>
        <w:spacing w:after="0" w:line="240" w:lineRule="auto"/>
      </w:pPr>
      <w:r>
        <w:separator/>
      </w:r>
    </w:p>
  </w:footnote>
  <w:footnote w:type="continuationSeparator" w:id="0">
    <w:p w14:paraId="09F2671E" w14:textId="77777777" w:rsidR="00C05DAE" w:rsidRDefault="00C05DAE" w:rsidP="00EE4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923A1" w14:textId="3772C7B5" w:rsidR="00962FCE" w:rsidRDefault="00962FCE">
    <w:pPr>
      <w:pStyle w:val="Header"/>
    </w:pPr>
    <w:r>
      <w:rPr>
        <w:rFonts w:ascii="Arial" w:hAnsi="Arial" w:cs="Arial"/>
        <w:noProof/>
      </w:rPr>
      <mc:AlternateContent>
        <mc:Choice Requires="wps">
          <w:drawing>
            <wp:anchor distT="0" distB="0" distL="114300" distR="114300" simplePos="0" relativeHeight="251664384" behindDoc="0" locked="0" layoutInCell="1" allowOverlap="1" wp14:anchorId="49644BA3" wp14:editId="1D664323">
              <wp:simplePos x="0" y="0"/>
              <wp:positionH relativeFrom="column">
                <wp:posOffset>1076325</wp:posOffset>
              </wp:positionH>
              <wp:positionV relativeFrom="paragraph">
                <wp:posOffset>314325</wp:posOffset>
              </wp:positionV>
              <wp:extent cx="55054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505450" cy="0"/>
                      </a:xfrm>
                      <a:prstGeom prst="line">
                        <a:avLst/>
                      </a:prstGeom>
                      <a:ln w="158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A403C6"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4.75pt,24.75pt" to="518.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" strokecolor="#17365d [2415]" strokeweight="1.25pt">
              <v:stroke joinstyle="miter"/>
            </v:line>
          </w:pict>
        </mc:Fallback>
      </mc:AlternateContent>
    </w:r>
    <w:r>
      <w:rPr>
        <w:rFonts w:ascii="Arial" w:hAnsi="Arial" w:cs="Arial"/>
        <w:noProof/>
      </w:rPr>
      <w:drawing>
        <wp:anchor distT="0" distB="0" distL="114300" distR="114300" simplePos="0" relativeHeight="251662336" behindDoc="0" locked="0" layoutInCell="1" allowOverlap="1" wp14:anchorId="4ED41646" wp14:editId="1C2E7B04">
          <wp:simplePos x="0" y="0"/>
          <wp:positionH relativeFrom="column">
            <wp:posOffset>-76200</wp:posOffset>
          </wp:positionH>
          <wp:positionV relativeFrom="paragraph">
            <wp:posOffset>-323850</wp:posOffset>
          </wp:positionV>
          <wp:extent cx="1143000" cy="714375"/>
          <wp:effectExtent l="0" t="0" r="0" b="9525"/>
          <wp:wrapSquare wrapText="bothSides"/>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43000" cy="7143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79DC" w14:textId="69E900F7" w:rsidR="00962FCE" w:rsidRDefault="00962FCE">
    <w:pPr>
      <w:pStyle w:val="Header"/>
    </w:pPr>
    <w:r>
      <w:rPr>
        <w:rFonts w:ascii="Arial" w:hAnsi="Arial" w:cs="Arial"/>
        <w:noProof/>
      </w:rPr>
      <mc:AlternateContent>
        <mc:Choice Requires="wps">
          <w:drawing>
            <wp:anchor distT="0" distB="0" distL="114300" distR="114300" simplePos="0" relativeHeight="251660288" behindDoc="0" locked="0" layoutInCell="1" allowOverlap="1" wp14:anchorId="2AD6F94B" wp14:editId="16256E72">
              <wp:simplePos x="0" y="0"/>
              <wp:positionH relativeFrom="column">
                <wp:posOffset>819150</wp:posOffset>
              </wp:positionH>
              <wp:positionV relativeFrom="paragraph">
                <wp:posOffset>371475</wp:posOffset>
              </wp:positionV>
              <wp:extent cx="55054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505450" cy="0"/>
                      </a:xfrm>
                      <a:prstGeom prst="line">
                        <a:avLst/>
                      </a:prstGeom>
                      <a:ln w="158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603F2" id="Straight Connector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29.25pt" to="498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" strokecolor="#17365d [2415]" strokeweight="1.25pt">
              <v:stroke joinstyle="miter"/>
            </v:line>
          </w:pict>
        </mc:Fallback>
      </mc:AlternateContent>
    </w:r>
    <w:r>
      <w:rPr>
        <w:rFonts w:ascii="Arial" w:hAnsi="Arial" w:cs="Arial"/>
        <w:noProof/>
      </w:rPr>
      <w:drawing>
        <wp:anchor distT="0" distB="0" distL="114300" distR="114300" simplePos="0" relativeHeight="251659264" behindDoc="0" locked="0" layoutInCell="1" allowOverlap="1" wp14:anchorId="537356FF" wp14:editId="082F2E5A">
          <wp:simplePos x="0" y="0"/>
          <wp:positionH relativeFrom="column">
            <wp:posOffset>-381000</wp:posOffset>
          </wp:positionH>
          <wp:positionV relativeFrom="paragraph">
            <wp:posOffset>-209550</wp:posOffset>
          </wp:positionV>
          <wp:extent cx="1143000" cy="714375"/>
          <wp:effectExtent l="0" t="0" r="0" b="9525"/>
          <wp:wrapSquare wrapText="bothSides"/>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43000" cy="7143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75D1E"/>
    <w:multiLevelType w:val="hybridMultilevel"/>
    <w:tmpl w:val="02526ACE"/>
    <w:lvl w:ilvl="0" w:tplc="F9DE70AE">
      <w:start w:val="1"/>
      <w:numFmt w:val="bullet"/>
      <w:lvlText w:val=""/>
      <w:lvlJc w:val="left"/>
      <w:pPr>
        <w:tabs>
          <w:tab w:val="num" w:pos="720"/>
        </w:tabs>
        <w:ind w:left="720" w:hanging="360"/>
      </w:pPr>
      <w:rPr>
        <w:rFonts w:ascii="Wingdings" w:hAnsi="Wingdings" w:hint="default"/>
      </w:rPr>
    </w:lvl>
    <w:lvl w:ilvl="1" w:tplc="3ACCF9F8" w:tentative="1">
      <w:start w:val="1"/>
      <w:numFmt w:val="bullet"/>
      <w:lvlText w:val=""/>
      <w:lvlJc w:val="left"/>
      <w:pPr>
        <w:tabs>
          <w:tab w:val="num" w:pos="1440"/>
        </w:tabs>
        <w:ind w:left="1440" w:hanging="360"/>
      </w:pPr>
      <w:rPr>
        <w:rFonts w:ascii="Wingdings" w:hAnsi="Wingdings" w:hint="default"/>
      </w:rPr>
    </w:lvl>
    <w:lvl w:ilvl="2" w:tplc="2A044418" w:tentative="1">
      <w:start w:val="1"/>
      <w:numFmt w:val="bullet"/>
      <w:lvlText w:val=""/>
      <w:lvlJc w:val="left"/>
      <w:pPr>
        <w:tabs>
          <w:tab w:val="num" w:pos="2160"/>
        </w:tabs>
        <w:ind w:left="2160" w:hanging="360"/>
      </w:pPr>
      <w:rPr>
        <w:rFonts w:ascii="Wingdings" w:hAnsi="Wingdings" w:hint="default"/>
      </w:rPr>
    </w:lvl>
    <w:lvl w:ilvl="3" w:tplc="B078649C" w:tentative="1">
      <w:start w:val="1"/>
      <w:numFmt w:val="bullet"/>
      <w:lvlText w:val=""/>
      <w:lvlJc w:val="left"/>
      <w:pPr>
        <w:tabs>
          <w:tab w:val="num" w:pos="2880"/>
        </w:tabs>
        <w:ind w:left="2880" w:hanging="360"/>
      </w:pPr>
      <w:rPr>
        <w:rFonts w:ascii="Wingdings" w:hAnsi="Wingdings" w:hint="default"/>
      </w:rPr>
    </w:lvl>
    <w:lvl w:ilvl="4" w:tplc="1084D6CA" w:tentative="1">
      <w:start w:val="1"/>
      <w:numFmt w:val="bullet"/>
      <w:lvlText w:val=""/>
      <w:lvlJc w:val="left"/>
      <w:pPr>
        <w:tabs>
          <w:tab w:val="num" w:pos="3600"/>
        </w:tabs>
        <w:ind w:left="3600" w:hanging="360"/>
      </w:pPr>
      <w:rPr>
        <w:rFonts w:ascii="Wingdings" w:hAnsi="Wingdings" w:hint="default"/>
      </w:rPr>
    </w:lvl>
    <w:lvl w:ilvl="5" w:tplc="99FCDD9A" w:tentative="1">
      <w:start w:val="1"/>
      <w:numFmt w:val="bullet"/>
      <w:lvlText w:val=""/>
      <w:lvlJc w:val="left"/>
      <w:pPr>
        <w:tabs>
          <w:tab w:val="num" w:pos="4320"/>
        </w:tabs>
        <w:ind w:left="4320" w:hanging="360"/>
      </w:pPr>
      <w:rPr>
        <w:rFonts w:ascii="Wingdings" w:hAnsi="Wingdings" w:hint="default"/>
      </w:rPr>
    </w:lvl>
    <w:lvl w:ilvl="6" w:tplc="F072F67E" w:tentative="1">
      <w:start w:val="1"/>
      <w:numFmt w:val="bullet"/>
      <w:lvlText w:val=""/>
      <w:lvlJc w:val="left"/>
      <w:pPr>
        <w:tabs>
          <w:tab w:val="num" w:pos="5040"/>
        </w:tabs>
        <w:ind w:left="5040" w:hanging="360"/>
      </w:pPr>
      <w:rPr>
        <w:rFonts w:ascii="Wingdings" w:hAnsi="Wingdings" w:hint="default"/>
      </w:rPr>
    </w:lvl>
    <w:lvl w:ilvl="7" w:tplc="D1C62786" w:tentative="1">
      <w:start w:val="1"/>
      <w:numFmt w:val="bullet"/>
      <w:lvlText w:val=""/>
      <w:lvlJc w:val="left"/>
      <w:pPr>
        <w:tabs>
          <w:tab w:val="num" w:pos="5760"/>
        </w:tabs>
        <w:ind w:left="5760" w:hanging="360"/>
      </w:pPr>
      <w:rPr>
        <w:rFonts w:ascii="Wingdings" w:hAnsi="Wingdings" w:hint="default"/>
      </w:rPr>
    </w:lvl>
    <w:lvl w:ilvl="8" w:tplc="AE8259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33E2D"/>
    <w:multiLevelType w:val="hybridMultilevel"/>
    <w:tmpl w:val="1284D7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0019F"/>
    <w:multiLevelType w:val="hybridMultilevel"/>
    <w:tmpl w:val="A9A2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67DCE"/>
    <w:multiLevelType w:val="hybridMultilevel"/>
    <w:tmpl w:val="4DAE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A0491"/>
    <w:multiLevelType w:val="hybridMultilevel"/>
    <w:tmpl w:val="B2641C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37667B39"/>
    <w:multiLevelType w:val="hybridMultilevel"/>
    <w:tmpl w:val="10422A5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3F893EBF"/>
    <w:multiLevelType w:val="hybridMultilevel"/>
    <w:tmpl w:val="DA94E5A8"/>
    <w:lvl w:ilvl="0" w:tplc="9F82B61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13F2D"/>
    <w:multiLevelType w:val="hybridMultilevel"/>
    <w:tmpl w:val="F244B8A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B12468A"/>
    <w:multiLevelType w:val="hybridMultilevel"/>
    <w:tmpl w:val="A23EAD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475C7"/>
    <w:multiLevelType w:val="hybridMultilevel"/>
    <w:tmpl w:val="26AAA122"/>
    <w:lvl w:ilvl="0" w:tplc="307EBC14">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6646A"/>
    <w:multiLevelType w:val="hybridMultilevel"/>
    <w:tmpl w:val="2AD20D0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798B0E8F"/>
    <w:multiLevelType w:val="hybridMultilevel"/>
    <w:tmpl w:val="53541E18"/>
    <w:lvl w:ilvl="0" w:tplc="307EBC14">
      <w:start w:val="1"/>
      <w:numFmt w:val="bullet"/>
      <w:lvlText w:val=""/>
      <w:lvlJc w:val="left"/>
      <w:pPr>
        <w:ind w:left="450" w:hanging="360"/>
      </w:pPr>
      <w:rPr>
        <w:rFonts w:ascii="Wingdings" w:hAnsi="Wingdings" w:hint="default"/>
        <w:color w:val="365F91" w:themeColor="accent1" w:themeShade="BF"/>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7CE64B92"/>
    <w:multiLevelType w:val="hybridMultilevel"/>
    <w:tmpl w:val="0A907A6C"/>
    <w:lvl w:ilvl="0" w:tplc="BD446488">
      <w:start w:val="1"/>
      <w:numFmt w:val="bullet"/>
      <w:lvlText w:val=""/>
      <w:lvlJc w:val="left"/>
      <w:pPr>
        <w:ind w:left="450" w:hanging="360"/>
      </w:pPr>
      <w:rPr>
        <w:rFonts w:ascii="Wingdings" w:hAnsi="Wingdings" w:hint="default"/>
        <w:color w:val="C0000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7"/>
  </w:num>
  <w:num w:numId="2">
    <w:abstractNumId w:val="10"/>
  </w:num>
  <w:num w:numId="3">
    <w:abstractNumId w:val="7"/>
  </w:num>
  <w:num w:numId="4">
    <w:abstractNumId w:val="10"/>
  </w:num>
  <w:num w:numId="5">
    <w:abstractNumId w:val="5"/>
  </w:num>
  <w:num w:numId="6">
    <w:abstractNumId w:val="0"/>
  </w:num>
  <w:num w:numId="7">
    <w:abstractNumId w:val="3"/>
  </w:num>
  <w:num w:numId="8">
    <w:abstractNumId w:val="8"/>
  </w:num>
  <w:num w:numId="9">
    <w:abstractNumId w:val="9"/>
  </w:num>
  <w:num w:numId="10">
    <w:abstractNumId w:val="6"/>
  </w:num>
  <w:num w:numId="11">
    <w:abstractNumId w:val="2"/>
  </w:num>
  <w:num w:numId="12">
    <w:abstractNumId w:val="1"/>
  </w:num>
  <w:num w:numId="13">
    <w:abstractNumId w:val="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D1"/>
    <w:rsid w:val="00021D6E"/>
    <w:rsid w:val="00030607"/>
    <w:rsid w:val="00030B0A"/>
    <w:rsid w:val="00034FD7"/>
    <w:rsid w:val="0003503B"/>
    <w:rsid w:val="00036EA5"/>
    <w:rsid w:val="00045BA5"/>
    <w:rsid w:val="0004763B"/>
    <w:rsid w:val="00050333"/>
    <w:rsid w:val="00050A89"/>
    <w:rsid w:val="0006071D"/>
    <w:rsid w:val="00060BF1"/>
    <w:rsid w:val="000624BD"/>
    <w:rsid w:val="00075342"/>
    <w:rsid w:val="0009505F"/>
    <w:rsid w:val="000A1F19"/>
    <w:rsid w:val="000C7276"/>
    <w:rsid w:val="000D1C40"/>
    <w:rsid w:val="000D47D6"/>
    <w:rsid w:val="000F7E10"/>
    <w:rsid w:val="00100626"/>
    <w:rsid w:val="001020A3"/>
    <w:rsid w:val="001036AB"/>
    <w:rsid w:val="001110E0"/>
    <w:rsid w:val="0013064C"/>
    <w:rsid w:val="00131D34"/>
    <w:rsid w:val="00137D03"/>
    <w:rsid w:val="00143032"/>
    <w:rsid w:val="00151D8E"/>
    <w:rsid w:val="00152255"/>
    <w:rsid w:val="001538D7"/>
    <w:rsid w:val="001656ED"/>
    <w:rsid w:val="001844F9"/>
    <w:rsid w:val="00184A45"/>
    <w:rsid w:val="001A2563"/>
    <w:rsid w:val="001A6ABC"/>
    <w:rsid w:val="001B1D9E"/>
    <w:rsid w:val="001B2B81"/>
    <w:rsid w:val="001C0CB3"/>
    <w:rsid w:val="001C2445"/>
    <w:rsid w:val="001C678C"/>
    <w:rsid w:val="001D2004"/>
    <w:rsid w:val="001D62D1"/>
    <w:rsid w:val="001E27B7"/>
    <w:rsid w:val="001E34DA"/>
    <w:rsid w:val="001E4586"/>
    <w:rsid w:val="001F1F71"/>
    <w:rsid w:val="001F42A3"/>
    <w:rsid w:val="002133C5"/>
    <w:rsid w:val="00215EDA"/>
    <w:rsid w:val="00217A68"/>
    <w:rsid w:val="00222BB8"/>
    <w:rsid w:val="00226466"/>
    <w:rsid w:val="00230D14"/>
    <w:rsid w:val="002462AF"/>
    <w:rsid w:val="00250786"/>
    <w:rsid w:val="00263B9B"/>
    <w:rsid w:val="0026694A"/>
    <w:rsid w:val="00271104"/>
    <w:rsid w:val="0027190E"/>
    <w:rsid w:val="0028135D"/>
    <w:rsid w:val="002A2D22"/>
    <w:rsid w:val="002A4B9D"/>
    <w:rsid w:val="002B10F6"/>
    <w:rsid w:val="002C0D3A"/>
    <w:rsid w:val="002D7065"/>
    <w:rsid w:val="002E0D6A"/>
    <w:rsid w:val="002E1798"/>
    <w:rsid w:val="002E2341"/>
    <w:rsid w:val="002F2B52"/>
    <w:rsid w:val="002F40B3"/>
    <w:rsid w:val="002F79FE"/>
    <w:rsid w:val="003079DD"/>
    <w:rsid w:val="003110F3"/>
    <w:rsid w:val="003143DB"/>
    <w:rsid w:val="00320491"/>
    <w:rsid w:val="0032370F"/>
    <w:rsid w:val="00344F08"/>
    <w:rsid w:val="0036702F"/>
    <w:rsid w:val="00375C25"/>
    <w:rsid w:val="00375CCD"/>
    <w:rsid w:val="003842BF"/>
    <w:rsid w:val="00384BA7"/>
    <w:rsid w:val="003A2928"/>
    <w:rsid w:val="003A526A"/>
    <w:rsid w:val="003A69C8"/>
    <w:rsid w:val="003B1823"/>
    <w:rsid w:val="003D1772"/>
    <w:rsid w:val="003D5960"/>
    <w:rsid w:val="003D7328"/>
    <w:rsid w:val="003E2A25"/>
    <w:rsid w:val="003F1E63"/>
    <w:rsid w:val="003F306E"/>
    <w:rsid w:val="003F4835"/>
    <w:rsid w:val="00402321"/>
    <w:rsid w:val="00405A86"/>
    <w:rsid w:val="00421104"/>
    <w:rsid w:val="00421509"/>
    <w:rsid w:val="00434A3E"/>
    <w:rsid w:val="00437BE9"/>
    <w:rsid w:val="00440196"/>
    <w:rsid w:val="00441CCD"/>
    <w:rsid w:val="00442AFD"/>
    <w:rsid w:val="0044397B"/>
    <w:rsid w:val="00450E98"/>
    <w:rsid w:val="0045615B"/>
    <w:rsid w:val="00456B84"/>
    <w:rsid w:val="0046560D"/>
    <w:rsid w:val="00473098"/>
    <w:rsid w:val="004777EB"/>
    <w:rsid w:val="00477D40"/>
    <w:rsid w:val="0048030F"/>
    <w:rsid w:val="00483F32"/>
    <w:rsid w:val="004859C4"/>
    <w:rsid w:val="00487C8A"/>
    <w:rsid w:val="00494F9D"/>
    <w:rsid w:val="00497F68"/>
    <w:rsid w:val="004A0070"/>
    <w:rsid w:val="004A7591"/>
    <w:rsid w:val="004B598E"/>
    <w:rsid w:val="004C7997"/>
    <w:rsid w:val="004C7A4F"/>
    <w:rsid w:val="004D7320"/>
    <w:rsid w:val="004D7A30"/>
    <w:rsid w:val="004E320F"/>
    <w:rsid w:val="00502DC6"/>
    <w:rsid w:val="0052071B"/>
    <w:rsid w:val="00524F48"/>
    <w:rsid w:val="005315D1"/>
    <w:rsid w:val="005322C3"/>
    <w:rsid w:val="00536236"/>
    <w:rsid w:val="00563168"/>
    <w:rsid w:val="00564571"/>
    <w:rsid w:val="00585352"/>
    <w:rsid w:val="00590BAD"/>
    <w:rsid w:val="0059776B"/>
    <w:rsid w:val="005B7223"/>
    <w:rsid w:val="005C043B"/>
    <w:rsid w:val="005C5B1A"/>
    <w:rsid w:val="005D550A"/>
    <w:rsid w:val="005D777C"/>
    <w:rsid w:val="005E106D"/>
    <w:rsid w:val="005E3693"/>
    <w:rsid w:val="005E4E82"/>
    <w:rsid w:val="005F0F7F"/>
    <w:rsid w:val="00627973"/>
    <w:rsid w:val="00646959"/>
    <w:rsid w:val="00663DE6"/>
    <w:rsid w:val="00667357"/>
    <w:rsid w:val="006769A1"/>
    <w:rsid w:val="0068773E"/>
    <w:rsid w:val="00697419"/>
    <w:rsid w:val="006A1FBC"/>
    <w:rsid w:val="006A2C7B"/>
    <w:rsid w:val="006B3C99"/>
    <w:rsid w:val="006D35B4"/>
    <w:rsid w:val="006D608B"/>
    <w:rsid w:val="006D70B0"/>
    <w:rsid w:val="006E0269"/>
    <w:rsid w:val="006E4657"/>
    <w:rsid w:val="006E6A46"/>
    <w:rsid w:val="006F0034"/>
    <w:rsid w:val="0070481E"/>
    <w:rsid w:val="00730C73"/>
    <w:rsid w:val="00732A7D"/>
    <w:rsid w:val="00736105"/>
    <w:rsid w:val="007404F6"/>
    <w:rsid w:val="00740768"/>
    <w:rsid w:val="0074735E"/>
    <w:rsid w:val="00757A59"/>
    <w:rsid w:val="00757B68"/>
    <w:rsid w:val="00761AC3"/>
    <w:rsid w:val="00761F5D"/>
    <w:rsid w:val="00765BD5"/>
    <w:rsid w:val="00766C1B"/>
    <w:rsid w:val="0077134F"/>
    <w:rsid w:val="0077484E"/>
    <w:rsid w:val="0079268B"/>
    <w:rsid w:val="007A02A7"/>
    <w:rsid w:val="007A6053"/>
    <w:rsid w:val="007A7322"/>
    <w:rsid w:val="007B05C5"/>
    <w:rsid w:val="007C14F7"/>
    <w:rsid w:val="007C3A2B"/>
    <w:rsid w:val="007C45DC"/>
    <w:rsid w:val="007E46AB"/>
    <w:rsid w:val="007F212A"/>
    <w:rsid w:val="007F3696"/>
    <w:rsid w:val="007F6719"/>
    <w:rsid w:val="00811E74"/>
    <w:rsid w:val="008275AA"/>
    <w:rsid w:val="00832F8C"/>
    <w:rsid w:val="008352FE"/>
    <w:rsid w:val="00845C0D"/>
    <w:rsid w:val="008508BB"/>
    <w:rsid w:val="00851C76"/>
    <w:rsid w:val="00853287"/>
    <w:rsid w:val="00857B5A"/>
    <w:rsid w:val="008667B9"/>
    <w:rsid w:val="00892659"/>
    <w:rsid w:val="008935E2"/>
    <w:rsid w:val="008A4A7F"/>
    <w:rsid w:val="008A7BCD"/>
    <w:rsid w:val="008B188A"/>
    <w:rsid w:val="008B5B2A"/>
    <w:rsid w:val="008B70E4"/>
    <w:rsid w:val="008B7CAE"/>
    <w:rsid w:val="008D33C4"/>
    <w:rsid w:val="008E1D04"/>
    <w:rsid w:val="008E4961"/>
    <w:rsid w:val="008F716A"/>
    <w:rsid w:val="00920286"/>
    <w:rsid w:val="0092539B"/>
    <w:rsid w:val="00925CD6"/>
    <w:rsid w:val="0092617E"/>
    <w:rsid w:val="00926359"/>
    <w:rsid w:val="0094124C"/>
    <w:rsid w:val="00943AA7"/>
    <w:rsid w:val="00954407"/>
    <w:rsid w:val="00962FCE"/>
    <w:rsid w:val="00966E6A"/>
    <w:rsid w:val="00970891"/>
    <w:rsid w:val="00972067"/>
    <w:rsid w:val="00976577"/>
    <w:rsid w:val="00980EC9"/>
    <w:rsid w:val="00984C56"/>
    <w:rsid w:val="00985CE6"/>
    <w:rsid w:val="00995CE7"/>
    <w:rsid w:val="009A7357"/>
    <w:rsid w:val="009B1506"/>
    <w:rsid w:val="009C01D8"/>
    <w:rsid w:val="009C0280"/>
    <w:rsid w:val="009D49F9"/>
    <w:rsid w:val="009D5F3E"/>
    <w:rsid w:val="009E4A47"/>
    <w:rsid w:val="009F3D29"/>
    <w:rsid w:val="009F6F81"/>
    <w:rsid w:val="00A00A06"/>
    <w:rsid w:val="00A01260"/>
    <w:rsid w:val="00A022B7"/>
    <w:rsid w:val="00A0653F"/>
    <w:rsid w:val="00A13867"/>
    <w:rsid w:val="00A1387F"/>
    <w:rsid w:val="00A2308B"/>
    <w:rsid w:val="00A36B43"/>
    <w:rsid w:val="00A43271"/>
    <w:rsid w:val="00A43F1E"/>
    <w:rsid w:val="00A47ACE"/>
    <w:rsid w:val="00A52D60"/>
    <w:rsid w:val="00A56E60"/>
    <w:rsid w:val="00A5769F"/>
    <w:rsid w:val="00A60CA7"/>
    <w:rsid w:val="00A72A37"/>
    <w:rsid w:val="00A8462D"/>
    <w:rsid w:val="00AD5106"/>
    <w:rsid w:val="00AF0CC8"/>
    <w:rsid w:val="00AF6C94"/>
    <w:rsid w:val="00B00B5C"/>
    <w:rsid w:val="00B03F95"/>
    <w:rsid w:val="00B04B84"/>
    <w:rsid w:val="00B11549"/>
    <w:rsid w:val="00B23E05"/>
    <w:rsid w:val="00B2576E"/>
    <w:rsid w:val="00B2579F"/>
    <w:rsid w:val="00B26469"/>
    <w:rsid w:val="00B315B8"/>
    <w:rsid w:val="00B35944"/>
    <w:rsid w:val="00B421F4"/>
    <w:rsid w:val="00B52450"/>
    <w:rsid w:val="00B5559D"/>
    <w:rsid w:val="00B5610F"/>
    <w:rsid w:val="00B832B2"/>
    <w:rsid w:val="00B905C6"/>
    <w:rsid w:val="00BC0F92"/>
    <w:rsid w:val="00BC7F0E"/>
    <w:rsid w:val="00BD176D"/>
    <w:rsid w:val="00BD5D2E"/>
    <w:rsid w:val="00BE62A4"/>
    <w:rsid w:val="00BE7CD1"/>
    <w:rsid w:val="00BF4B69"/>
    <w:rsid w:val="00C05414"/>
    <w:rsid w:val="00C05DAE"/>
    <w:rsid w:val="00C101DD"/>
    <w:rsid w:val="00C11F4E"/>
    <w:rsid w:val="00C1293D"/>
    <w:rsid w:val="00C165AB"/>
    <w:rsid w:val="00C275F9"/>
    <w:rsid w:val="00C3489F"/>
    <w:rsid w:val="00C37FA3"/>
    <w:rsid w:val="00C418A8"/>
    <w:rsid w:val="00C441A5"/>
    <w:rsid w:val="00C50ACD"/>
    <w:rsid w:val="00C54A4B"/>
    <w:rsid w:val="00C658F5"/>
    <w:rsid w:val="00C66B80"/>
    <w:rsid w:val="00C67ACB"/>
    <w:rsid w:val="00C937D2"/>
    <w:rsid w:val="00C93AE5"/>
    <w:rsid w:val="00CA11E1"/>
    <w:rsid w:val="00CA6E73"/>
    <w:rsid w:val="00CC1CD5"/>
    <w:rsid w:val="00CC28CB"/>
    <w:rsid w:val="00CC311E"/>
    <w:rsid w:val="00CD40E2"/>
    <w:rsid w:val="00CD486C"/>
    <w:rsid w:val="00CD575D"/>
    <w:rsid w:val="00D06A43"/>
    <w:rsid w:val="00D11D14"/>
    <w:rsid w:val="00D16012"/>
    <w:rsid w:val="00D33D26"/>
    <w:rsid w:val="00D36EFD"/>
    <w:rsid w:val="00D42D37"/>
    <w:rsid w:val="00D44C31"/>
    <w:rsid w:val="00D47115"/>
    <w:rsid w:val="00D47BD4"/>
    <w:rsid w:val="00D56417"/>
    <w:rsid w:val="00D6163E"/>
    <w:rsid w:val="00D650E4"/>
    <w:rsid w:val="00D70764"/>
    <w:rsid w:val="00D744FF"/>
    <w:rsid w:val="00D93E3C"/>
    <w:rsid w:val="00DA277C"/>
    <w:rsid w:val="00DA555A"/>
    <w:rsid w:val="00DA5AB9"/>
    <w:rsid w:val="00DA5BB1"/>
    <w:rsid w:val="00DB24F3"/>
    <w:rsid w:val="00DC4C5D"/>
    <w:rsid w:val="00DC531C"/>
    <w:rsid w:val="00DD6626"/>
    <w:rsid w:val="00DE0EB8"/>
    <w:rsid w:val="00DF0C77"/>
    <w:rsid w:val="00DF64B3"/>
    <w:rsid w:val="00E05759"/>
    <w:rsid w:val="00E12AA8"/>
    <w:rsid w:val="00E273AD"/>
    <w:rsid w:val="00E303DC"/>
    <w:rsid w:val="00E3597E"/>
    <w:rsid w:val="00E37049"/>
    <w:rsid w:val="00E4498E"/>
    <w:rsid w:val="00E6053E"/>
    <w:rsid w:val="00E612B6"/>
    <w:rsid w:val="00E746AE"/>
    <w:rsid w:val="00E83097"/>
    <w:rsid w:val="00E85CC7"/>
    <w:rsid w:val="00E91CFA"/>
    <w:rsid w:val="00EB2009"/>
    <w:rsid w:val="00EB490F"/>
    <w:rsid w:val="00EB56B6"/>
    <w:rsid w:val="00EB6BBD"/>
    <w:rsid w:val="00EC1A58"/>
    <w:rsid w:val="00ED192B"/>
    <w:rsid w:val="00ED6F13"/>
    <w:rsid w:val="00EE4119"/>
    <w:rsid w:val="00EF5214"/>
    <w:rsid w:val="00F047E4"/>
    <w:rsid w:val="00F104C4"/>
    <w:rsid w:val="00F2125F"/>
    <w:rsid w:val="00F246C9"/>
    <w:rsid w:val="00F37DAF"/>
    <w:rsid w:val="00F413AC"/>
    <w:rsid w:val="00F46551"/>
    <w:rsid w:val="00F55157"/>
    <w:rsid w:val="00F7132B"/>
    <w:rsid w:val="00F83027"/>
    <w:rsid w:val="00F830C4"/>
    <w:rsid w:val="00FA5ADF"/>
    <w:rsid w:val="00FA66A8"/>
    <w:rsid w:val="00FB058F"/>
    <w:rsid w:val="00FB6101"/>
    <w:rsid w:val="00FC7FAF"/>
    <w:rsid w:val="00FD32F4"/>
    <w:rsid w:val="00FD3393"/>
    <w:rsid w:val="00FE40C0"/>
    <w:rsid w:val="00FE73F9"/>
    <w:rsid w:val="00FF123E"/>
    <w:rsid w:val="00FF1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DBFF58"/>
  <w15:chartTrackingRefBased/>
  <w15:docId w15:val="{DAEDF2BB-7FAA-4298-B049-3E7EDD092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2F8C"/>
    <w:pPr>
      <w:spacing w:after="0" w:line="240" w:lineRule="auto"/>
    </w:pPr>
    <w:rPr>
      <w:rFonts w:eastAsiaTheme="minorEastAsia"/>
    </w:rPr>
  </w:style>
  <w:style w:type="character" w:customStyle="1" w:styleId="NoSpacingChar">
    <w:name w:val="No Spacing Char"/>
    <w:basedOn w:val="DefaultParagraphFont"/>
    <w:link w:val="NoSpacing"/>
    <w:uiPriority w:val="1"/>
    <w:rsid w:val="00832F8C"/>
    <w:rPr>
      <w:rFonts w:eastAsiaTheme="minorEastAsia"/>
    </w:rPr>
  </w:style>
  <w:style w:type="paragraph" w:styleId="ListParagraph">
    <w:name w:val="List Paragraph"/>
    <w:basedOn w:val="Normal"/>
    <w:uiPriority w:val="34"/>
    <w:qFormat/>
    <w:rsid w:val="00456B84"/>
    <w:pPr>
      <w:spacing w:line="256" w:lineRule="auto"/>
      <w:ind w:left="720"/>
      <w:contextualSpacing/>
    </w:pPr>
  </w:style>
  <w:style w:type="paragraph" w:styleId="Header">
    <w:name w:val="header"/>
    <w:basedOn w:val="Normal"/>
    <w:link w:val="HeaderChar"/>
    <w:uiPriority w:val="99"/>
    <w:unhideWhenUsed/>
    <w:rsid w:val="00EE4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119"/>
  </w:style>
  <w:style w:type="paragraph" w:styleId="Footer">
    <w:name w:val="footer"/>
    <w:basedOn w:val="Normal"/>
    <w:link w:val="FooterChar"/>
    <w:uiPriority w:val="99"/>
    <w:unhideWhenUsed/>
    <w:rsid w:val="00EE4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119"/>
  </w:style>
  <w:style w:type="character" w:styleId="Hyperlink">
    <w:name w:val="Hyperlink"/>
    <w:basedOn w:val="DefaultParagraphFont"/>
    <w:uiPriority w:val="99"/>
    <w:unhideWhenUsed/>
    <w:rsid w:val="00EE4119"/>
    <w:rPr>
      <w:color w:val="0000FF" w:themeColor="hyperlink"/>
      <w:u w:val="single"/>
    </w:rPr>
  </w:style>
  <w:style w:type="character" w:styleId="UnresolvedMention">
    <w:name w:val="Unresolved Mention"/>
    <w:basedOn w:val="DefaultParagraphFont"/>
    <w:uiPriority w:val="99"/>
    <w:semiHidden/>
    <w:unhideWhenUsed/>
    <w:rsid w:val="00EE4119"/>
    <w:rPr>
      <w:color w:val="605E5C"/>
      <w:shd w:val="clear" w:color="auto" w:fill="E1DFDD"/>
    </w:rPr>
  </w:style>
  <w:style w:type="paragraph" w:styleId="BalloonText">
    <w:name w:val="Balloon Text"/>
    <w:basedOn w:val="Normal"/>
    <w:link w:val="BalloonTextChar"/>
    <w:uiPriority w:val="99"/>
    <w:semiHidden/>
    <w:unhideWhenUsed/>
    <w:rsid w:val="009C0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280"/>
    <w:rPr>
      <w:rFonts w:ascii="Tahoma" w:hAnsi="Tahoma" w:cs="Tahoma"/>
      <w:sz w:val="16"/>
      <w:szCs w:val="16"/>
    </w:rPr>
  </w:style>
  <w:style w:type="character" w:styleId="CommentReference">
    <w:name w:val="annotation reference"/>
    <w:basedOn w:val="DefaultParagraphFont"/>
    <w:uiPriority w:val="99"/>
    <w:semiHidden/>
    <w:unhideWhenUsed/>
    <w:rsid w:val="0026694A"/>
    <w:rPr>
      <w:sz w:val="16"/>
      <w:szCs w:val="16"/>
    </w:rPr>
  </w:style>
  <w:style w:type="paragraph" w:styleId="CommentText">
    <w:name w:val="annotation text"/>
    <w:basedOn w:val="Normal"/>
    <w:link w:val="CommentTextChar"/>
    <w:uiPriority w:val="99"/>
    <w:semiHidden/>
    <w:unhideWhenUsed/>
    <w:rsid w:val="0026694A"/>
    <w:pPr>
      <w:spacing w:line="240" w:lineRule="auto"/>
    </w:pPr>
    <w:rPr>
      <w:sz w:val="20"/>
      <w:szCs w:val="20"/>
    </w:rPr>
  </w:style>
  <w:style w:type="character" w:customStyle="1" w:styleId="CommentTextChar">
    <w:name w:val="Comment Text Char"/>
    <w:basedOn w:val="DefaultParagraphFont"/>
    <w:link w:val="CommentText"/>
    <w:uiPriority w:val="99"/>
    <w:semiHidden/>
    <w:rsid w:val="0026694A"/>
    <w:rPr>
      <w:sz w:val="20"/>
      <w:szCs w:val="20"/>
    </w:rPr>
  </w:style>
  <w:style w:type="paragraph" w:styleId="CommentSubject">
    <w:name w:val="annotation subject"/>
    <w:basedOn w:val="CommentText"/>
    <w:next w:val="CommentText"/>
    <w:link w:val="CommentSubjectChar"/>
    <w:uiPriority w:val="99"/>
    <w:semiHidden/>
    <w:unhideWhenUsed/>
    <w:rsid w:val="0026694A"/>
    <w:rPr>
      <w:b/>
      <w:bCs/>
    </w:rPr>
  </w:style>
  <w:style w:type="character" w:customStyle="1" w:styleId="CommentSubjectChar">
    <w:name w:val="Comment Subject Char"/>
    <w:basedOn w:val="CommentTextChar"/>
    <w:link w:val="CommentSubject"/>
    <w:uiPriority w:val="99"/>
    <w:semiHidden/>
    <w:rsid w:val="0026694A"/>
    <w:rPr>
      <w:b/>
      <w:bCs/>
      <w:sz w:val="20"/>
      <w:szCs w:val="20"/>
    </w:rPr>
  </w:style>
  <w:style w:type="paragraph" w:styleId="Revision">
    <w:name w:val="Revision"/>
    <w:hidden/>
    <w:uiPriority w:val="99"/>
    <w:semiHidden/>
    <w:rsid w:val="00A52D60"/>
    <w:pPr>
      <w:spacing w:after="0" w:line="240" w:lineRule="auto"/>
    </w:pPr>
  </w:style>
  <w:style w:type="paragraph" w:customStyle="1" w:styleId="Default">
    <w:name w:val="Default"/>
    <w:rsid w:val="00B03F95"/>
    <w:pPr>
      <w:autoSpaceDE w:val="0"/>
      <w:autoSpaceDN w:val="0"/>
      <w:adjustRightInd w:val="0"/>
      <w:spacing w:after="0" w:line="240" w:lineRule="auto"/>
    </w:pPr>
    <w:rPr>
      <w:rFonts w:ascii="Calibri Light" w:hAnsi="Calibri Light" w:cs="Calibri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17804">
      <w:bodyDiv w:val="1"/>
      <w:marLeft w:val="0"/>
      <w:marRight w:val="0"/>
      <w:marTop w:val="0"/>
      <w:marBottom w:val="0"/>
      <w:divBdr>
        <w:top w:val="none" w:sz="0" w:space="0" w:color="auto"/>
        <w:left w:val="none" w:sz="0" w:space="0" w:color="auto"/>
        <w:bottom w:val="none" w:sz="0" w:space="0" w:color="auto"/>
        <w:right w:val="none" w:sz="0" w:space="0" w:color="auto"/>
      </w:divBdr>
    </w:div>
    <w:div w:id="924798849">
      <w:bodyDiv w:val="1"/>
      <w:marLeft w:val="0"/>
      <w:marRight w:val="0"/>
      <w:marTop w:val="0"/>
      <w:marBottom w:val="0"/>
      <w:divBdr>
        <w:top w:val="none" w:sz="0" w:space="0" w:color="auto"/>
        <w:left w:val="none" w:sz="0" w:space="0" w:color="auto"/>
        <w:bottom w:val="none" w:sz="0" w:space="0" w:color="auto"/>
        <w:right w:val="none" w:sz="0" w:space="0" w:color="auto"/>
      </w:divBdr>
    </w:div>
    <w:div w:id="1403337013">
      <w:bodyDiv w:val="1"/>
      <w:marLeft w:val="0"/>
      <w:marRight w:val="0"/>
      <w:marTop w:val="0"/>
      <w:marBottom w:val="0"/>
      <w:divBdr>
        <w:top w:val="none" w:sz="0" w:space="0" w:color="auto"/>
        <w:left w:val="none" w:sz="0" w:space="0" w:color="auto"/>
        <w:bottom w:val="none" w:sz="0" w:space="0" w:color="auto"/>
        <w:right w:val="none" w:sz="0" w:space="0" w:color="auto"/>
      </w:divBdr>
    </w:div>
    <w:div w:id="1960408118">
      <w:bodyDiv w:val="1"/>
      <w:marLeft w:val="0"/>
      <w:marRight w:val="0"/>
      <w:marTop w:val="0"/>
      <w:marBottom w:val="0"/>
      <w:divBdr>
        <w:top w:val="none" w:sz="0" w:space="0" w:color="auto"/>
        <w:left w:val="none" w:sz="0" w:space="0" w:color="auto"/>
        <w:bottom w:val="none" w:sz="0" w:space="0" w:color="auto"/>
        <w:right w:val="none" w:sz="0" w:space="0" w:color="auto"/>
      </w:divBdr>
      <w:divsChild>
        <w:div w:id="2038041070">
          <w:marLeft w:val="1166"/>
          <w:marRight w:val="0"/>
          <w:marTop w:val="0"/>
          <w:marBottom w:val="240"/>
          <w:divBdr>
            <w:top w:val="none" w:sz="0" w:space="0" w:color="auto"/>
            <w:left w:val="none" w:sz="0" w:space="0" w:color="auto"/>
            <w:bottom w:val="none" w:sz="0" w:space="0" w:color="auto"/>
            <w:right w:val="none" w:sz="0" w:space="0" w:color="auto"/>
          </w:divBdr>
        </w:div>
      </w:divsChild>
    </w:div>
    <w:div w:id="20154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antissagroup.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ennriv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On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022DA1-46D9-4448-AC79-3CF66F44B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668</Words>
  <Characters>3808</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Malecki</dc:creator>
  <cp:keywords/>
  <dc:description/>
  <cp:lastModifiedBy>Don Desiderato</cp:lastModifiedBy>
  <cp:revision>2</cp:revision>
  <cp:lastPrinted>2020-11-10T17:37:00Z</cp:lastPrinted>
  <dcterms:created xsi:type="dcterms:W3CDTF">2021-02-24T14:50:00Z</dcterms:created>
  <dcterms:modified xsi:type="dcterms:W3CDTF">2021-02-24T14:50:00Z</dcterms:modified>
</cp:coreProperties>
</file>