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03" w:rsidRPr="00E17ABC" w:rsidRDefault="00BB6D03" w:rsidP="00BB6D03">
      <w:pPr>
        <w:pageBreakBefore/>
        <w:jc w:val="center"/>
        <w:rPr>
          <w:rFonts w:ascii="Times" w:eastAsia="黑体" w:hAnsi="Times"/>
          <w:b/>
          <w:bCs/>
          <w:sz w:val="52"/>
          <w:bdr w:val="single" w:sz="4" w:space="0" w:color="auto"/>
        </w:rPr>
      </w:pPr>
      <w:r w:rsidRPr="00E17ABC">
        <w:rPr>
          <w:rFonts w:ascii="Times" w:eastAsia="黑体" w:hAnsi="Times" w:hint="eastAsia"/>
          <w:b/>
          <w:bCs/>
          <w:sz w:val="52"/>
        </w:rPr>
        <w:t>目</w:t>
      </w:r>
      <w:r w:rsidRPr="00E17ABC">
        <w:rPr>
          <w:rFonts w:ascii="Times" w:eastAsia="黑体" w:hAnsi="Times" w:hint="eastAsia"/>
          <w:b/>
          <w:bCs/>
          <w:sz w:val="52"/>
        </w:rPr>
        <w:t xml:space="preserve"> </w:t>
      </w:r>
      <w:r w:rsidRPr="00E17ABC">
        <w:rPr>
          <w:rFonts w:ascii="Times" w:eastAsia="黑体" w:hAnsi="Times" w:hint="eastAsia"/>
          <w:b/>
          <w:bCs/>
          <w:sz w:val="52"/>
        </w:rPr>
        <w:t>录</w:t>
      </w:r>
      <w:r w:rsidRPr="00E17ABC">
        <w:rPr>
          <w:rFonts w:ascii="Times" w:eastAsia="黑体" w:hAnsi="Times" w:hint="eastAsia"/>
          <w:b/>
          <w:bCs/>
          <w:sz w:val="52"/>
        </w:rPr>
        <w:t xml:space="preserve"> </w:t>
      </w:r>
    </w:p>
    <w:p w:rsidR="00D92C9B" w:rsidRDefault="00EB2FDE">
      <w:pPr>
        <w:pStyle w:val="10"/>
        <w:tabs>
          <w:tab w:val="right" w:leader="dot" w:pos="8296"/>
        </w:tabs>
        <w:rPr>
          <w:rFonts w:asciiTheme="minorHAnsi" w:eastAsiaTheme="minorEastAsia" w:hAnsiTheme="minorHAnsi" w:cstheme="minorBidi"/>
          <w:bCs w:val="0"/>
          <w:caps w:val="0"/>
          <w:noProof/>
          <w:sz w:val="21"/>
          <w:szCs w:val="22"/>
        </w:rPr>
      </w:pPr>
      <w:r w:rsidRPr="00EB2FDE">
        <w:rPr>
          <w:bCs w:val="0"/>
          <w:caps w:val="0"/>
        </w:rPr>
        <w:fldChar w:fldCharType="begin"/>
      </w:r>
      <w:r w:rsidR="00727625">
        <w:rPr>
          <w:bCs w:val="0"/>
          <w:caps w:val="0"/>
        </w:rPr>
        <w:instrText xml:space="preserve"> TOC \o "1-4" \h \z \u </w:instrText>
      </w:r>
      <w:r w:rsidRPr="00EB2FDE">
        <w:rPr>
          <w:bCs w:val="0"/>
          <w:caps w:val="0"/>
        </w:rPr>
        <w:fldChar w:fldCharType="separate"/>
      </w:r>
      <w:hyperlink w:anchor="_Toc371412939" w:history="1">
        <w:r w:rsidR="00D92C9B" w:rsidRPr="009A0CFC">
          <w:rPr>
            <w:rStyle w:val="af7"/>
            <w:rFonts w:eastAsia="黑体" w:hint="eastAsia"/>
            <w:noProof/>
          </w:rPr>
          <w:t>第</w:t>
        </w:r>
        <w:r w:rsidR="00D92C9B" w:rsidRPr="009A0CFC">
          <w:rPr>
            <w:rStyle w:val="af7"/>
            <w:rFonts w:eastAsia="黑体" w:hint="eastAsia"/>
            <w:noProof/>
          </w:rPr>
          <w:t>1</w:t>
        </w:r>
        <w:r w:rsidR="00D92C9B" w:rsidRPr="009A0CFC">
          <w:rPr>
            <w:rStyle w:val="af7"/>
            <w:rFonts w:eastAsia="黑体" w:hint="eastAsia"/>
            <w:noProof/>
          </w:rPr>
          <w:t>章</w:t>
        </w:r>
        <w:r w:rsidR="00D92C9B" w:rsidRPr="009A0CFC">
          <w:rPr>
            <w:rStyle w:val="af7"/>
            <w:rFonts w:hint="eastAsia"/>
            <w:noProof/>
          </w:rPr>
          <w:t xml:space="preserve"> </w:t>
        </w:r>
        <w:r w:rsidR="00D92C9B" w:rsidRPr="009A0CFC">
          <w:rPr>
            <w:rStyle w:val="af7"/>
            <w:rFonts w:hint="eastAsia"/>
            <w:noProof/>
          </w:rPr>
          <w:t>说明</w:t>
        </w:r>
        <w:r w:rsidR="00D92C9B">
          <w:rPr>
            <w:noProof/>
            <w:webHidden/>
          </w:rPr>
          <w:tab/>
        </w:r>
        <w:r>
          <w:rPr>
            <w:noProof/>
            <w:webHidden/>
          </w:rPr>
          <w:fldChar w:fldCharType="begin"/>
        </w:r>
        <w:r w:rsidR="00D92C9B">
          <w:rPr>
            <w:noProof/>
            <w:webHidden/>
          </w:rPr>
          <w:instrText xml:space="preserve"> PAGEREF _Toc371412939 \h </w:instrText>
        </w:r>
        <w:r>
          <w:rPr>
            <w:noProof/>
            <w:webHidden/>
          </w:rPr>
        </w:r>
        <w:r>
          <w:rPr>
            <w:noProof/>
            <w:webHidden/>
          </w:rPr>
          <w:fldChar w:fldCharType="separate"/>
        </w:r>
        <w:r w:rsidR="00D92C9B">
          <w:rPr>
            <w:noProof/>
            <w:webHidden/>
          </w:rPr>
          <w:t>2</w:t>
        </w:r>
        <w:r>
          <w:rPr>
            <w:noProof/>
            <w:webHidden/>
          </w:rPr>
          <w:fldChar w:fldCharType="end"/>
        </w:r>
      </w:hyperlink>
    </w:p>
    <w:p w:rsidR="00D92C9B" w:rsidRDefault="00EB2FDE">
      <w:pPr>
        <w:pStyle w:val="20"/>
        <w:tabs>
          <w:tab w:val="right" w:leader="dot" w:pos="8296"/>
        </w:tabs>
        <w:rPr>
          <w:rFonts w:asciiTheme="minorHAnsi" w:eastAsiaTheme="minorEastAsia" w:hAnsiTheme="minorHAnsi" w:cstheme="minorBidi"/>
          <w:noProof/>
          <w:szCs w:val="22"/>
        </w:rPr>
      </w:pPr>
      <w:hyperlink w:anchor="_Toc371412940" w:history="1">
        <w:r w:rsidR="00D92C9B" w:rsidRPr="009A0CFC">
          <w:rPr>
            <w:rStyle w:val="af7"/>
            <w:noProof/>
          </w:rPr>
          <w:t>1.1</w:t>
        </w:r>
        <w:r w:rsidR="00D92C9B" w:rsidRPr="009A0CFC">
          <w:rPr>
            <w:rStyle w:val="af7"/>
            <w:rFonts w:asciiTheme="minorEastAsia" w:hAnsiTheme="minorEastAsia" w:hint="eastAsia"/>
            <w:noProof/>
          </w:rPr>
          <w:t xml:space="preserve"> 定义</w:t>
        </w:r>
        <w:r w:rsidR="00D92C9B">
          <w:rPr>
            <w:noProof/>
            <w:webHidden/>
          </w:rPr>
          <w:tab/>
        </w:r>
        <w:r>
          <w:rPr>
            <w:noProof/>
            <w:webHidden/>
          </w:rPr>
          <w:fldChar w:fldCharType="begin"/>
        </w:r>
        <w:r w:rsidR="00D92C9B">
          <w:rPr>
            <w:noProof/>
            <w:webHidden/>
          </w:rPr>
          <w:instrText xml:space="preserve"> PAGEREF _Toc371412940 \h </w:instrText>
        </w:r>
        <w:r>
          <w:rPr>
            <w:noProof/>
            <w:webHidden/>
          </w:rPr>
        </w:r>
        <w:r>
          <w:rPr>
            <w:noProof/>
            <w:webHidden/>
          </w:rPr>
          <w:fldChar w:fldCharType="separate"/>
        </w:r>
        <w:r w:rsidR="00D92C9B">
          <w:rPr>
            <w:noProof/>
            <w:webHidden/>
          </w:rPr>
          <w:t>2</w:t>
        </w:r>
        <w:r>
          <w:rPr>
            <w:noProof/>
            <w:webHidden/>
          </w:rPr>
          <w:fldChar w:fldCharType="end"/>
        </w:r>
      </w:hyperlink>
    </w:p>
    <w:p w:rsidR="00D92C9B" w:rsidRDefault="00EB2FDE">
      <w:pPr>
        <w:pStyle w:val="30"/>
        <w:tabs>
          <w:tab w:val="right" w:leader="dot" w:pos="8296"/>
        </w:tabs>
        <w:rPr>
          <w:rFonts w:asciiTheme="minorHAnsi" w:eastAsiaTheme="minorEastAsia" w:hAnsiTheme="minorHAnsi" w:cstheme="minorBidi"/>
          <w:noProof/>
          <w:sz w:val="21"/>
          <w:szCs w:val="22"/>
        </w:rPr>
      </w:pPr>
      <w:hyperlink w:anchor="_Toc371412941" w:history="1">
        <w:r w:rsidR="00D92C9B" w:rsidRPr="009A0CFC">
          <w:rPr>
            <w:rStyle w:val="af7"/>
            <w:noProof/>
          </w:rPr>
          <w:t>1.1.1</w:t>
        </w:r>
        <w:r w:rsidR="00D92C9B" w:rsidRPr="009A0CFC">
          <w:rPr>
            <w:rStyle w:val="af7"/>
            <w:rFonts w:hint="eastAsia"/>
            <w:noProof/>
          </w:rPr>
          <w:t xml:space="preserve"> </w:t>
        </w:r>
        <w:r w:rsidR="00D92C9B" w:rsidRPr="009A0CFC">
          <w:rPr>
            <w:rStyle w:val="af7"/>
            <w:rFonts w:hint="eastAsia"/>
            <w:noProof/>
          </w:rPr>
          <w:t>专业术语</w:t>
        </w:r>
        <w:r w:rsidR="00D92C9B">
          <w:rPr>
            <w:noProof/>
            <w:webHidden/>
          </w:rPr>
          <w:tab/>
        </w:r>
        <w:r>
          <w:rPr>
            <w:noProof/>
            <w:webHidden/>
          </w:rPr>
          <w:fldChar w:fldCharType="begin"/>
        </w:r>
        <w:r w:rsidR="00D92C9B">
          <w:rPr>
            <w:noProof/>
            <w:webHidden/>
          </w:rPr>
          <w:instrText xml:space="preserve"> PAGEREF _Toc371412941 \h </w:instrText>
        </w:r>
        <w:r>
          <w:rPr>
            <w:noProof/>
            <w:webHidden/>
          </w:rPr>
        </w:r>
        <w:r>
          <w:rPr>
            <w:noProof/>
            <w:webHidden/>
          </w:rPr>
          <w:fldChar w:fldCharType="separate"/>
        </w:r>
        <w:r w:rsidR="00D92C9B">
          <w:rPr>
            <w:noProof/>
            <w:webHidden/>
          </w:rPr>
          <w:t>2</w:t>
        </w:r>
        <w:r>
          <w:rPr>
            <w:noProof/>
            <w:webHidden/>
          </w:rPr>
          <w:fldChar w:fldCharType="end"/>
        </w:r>
      </w:hyperlink>
    </w:p>
    <w:p w:rsidR="00D92C9B" w:rsidRDefault="00EB2FDE">
      <w:pPr>
        <w:pStyle w:val="20"/>
        <w:tabs>
          <w:tab w:val="right" w:leader="dot" w:pos="8296"/>
        </w:tabs>
        <w:rPr>
          <w:rFonts w:asciiTheme="minorHAnsi" w:eastAsiaTheme="minorEastAsia" w:hAnsiTheme="minorHAnsi" w:cstheme="minorBidi"/>
          <w:noProof/>
          <w:szCs w:val="22"/>
        </w:rPr>
      </w:pPr>
      <w:hyperlink w:anchor="_Toc371412942" w:history="1">
        <w:r w:rsidR="00D92C9B" w:rsidRPr="009A0CFC">
          <w:rPr>
            <w:rStyle w:val="af7"/>
            <w:noProof/>
          </w:rPr>
          <w:t>1.2</w:t>
        </w:r>
        <w:r w:rsidR="00D92C9B" w:rsidRPr="009A0CFC">
          <w:rPr>
            <w:rStyle w:val="af7"/>
            <w:rFonts w:asciiTheme="minorEastAsia" w:hAnsiTheme="minorEastAsia" w:hint="eastAsia"/>
            <w:noProof/>
          </w:rPr>
          <w:t xml:space="preserve"> 约束与限制</w:t>
        </w:r>
        <w:r w:rsidR="00D92C9B">
          <w:rPr>
            <w:noProof/>
            <w:webHidden/>
          </w:rPr>
          <w:tab/>
        </w:r>
        <w:r>
          <w:rPr>
            <w:noProof/>
            <w:webHidden/>
          </w:rPr>
          <w:fldChar w:fldCharType="begin"/>
        </w:r>
        <w:r w:rsidR="00D92C9B">
          <w:rPr>
            <w:noProof/>
            <w:webHidden/>
          </w:rPr>
          <w:instrText xml:space="preserve"> PAGEREF _Toc371412942 \h </w:instrText>
        </w:r>
        <w:r>
          <w:rPr>
            <w:noProof/>
            <w:webHidden/>
          </w:rPr>
        </w:r>
        <w:r>
          <w:rPr>
            <w:noProof/>
            <w:webHidden/>
          </w:rPr>
          <w:fldChar w:fldCharType="separate"/>
        </w:r>
        <w:r w:rsidR="00D92C9B">
          <w:rPr>
            <w:noProof/>
            <w:webHidden/>
          </w:rPr>
          <w:t>2</w:t>
        </w:r>
        <w:r>
          <w:rPr>
            <w:noProof/>
            <w:webHidden/>
          </w:rPr>
          <w:fldChar w:fldCharType="end"/>
        </w:r>
      </w:hyperlink>
    </w:p>
    <w:p w:rsidR="00D92C9B" w:rsidRDefault="00EB2FDE">
      <w:pPr>
        <w:pStyle w:val="10"/>
        <w:tabs>
          <w:tab w:val="right" w:leader="dot" w:pos="8296"/>
        </w:tabs>
        <w:rPr>
          <w:rFonts w:asciiTheme="minorHAnsi" w:eastAsiaTheme="minorEastAsia" w:hAnsiTheme="minorHAnsi" w:cstheme="minorBidi"/>
          <w:bCs w:val="0"/>
          <w:caps w:val="0"/>
          <w:noProof/>
          <w:sz w:val="21"/>
          <w:szCs w:val="22"/>
        </w:rPr>
      </w:pPr>
      <w:hyperlink w:anchor="_Toc371412943" w:history="1">
        <w:r w:rsidR="00D92C9B" w:rsidRPr="009A0CFC">
          <w:rPr>
            <w:rStyle w:val="af7"/>
            <w:rFonts w:eastAsia="黑体" w:hint="eastAsia"/>
            <w:noProof/>
          </w:rPr>
          <w:t>第</w:t>
        </w:r>
        <w:r w:rsidR="00D92C9B" w:rsidRPr="009A0CFC">
          <w:rPr>
            <w:rStyle w:val="af7"/>
            <w:rFonts w:eastAsia="黑体" w:hint="eastAsia"/>
            <w:noProof/>
          </w:rPr>
          <w:t>2</w:t>
        </w:r>
        <w:r w:rsidR="00D92C9B" w:rsidRPr="009A0CFC">
          <w:rPr>
            <w:rStyle w:val="af7"/>
            <w:rFonts w:eastAsia="黑体" w:hint="eastAsia"/>
            <w:noProof/>
          </w:rPr>
          <w:t>章</w:t>
        </w:r>
        <w:r w:rsidR="00D92C9B" w:rsidRPr="009A0CFC">
          <w:rPr>
            <w:rStyle w:val="af7"/>
            <w:rFonts w:hint="eastAsia"/>
            <w:noProof/>
          </w:rPr>
          <w:t xml:space="preserve"> </w:t>
        </w:r>
        <w:r w:rsidR="00D92C9B" w:rsidRPr="009A0CFC">
          <w:rPr>
            <w:rStyle w:val="af7"/>
            <w:rFonts w:hint="eastAsia"/>
            <w:noProof/>
          </w:rPr>
          <w:t>在线帐户</w:t>
        </w:r>
        <w:r w:rsidR="00D92C9B">
          <w:rPr>
            <w:noProof/>
            <w:webHidden/>
          </w:rPr>
          <w:tab/>
        </w:r>
        <w:r>
          <w:rPr>
            <w:noProof/>
            <w:webHidden/>
          </w:rPr>
          <w:fldChar w:fldCharType="begin"/>
        </w:r>
        <w:r w:rsidR="00D92C9B">
          <w:rPr>
            <w:noProof/>
            <w:webHidden/>
          </w:rPr>
          <w:instrText xml:space="preserve"> PAGEREF _Toc371412943 \h </w:instrText>
        </w:r>
        <w:r>
          <w:rPr>
            <w:noProof/>
            <w:webHidden/>
          </w:rPr>
        </w:r>
        <w:r>
          <w:rPr>
            <w:noProof/>
            <w:webHidden/>
          </w:rPr>
          <w:fldChar w:fldCharType="separate"/>
        </w:r>
        <w:r w:rsidR="00D92C9B">
          <w:rPr>
            <w:noProof/>
            <w:webHidden/>
          </w:rPr>
          <w:t>2</w:t>
        </w:r>
        <w:r>
          <w:rPr>
            <w:noProof/>
            <w:webHidden/>
          </w:rPr>
          <w:fldChar w:fldCharType="end"/>
        </w:r>
      </w:hyperlink>
    </w:p>
    <w:p w:rsidR="00D92C9B" w:rsidRDefault="00EB2FDE">
      <w:pPr>
        <w:pStyle w:val="20"/>
        <w:tabs>
          <w:tab w:val="right" w:leader="dot" w:pos="8296"/>
        </w:tabs>
        <w:rPr>
          <w:rFonts w:asciiTheme="minorHAnsi" w:eastAsiaTheme="minorEastAsia" w:hAnsiTheme="minorHAnsi" w:cstheme="minorBidi"/>
          <w:noProof/>
          <w:szCs w:val="22"/>
        </w:rPr>
      </w:pPr>
      <w:hyperlink w:anchor="_Toc371412944" w:history="1">
        <w:r w:rsidR="00D92C9B" w:rsidRPr="009A0CFC">
          <w:rPr>
            <w:rStyle w:val="af7"/>
            <w:noProof/>
          </w:rPr>
          <w:t>2.1</w:t>
        </w:r>
        <w:r w:rsidR="00D92C9B" w:rsidRPr="009A0CFC">
          <w:rPr>
            <w:rStyle w:val="af7"/>
            <w:rFonts w:asciiTheme="minorEastAsia" w:hAnsiTheme="minorEastAsia" w:hint="eastAsia"/>
            <w:noProof/>
          </w:rPr>
          <w:t xml:space="preserve"> 功能分配</w:t>
        </w:r>
        <w:r w:rsidR="00D92C9B">
          <w:rPr>
            <w:noProof/>
            <w:webHidden/>
          </w:rPr>
          <w:tab/>
        </w:r>
        <w:r>
          <w:rPr>
            <w:noProof/>
            <w:webHidden/>
          </w:rPr>
          <w:fldChar w:fldCharType="begin"/>
        </w:r>
        <w:r w:rsidR="00D92C9B">
          <w:rPr>
            <w:noProof/>
            <w:webHidden/>
          </w:rPr>
          <w:instrText xml:space="preserve"> PAGEREF _Toc371412944 \h </w:instrText>
        </w:r>
        <w:r>
          <w:rPr>
            <w:noProof/>
            <w:webHidden/>
          </w:rPr>
        </w:r>
        <w:r>
          <w:rPr>
            <w:noProof/>
            <w:webHidden/>
          </w:rPr>
          <w:fldChar w:fldCharType="separate"/>
        </w:r>
        <w:r w:rsidR="00D92C9B">
          <w:rPr>
            <w:noProof/>
            <w:webHidden/>
          </w:rPr>
          <w:t>2</w:t>
        </w:r>
        <w:r>
          <w:rPr>
            <w:noProof/>
            <w:webHidden/>
          </w:rPr>
          <w:fldChar w:fldCharType="end"/>
        </w:r>
      </w:hyperlink>
    </w:p>
    <w:p w:rsidR="00D92C9B" w:rsidRDefault="00EB2FDE">
      <w:pPr>
        <w:pStyle w:val="30"/>
        <w:tabs>
          <w:tab w:val="right" w:leader="dot" w:pos="8296"/>
        </w:tabs>
        <w:rPr>
          <w:rFonts w:asciiTheme="minorHAnsi" w:eastAsiaTheme="minorEastAsia" w:hAnsiTheme="minorHAnsi" w:cstheme="minorBidi"/>
          <w:noProof/>
          <w:sz w:val="21"/>
          <w:szCs w:val="22"/>
        </w:rPr>
      </w:pPr>
      <w:hyperlink w:anchor="_Toc371412945" w:history="1">
        <w:r w:rsidR="00D92C9B" w:rsidRPr="009A0CFC">
          <w:rPr>
            <w:rStyle w:val="af7"/>
            <w:noProof/>
          </w:rPr>
          <w:t>2.1.1</w:t>
        </w:r>
        <w:r w:rsidR="00D92C9B" w:rsidRPr="009A0CFC">
          <w:rPr>
            <w:rStyle w:val="af7"/>
            <w:rFonts w:hint="eastAsia"/>
            <w:noProof/>
          </w:rPr>
          <w:t xml:space="preserve"> </w:t>
        </w:r>
        <w:r w:rsidR="00D92C9B" w:rsidRPr="009A0CFC">
          <w:rPr>
            <w:rStyle w:val="af7"/>
            <w:rFonts w:hint="eastAsia"/>
            <w:noProof/>
          </w:rPr>
          <w:t>功能结构列表</w:t>
        </w:r>
        <w:r w:rsidR="00D92C9B">
          <w:rPr>
            <w:noProof/>
            <w:webHidden/>
          </w:rPr>
          <w:tab/>
        </w:r>
        <w:r>
          <w:rPr>
            <w:noProof/>
            <w:webHidden/>
          </w:rPr>
          <w:fldChar w:fldCharType="begin"/>
        </w:r>
        <w:r w:rsidR="00D92C9B">
          <w:rPr>
            <w:noProof/>
            <w:webHidden/>
          </w:rPr>
          <w:instrText xml:space="preserve"> PAGEREF _Toc371412945 \h </w:instrText>
        </w:r>
        <w:r>
          <w:rPr>
            <w:noProof/>
            <w:webHidden/>
          </w:rPr>
        </w:r>
        <w:r>
          <w:rPr>
            <w:noProof/>
            <w:webHidden/>
          </w:rPr>
          <w:fldChar w:fldCharType="separate"/>
        </w:r>
        <w:r w:rsidR="00D92C9B">
          <w:rPr>
            <w:noProof/>
            <w:webHidden/>
          </w:rPr>
          <w:t>3</w:t>
        </w:r>
        <w:r>
          <w:rPr>
            <w:noProof/>
            <w:webHidden/>
          </w:rPr>
          <w:fldChar w:fldCharType="end"/>
        </w:r>
      </w:hyperlink>
    </w:p>
    <w:p w:rsidR="00D92C9B" w:rsidRDefault="00EB2FDE">
      <w:pPr>
        <w:pStyle w:val="20"/>
        <w:tabs>
          <w:tab w:val="right" w:leader="dot" w:pos="8296"/>
        </w:tabs>
        <w:rPr>
          <w:rFonts w:asciiTheme="minorHAnsi" w:eastAsiaTheme="minorEastAsia" w:hAnsiTheme="minorHAnsi" w:cstheme="minorBidi"/>
          <w:noProof/>
          <w:szCs w:val="22"/>
        </w:rPr>
      </w:pPr>
      <w:hyperlink w:anchor="_Toc371412946" w:history="1">
        <w:r w:rsidR="00D92C9B" w:rsidRPr="009A0CFC">
          <w:rPr>
            <w:rStyle w:val="af7"/>
            <w:noProof/>
          </w:rPr>
          <w:t>2.2</w:t>
        </w:r>
        <w:r w:rsidR="00D92C9B" w:rsidRPr="009A0CFC">
          <w:rPr>
            <w:rStyle w:val="af7"/>
            <w:rFonts w:asciiTheme="minorEastAsia" w:hAnsiTheme="minorEastAsia" w:hint="eastAsia"/>
            <w:noProof/>
          </w:rPr>
          <w:t xml:space="preserve"> 功能说明</w:t>
        </w:r>
        <w:r w:rsidR="00D92C9B">
          <w:rPr>
            <w:noProof/>
            <w:webHidden/>
          </w:rPr>
          <w:tab/>
        </w:r>
        <w:r>
          <w:rPr>
            <w:noProof/>
            <w:webHidden/>
          </w:rPr>
          <w:fldChar w:fldCharType="begin"/>
        </w:r>
        <w:r w:rsidR="00D92C9B">
          <w:rPr>
            <w:noProof/>
            <w:webHidden/>
          </w:rPr>
          <w:instrText xml:space="preserve"> PAGEREF _Toc371412946 \h </w:instrText>
        </w:r>
        <w:r>
          <w:rPr>
            <w:noProof/>
            <w:webHidden/>
          </w:rPr>
        </w:r>
        <w:r>
          <w:rPr>
            <w:noProof/>
            <w:webHidden/>
          </w:rPr>
          <w:fldChar w:fldCharType="separate"/>
        </w:r>
        <w:r w:rsidR="00D92C9B">
          <w:rPr>
            <w:noProof/>
            <w:webHidden/>
          </w:rPr>
          <w:t>3</w:t>
        </w:r>
        <w:r>
          <w:rPr>
            <w:noProof/>
            <w:webHidden/>
          </w:rPr>
          <w:fldChar w:fldCharType="end"/>
        </w:r>
      </w:hyperlink>
    </w:p>
    <w:p w:rsidR="00D92C9B" w:rsidRDefault="00EB2FDE">
      <w:pPr>
        <w:pStyle w:val="30"/>
        <w:tabs>
          <w:tab w:val="right" w:leader="dot" w:pos="8296"/>
        </w:tabs>
        <w:rPr>
          <w:rFonts w:asciiTheme="minorHAnsi" w:eastAsiaTheme="minorEastAsia" w:hAnsiTheme="minorHAnsi" w:cstheme="minorBidi"/>
          <w:noProof/>
          <w:sz w:val="21"/>
          <w:szCs w:val="22"/>
        </w:rPr>
      </w:pPr>
      <w:hyperlink w:anchor="_Toc371412947" w:history="1">
        <w:r w:rsidR="00D92C9B" w:rsidRPr="009A0CFC">
          <w:rPr>
            <w:rStyle w:val="af7"/>
            <w:noProof/>
          </w:rPr>
          <w:t>2.2.1</w:t>
        </w:r>
        <w:r w:rsidR="00D92C9B" w:rsidRPr="009A0CFC">
          <w:rPr>
            <w:rStyle w:val="af7"/>
            <w:rFonts w:hint="eastAsia"/>
            <w:noProof/>
          </w:rPr>
          <w:t xml:space="preserve"> </w:t>
        </w:r>
        <w:r w:rsidR="00D92C9B" w:rsidRPr="009A0CFC">
          <w:rPr>
            <w:rStyle w:val="af7"/>
            <w:rFonts w:hint="eastAsia"/>
            <w:noProof/>
          </w:rPr>
          <w:t>个人在线账户业务</w:t>
        </w:r>
        <w:r w:rsidR="00D92C9B">
          <w:rPr>
            <w:noProof/>
            <w:webHidden/>
          </w:rPr>
          <w:tab/>
        </w:r>
        <w:r>
          <w:rPr>
            <w:noProof/>
            <w:webHidden/>
          </w:rPr>
          <w:fldChar w:fldCharType="begin"/>
        </w:r>
        <w:r w:rsidR="00D92C9B">
          <w:rPr>
            <w:noProof/>
            <w:webHidden/>
          </w:rPr>
          <w:instrText xml:space="preserve"> PAGEREF _Toc371412947 \h </w:instrText>
        </w:r>
        <w:r>
          <w:rPr>
            <w:noProof/>
            <w:webHidden/>
          </w:rPr>
        </w:r>
        <w:r>
          <w:rPr>
            <w:noProof/>
            <w:webHidden/>
          </w:rPr>
          <w:fldChar w:fldCharType="separate"/>
        </w:r>
        <w:r w:rsidR="00D92C9B">
          <w:rPr>
            <w:noProof/>
            <w:webHidden/>
          </w:rPr>
          <w:t>3</w:t>
        </w:r>
        <w:r>
          <w:rPr>
            <w:noProof/>
            <w:webHidden/>
          </w:rPr>
          <w:fldChar w:fldCharType="end"/>
        </w:r>
      </w:hyperlink>
    </w:p>
    <w:p w:rsidR="00D92C9B" w:rsidRDefault="00EB2FDE">
      <w:pPr>
        <w:pStyle w:val="41"/>
        <w:tabs>
          <w:tab w:val="right" w:leader="dot" w:pos="8296"/>
        </w:tabs>
        <w:rPr>
          <w:rFonts w:asciiTheme="minorHAnsi" w:eastAsiaTheme="minorEastAsia" w:hAnsiTheme="minorHAnsi" w:cstheme="minorBidi"/>
          <w:noProof/>
          <w:szCs w:val="22"/>
        </w:rPr>
      </w:pPr>
      <w:hyperlink w:anchor="_Toc371412948" w:history="1">
        <w:r w:rsidR="00D92C9B" w:rsidRPr="009A0CFC">
          <w:rPr>
            <w:rStyle w:val="af7"/>
            <w:rFonts w:asciiTheme="minorEastAsia" w:hAnsiTheme="minorEastAsia"/>
            <w:noProof/>
          </w:rPr>
          <w:t>2.2.1.1</w:t>
        </w:r>
        <w:r w:rsidR="00D92C9B" w:rsidRPr="009A0CFC">
          <w:rPr>
            <w:rStyle w:val="af7"/>
            <w:rFonts w:asciiTheme="minorEastAsia" w:hAnsiTheme="minorEastAsia" w:hint="eastAsia"/>
            <w:noProof/>
          </w:rPr>
          <w:t xml:space="preserve"> 充值</w:t>
        </w:r>
        <w:r w:rsidR="00D92C9B">
          <w:rPr>
            <w:noProof/>
            <w:webHidden/>
          </w:rPr>
          <w:tab/>
        </w:r>
        <w:r>
          <w:rPr>
            <w:noProof/>
            <w:webHidden/>
          </w:rPr>
          <w:fldChar w:fldCharType="begin"/>
        </w:r>
        <w:r w:rsidR="00D92C9B">
          <w:rPr>
            <w:noProof/>
            <w:webHidden/>
          </w:rPr>
          <w:instrText xml:space="preserve"> PAGEREF _Toc371412948 \h </w:instrText>
        </w:r>
        <w:r>
          <w:rPr>
            <w:noProof/>
            <w:webHidden/>
          </w:rPr>
        </w:r>
        <w:r>
          <w:rPr>
            <w:noProof/>
            <w:webHidden/>
          </w:rPr>
          <w:fldChar w:fldCharType="separate"/>
        </w:r>
        <w:r w:rsidR="00D92C9B">
          <w:rPr>
            <w:noProof/>
            <w:webHidden/>
          </w:rPr>
          <w:t>3</w:t>
        </w:r>
        <w:r>
          <w:rPr>
            <w:noProof/>
            <w:webHidden/>
          </w:rPr>
          <w:fldChar w:fldCharType="end"/>
        </w:r>
      </w:hyperlink>
    </w:p>
    <w:p w:rsidR="00D92C9B" w:rsidRDefault="00EB2FDE">
      <w:pPr>
        <w:pStyle w:val="41"/>
        <w:tabs>
          <w:tab w:val="right" w:leader="dot" w:pos="8296"/>
        </w:tabs>
        <w:rPr>
          <w:rFonts w:asciiTheme="minorHAnsi" w:eastAsiaTheme="minorEastAsia" w:hAnsiTheme="minorHAnsi" w:cstheme="minorBidi"/>
          <w:noProof/>
          <w:szCs w:val="22"/>
        </w:rPr>
      </w:pPr>
      <w:hyperlink w:anchor="_Toc371412949" w:history="1">
        <w:r w:rsidR="00D92C9B" w:rsidRPr="009A0CFC">
          <w:rPr>
            <w:rStyle w:val="af7"/>
            <w:rFonts w:asciiTheme="minorEastAsia" w:hAnsiTheme="minorEastAsia"/>
            <w:noProof/>
          </w:rPr>
          <w:t>2.2.1.2</w:t>
        </w:r>
        <w:r w:rsidR="00D92C9B" w:rsidRPr="009A0CFC">
          <w:rPr>
            <w:rStyle w:val="af7"/>
            <w:rFonts w:asciiTheme="minorEastAsia" w:hAnsiTheme="minorEastAsia" w:hint="eastAsia"/>
            <w:noProof/>
          </w:rPr>
          <w:t xml:space="preserve"> 转账</w:t>
        </w:r>
        <w:r w:rsidR="00D92C9B">
          <w:rPr>
            <w:noProof/>
            <w:webHidden/>
          </w:rPr>
          <w:tab/>
        </w:r>
        <w:r>
          <w:rPr>
            <w:noProof/>
            <w:webHidden/>
          </w:rPr>
          <w:fldChar w:fldCharType="begin"/>
        </w:r>
        <w:r w:rsidR="00D92C9B">
          <w:rPr>
            <w:noProof/>
            <w:webHidden/>
          </w:rPr>
          <w:instrText xml:space="preserve"> PAGEREF _Toc371412949 \h </w:instrText>
        </w:r>
        <w:r>
          <w:rPr>
            <w:noProof/>
            <w:webHidden/>
          </w:rPr>
        </w:r>
        <w:r>
          <w:rPr>
            <w:noProof/>
            <w:webHidden/>
          </w:rPr>
          <w:fldChar w:fldCharType="separate"/>
        </w:r>
        <w:r w:rsidR="00D92C9B">
          <w:rPr>
            <w:noProof/>
            <w:webHidden/>
          </w:rPr>
          <w:t>4</w:t>
        </w:r>
        <w:r>
          <w:rPr>
            <w:noProof/>
            <w:webHidden/>
          </w:rPr>
          <w:fldChar w:fldCharType="end"/>
        </w:r>
      </w:hyperlink>
    </w:p>
    <w:p w:rsidR="00D92C9B" w:rsidRDefault="00EB2FDE">
      <w:pPr>
        <w:pStyle w:val="41"/>
        <w:tabs>
          <w:tab w:val="right" w:leader="dot" w:pos="8296"/>
        </w:tabs>
        <w:rPr>
          <w:rFonts w:asciiTheme="minorHAnsi" w:eastAsiaTheme="minorEastAsia" w:hAnsiTheme="minorHAnsi" w:cstheme="minorBidi"/>
          <w:noProof/>
          <w:szCs w:val="22"/>
        </w:rPr>
      </w:pPr>
      <w:hyperlink w:anchor="_Toc371412950" w:history="1">
        <w:r w:rsidR="00D92C9B" w:rsidRPr="009A0CFC">
          <w:rPr>
            <w:rStyle w:val="af7"/>
            <w:rFonts w:asciiTheme="minorEastAsia" w:hAnsiTheme="minorEastAsia"/>
            <w:noProof/>
          </w:rPr>
          <w:t>2.2.1.3</w:t>
        </w:r>
        <w:r w:rsidR="00D92C9B" w:rsidRPr="009A0CFC">
          <w:rPr>
            <w:rStyle w:val="af7"/>
            <w:rFonts w:asciiTheme="minorEastAsia" w:hAnsiTheme="minorEastAsia" w:hint="eastAsia"/>
            <w:noProof/>
          </w:rPr>
          <w:t xml:space="preserve"> 支付</w:t>
        </w:r>
        <w:r w:rsidR="00D92C9B">
          <w:rPr>
            <w:noProof/>
            <w:webHidden/>
          </w:rPr>
          <w:tab/>
        </w:r>
        <w:r>
          <w:rPr>
            <w:noProof/>
            <w:webHidden/>
          </w:rPr>
          <w:fldChar w:fldCharType="begin"/>
        </w:r>
        <w:r w:rsidR="00D92C9B">
          <w:rPr>
            <w:noProof/>
            <w:webHidden/>
          </w:rPr>
          <w:instrText xml:space="preserve"> PAGEREF _Toc371412950 \h </w:instrText>
        </w:r>
        <w:r>
          <w:rPr>
            <w:noProof/>
            <w:webHidden/>
          </w:rPr>
        </w:r>
        <w:r>
          <w:rPr>
            <w:noProof/>
            <w:webHidden/>
          </w:rPr>
          <w:fldChar w:fldCharType="separate"/>
        </w:r>
        <w:r w:rsidR="00D92C9B">
          <w:rPr>
            <w:noProof/>
            <w:webHidden/>
          </w:rPr>
          <w:t>5</w:t>
        </w:r>
        <w:r>
          <w:rPr>
            <w:noProof/>
            <w:webHidden/>
          </w:rPr>
          <w:fldChar w:fldCharType="end"/>
        </w:r>
      </w:hyperlink>
    </w:p>
    <w:p w:rsidR="00D92C9B" w:rsidRDefault="00EB2FDE">
      <w:pPr>
        <w:pStyle w:val="30"/>
        <w:tabs>
          <w:tab w:val="right" w:leader="dot" w:pos="8296"/>
        </w:tabs>
        <w:rPr>
          <w:rFonts w:asciiTheme="minorHAnsi" w:eastAsiaTheme="minorEastAsia" w:hAnsiTheme="minorHAnsi" w:cstheme="minorBidi"/>
          <w:noProof/>
          <w:sz w:val="21"/>
          <w:szCs w:val="22"/>
        </w:rPr>
      </w:pPr>
      <w:hyperlink w:anchor="_Toc371412951" w:history="1">
        <w:r w:rsidR="00D92C9B" w:rsidRPr="009A0CFC">
          <w:rPr>
            <w:rStyle w:val="af7"/>
            <w:noProof/>
          </w:rPr>
          <w:t>2.2.2</w:t>
        </w:r>
        <w:r w:rsidR="00D92C9B" w:rsidRPr="009A0CFC">
          <w:rPr>
            <w:rStyle w:val="af7"/>
            <w:rFonts w:hint="eastAsia"/>
            <w:noProof/>
          </w:rPr>
          <w:t xml:space="preserve"> </w:t>
        </w:r>
        <w:r w:rsidR="00D92C9B" w:rsidRPr="009A0CFC">
          <w:rPr>
            <w:rStyle w:val="af7"/>
            <w:rFonts w:hint="eastAsia"/>
            <w:noProof/>
          </w:rPr>
          <w:t>管理中心业务</w:t>
        </w:r>
        <w:r w:rsidR="00D92C9B">
          <w:rPr>
            <w:noProof/>
            <w:webHidden/>
          </w:rPr>
          <w:tab/>
        </w:r>
        <w:r>
          <w:rPr>
            <w:noProof/>
            <w:webHidden/>
          </w:rPr>
          <w:fldChar w:fldCharType="begin"/>
        </w:r>
        <w:r w:rsidR="00D92C9B">
          <w:rPr>
            <w:noProof/>
            <w:webHidden/>
          </w:rPr>
          <w:instrText xml:space="preserve"> PAGEREF _Toc371412951 \h </w:instrText>
        </w:r>
        <w:r>
          <w:rPr>
            <w:noProof/>
            <w:webHidden/>
          </w:rPr>
        </w:r>
        <w:r>
          <w:rPr>
            <w:noProof/>
            <w:webHidden/>
          </w:rPr>
          <w:fldChar w:fldCharType="separate"/>
        </w:r>
        <w:r w:rsidR="00D92C9B">
          <w:rPr>
            <w:noProof/>
            <w:webHidden/>
          </w:rPr>
          <w:t>6</w:t>
        </w:r>
        <w:r>
          <w:rPr>
            <w:noProof/>
            <w:webHidden/>
          </w:rPr>
          <w:fldChar w:fldCharType="end"/>
        </w:r>
      </w:hyperlink>
    </w:p>
    <w:p w:rsidR="00D92C9B" w:rsidRDefault="00EB2FDE">
      <w:pPr>
        <w:pStyle w:val="41"/>
        <w:tabs>
          <w:tab w:val="right" w:leader="dot" w:pos="8296"/>
        </w:tabs>
        <w:rPr>
          <w:rFonts w:asciiTheme="minorHAnsi" w:eastAsiaTheme="minorEastAsia" w:hAnsiTheme="minorHAnsi" w:cstheme="minorBidi"/>
          <w:noProof/>
          <w:szCs w:val="22"/>
        </w:rPr>
      </w:pPr>
      <w:hyperlink w:anchor="_Toc371412952" w:history="1">
        <w:r w:rsidR="00D92C9B" w:rsidRPr="009A0CFC">
          <w:rPr>
            <w:rStyle w:val="af7"/>
            <w:rFonts w:asciiTheme="minorEastAsia" w:hAnsiTheme="minorEastAsia"/>
            <w:noProof/>
          </w:rPr>
          <w:t>2.2.2.1</w:t>
        </w:r>
        <w:r w:rsidR="00D92C9B" w:rsidRPr="009A0CFC">
          <w:rPr>
            <w:rStyle w:val="af7"/>
            <w:rFonts w:asciiTheme="minorEastAsia" w:hAnsiTheme="minorEastAsia" w:hint="eastAsia"/>
            <w:noProof/>
          </w:rPr>
          <w:t xml:space="preserve"> 下发补助</w:t>
        </w:r>
        <w:r w:rsidR="00D92C9B">
          <w:rPr>
            <w:noProof/>
            <w:webHidden/>
          </w:rPr>
          <w:tab/>
        </w:r>
        <w:r>
          <w:rPr>
            <w:noProof/>
            <w:webHidden/>
          </w:rPr>
          <w:fldChar w:fldCharType="begin"/>
        </w:r>
        <w:r w:rsidR="00D92C9B">
          <w:rPr>
            <w:noProof/>
            <w:webHidden/>
          </w:rPr>
          <w:instrText xml:space="preserve"> PAGEREF _Toc371412952 \h </w:instrText>
        </w:r>
        <w:r>
          <w:rPr>
            <w:noProof/>
            <w:webHidden/>
          </w:rPr>
        </w:r>
        <w:r>
          <w:rPr>
            <w:noProof/>
            <w:webHidden/>
          </w:rPr>
          <w:fldChar w:fldCharType="separate"/>
        </w:r>
        <w:r w:rsidR="00D92C9B">
          <w:rPr>
            <w:noProof/>
            <w:webHidden/>
          </w:rPr>
          <w:t>6</w:t>
        </w:r>
        <w:r>
          <w:rPr>
            <w:noProof/>
            <w:webHidden/>
          </w:rPr>
          <w:fldChar w:fldCharType="end"/>
        </w:r>
      </w:hyperlink>
    </w:p>
    <w:p w:rsidR="00D92C9B" w:rsidRDefault="00EB2FDE">
      <w:pPr>
        <w:pStyle w:val="41"/>
        <w:tabs>
          <w:tab w:val="right" w:leader="dot" w:pos="8296"/>
        </w:tabs>
        <w:rPr>
          <w:rFonts w:asciiTheme="minorHAnsi" w:eastAsiaTheme="minorEastAsia" w:hAnsiTheme="minorHAnsi" w:cstheme="minorBidi"/>
          <w:noProof/>
          <w:szCs w:val="22"/>
        </w:rPr>
      </w:pPr>
      <w:hyperlink w:anchor="_Toc371412953" w:history="1">
        <w:r w:rsidR="00D92C9B" w:rsidRPr="009A0CFC">
          <w:rPr>
            <w:rStyle w:val="af7"/>
            <w:rFonts w:asciiTheme="minorEastAsia" w:hAnsiTheme="minorEastAsia"/>
            <w:noProof/>
          </w:rPr>
          <w:t>2.2.2.2</w:t>
        </w:r>
        <w:r w:rsidR="00D92C9B" w:rsidRPr="009A0CFC">
          <w:rPr>
            <w:rStyle w:val="af7"/>
            <w:rFonts w:asciiTheme="minorEastAsia" w:hAnsiTheme="minorEastAsia" w:hint="eastAsia"/>
            <w:noProof/>
          </w:rPr>
          <w:t xml:space="preserve"> 交易冲正</w:t>
        </w:r>
        <w:r w:rsidR="00D92C9B">
          <w:rPr>
            <w:noProof/>
            <w:webHidden/>
          </w:rPr>
          <w:tab/>
        </w:r>
        <w:r>
          <w:rPr>
            <w:noProof/>
            <w:webHidden/>
          </w:rPr>
          <w:fldChar w:fldCharType="begin"/>
        </w:r>
        <w:r w:rsidR="00D92C9B">
          <w:rPr>
            <w:noProof/>
            <w:webHidden/>
          </w:rPr>
          <w:instrText xml:space="preserve"> PAGEREF _Toc371412953 \h </w:instrText>
        </w:r>
        <w:r>
          <w:rPr>
            <w:noProof/>
            <w:webHidden/>
          </w:rPr>
        </w:r>
        <w:r>
          <w:rPr>
            <w:noProof/>
            <w:webHidden/>
          </w:rPr>
          <w:fldChar w:fldCharType="separate"/>
        </w:r>
        <w:r w:rsidR="00D92C9B">
          <w:rPr>
            <w:noProof/>
            <w:webHidden/>
          </w:rPr>
          <w:t>7</w:t>
        </w:r>
        <w:r>
          <w:rPr>
            <w:noProof/>
            <w:webHidden/>
          </w:rPr>
          <w:fldChar w:fldCharType="end"/>
        </w:r>
      </w:hyperlink>
    </w:p>
    <w:p w:rsidR="00D92C9B" w:rsidRDefault="00EB2FDE">
      <w:pPr>
        <w:pStyle w:val="41"/>
        <w:tabs>
          <w:tab w:val="right" w:leader="dot" w:pos="8296"/>
        </w:tabs>
        <w:rPr>
          <w:rFonts w:asciiTheme="minorHAnsi" w:eastAsiaTheme="minorEastAsia" w:hAnsiTheme="minorHAnsi" w:cstheme="minorBidi"/>
          <w:noProof/>
          <w:szCs w:val="22"/>
        </w:rPr>
      </w:pPr>
      <w:hyperlink w:anchor="_Toc371412954" w:history="1">
        <w:r w:rsidR="00D92C9B" w:rsidRPr="009A0CFC">
          <w:rPr>
            <w:rStyle w:val="af7"/>
            <w:rFonts w:asciiTheme="minorEastAsia" w:hAnsiTheme="minorEastAsia"/>
            <w:noProof/>
          </w:rPr>
          <w:t>2.2.2.3</w:t>
        </w:r>
        <w:r w:rsidR="00D92C9B" w:rsidRPr="009A0CFC">
          <w:rPr>
            <w:rStyle w:val="af7"/>
            <w:rFonts w:asciiTheme="minorEastAsia" w:hAnsiTheme="minorEastAsia" w:hint="eastAsia"/>
            <w:noProof/>
          </w:rPr>
          <w:t xml:space="preserve"> 调账业务</w:t>
        </w:r>
        <w:r w:rsidR="00D92C9B">
          <w:rPr>
            <w:noProof/>
            <w:webHidden/>
          </w:rPr>
          <w:tab/>
        </w:r>
        <w:r>
          <w:rPr>
            <w:noProof/>
            <w:webHidden/>
          </w:rPr>
          <w:fldChar w:fldCharType="begin"/>
        </w:r>
        <w:r w:rsidR="00D92C9B">
          <w:rPr>
            <w:noProof/>
            <w:webHidden/>
          </w:rPr>
          <w:instrText xml:space="preserve"> PAGEREF _Toc371412954 \h </w:instrText>
        </w:r>
        <w:r>
          <w:rPr>
            <w:noProof/>
            <w:webHidden/>
          </w:rPr>
        </w:r>
        <w:r>
          <w:rPr>
            <w:noProof/>
            <w:webHidden/>
          </w:rPr>
          <w:fldChar w:fldCharType="separate"/>
        </w:r>
        <w:r w:rsidR="00D92C9B">
          <w:rPr>
            <w:noProof/>
            <w:webHidden/>
          </w:rPr>
          <w:t>8</w:t>
        </w:r>
        <w:r>
          <w:rPr>
            <w:noProof/>
            <w:webHidden/>
          </w:rPr>
          <w:fldChar w:fldCharType="end"/>
        </w:r>
      </w:hyperlink>
    </w:p>
    <w:p w:rsidR="00D92C9B" w:rsidRDefault="00EB2FDE">
      <w:pPr>
        <w:pStyle w:val="41"/>
        <w:tabs>
          <w:tab w:val="right" w:leader="dot" w:pos="8296"/>
        </w:tabs>
        <w:rPr>
          <w:rFonts w:asciiTheme="minorHAnsi" w:eastAsiaTheme="minorEastAsia" w:hAnsiTheme="minorHAnsi" w:cstheme="minorBidi"/>
          <w:noProof/>
          <w:szCs w:val="22"/>
        </w:rPr>
      </w:pPr>
      <w:hyperlink w:anchor="_Toc371412955" w:history="1">
        <w:r w:rsidR="00D92C9B" w:rsidRPr="009A0CFC">
          <w:rPr>
            <w:rStyle w:val="af7"/>
            <w:rFonts w:asciiTheme="minorEastAsia" w:hAnsiTheme="minorEastAsia"/>
            <w:noProof/>
          </w:rPr>
          <w:t>2.2.2.4</w:t>
        </w:r>
        <w:r w:rsidR="00D92C9B" w:rsidRPr="009A0CFC">
          <w:rPr>
            <w:rStyle w:val="af7"/>
            <w:rFonts w:asciiTheme="minorEastAsia" w:hAnsiTheme="minorEastAsia" w:hint="eastAsia"/>
            <w:noProof/>
          </w:rPr>
          <w:t xml:space="preserve"> 日终结算</w:t>
        </w:r>
        <w:r w:rsidR="00D92C9B">
          <w:rPr>
            <w:noProof/>
            <w:webHidden/>
          </w:rPr>
          <w:tab/>
        </w:r>
        <w:r>
          <w:rPr>
            <w:noProof/>
            <w:webHidden/>
          </w:rPr>
          <w:fldChar w:fldCharType="begin"/>
        </w:r>
        <w:r w:rsidR="00D92C9B">
          <w:rPr>
            <w:noProof/>
            <w:webHidden/>
          </w:rPr>
          <w:instrText xml:space="preserve"> PAGEREF _Toc371412955 \h </w:instrText>
        </w:r>
        <w:r>
          <w:rPr>
            <w:noProof/>
            <w:webHidden/>
          </w:rPr>
        </w:r>
        <w:r>
          <w:rPr>
            <w:noProof/>
            <w:webHidden/>
          </w:rPr>
          <w:fldChar w:fldCharType="separate"/>
        </w:r>
        <w:r w:rsidR="00D92C9B">
          <w:rPr>
            <w:noProof/>
            <w:webHidden/>
          </w:rPr>
          <w:t>9</w:t>
        </w:r>
        <w:r>
          <w:rPr>
            <w:noProof/>
            <w:webHidden/>
          </w:rPr>
          <w:fldChar w:fldCharType="end"/>
        </w:r>
      </w:hyperlink>
    </w:p>
    <w:p w:rsidR="00D92C9B" w:rsidRDefault="00EB2FDE">
      <w:pPr>
        <w:pStyle w:val="30"/>
        <w:tabs>
          <w:tab w:val="right" w:leader="dot" w:pos="8296"/>
        </w:tabs>
        <w:rPr>
          <w:rFonts w:asciiTheme="minorHAnsi" w:eastAsiaTheme="minorEastAsia" w:hAnsiTheme="minorHAnsi" w:cstheme="minorBidi"/>
          <w:noProof/>
          <w:sz w:val="21"/>
          <w:szCs w:val="22"/>
        </w:rPr>
      </w:pPr>
      <w:hyperlink w:anchor="_Toc371412956" w:history="1">
        <w:r w:rsidR="00D92C9B" w:rsidRPr="009A0CFC">
          <w:rPr>
            <w:rStyle w:val="af7"/>
            <w:noProof/>
          </w:rPr>
          <w:t>2.2.3</w:t>
        </w:r>
        <w:r w:rsidR="00D92C9B" w:rsidRPr="009A0CFC">
          <w:rPr>
            <w:rStyle w:val="af7"/>
            <w:rFonts w:hint="eastAsia"/>
            <w:noProof/>
          </w:rPr>
          <w:t xml:space="preserve"> </w:t>
        </w:r>
        <w:r w:rsidR="00D92C9B" w:rsidRPr="009A0CFC">
          <w:rPr>
            <w:rStyle w:val="af7"/>
            <w:rFonts w:hint="eastAsia"/>
            <w:noProof/>
          </w:rPr>
          <w:t>管理中心查询业务</w:t>
        </w:r>
        <w:r w:rsidR="00D92C9B">
          <w:rPr>
            <w:noProof/>
            <w:webHidden/>
          </w:rPr>
          <w:tab/>
        </w:r>
        <w:r>
          <w:rPr>
            <w:noProof/>
            <w:webHidden/>
          </w:rPr>
          <w:fldChar w:fldCharType="begin"/>
        </w:r>
        <w:r w:rsidR="00D92C9B">
          <w:rPr>
            <w:noProof/>
            <w:webHidden/>
          </w:rPr>
          <w:instrText xml:space="preserve"> PAGEREF _Toc371412956 \h </w:instrText>
        </w:r>
        <w:r>
          <w:rPr>
            <w:noProof/>
            <w:webHidden/>
          </w:rPr>
        </w:r>
        <w:r>
          <w:rPr>
            <w:noProof/>
            <w:webHidden/>
          </w:rPr>
          <w:fldChar w:fldCharType="separate"/>
        </w:r>
        <w:r w:rsidR="00D92C9B">
          <w:rPr>
            <w:noProof/>
            <w:webHidden/>
          </w:rPr>
          <w:t>9</w:t>
        </w:r>
        <w:r>
          <w:rPr>
            <w:noProof/>
            <w:webHidden/>
          </w:rPr>
          <w:fldChar w:fldCharType="end"/>
        </w:r>
      </w:hyperlink>
    </w:p>
    <w:p w:rsidR="00D92C9B" w:rsidRDefault="00EB2FDE">
      <w:pPr>
        <w:pStyle w:val="41"/>
        <w:tabs>
          <w:tab w:val="right" w:leader="dot" w:pos="8296"/>
        </w:tabs>
        <w:rPr>
          <w:rFonts w:asciiTheme="minorHAnsi" w:eastAsiaTheme="minorEastAsia" w:hAnsiTheme="minorHAnsi" w:cstheme="minorBidi"/>
          <w:noProof/>
          <w:szCs w:val="22"/>
        </w:rPr>
      </w:pPr>
      <w:hyperlink w:anchor="_Toc371412957" w:history="1">
        <w:r w:rsidR="00D92C9B" w:rsidRPr="009A0CFC">
          <w:rPr>
            <w:rStyle w:val="af7"/>
            <w:rFonts w:asciiTheme="minorEastAsia" w:hAnsiTheme="minorEastAsia"/>
            <w:noProof/>
          </w:rPr>
          <w:t>2.2.3.1</w:t>
        </w:r>
        <w:r w:rsidR="00D92C9B" w:rsidRPr="009A0CFC">
          <w:rPr>
            <w:rStyle w:val="af7"/>
            <w:rFonts w:asciiTheme="minorEastAsia" w:hAnsiTheme="minorEastAsia" w:hint="eastAsia"/>
            <w:noProof/>
          </w:rPr>
          <w:t xml:space="preserve"> 账户信息查询</w:t>
        </w:r>
        <w:r w:rsidR="00D92C9B">
          <w:rPr>
            <w:noProof/>
            <w:webHidden/>
          </w:rPr>
          <w:tab/>
        </w:r>
        <w:r>
          <w:rPr>
            <w:noProof/>
            <w:webHidden/>
          </w:rPr>
          <w:fldChar w:fldCharType="begin"/>
        </w:r>
        <w:r w:rsidR="00D92C9B">
          <w:rPr>
            <w:noProof/>
            <w:webHidden/>
          </w:rPr>
          <w:instrText xml:space="preserve"> PAGEREF _Toc371412957 \h </w:instrText>
        </w:r>
        <w:r>
          <w:rPr>
            <w:noProof/>
            <w:webHidden/>
          </w:rPr>
        </w:r>
        <w:r>
          <w:rPr>
            <w:noProof/>
            <w:webHidden/>
          </w:rPr>
          <w:fldChar w:fldCharType="separate"/>
        </w:r>
        <w:r w:rsidR="00D92C9B">
          <w:rPr>
            <w:noProof/>
            <w:webHidden/>
          </w:rPr>
          <w:t>9</w:t>
        </w:r>
        <w:r>
          <w:rPr>
            <w:noProof/>
            <w:webHidden/>
          </w:rPr>
          <w:fldChar w:fldCharType="end"/>
        </w:r>
      </w:hyperlink>
    </w:p>
    <w:p w:rsidR="00D92C9B" w:rsidRDefault="00EB2FDE">
      <w:pPr>
        <w:pStyle w:val="41"/>
        <w:tabs>
          <w:tab w:val="right" w:leader="dot" w:pos="8296"/>
        </w:tabs>
        <w:rPr>
          <w:rFonts w:asciiTheme="minorHAnsi" w:eastAsiaTheme="minorEastAsia" w:hAnsiTheme="minorHAnsi" w:cstheme="minorBidi"/>
          <w:noProof/>
          <w:szCs w:val="22"/>
        </w:rPr>
      </w:pPr>
      <w:hyperlink w:anchor="_Toc371412958" w:history="1">
        <w:r w:rsidR="00D92C9B" w:rsidRPr="009A0CFC">
          <w:rPr>
            <w:rStyle w:val="af7"/>
            <w:rFonts w:asciiTheme="minorEastAsia" w:hAnsiTheme="minorEastAsia"/>
            <w:noProof/>
          </w:rPr>
          <w:t>2.2.3.2</w:t>
        </w:r>
        <w:r w:rsidR="00D92C9B" w:rsidRPr="009A0CFC">
          <w:rPr>
            <w:rStyle w:val="af7"/>
            <w:rFonts w:asciiTheme="minorEastAsia" w:hAnsiTheme="minorEastAsia" w:hint="eastAsia"/>
            <w:noProof/>
          </w:rPr>
          <w:t xml:space="preserve"> 交易明细查询</w:t>
        </w:r>
        <w:r w:rsidR="00D92C9B">
          <w:rPr>
            <w:noProof/>
            <w:webHidden/>
          </w:rPr>
          <w:tab/>
        </w:r>
        <w:r>
          <w:rPr>
            <w:noProof/>
            <w:webHidden/>
          </w:rPr>
          <w:fldChar w:fldCharType="begin"/>
        </w:r>
        <w:r w:rsidR="00D92C9B">
          <w:rPr>
            <w:noProof/>
            <w:webHidden/>
          </w:rPr>
          <w:instrText xml:space="preserve"> PAGEREF _Toc371412958 \h </w:instrText>
        </w:r>
        <w:r>
          <w:rPr>
            <w:noProof/>
            <w:webHidden/>
          </w:rPr>
        </w:r>
        <w:r>
          <w:rPr>
            <w:noProof/>
            <w:webHidden/>
          </w:rPr>
          <w:fldChar w:fldCharType="separate"/>
        </w:r>
        <w:r w:rsidR="00D92C9B">
          <w:rPr>
            <w:noProof/>
            <w:webHidden/>
          </w:rPr>
          <w:t>9</w:t>
        </w:r>
        <w:r>
          <w:rPr>
            <w:noProof/>
            <w:webHidden/>
          </w:rPr>
          <w:fldChar w:fldCharType="end"/>
        </w:r>
      </w:hyperlink>
    </w:p>
    <w:p w:rsidR="00D92C9B" w:rsidRDefault="00EB2FDE">
      <w:pPr>
        <w:pStyle w:val="30"/>
        <w:tabs>
          <w:tab w:val="right" w:leader="dot" w:pos="8296"/>
        </w:tabs>
        <w:rPr>
          <w:rFonts w:asciiTheme="minorHAnsi" w:eastAsiaTheme="minorEastAsia" w:hAnsiTheme="minorHAnsi" w:cstheme="minorBidi"/>
          <w:noProof/>
          <w:sz w:val="21"/>
          <w:szCs w:val="22"/>
        </w:rPr>
      </w:pPr>
      <w:hyperlink w:anchor="_Toc371412959" w:history="1">
        <w:r w:rsidR="00D92C9B" w:rsidRPr="009A0CFC">
          <w:rPr>
            <w:rStyle w:val="af7"/>
            <w:noProof/>
          </w:rPr>
          <w:t>2.2.4</w:t>
        </w:r>
        <w:r w:rsidR="00D92C9B" w:rsidRPr="009A0CFC">
          <w:rPr>
            <w:rStyle w:val="af7"/>
            <w:rFonts w:hint="eastAsia"/>
            <w:noProof/>
          </w:rPr>
          <w:t xml:space="preserve"> </w:t>
        </w:r>
        <w:r w:rsidR="00D92C9B" w:rsidRPr="009A0CFC">
          <w:rPr>
            <w:rStyle w:val="af7"/>
            <w:rFonts w:hint="eastAsia"/>
            <w:noProof/>
          </w:rPr>
          <w:t>管理中心报表</w:t>
        </w:r>
        <w:r w:rsidR="00D92C9B">
          <w:rPr>
            <w:noProof/>
            <w:webHidden/>
          </w:rPr>
          <w:tab/>
        </w:r>
        <w:r>
          <w:rPr>
            <w:noProof/>
            <w:webHidden/>
          </w:rPr>
          <w:fldChar w:fldCharType="begin"/>
        </w:r>
        <w:r w:rsidR="00D92C9B">
          <w:rPr>
            <w:noProof/>
            <w:webHidden/>
          </w:rPr>
          <w:instrText xml:space="preserve"> PAGEREF _Toc371412959 \h </w:instrText>
        </w:r>
        <w:r>
          <w:rPr>
            <w:noProof/>
            <w:webHidden/>
          </w:rPr>
        </w:r>
        <w:r>
          <w:rPr>
            <w:noProof/>
            <w:webHidden/>
          </w:rPr>
          <w:fldChar w:fldCharType="separate"/>
        </w:r>
        <w:r w:rsidR="00D92C9B">
          <w:rPr>
            <w:noProof/>
            <w:webHidden/>
          </w:rPr>
          <w:t>10</w:t>
        </w:r>
        <w:r>
          <w:rPr>
            <w:noProof/>
            <w:webHidden/>
          </w:rPr>
          <w:fldChar w:fldCharType="end"/>
        </w:r>
      </w:hyperlink>
    </w:p>
    <w:p w:rsidR="00D92C9B" w:rsidRDefault="00EB2FDE">
      <w:pPr>
        <w:pStyle w:val="20"/>
        <w:tabs>
          <w:tab w:val="right" w:leader="dot" w:pos="8296"/>
        </w:tabs>
        <w:rPr>
          <w:rFonts w:asciiTheme="minorHAnsi" w:eastAsiaTheme="minorEastAsia" w:hAnsiTheme="minorHAnsi" w:cstheme="minorBidi"/>
          <w:noProof/>
          <w:szCs w:val="22"/>
        </w:rPr>
      </w:pPr>
      <w:hyperlink w:anchor="_Toc371412960" w:history="1">
        <w:r w:rsidR="00D92C9B" w:rsidRPr="009A0CFC">
          <w:rPr>
            <w:rStyle w:val="af7"/>
            <w:noProof/>
          </w:rPr>
          <w:t>2.3</w:t>
        </w:r>
        <w:r w:rsidR="00D92C9B" w:rsidRPr="009A0CFC">
          <w:rPr>
            <w:rStyle w:val="af7"/>
            <w:rFonts w:asciiTheme="minorEastAsia" w:hAnsiTheme="minorEastAsia" w:hint="eastAsia"/>
            <w:noProof/>
          </w:rPr>
          <w:t xml:space="preserve"> 核心函数模块流程</w:t>
        </w:r>
        <w:r w:rsidR="00D92C9B">
          <w:rPr>
            <w:noProof/>
            <w:webHidden/>
          </w:rPr>
          <w:tab/>
        </w:r>
        <w:r>
          <w:rPr>
            <w:noProof/>
            <w:webHidden/>
          </w:rPr>
          <w:fldChar w:fldCharType="begin"/>
        </w:r>
        <w:r w:rsidR="00D92C9B">
          <w:rPr>
            <w:noProof/>
            <w:webHidden/>
          </w:rPr>
          <w:instrText xml:space="preserve"> PAGEREF _Toc371412960 \h </w:instrText>
        </w:r>
        <w:r>
          <w:rPr>
            <w:noProof/>
            <w:webHidden/>
          </w:rPr>
        </w:r>
        <w:r>
          <w:rPr>
            <w:noProof/>
            <w:webHidden/>
          </w:rPr>
          <w:fldChar w:fldCharType="separate"/>
        </w:r>
        <w:r w:rsidR="00D92C9B">
          <w:rPr>
            <w:noProof/>
            <w:webHidden/>
          </w:rPr>
          <w:t>10</w:t>
        </w:r>
        <w:r>
          <w:rPr>
            <w:noProof/>
            <w:webHidden/>
          </w:rPr>
          <w:fldChar w:fldCharType="end"/>
        </w:r>
      </w:hyperlink>
    </w:p>
    <w:p w:rsidR="00D92C9B" w:rsidRDefault="00EB2FDE">
      <w:pPr>
        <w:pStyle w:val="30"/>
        <w:tabs>
          <w:tab w:val="right" w:leader="dot" w:pos="8296"/>
        </w:tabs>
        <w:rPr>
          <w:rFonts w:asciiTheme="minorHAnsi" w:eastAsiaTheme="minorEastAsia" w:hAnsiTheme="minorHAnsi" w:cstheme="minorBidi"/>
          <w:noProof/>
          <w:sz w:val="21"/>
          <w:szCs w:val="22"/>
        </w:rPr>
      </w:pPr>
      <w:hyperlink w:anchor="_Toc371412961" w:history="1">
        <w:r w:rsidR="00D92C9B" w:rsidRPr="009A0CFC">
          <w:rPr>
            <w:rStyle w:val="af7"/>
            <w:noProof/>
          </w:rPr>
          <w:t>2.3.1</w:t>
        </w:r>
        <w:r w:rsidR="00D92C9B" w:rsidRPr="009A0CFC">
          <w:rPr>
            <w:rStyle w:val="af7"/>
            <w:rFonts w:hint="eastAsia"/>
            <w:noProof/>
          </w:rPr>
          <w:t xml:space="preserve"> </w:t>
        </w:r>
        <w:r w:rsidR="00D92C9B" w:rsidRPr="009A0CFC">
          <w:rPr>
            <w:rStyle w:val="af7"/>
            <w:rFonts w:hint="eastAsia"/>
            <w:noProof/>
          </w:rPr>
          <w:t>记账业务流程</w:t>
        </w:r>
        <w:r w:rsidR="00D92C9B">
          <w:rPr>
            <w:noProof/>
            <w:webHidden/>
          </w:rPr>
          <w:tab/>
        </w:r>
        <w:r>
          <w:rPr>
            <w:noProof/>
            <w:webHidden/>
          </w:rPr>
          <w:fldChar w:fldCharType="begin"/>
        </w:r>
        <w:r w:rsidR="00D92C9B">
          <w:rPr>
            <w:noProof/>
            <w:webHidden/>
          </w:rPr>
          <w:instrText xml:space="preserve"> PAGEREF _Toc371412961 \h </w:instrText>
        </w:r>
        <w:r>
          <w:rPr>
            <w:noProof/>
            <w:webHidden/>
          </w:rPr>
        </w:r>
        <w:r>
          <w:rPr>
            <w:noProof/>
            <w:webHidden/>
          </w:rPr>
          <w:fldChar w:fldCharType="separate"/>
        </w:r>
        <w:r w:rsidR="00D92C9B">
          <w:rPr>
            <w:noProof/>
            <w:webHidden/>
          </w:rPr>
          <w:t>10</w:t>
        </w:r>
        <w:r>
          <w:rPr>
            <w:noProof/>
            <w:webHidden/>
          </w:rPr>
          <w:fldChar w:fldCharType="end"/>
        </w:r>
      </w:hyperlink>
    </w:p>
    <w:p w:rsidR="00BB6D03" w:rsidRDefault="00EB2FDE" w:rsidP="00E6330B">
      <w:pPr>
        <w:pStyle w:val="30"/>
        <w:sectPr w:rsidR="00BB6D03">
          <w:headerReference w:type="even" r:id="rId8"/>
          <w:headerReference w:type="default" r:id="rId9"/>
          <w:footerReference w:type="default" r:id="rId10"/>
          <w:pgSz w:w="11906" w:h="16838"/>
          <w:pgMar w:top="1440" w:right="1800" w:bottom="1440" w:left="1800" w:header="851" w:footer="992" w:gutter="0"/>
          <w:cols w:space="425"/>
          <w:docGrid w:type="lines" w:linePitch="312"/>
        </w:sectPr>
      </w:pPr>
      <w:r>
        <w:rPr>
          <w:bCs/>
          <w:caps/>
        </w:rPr>
        <w:fldChar w:fldCharType="end"/>
      </w:r>
    </w:p>
    <w:p w:rsidR="00915B6D" w:rsidRDefault="00242059" w:rsidP="000C290A">
      <w:pPr>
        <w:pStyle w:val="1"/>
        <w:keepLines w:val="0"/>
        <w:spacing w:beforeLines="50" w:afterLines="50" w:line="240" w:lineRule="auto"/>
        <w:ind w:left="0" w:firstLine="0"/>
        <w:jc w:val="left"/>
      </w:pPr>
      <w:bookmarkStart w:id="0" w:name="_Toc371412939"/>
      <w:r>
        <w:rPr>
          <w:rFonts w:hint="eastAsia"/>
        </w:rPr>
        <w:lastRenderedPageBreak/>
        <w:t>说明</w:t>
      </w:r>
      <w:bookmarkEnd w:id="0"/>
    </w:p>
    <w:p w:rsidR="00915B6D" w:rsidRPr="00AA73EB" w:rsidRDefault="00915B6D" w:rsidP="00FF1555">
      <w:pPr>
        <w:pStyle w:val="2"/>
        <w:spacing w:before="0" w:after="0" w:line="360" w:lineRule="auto"/>
        <w:ind w:left="993" w:hanging="993"/>
        <w:rPr>
          <w:rFonts w:asciiTheme="minorEastAsia" w:eastAsiaTheme="minorEastAsia" w:hAnsiTheme="minorEastAsia"/>
          <w:sz w:val="36"/>
          <w:szCs w:val="36"/>
        </w:rPr>
      </w:pPr>
      <w:bookmarkStart w:id="1" w:name="_Toc281070021"/>
      <w:bookmarkStart w:id="2" w:name="_Toc371412940"/>
      <w:r w:rsidRPr="00AA73EB">
        <w:rPr>
          <w:rFonts w:asciiTheme="minorEastAsia" w:eastAsiaTheme="minorEastAsia" w:hAnsiTheme="minorEastAsia" w:hint="eastAsia"/>
          <w:sz w:val="36"/>
          <w:szCs w:val="36"/>
        </w:rPr>
        <w:t>定义</w:t>
      </w:r>
      <w:bookmarkEnd w:id="1"/>
      <w:bookmarkEnd w:id="2"/>
    </w:p>
    <w:p w:rsidR="00915B6D" w:rsidRPr="008138C7" w:rsidRDefault="00915B6D" w:rsidP="00FF1555">
      <w:pPr>
        <w:pStyle w:val="3"/>
        <w:spacing w:before="0" w:after="0" w:line="360" w:lineRule="auto"/>
        <w:ind w:left="1021" w:hanging="737"/>
      </w:pPr>
      <w:bookmarkStart w:id="3" w:name="_Toc281070022"/>
      <w:bookmarkStart w:id="4" w:name="_Toc371412941"/>
      <w:r w:rsidRPr="008138C7">
        <w:rPr>
          <w:rFonts w:hint="eastAsia"/>
        </w:rPr>
        <w:t>专</w:t>
      </w:r>
      <w:r w:rsidR="00FC0CBD">
        <w:rPr>
          <w:rFonts w:hint="eastAsia"/>
        </w:rPr>
        <w:t>业</w:t>
      </w:r>
      <w:r w:rsidRPr="008138C7">
        <w:rPr>
          <w:rFonts w:hint="eastAsia"/>
        </w:rPr>
        <w:t>术语</w:t>
      </w:r>
      <w:bookmarkEnd w:id="3"/>
      <w:bookmarkEnd w:id="4"/>
    </w:p>
    <w:p w:rsidR="008B4653" w:rsidRDefault="008B4653" w:rsidP="00333287">
      <w:pPr>
        <w:spacing w:line="360" w:lineRule="auto"/>
        <w:ind w:firstLineChars="200" w:firstLine="480"/>
        <w:rPr>
          <w:rFonts w:ascii="宋体" w:hAnsi="宋体"/>
          <w:sz w:val="24"/>
        </w:rPr>
      </w:pPr>
      <w:r>
        <w:rPr>
          <w:rFonts w:ascii="宋体" w:hAnsi="宋体" w:hint="eastAsia"/>
          <w:sz w:val="24"/>
        </w:rPr>
        <w:t>客户号：根据学号，一卡通系统系统自动生成一个唯一对应的客户号。</w:t>
      </w:r>
    </w:p>
    <w:p w:rsidR="00333287" w:rsidRDefault="00333287" w:rsidP="00333287">
      <w:pPr>
        <w:spacing w:line="360" w:lineRule="auto"/>
        <w:ind w:firstLineChars="200" w:firstLine="480"/>
        <w:rPr>
          <w:rFonts w:ascii="宋体" w:hAnsi="宋体"/>
          <w:sz w:val="24"/>
        </w:rPr>
      </w:pPr>
      <w:r>
        <w:rPr>
          <w:rFonts w:ascii="宋体" w:hAnsi="宋体" w:hint="eastAsia"/>
          <w:sz w:val="24"/>
        </w:rPr>
        <w:t xml:space="preserve">在线帐户: </w:t>
      </w:r>
      <w:r w:rsidR="00C72D30">
        <w:rPr>
          <w:rFonts w:ascii="宋体" w:hAnsi="宋体" w:hint="eastAsia"/>
          <w:sz w:val="24"/>
        </w:rPr>
        <w:t>特指</w:t>
      </w:r>
      <w:r>
        <w:rPr>
          <w:rFonts w:ascii="宋体" w:hAnsi="宋体" w:hint="eastAsia"/>
          <w:sz w:val="24"/>
        </w:rPr>
        <w:t>在卡通平台上对应的现金钱包账户。</w:t>
      </w:r>
      <w:r w:rsidR="000E279B">
        <w:rPr>
          <w:rFonts w:ascii="宋体" w:hAnsi="宋体" w:hint="eastAsia"/>
          <w:sz w:val="24"/>
        </w:rPr>
        <w:t>作为一个中间账户，用户可以从银行卡上转移资金到在线账户，然后</w:t>
      </w:r>
      <w:r w:rsidR="001B2839">
        <w:rPr>
          <w:rFonts w:ascii="宋体" w:hAnsi="宋体" w:hint="eastAsia"/>
          <w:sz w:val="24"/>
        </w:rPr>
        <w:t>用户在</w:t>
      </w:r>
      <w:r w:rsidR="000E279B">
        <w:rPr>
          <w:rFonts w:ascii="宋体" w:hAnsi="宋体" w:hint="eastAsia"/>
          <w:sz w:val="24"/>
        </w:rPr>
        <w:t>可将在线账户中的金额转到</w:t>
      </w:r>
      <w:r w:rsidR="008443DC">
        <w:rPr>
          <w:rFonts w:ascii="宋体" w:hAnsi="宋体" w:hint="eastAsia"/>
          <w:sz w:val="24"/>
        </w:rPr>
        <w:t>离线账户中</w:t>
      </w:r>
      <w:r w:rsidR="000E279B">
        <w:rPr>
          <w:rFonts w:ascii="宋体" w:hAnsi="宋体" w:hint="eastAsia"/>
          <w:sz w:val="24"/>
        </w:rPr>
        <w:t>。</w:t>
      </w:r>
    </w:p>
    <w:p w:rsidR="00333287" w:rsidRDefault="00823AA4" w:rsidP="00333287">
      <w:pPr>
        <w:spacing w:line="360" w:lineRule="auto"/>
        <w:ind w:firstLineChars="200" w:firstLine="480"/>
        <w:rPr>
          <w:rFonts w:ascii="宋体" w:hAnsi="宋体"/>
          <w:sz w:val="24"/>
        </w:rPr>
      </w:pPr>
      <w:r>
        <w:rPr>
          <w:rFonts w:ascii="宋体" w:hAnsi="宋体" w:hint="eastAsia"/>
          <w:sz w:val="24"/>
        </w:rPr>
        <w:t>一卡通账户：特指</w:t>
      </w:r>
      <w:r w:rsidR="000613B3">
        <w:rPr>
          <w:rFonts w:ascii="宋体" w:hAnsi="宋体" w:hint="eastAsia"/>
          <w:sz w:val="24"/>
        </w:rPr>
        <w:t>学校</w:t>
      </w:r>
      <w:r>
        <w:rPr>
          <w:rFonts w:ascii="宋体" w:hAnsi="宋体" w:hint="eastAsia"/>
          <w:sz w:val="24"/>
        </w:rPr>
        <w:t>发放的一</w:t>
      </w:r>
      <w:r w:rsidR="00333287">
        <w:rPr>
          <w:rFonts w:ascii="宋体" w:hAnsi="宋体" w:hint="eastAsia"/>
          <w:sz w:val="24"/>
        </w:rPr>
        <w:t>卡通卡片</w:t>
      </w:r>
      <w:r w:rsidR="007D6E8B">
        <w:rPr>
          <w:rFonts w:ascii="宋体" w:hAnsi="宋体" w:hint="eastAsia"/>
          <w:sz w:val="24"/>
        </w:rPr>
        <w:t>上的钱包</w:t>
      </w:r>
      <w:r w:rsidR="00333287">
        <w:rPr>
          <w:rFonts w:ascii="宋体" w:hAnsi="宋体" w:hint="eastAsia"/>
          <w:sz w:val="24"/>
        </w:rPr>
        <w:t>在</w:t>
      </w:r>
      <w:r w:rsidR="000613B3">
        <w:rPr>
          <w:rFonts w:ascii="宋体" w:hAnsi="宋体" w:hint="eastAsia"/>
          <w:sz w:val="24"/>
        </w:rPr>
        <w:t>一</w:t>
      </w:r>
      <w:r w:rsidR="00333287">
        <w:rPr>
          <w:rFonts w:ascii="宋体" w:hAnsi="宋体" w:hint="eastAsia"/>
          <w:sz w:val="24"/>
        </w:rPr>
        <w:t>卡通平台上对应的</w:t>
      </w:r>
      <w:r w:rsidR="007D6E8B">
        <w:rPr>
          <w:rFonts w:ascii="宋体" w:hAnsi="宋体" w:hint="eastAsia"/>
          <w:sz w:val="24"/>
        </w:rPr>
        <w:t>账户</w:t>
      </w:r>
      <w:r w:rsidR="00333287">
        <w:rPr>
          <w:rFonts w:ascii="宋体" w:hAnsi="宋体" w:hint="eastAsia"/>
          <w:sz w:val="24"/>
        </w:rPr>
        <w:t>。</w:t>
      </w:r>
    </w:p>
    <w:p w:rsidR="00915B6D" w:rsidRPr="0040486C" w:rsidRDefault="00915B6D" w:rsidP="00FF1555">
      <w:pPr>
        <w:pStyle w:val="2"/>
        <w:spacing w:before="0" w:after="0" w:line="360" w:lineRule="auto"/>
        <w:ind w:left="993" w:hanging="993"/>
        <w:rPr>
          <w:rFonts w:asciiTheme="minorEastAsia" w:eastAsiaTheme="minorEastAsia" w:hAnsiTheme="minorEastAsia"/>
          <w:sz w:val="36"/>
          <w:szCs w:val="36"/>
        </w:rPr>
      </w:pPr>
      <w:bookmarkStart w:id="5" w:name="_Toc281070025"/>
      <w:bookmarkStart w:id="6" w:name="_Toc371412942"/>
      <w:r w:rsidRPr="0040486C">
        <w:rPr>
          <w:rFonts w:asciiTheme="minorEastAsia" w:eastAsiaTheme="minorEastAsia" w:hAnsiTheme="minorEastAsia" w:hint="eastAsia"/>
          <w:sz w:val="36"/>
          <w:szCs w:val="36"/>
        </w:rPr>
        <w:t>约束与限制</w:t>
      </w:r>
      <w:bookmarkEnd w:id="5"/>
      <w:bookmarkEnd w:id="6"/>
    </w:p>
    <w:p w:rsidR="00246584" w:rsidRDefault="00915B6D" w:rsidP="00246584">
      <w:pPr>
        <w:pStyle w:val="aff0"/>
        <w:numPr>
          <w:ilvl w:val="0"/>
          <w:numId w:val="4"/>
        </w:numPr>
        <w:spacing w:line="360" w:lineRule="auto"/>
        <w:ind w:firstLineChars="0"/>
        <w:rPr>
          <w:rFonts w:ascii="宋体" w:hAnsi="宋体"/>
          <w:sz w:val="24"/>
        </w:rPr>
      </w:pPr>
      <w:r w:rsidRPr="00BB361C">
        <w:rPr>
          <w:rFonts w:ascii="宋体" w:hAnsi="宋体" w:hint="eastAsia"/>
          <w:sz w:val="24"/>
        </w:rPr>
        <w:t>一个</w:t>
      </w:r>
      <w:r w:rsidR="00F66CAF">
        <w:rPr>
          <w:rFonts w:ascii="宋体" w:hAnsi="宋体" w:hint="eastAsia"/>
          <w:sz w:val="24"/>
        </w:rPr>
        <w:t>客户号只有一个在线</w:t>
      </w:r>
      <w:r w:rsidR="00BD6DC1">
        <w:rPr>
          <w:rFonts w:ascii="宋体" w:hAnsi="宋体" w:hint="eastAsia"/>
          <w:sz w:val="24"/>
        </w:rPr>
        <w:t>账户</w:t>
      </w:r>
    </w:p>
    <w:p w:rsidR="00246584" w:rsidRDefault="00246584" w:rsidP="00246584">
      <w:pPr>
        <w:pStyle w:val="aff0"/>
        <w:numPr>
          <w:ilvl w:val="0"/>
          <w:numId w:val="4"/>
        </w:numPr>
        <w:spacing w:line="360" w:lineRule="auto"/>
        <w:ind w:firstLineChars="0"/>
        <w:rPr>
          <w:rFonts w:ascii="宋体" w:hAnsi="宋体"/>
          <w:sz w:val="24"/>
        </w:rPr>
      </w:pPr>
      <w:r w:rsidRPr="00BB361C">
        <w:rPr>
          <w:rFonts w:ascii="宋体" w:hAnsi="宋体" w:hint="eastAsia"/>
          <w:sz w:val="24"/>
        </w:rPr>
        <w:t>一个</w:t>
      </w:r>
      <w:r w:rsidR="00C760B1">
        <w:rPr>
          <w:rFonts w:ascii="宋体" w:hAnsi="宋体" w:hint="eastAsia"/>
          <w:sz w:val="24"/>
        </w:rPr>
        <w:t>客户号</w:t>
      </w:r>
      <w:r w:rsidRPr="00BB361C">
        <w:rPr>
          <w:rFonts w:ascii="宋体" w:hAnsi="宋体" w:hint="eastAsia"/>
          <w:sz w:val="24"/>
        </w:rPr>
        <w:t>在</w:t>
      </w:r>
      <w:r w:rsidR="00C760B1">
        <w:rPr>
          <w:rFonts w:ascii="宋体" w:hAnsi="宋体" w:hint="eastAsia"/>
          <w:sz w:val="24"/>
        </w:rPr>
        <w:t>一</w:t>
      </w:r>
      <w:r>
        <w:rPr>
          <w:rFonts w:ascii="宋体" w:hAnsi="宋体" w:hint="eastAsia"/>
          <w:sz w:val="24"/>
        </w:rPr>
        <w:t>卡通平台</w:t>
      </w:r>
      <w:r w:rsidRPr="00246584">
        <w:rPr>
          <w:rFonts w:ascii="宋体" w:hAnsi="宋体" w:hint="eastAsia"/>
          <w:sz w:val="24"/>
        </w:rPr>
        <w:t>中</w:t>
      </w:r>
      <w:r>
        <w:rPr>
          <w:rFonts w:ascii="宋体" w:hAnsi="宋体" w:hint="eastAsia"/>
          <w:sz w:val="24"/>
        </w:rPr>
        <w:t>可</w:t>
      </w:r>
      <w:r w:rsidRPr="00246584">
        <w:rPr>
          <w:rFonts w:ascii="宋体" w:hAnsi="宋体" w:hint="eastAsia"/>
          <w:sz w:val="24"/>
        </w:rPr>
        <w:t>有</w:t>
      </w:r>
      <w:r>
        <w:rPr>
          <w:rFonts w:ascii="宋体" w:hAnsi="宋体" w:hint="eastAsia"/>
          <w:sz w:val="24"/>
        </w:rPr>
        <w:t>多</w:t>
      </w:r>
      <w:r w:rsidRPr="00246584">
        <w:rPr>
          <w:rFonts w:ascii="宋体" w:hAnsi="宋体" w:hint="eastAsia"/>
          <w:sz w:val="24"/>
        </w:rPr>
        <w:t>个卡号。</w:t>
      </w:r>
    </w:p>
    <w:p w:rsidR="008B4653" w:rsidRPr="007A79D1" w:rsidRDefault="00C760B1" w:rsidP="007A79D1">
      <w:pPr>
        <w:pStyle w:val="aff0"/>
        <w:numPr>
          <w:ilvl w:val="0"/>
          <w:numId w:val="4"/>
        </w:numPr>
        <w:spacing w:line="360" w:lineRule="auto"/>
        <w:ind w:firstLineChars="0"/>
        <w:rPr>
          <w:rFonts w:ascii="宋体" w:hAnsi="宋体"/>
          <w:sz w:val="24"/>
        </w:rPr>
      </w:pPr>
      <w:r>
        <w:rPr>
          <w:rFonts w:ascii="宋体" w:hAnsi="宋体" w:hint="eastAsia"/>
          <w:sz w:val="24"/>
        </w:rPr>
        <w:t>一个卡号对于一个一卡通账户</w:t>
      </w:r>
    </w:p>
    <w:p w:rsidR="007D74FF" w:rsidRPr="007D74FF" w:rsidRDefault="007A79D1" w:rsidP="007D74FF">
      <w:pPr>
        <w:pStyle w:val="aff0"/>
        <w:numPr>
          <w:ilvl w:val="0"/>
          <w:numId w:val="4"/>
        </w:numPr>
        <w:spacing w:line="360" w:lineRule="auto"/>
        <w:ind w:firstLineChars="0"/>
        <w:rPr>
          <w:rFonts w:ascii="宋体" w:hAnsi="宋体"/>
          <w:sz w:val="24"/>
        </w:rPr>
      </w:pPr>
      <w:r>
        <w:rPr>
          <w:rFonts w:ascii="宋体" w:hAnsi="宋体" w:hint="eastAsia"/>
          <w:sz w:val="24"/>
        </w:rPr>
        <w:t>一个卡号对应一个一卡通</w:t>
      </w:r>
      <w:r w:rsidR="00BA7578">
        <w:rPr>
          <w:rFonts w:ascii="宋体" w:hAnsi="宋体" w:hint="eastAsia"/>
          <w:sz w:val="24"/>
        </w:rPr>
        <w:t>在线账户</w:t>
      </w:r>
      <w:r w:rsidR="0049235A">
        <w:rPr>
          <w:rFonts w:ascii="宋体" w:hAnsi="宋体" w:hint="eastAsia"/>
          <w:sz w:val="24"/>
        </w:rPr>
        <w:t>。</w:t>
      </w:r>
    </w:p>
    <w:p w:rsidR="00915B6D" w:rsidRDefault="007D74FF" w:rsidP="00246584">
      <w:pPr>
        <w:pStyle w:val="aff0"/>
        <w:numPr>
          <w:ilvl w:val="0"/>
          <w:numId w:val="4"/>
        </w:numPr>
        <w:spacing w:line="360" w:lineRule="auto"/>
        <w:ind w:firstLineChars="0"/>
        <w:rPr>
          <w:rFonts w:ascii="宋体" w:hAnsi="宋体"/>
          <w:sz w:val="24"/>
        </w:rPr>
      </w:pPr>
      <w:r>
        <w:rPr>
          <w:rFonts w:ascii="宋体" w:hAnsi="宋体" w:hint="eastAsia"/>
          <w:sz w:val="24"/>
        </w:rPr>
        <w:t>账户（在线账户、</w:t>
      </w:r>
      <w:r w:rsidR="00572829">
        <w:rPr>
          <w:rFonts w:ascii="宋体" w:hAnsi="宋体" w:hint="eastAsia"/>
          <w:sz w:val="24"/>
        </w:rPr>
        <w:t>一卡通</w:t>
      </w:r>
      <w:r>
        <w:rPr>
          <w:rFonts w:ascii="宋体" w:hAnsi="宋体" w:hint="eastAsia"/>
          <w:sz w:val="24"/>
        </w:rPr>
        <w:t>账户）</w:t>
      </w:r>
      <w:r w:rsidR="00920ACA" w:rsidRPr="00246584">
        <w:rPr>
          <w:rFonts w:ascii="宋体" w:hAnsi="宋体" w:hint="eastAsia"/>
          <w:sz w:val="24"/>
        </w:rPr>
        <w:t>金额不透支，不计息</w:t>
      </w:r>
      <w:r w:rsidR="00D90609" w:rsidRPr="00246584">
        <w:rPr>
          <w:rFonts w:ascii="宋体" w:hAnsi="宋体" w:hint="eastAsia"/>
          <w:sz w:val="24"/>
        </w:rPr>
        <w:t>。</w:t>
      </w:r>
    </w:p>
    <w:p w:rsidR="00E533A4" w:rsidRDefault="00E533A4" w:rsidP="00915B6D">
      <w:pPr>
        <w:pStyle w:val="aff0"/>
        <w:numPr>
          <w:ilvl w:val="0"/>
          <w:numId w:val="4"/>
        </w:numPr>
        <w:spacing w:line="360" w:lineRule="auto"/>
        <w:ind w:firstLineChars="0"/>
        <w:rPr>
          <w:rFonts w:ascii="宋体" w:hAnsi="宋体"/>
          <w:sz w:val="24"/>
        </w:rPr>
      </w:pPr>
      <w:r>
        <w:rPr>
          <w:rFonts w:ascii="宋体" w:hAnsi="宋体" w:hint="eastAsia"/>
          <w:sz w:val="24"/>
        </w:rPr>
        <w:t>所有对在线账户的操作，都不写卡</w:t>
      </w:r>
      <w:r w:rsidR="00865185">
        <w:rPr>
          <w:rFonts w:ascii="宋体" w:hAnsi="宋体" w:hint="eastAsia"/>
          <w:sz w:val="24"/>
        </w:rPr>
        <w:t>，仅后台进行改变</w:t>
      </w:r>
      <w:r>
        <w:rPr>
          <w:rFonts w:ascii="宋体" w:hAnsi="宋体" w:hint="eastAsia"/>
          <w:sz w:val="24"/>
        </w:rPr>
        <w:t>。</w:t>
      </w:r>
    </w:p>
    <w:p w:rsidR="00476A37" w:rsidRDefault="00476A37" w:rsidP="00915B6D">
      <w:pPr>
        <w:pStyle w:val="aff0"/>
        <w:numPr>
          <w:ilvl w:val="0"/>
          <w:numId w:val="4"/>
        </w:numPr>
        <w:spacing w:line="360" w:lineRule="auto"/>
        <w:ind w:firstLineChars="0"/>
        <w:rPr>
          <w:rFonts w:ascii="宋体" w:hAnsi="宋体"/>
          <w:sz w:val="24"/>
        </w:rPr>
      </w:pPr>
      <w:r>
        <w:rPr>
          <w:rFonts w:ascii="宋体" w:hAnsi="宋体" w:hint="eastAsia"/>
          <w:sz w:val="24"/>
        </w:rPr>
        <w:t>所有与在线账户有关的操作，都是在联机模式下进行。</w:t>
      </w:r>
    </w:p>
    <w:p w:rsidR="00DD1110" w:rsidRDefault="00D13B30" w:rsidP="000C290A">
      <w:pPr>
        <w:pStyle w:val="1"/>
        <w:keepLines w:val="0"/>
        <w:spacing w:beforeLines="50" w:afterLines="50" w:line="240" w:lineRule="auto"/>
        <w:ind w:left="0" w:firstLine="0"/>
        <w:jc w:val="left"/>
      </w:pPr>
      <w:bookmarkStart w:id="7" w:name="_Toc371412943"/>
      <w:r>
        <w:rPr>
          <w:rFonts w:hint="eastAsia"/>
        </w:rPr>
        <w:t>在线帐户</w:t>
      </w:r>
      <w:bookmarkEnd w:id="7"/>
    </w:p>
    <w:p w:rsidR="00591D8F" w:rsidRPr="00591D8F" w:rsidRDefault="00591D8F" w:rsidP="00591D8F"/>
    <w:p w:rsidR="00672DB1" w:rsidRPr="001F6394" w:rsidRDefault="00672DB1" w:rsidP="00FF1555">
      <w:pPr>
        <w:pStyle w:val="2"/>
        <w:spacing w:before="0" w:after="0" w:line="360" w:lineRule="auto"/>
        <w:ind w:left="993" w:hanging="993"/>
        <w:rPr>
          <w:rFonts w:asciiTheme="minorEastAsia" w:eastAsiaTheme="minorEastAsia" w:hAnsiTheme="minorEastAsia"/>
          <w:sz w:val="36"/>
          <w:szCs w:val="36"/>
        </w:rPr>
      </w:pPr>
      <w:bookmarkStart w:id="8" w:name="_Toc281070031"/>
      <w:bookmarkStart w:id="9" w:name="_Toc371412944"/>
      <w:r w:rsidRPr="001F6394">
        <w:rPr>
          <w:rFonts w:asciiTheme="minorEastAsia" w:eastAsiaTheme="minorEastAsia" w:hAnsiTheme="minorEastAsia" w:hint="eastAsia"/>
          <w:sz w:val="36"/>
          <w:szCs w:val="36"/>
        </w:rPr>
        <w:t>功能分配</w:t>
      </w:r>
      <w:bookmarkEnd w:id="8"/>
      <w:bookmarkEnd w:id="9"/>
    </w:p>
    <w:p w:rsidR="00672DB1" w:rsidRDefault="00D85994" w:rsidP="00672DB1">
      <w:pPr>
        <w:spacing w:line="360" w:lineRule="auto"/>
        <w:ind w:firstLineChars="200" w:firstLine="480"/>
        <w:rPr>
          <w:rFonts w:ascii="宋体" w:hAnsi="宋体"/>
          <w:sz w:val="24"/>
        </w:rPr>
      </w:pPr>
      <w:r>
        <w:rPr>
          <w:rFonts w:ascii="宋体" w:hAnsi="宋体" w:hint="eastAsia"/>
          <w:sz w:val="24"/>
        </w:rPr>
        <w:t>在线账户</w:t>
      </w:r>
      <w:r w:rsidR="00105155">
        <w:rPr>
          <w:rFonts w:ascii="宋体" w:hAnsi="宋体" w:hint="eastAsia"/>
          <w:sz w:val="24"/>
        </w:rPr>
        <w:t>平台</w:t>
      </w:r>
      <w:r w:rsidR="00672DB1">
        <w:rPr>
          <w:rFonts w:ascii="宋体" w:hAnsi="宋体" w:hint="eastAsia"/>
          <w:sz w:val="24"/>
        </w:rPr>
        <w:t>主要完成</w:t>
      </w:r>
      <w:r>
        <w:rPr>
          <w:rFonts w:ascii="宋体" w:hAnsi="宋体" w:hint="eastAsia"/>
          <w:sz w:val="24"/>
        </w:rPr>
        <w:t>在线账户的建立、转账</w:t>
      </w:r>
      <w:r w:rsidR="00434381">
        <w:rPr>
          <w:rFonts w:ascii="宋体" w:hAnsi="宋体" w:hint="eastAsia"/>
          <w:sz w:val="24"/>
        </w:rPr>
        <w:t>及在线账户管理、清结算等</w:t>
      </w:r>
      <w:r w:rsidR="00376DCD">
        <w:rPr>
          <w:rFonts w:ascii="宋体" w:hAnsi="宋体" w:hint="eastAsia"/>
          <w:sz w:val="24"/>
        </w:rPr>
        <w:t>。</w:t>
      </w:r>
      <w:r w:rsidR="00672DB1">
        <w:rPr>
          <w:rFonts w:ascii="宋体" w:hAnsi="宋体" w:hint="eastAsia"/>
          <w:sz w:val="24"/>
        </w:rPr>
        <w:t>其中主要功能有:</w:t>
      </w:r>
      <w:r w:rsidR="00836623">
        <w:rPr>
          <w:rFonts w:ascii="宋体" w:hAnsi="宋体" w:hint="eastAsia"/>
          <w:sz w:val="24"/>
        </w:rPr>
        <w:t>充值</w:t>
      </w:r>
      <w:r w:rsidR="00105155">
        <w:rPr>
          <w:rFonts w:ascii="宋体" w:hAnsi="宋体" w:hint="eastAsia"/>
          <w:sz w:val="24"/>
        </w:rPr>
        <w:t>、</w:t>
      </w:r>
      <w:r w:rsidR="00836623">
        <w:rPr>
          <w:rFonts w:ascii="宋体" w:hAnsi="宋体" w:hint="eastAsia"/>
          <w:sz w:val="24"/>
        </w:rPr>
        <w:t>支付</w:t>
      </w:r>
      <w:r w:rsidR="00C74964">
        <w:rPr>
          <w:rFonts w:ascii="宋体" w:hAnsi="宋体" w:hint="eastAsia"/>
          <w:sz w:val="24"/>
        </w:rPr>
        <w:t>、转账、账户信息查询、交易流水查询、结算管理、结算报表、充值流水查询、</w:t>
      </w:r>
      <w:r w:rsidR="004B1F2F">
        <w:rPr>
          <w:rFonts w:ascii="宋体" w:hAnsi="宋体" w:hint="eastAsia"/>
          <w:sz w:val="24"/>
        </w:rPr>
        <w:t>转账</w:t>
      </w:r>
      <w:r w:rsidR="00836623">
        <w:rPr>
          <w:rFonts w:ascii="宋体" w:hAnsi="宋体" w:hint="eastAsia"/>
          <w:sz w:val="24"/>
        </w:rPr>
        <w:t>流水</w:t>
      </w:r>
      <w:r w:rsidR="000C290A">
        <w:rPr>
          <w:rFonts w:ascii="宋体" w:hAnsi="宋体" w:hint="eastAsia"/>
          <w:sz w:val="24"/>
        </w:rPr>
        <w:t>查询</w:t>
      </w:r>
      <w:r w:rsidR="00C74964">
        <w:rPr>
          <w:rFonts w:ascii="宋体" w:hAnsi="宋体" w:hint="eastAsia"/>
          <w:sz w:val="24"/>
        </w:rPr>
        <w:t>等</w:t>
      </w:r>
      <w:r w:rsidR="00672DB1">
        <w:rPr>
          <w:rFonts w:ascii="宋体" w:hAnsi="宋体" w:hint="eastAsia"/>
          <w:sz w:val="24"/>
        </w:rPr>
        <w:t>。</w:t>
      </w:r>
    </w:p>
    <w:p w:rsidR="00F9078B" w:rsidRDefault="00F9078B" w:rsidP="0058730F">
      <w:pPr>
        <w:ind w:leftChars="-250" w:left="-525" w:rightChars="-200" w:right="-420" w:firstLine="120"/>
        <w:jc w:val="center"/>
        <w:rPr>
          <w:rFonts w:ascii="宋体" w:hAnsi="宋体"/>
          <w:sz w:val="24"/>
        </w:rPr>
        <w:sectPr w:rsidR="00F9078B" w:rsidSect="000E279B">
          <w:pgSz w:w="11906" w:h="16838"/>
          <w:pgMar w:top="1440" w:right="1797" w:bottom="1440" w:left="1797" w:header="851" w:footer="992" w:gutter="0"/>
          <w:cols w:space="425"/>
          <w:docGrid w:type="lines" w:linePitch="312"/>
        </w:sectPr>
      </w:pPr>
    </w:p>
    <w:p w:rsidR="00570B14" w:rsidRPr="00696635" w:rsidRDefault="001A018B" w:rsidP="00497A54">
      <w:pPr>
        <w:pStyle w:val="3"/>
        <w:spacing w:before="0" w:after="0" w:line="360" w:lineRule="auto"/>
        <w:ind w:left="1021" w:hanging="737"/>
      </w:pPr>
      <w:bookmarkStart w:id="10" w:name="_Toc371412945"/>
      <w:r w:rsidRPr="001A018B">
        <w:rPr>
          <w:rFonts w:hint="eastAsia"/>
        </w:rPr>
        <w:lastRenderedPageBreak/>
        <w:t>功能结构</w:t>
      </w:r>
      <w:r>
        <w:rPr>
          <w:rFonts w:hint="eastAsia"/>
        </w:rPr>
        <w:t>列表</w:t>
      </w:r>
      <w:bookmarkEnd w:id="10"/>
    </w:p>
    <w:p w:rsidR="00F9134C" w:rsidRPr="00570B14" w:rsidRDefault="00F9134C" w:rsidP="00497A54">
      <w:pPr>
        <w:spacing w:line="360" w:lineRule="auto"/>
        <w:rPr>
          <w:b/>
        </w:rPr>
      </w:pPr>
      <w:r>
        <w:rPr>
          <w:rFonts w:hint="eastAsia"/>
          <w:b/>
        </w:rPr>
        <w:t>功能分个人和管理中心两个部分，个人</w:t>
      </w:r>
      <w:r w:rsidR="00696635">
        <w:rPr>
          <w:rFonts w:hint="eastAsia"/>
          <w:b/>
        </w:rPr>
        <w:t>业务</w:t>
      </w:r>
      <w:r>
        <w:rPr>
          <w:rFonts w:hint="eastAsia"/>
          <w:b/>
        </w:rPr>
        <w:t>部分</w:t>
      </w:r>
      <w:r w:rsidR="00696635">
        <w:rPr>
          <w:rFonts w:hint="eastAsia"/>
          <w:b/>
        </w:rPr>
        <w:t>指的是个人发起的业务，管理中心业务指的是管理中心人员发起的业务。</w:t>
      </w:r>
    </w:p>
    <w:p w:rsidR="00FA43C8" w:rsidRPr="00497A54" w:rsidRDefault="003621E6" w:rsidP="00497A54">
      <w:pPr>
        <w:pStyle w:val="aff0"/>
        <w:widowControl/>
        <w:numPr>
          <w:ilvl w:val="0"/>
          <w:numId w:val="7"/>
        </w:numPr>
        <w:spacing w:line="360" w:lineRule="auto"/>
        <w:ind w:firstLineChars="0"/>
        <w:jc w:val="left"/>
        <w:rPr>
          <w:rFonts w:ascii="宋体" w:hAnsi="宋体"/>
          <w:sz w:val="24"/>
        </w:rPr>
      </w:pPr>
      <w:r>
        <w:rPr>
          <w:rFonts w:ascii="宋体" w:hAnsi="宋体" w:hint="eastAsia"/>
          <w:sz w:val="24"/>
        </w:rPr>
        <w:t>个人</w:t>
      </w:r>
      <w:r w:rsidR="00570B14">
        <w:rPr>
          <w:rFonts w:ascii="宋体" w:hAnsi="宋体" w:hint="eastAsia"/>
          <w:sz w:val="24"/>
        </w:rPr>
        <w:t>业务</w:t>
      </w:r>
      <w:r w:rsidR="00BD0ACC">
        <w:rPr>
          <w:rFonts w:ascii="宋体" w:hAnsi="宋体" w:hint="eastAsia"/>
          <w:sz w:val="24"/>
        </w:rPr>
        <w:t>办理</w:t>
      </w:r>
    </w:p>
    <w:p w:rsidR="009512C5" w:rsidRDefault="005309CF" w:rsidP="009512C5">
      <w:pPr>
        <w:pStyle w:val="aff0"/>
        <w:numPr>
          <w:ilvl w:val="0"/>
          <w:numId w:val="8"/>
        </w:numPr>
        <w:spacing w:line="360" w:lineRule="auto"/>
        <w:ind w:firstLineChars="0"/>
        <w:rPr>
          <w:sz w:val="24"/>
        </w:rPr>
      </w:pPr>
      <w:r>
        <w:rPr>
          <w:rFonts w:hint="eastAsia"/>
          <w:sz w:val="24"/>
        </w:rPr>
        <w:t>充值</w:t>
      </w:r>
    </w:p>
    <w:p w:rsidR="00F90C22" w:rsidRDefault="009512C5" w:rsidP="00D332B6">
      <w:pPr>
        <w:pStyle w:val="aff0"/>
        <w:numPr>
          <w:ilvl w:val="1"/>
          <w:numId w:val="22"/>
        </w:numPr>
        <w:spacing w:line="360" w:lineRule="auto"/>
        <w:ind w:firstLineChars="0"/>
        <w:rPr>
          <w:sz w:val="24"/>
        </w:rPr>
      </w:pPr>
      <w:r w:rsidRPr="009512C5">
        <w:rPr>
          <w:rFonts w:hint="eastAsia"/>
          <w:sz w:val="24"/>
        </w:rPr>
        <w:t>支付宝充值</w:t>
      </w:r>
    </w:p>
    <w:p w:rsidR="00A42C44" w:rsidRDefault="00A42C44" w:rsidP="00D332B6">
      <w:pPr>
        <w:pStyle w:val="aff0"/>
        <w:numPr>
          <w:ilvl w:val="1"/>
          <w:numId w:val="22"/>
        </w:numPr>
        <w:spacing w:line="360" w:lineRule="auto"/>
        <w:ind w:firstLineChars="0"/>
        <w:rPr>
          <w:sz w:val="24"/>
        </w:rPr>
      </w:pPr>
      <w:r>
        <w:rPr>
          <w:rFonts w:hint="eastAsia"/>
          <w:sz w:val="24"/>
        </w:rPr>
        <w:t>银行卡充值</w:t>
      </w:r>
    </w:p>
    <w:p w:rsidR="00051D69" w:rsidRPr="00AD1038" w:rsidRDefault="00B949EB" w:rsidP="00AD1038">
      <w:pPr>
        <w:pStyle w:val="aff0"/>
        <w:numPr>
          <w:ilvl w:val="1"/>
          <w:numId w:val="22"/>
        </w:numPr>
        <w:spacing w:line="360" w:lineRule="auto"/>
        <w:ind w:firstLineChars="0"/>
        <w:rPr>
          <w:sz w:val="24"/>
        </w:rPr>
      </w:pPr>
      <w:r>
        <w:rPr>
          <w:rFonts w:hint="eastAsia"/>
          <w:sz w:val="24"/>
        </w:rPr>
        <w:t>现金</w:t>
      </w:r>
      <w:r w:rsidR="00AD1038">
        <w:rPr>
          <w:rFonts w:hint="eastAsia"/>
          <w:sz w:val="24"/>
        </w:rPr>
        <w:t>、</w:t>
      </w:r>
      <w:r w:rsidR="00051D69" w:rsidRPr="00AD1038">
        <w:rPr>
          <w:rFonts w:hint="eastAsia"/>
          <w:sz w:val="24"/>
        </w:rPr>
        <w:t>支票</w:t>
      </w:r>
      <w:r w:rsidR="00AD1038">
        <w:rPr>
          <w:rFonts w:hint="eastAsia"/>
          <w:sz w:val="24"/>
        </w:rPr>
        <w:t>、</w:t>
      </w:r>
      <w:r w:rsidR="00051D69" w:rsidRPr="00AD1038">
        <w:rPr>
          <w:rFonts w:hint="eastAsia"/>
          <w:sz w:val="24"/>
        </w:rPr>
        <w:t>经费本充值</w:t>
      </w:r>
    </w:p>
    <w:p w:rsidR="00FA43C8" w:rsidRDefault="00FA43C8" w:rsidP="005309CF">
      <w:pPr>
        <w:pStyle w:val="aff0"/>
        <w:numPr>
          <w:ilvl w:val="0"/>
          <w:numId w:val="8"/>
        </w:numPr>
        <w:spacing w:line="360" w:lineRule="auto"/>
        <w:ind w:firstLineChars="0"/>
        <w:rPr>
          <w:sz w:val="24"/>
        </w:rPr>
      </w:pPr>
      <w:r w:rsidRPr="000843E7">
        <w:rPr>
          <w:rFonts w:hint="eastAsia"/>
          <w:sz w:val="24"/>
        </w:rPr>
        <w:t>转账</w:t>
      </w:r>
    </w:p>
    <w:p w:rsidR="00A92419" w:rsidRPr="005309CF" w:rsidRDefault="00A92419" w:rsidP="00D332B6">
      <w:pPr>
        <w:pStyle w:val="aff0"/>
        <w:numPr>
          <w:ilvl w:val="1"/>
          <w:numId w:val="22"/>
        </w:numPr>
        <w:spacing w:line="360" w:lineRule="auto"/>
        <w:ind w:firstLineChars="0"/>
        <w:rPr>
          <w:sz w:val="24"/>
        </w:rPr>
      </w:pPr>
      <w:r>
        <w:rPr>
          <w:rFonts w:hint="eastAsia"/>
          <w:sz w:val="24"/>
        </w:rPr>
        <w:t>在线账户转一卡通</w:t>
      </w:r>
    </w:p>
    <w:p w:rsidR="00CD5E59" w:rsidRPr="00CD5E59" w:rsidRDefault="004867C1" w:rsidP="00CD5E59">
      <w:pPr>
        <w:pStyle w:val="aff0"/>
        <w:numPr>
          <w:ilvl w:val="0"/>
          <w:numId w:val="8"/>
        </w:numPr>
        <w:spacing w:line="360" w:lineRule="auto"/>
        <w:ind w:firstLineChars="0"/>
        <w:rPr>
          <w:sz w:val="24"/>
        </w:rPr>
      </w:pPr>
      <w:r>
        <w:rPr>
          <w:rFonts w:hint="eastAsia"/>
          <w:sz w:val="24"/>
        </w:rPr>
        <w:t>在线</w:t>
      </w:r>
      <w:r w:rsidR="005309CF">
        <w:rPr>
          <w:rFonts w:hint="eastAsia"/>
          <w:sz w:val="24"/>
        </w:rPr>
        <w:t>支付</w:t>
      </w:r>
    </w:p>
    <w:p w:rsidR="00FA43C8" w:rsidRPr="00497A54" w:rsidRDefault="00570B14" w:rsidP="00497A54">
      <w:pPr>
        <w:pStyle w:val="aff0"/>
        <w:widowControl/>
        <w:numPr>
          <w:ilvl w:val="0"/>
          <w:numId w:val="7"/>
        </w:numPr>
        <w:spacing w:line="360" w:lineRule="auto"/>
        <w:ind w:firstLineChars="0"/>
        <w:jc w:val="left"/>
        <w:rPr>
          <w:rFonts w:ascii="宋体" w:hAnsi="宋体"/>
          <w:sz w:val="24"/>
        </w:rPr>
      </w:pPr>
      <w:r>
        <w:rPr>
          <w:rFonts w:ascii="宋体" w:hAnsi="宋体" w:hint="eastAsia"/>
          <w:sz w:val="24"/>
        </w:rPr>
        <w:t>管理中心业务</w:t>
      </w:r>
    </w:p>
    <w:p w:rsidR="004F1CFA" w:rsidRDefault="004F1CFA" w:rsidP="00497A54">
      <w:pPr>
        <w:pStyle w:val="aff0"/>
        <w:numPr>
          <w:ilvl w:val="0"/>
          <w:numId w:val="8"/>
        </w:numPr>
        <w:spacing w:line="360" w:lineRule="auto"/>
        <w:ind w:firstLineChars="0"/>
        <w:rPr>
          <w:sz w:val="24"/>
        </w:rPr>
      </w:pPr>
      <w:r>
        <w:rPr>
          <w:rFonts w:hint="eastAsia"/>
          <w:sz w:val="24"/>
        </w:rPr>
        <w:t>下发补助</w:t>
      </w:r>
    </w:p>
    <w:p w:rsidR="00FA43C8" w:rsidRDefault="00570B14" w:rsidP="00497A54">
      <w:pPr>
        <w:pStyle w:val="aff0"/>
        <w:numPr>
          <w:ilvl w:val="0"/>
          <w:numId w:val="8"/>
        </w:numPr>
        <w:spacing w:line="360" w:lineRule="auto"/>
        <w:ind w:firstLineChars="0"/>
        <w:rPr>
          <w:sz w:val="24"/>
        </w:rPr>
      </w:pPr>
      <w:r>
        <w:rPr>
          <w:rFonts w:hint="eastAsia"/>
          <w:sz w:val="24"/>
        </w:rPr>
        <w:t>交易冲正</w:t>
      </w:r>
    </w:p>
    <w:p w:rsidR="00570B14" w:rsidRDefault="00570B14" w:rsidP="00497A54">
      <w:pPr>
        <w:pStyle w:val="aff0"/>
        <w:numPr>
          <w:ilvl w:val="0"/>
          <w:numId w:val="8"/>
        </w:numPr>
        <w:spacing w:line="360" w:lineRule="auto"/>
        <w:ind w:firstLineChars="0"/>
        <w:rPr>
          <w:sz w:val="24"/>
        </w:rPr>
      </w:pPr>
      <w:r>
        <w:rPr>
          <w:rFonts w:hint="eastAsia"/>
          <w:sz w:val="24"/>
        </w:rPr>
        <w:t>调账业务</w:t>
      </w:r>
    </w:p>
    <w:p w:rsidR="00DC467F" w:rsidRDefault="00DC467F" w:rsidP="00497A54">
      <w:pPr>
        <w:pStyle w:val="aff0"/>
        <w:numPr>
          <w:ilvl w:val="0"/>
          <w:numId w:val="8"/>
        </w:numPr>
        <w:spacing w:line="360" w:lineRule="auto"/>
        <w:ind w:firstLineChars="0"/>
        <w:rPr>
          <w:sz w:val="24"/>
        </w:rPr>
      </w:pPr>
      <w:r>
        <w:rPr>
          <w:rFonts w:hint="eastAsia"/>
          <w:sz w:val="24"/>
        </w:rPr>
        <w:t>日终结算</w:t>
      </w:r>
    </w:p>
    <w:p w:rsidR="00FA43C8" w:rsidRPr="00A41D68" w:rsidRDefault="00EF565B" w:rsidP="00497A54">
      <w:pPr>
        <w:pStyle w:val="aff0"/>
        <w:widowControl/>
        <w:numPr>
          <w:ilvl w:val="0"/>
          <w:numId w:val="7"/>
        </w:numPr>
        <w:spacing w:line="360" w:lineRule="auto"/>
        <w:ind w:firstLineChars="0"/>
        <w:jc w:val="left"/>
        <w:rPr>
          <w:rFonts w:asciiTheme="minorEastAsia" w:eastAsiaTheme="minorEastAsia" w:hAnsiTheme="minorEastAsia"/>
          <w:sz w:val="28"/>
          <w:szCs w:val="28"/>
        </w:rPr>
      </w:pPr>
      <w:r>
        <w:rPr>
          <w:rFonts w:ascii="宋体" w:hAnsi="宋体" w:hint="eastAsia"/>
          <w:sz w:val="24"/>
        </w:rPr>
        <w:t>管理中心</w:t>
      </w:r>
      <w:r w:rsidR="00FA43C8" w:rsidRPr="00497A54">
        <w:rPr>
          <w:rFonts w:ascii="宋体" w:hAnsi="宋体" w:hint="eastAsia"/>
          <w:sz w:val="24"/>
        </w:rPr>
        <w:t>查询</w:t>
      </w:r>
      <w:r w:rsidR="00AB434F">
        <w:rPr>
          <w:rFonts w:ascii="宋体" w:hAnsi="宋体" w:hint="eastAsia"/>
          <w:sz w:val="24"/>
        </w:rPr>
        <w:t>业务</w:t>
      </w:r>
    </w:p>
    <w:p w:rsidR="00FA43C8" w:rsidRPr="00497A54" w:rsidRDefault="00A55FB3" w:rsidP="00497A54">
      <w:pPr>
        <w:pStyle w:val="aff0"/>
        <w:numPr>
          <w:ilvl w:val="0"/>
          <w:numId w:val="8"/>
        </w:numPr>
        <w:spacing w:line="360" w:lineRule="auto"/>
        <w:ind w:firstLineChars="0"/>
        <w:rPr>
          <w:sz w:val="24"/>
        </w:rPr>
      </w:pPr>
      <w:r>
        <w:rPr>
          <w:rFonts w:hint="eastAsia"/>
          <w:sz w:val="24"/>
        </w:rPr>
        <w:t>账户信息查询</w:t>
      </w:r>
    </w:p>
    <w:p w:rsidR="00AB434F" w:rsidRPr="00AB434F" w:rsidRDefault="00A55FB3" w:rsidP="00AB434F">
      <w:pPr>
        <w:pStyle w:val="aff0"/>
        <w:numPr>
          <w:ilvl w:val="0"/>
          <w:numId w:val="8"/>
        </w:numPr>
        <w:spacing w:line="360" w:lineRule="auto"/>
        <w:ind w:firstLineChars="0"/>
        <w:rPr>
          <w:sz w:val="24"/>
        </w:rPr>
      </w:pPr>
      <w:r>
        <w:rPr>
          <w:rFonts w:hint="eastAsia"/>
          <w:sz w:val="24"/>
        </w:rPr>
        <w:t>交易</w:t>
      </w:r>
      <w:r w:rsidR="00FD136C">
        <w:rPr>
          <w:rFonts w:hint="eastAsia"/>
          <w:sz w:val="24"/>
        </w:rPr>
        <w:t>明细</w:t>
      </w:r>
      <w:r>
        <w:rPr>
          <w:rFonts w:hint="eastAsia"/>
          <w:sz w:val="24"/>
        </w:rPr>
        <w:t>查询</w:t>
      </w:r>
    </w:p>
    <w:p w:rsidR="00C46926" w:rsidRPr="00600DAC" w:rsidRDefault="00AB434F" w:rsidP="00600DAC">
      <w:pPr>
        <w:pStyle w:val="aff0"/>
        <w:widowControl/>
        <w:numPr>
          <w:ilvl w:val="0"/>
          <w:numId w:val="7"/>
        </w:numPr>
        <w:spacing w:line="360" w:lineRule="auto"/>
        <w:ind w:firstLineChars="0"/>
        <w:jc w:val="left"/>
        <w:rPr>
          <w:rFonts w:asciiTheme="minorEastAsia" w:eastAsiaTheme="minorEastAsia" w:hAnsiTheme="minorEastAsia"/>
          <w:sz w:val="28"/>
          <w:szCs w:val="28"/>
        </w:rPr>
      </w:pPr>
      <w:r>
        <w:rPr>
          <w:rFonts w:ascii="宋体" w:hAnsi="宋体" w:hint="eastAsia"/>
          <w:sz w:val="24"/>
        </w:rPr>
        <w:t>管理中心</w:t>
      </w:r>
      <w:r w:rsidR="00374848">
        <w:rPr>
          <w:rFonts w:ascii="宋体" w:hAnsi="宋体" w:hint="eastAsia"/>
          <w:sz w:val="24"/>
        </w:rPr>
        <w:t>报表</w:t>
      </w:r>
    </w:p>
    <w:p w:rsidR="00600DAC" w:rsidRPr="00600DAC" w:rsidRDefault="00600DAC" w:rsidP="00600DAC">
      <w:pPr>
        <w:pStyle w:val="aff0"/>
        <w:widowControl/>
        <w:spacing w:line="360" w:lineRule="auto"/>
        <w:ind w:left="420" w:firstLineChars="0" w:firstLine="0"/>
        <w:jc w:val="left"/>
        <w:rPr>
          <w:rFonts w:asciiTheme="minorEastAsia" w:eastAsiaTheme="minorEastAsia" w:hAnsiTheme="minorEastAsia"/>
          <w:sz w:val="28"/>
          <w:szCs w:val="28"/>
        </w:rPr>
      </w:pPr>
    </w:p>
    <w:p w:rsidR="00672DB1" w:rsidRPr="001F6394" w:rsidRDefault="00672DB1" w:rsidP="00FF1555">
      <w:pPr>
        <w:pStyle w:val="2"/>
        <w:spacing w:before="0" w:after="0" w:line="360" w:lineRule="auto"/>
        <w:ind w:left="993" w:hanging="993"/>
        <w:rPr>
          <w:rFonts w:asciiTheme="minorEastAsia" w:eastAsiaTheme="minorEastAsia" w:hAnsiTheme="minorEastAsia"/>
          <w:sz w:val="36"/>
          <w:szCs w:val="36"/>
        </w:rPr>
      </w:pPr>
      <w:bookmarkStart w:id="11" w:name="_Toc281070032"/>
      <w:bookmarkStart w:id="12" w:name="_Toc371412946"/>
      <w:r w:rsidRPr="001F6394">
        <w:rPr>
          <w:rFonts w:asciiTheme="minorEastAsia" w:eastAsiaTheme="minorEastAsia" w:hAnsiTheme="minorEastAsia" w:hint="eastAsia"/>
          <w:sz w:val="36"/>
          <w:szCs w:val="36"/>
        </w:rPr>
        <w:t>功能说明</w:t>
      </w:r>
      <w:bookmarkEnd w:id="11"/>
      <w:bookmarkEnd w:id="12"/>
    </w:p>
    <w:p w:rsidR="00BC0BCD" w:rsidRPr="008138C7" w:rsidRDefault="00255034" w:rsidP="00BC0BCD">
      <w:pPr>
        <w:pStyle w:val="3"/>
        <w:spacing w:before="0" w:after="0" w:line="360" w:lineRule="auto"/>
        <w:ind w:left="1021" w:hanging="737"/>
      </w:pPr>
      <w:bookmarkStart w:id="13" w:name="_Toc371412947"/>
      <w:r>
        <w:rPr>
          <w:rFonts w:hint="eastAsia"/>
        </w:rPr>
        <w:t>个人</w:t>
      </w:r>
      <w:r w:rsidR="00923067">
        <w:rPr>
          <w:rFonts w:hint="eastAsia"/>
        </w:rPr>
        <w:t>在线账户</w:t>
      </w:r>
      <w:r>
        <w:rPr>
          <w:rFonts w:hint="eastAsia"/>
        </w:rPr>
        <w:t>业务</w:t>
      </w:r>
      <w:bookmarkEnd w:id="13"/>
    </w:p>
    <w:p w:rsidR="00935C12" w:rsidRDefault="00297513" w:rsidP="00935C12">
      <w:pPr>
        <w:pStyle w:val="40"/>
        <w:rPr>
          <w:rFonts w:asciiTheme="minorEastAsia" w:eastAsiaTheme="minorEastAsia" w:hAnsiTheme="minorEastAsia"/>
        </w:rPr>
      </w:pPr>
      <w:bookmarkStart w:id="14" w:name="_Toc371412948"/>
      <w:r>
        <w:rPr>
          <w:rFonts w:asciiTheme="minorEastAsia" w:eastAsiaTheme="minorEastAsia" w:hAnsiTheme="minorEastAsia" w:hint="eastAsia"/>
        </w:rPr>
        <w:t>充值</w:t>
      </w:r>
      <w:bookmarkEnd w:id="14"/>
    </w:p>
    <w:p w:rsidR="001D51CB" w:rsidRPr="008343D7" w:rsidRDefault="001D51CB" w:rsidP="008343D7">
      <w:pPr>
        <w:pStyle w:val="aff0"/>
        <w:numPr>
          <w:ilvl w:val="0"/>
          <w:numId w:val="26"/>
        </w:numPr>
        <w:ind w:left="426" w:firstLineChars="0"/>
        <w:rPr>
          <w:b/>
          <w:sz w:val="24"/>
        </w:rPr>
      </w:pPr>
      <w:r w:rsidRPr="008343D7">
        <w:rPr>
          <w:rFonts w:hint="eastAsia"/>
          <w:b/>
          <w:sz w:val="24"/>
        </w:rPr>
        <w:t>充值根据充值渠道分为以下几类</w:t>
      </w:r>
      <w:r w:rsidR="002D3A27" w:rsidRPr="008343D7">
        <w:rPr>
          <w:rFonts w:hint="eastAsia"/>
          <w:b/>
          <w:sz w:val="24"/>
        </w:rPr>
        <w:t>：</w:t>
      </w:r>
    </w:p>
    <w:p w:rsidR="00935C12" w:rsidRPr="00F21848" w:rsidRDefault="00935C12" w:rsidP="00F21848">
      <w:pPr>
        <w:pStyle w:val="aff0"/>
        <w:numPr>
          <w:ilvl w:val="1"/>
          <w:numId w:val="25"/>
        </w:numPr>
        <w:spacing w:line="360" w:lineRule="auto"/>
        <w:ind w:firstLineChars="0"/>
        <w:rPr>
          <w:rFonts w:ascii="宋体" w:hAnsi="宋体"/>
          <w:sz w:val="24"/>
        </w:rPr>
      </w:pPr>
      <w:r w:rsidRPr="00F21848">
        <w:rPr>
          <w:rFonts w:ascii="宋体" w:hAnsi="宋体" w:hint="eastAsia"/>
          <w:sz w:val="24"/>
        </w:rPr>
        <w:t>支付宝充值</w:t>
      </w:r>
    </w:p>
    <w:p w:rsidR="0025430B" w:rsidRDefault="00567F76" w:rsidP="0025430B">
      <w:pPr>
        <w:pStyle w:val="aff0"/>
        <w:spacing w:line="360" w:lineRule="auto"/>
        <w:ind w:left="1260" w:firstLineChars="0" w:firstLine="0"/>
        <w:rPr>
          <w:rFonts w:ascii="宋体" w:hAnsi="宋体"/>
          <w:sz w:val="24"/>
        </w:rPr>
      </w:pPr>
      <w:r>
        <w:rPr>
          <w:rFonts w:ascii="宋体" w:hAnsi="宋体" w:hint="eastAsia"/>
          <w:sz w:val="24"/>
        </w:rPr>
        <w:lastRenderedPageBreak/>
        <w:t>在线账户</w:t>
      </w:r>
      <w:r w:rsidR="008E757B">
        <w:rPr>
          <w:rFonts w:ascii="宋体" w:hAnsi="宋体" w:hint="eastAsia"/>
          <w:sz w:val="24"/>
        </w:rPr>
        <w:t>用户登录支付宝，</w:t>
      </w:r>
      <w:r w:rsidR="0025430B">
        <w:rPr>
          <w:rFonts w:ascii="宋体" w:hAnsi="宋体" w:hint="eastAsia"/>
          <w:sz w:val="24"/>
        </w:rPr>
        <w:t>通过支付宝账户给在线</w:t>
      </w:r>
      <w:r w:rsidR="008E757B">
        <w:rPr>
          <w:rFonts w:ascii="宋体" w:hAnsi="宋体" w:hint="eastAsia"/>
          <w:sz w:val="24"/>
        </w:rPr>
        <w:t>账户</w:t>
      </w:r>
      <w:r w:rsidR="0025430B">
        <w:rPr>
          <w:rFonts w:ascii="宋体" w:hAnsi="宋体" w:hint="eastAsia"/>
          <w:sz w:val="24"/>
        </w:rPr>
        <w:t>充值</w:t>
      </w:r>
      <w:r w:rsidR="008E757B">
        <w:rPr>
          <w:rFonts w:ascii="宋体" w:hAnsi="宋体" w:hint="eastAsia"/>
          <w:sz w:val="24"/>
        </w:rPr>
        <w:t>。</w:t>
      </w:r>
    </w:p>
    <w:p w:rsidR="00935C12" w:rsidRDefault="0025430B" w:rsidP="00F21848">
      <w:pPr>
        <w:pStyle w:val="aff0"/>
        <w:numPr>
          <w:ilvl w:val="1"/>
          <w:numId w:val="20"/>
        </w:numPr>
        <w:spacing w:line="360" w:lineRule="auto"/>
        <w:ind w:firstLineChars="0"/>
        <w:rPr>
          <w:rFonts w:ascii="宋体" w:hAnsi="宋体"/>
          <w:sz w:val="24"/>
        </w:rPr>
      </w:pPr>
      <w:r>
        <w:rPr>
          <w:rFonts w:ascii="宋体" w:hAnsi="宋体" w:hint="eastAsia"/>
          <w:sz w:val="24"/>
        </w:rPr>
        <w:t>银行卡充值</w:t>
      </w:r>
    </w:p>
    <w:p w:rsidR="008E757B" w:rsidRDefault="00567F76" w:rsidP="008E757B">
      <w:pPr>
        <w:pStyle w:val="aff0"/>
        <w:spacing w:line="360" w:lineRule="auto"/>
        <w:ind w:left="1260" w:firstLineChars="0" w:firstLine="0"/>
        <w:rPr>
          <w:rFonts w:ascii="宋体" w:hAnsi="宋体"/>
          <w:sz w:val="24"/>
        </w:rPr>
      </w:pPr>
      <w:r>
        <w:rPr>
          <w:rFonts w:ascii="宋体" w:hAnsi="宋体" w:hint="eastAsia"/>
          <w:sz w:val="24"/>
        </w:rPr>
        <w:t>在线账户</w:t>
      </w:r>
      <w:r w:rsidR="008E757B">
        <w:rPr>
          <w:rFonts w:ascii="宋体" w:hAnsi="宋体" w:hint="eastAsia"/>
          <w:sz w:val="24"/>
        </w:rPr>
        <w:t>用户登录校园一卡通网站或多媒体机终端，通过银行圈存功能给在线账户充值</w:t>
      </w:r>
    </w:p>
    <w:p w:rsidR="004A0061" w:rsidRDefault="004A0061" w:rsidP="00F21848">
      <w:pPr>
        <w:pStyle w:val="aff0"/>
        <w:numPr>
          <w:ilvl w:val="1"/>
          <w:numId w:val="20"/>
        </w:numPr>
        <w:spacing w:line="360" w:lineRule="auto"/>
        <w:ind w:firstLineChars="0"/>
        <w:rPr>
          <w:rFonts w:ascii="宋体" w:hAnsi="宋体"/>
          <w:sz w:val="24"/>
        </w:rPr>
      </w:pPr>
      <w:r>
        <w:rPr>
          <w:rFonts w:ascii="宋体" w:hAnsi="宋体" w:hint="eastAsia"/>
          <w:sz w:val="24"/>
        </w:rPr>
        <w:t>现金、支票、经费本）充值</w:t>
      </w:r>
    </w:p>
    <w:p w:rsidR="00034200" w:rsidRDefault="00567F76" w:rsidP="004A0061">
      <w:pPr>
        <w:pStyle w:val="aff0"/>
        <w:spacing w:line="360" w:lineRule="auto"/>
        <w:ind w:left="1260" w:firstLineChars="0" w:firstLine="0"/>
        <w:rPr>
          <w:rFonts w:ascii="宋体" w:hAnsi="宋体"/>
          <w:sz w:val="24"/>
        </w:rPr>
      </w:pPr>
      <w:r>
        <w:rPr>
          <w:rFonts w:ascii="宋体" w:hAnsi="宋体" w:hint="eastAsia"/>
          <w:sz w:val="24"/>
        </w:rPr>
        <w:t>在线账户用户到一卡通管理中心使用现金</w:t>
      </w:r>
      <w:r w:rsidR="00B34D74">
        <w:rPr>
          <w:rFonts w:ascii="宋体" w:hAnsi="宋体" w:hint="eastAsia"/>
          <w:sz w:val="24"/>
        </w:rPr>
        <w:t>、支票、经费本</w:t>
      </w:r>
      <w:r>
        <w:rPr>
          <w:rFonts w:ascii="宋体" w:hAnsi="宋体" w:hint="eastAsia"/>
          <w:sz w:val="24"/>
        </w:rPr>
        <w:t>给在线账户</w:t>
      </w:r>
      <w:r w:rsidR="00B15F9E">
        <w:rPr>
          <w:rFonts w:ascii="宋体" w:hAnsi="宋体" w:hint="eastAsia"/>
          <w:sz w:val="24"/>
        </w:rPr>
        <w:t>充值</w:t>
      </w:r>
    </w:p>
    <w:p w:rsidR="00034200" w:rsidRPr="008343D7" w:rsidRDefault="00034200" w:rsidP="008343D7">
      <w:pPr>
        <w:pStyle w:val="aff0"/>
        <w:numPr>
          <w:ilvl w:val="0"/>
          <w:numId w:val="26"/>
        </w:numPr>
        <w:ind w:left="426" w:firstLineChars="0"/>
        <w:rPr>
          <w:b/>
          <w:sz w:val="24"/>
        </w:rPr>
      </w:pPr>
      <w:r w:rsidRPr="008343D7">
        <w:rPr>
          <w:rFonts w:hint="eastAsia"/>
          <w:b/>
          <w:sz w:val="24"/>
        </w:rPr>
        <w:t>业务场景</w:t>
      </w:r>
    </w:p>
    <w:p w:rsidR="00034200" w:rsidRPr="00034200" w:rsidRDefault="00575546" w:rsidP="004A0061">
      <w:pPr>
        <w:pStyle w:val="aff0"/>
        <w:spacing w:line="360" w:lineRule="auto"/>
        <w:ind w:left="1260" w:firstLineChars="0" w:firstLine="0"/>
        <w:rPr>
          <w:rFonts w:ascii="宋体" w:hAnsi="宋体"/>
          <w:sz w:val="24"/>
        </w:rPr>
      </w:pPr>
      <w:r>
        <w:rPr>
          <w:rFonts w:ascii="宋体" w:hAnsi="宋体"/>
          <w:noProof/>
          <w:sz w:val="24"/>
        </w:rPr>
        <w:drawing>
          <wp:inline distT="0" distB="0" distL="0" distR="0">
            <wp:extent cx="4895850" cy="45243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4895850" cy="4524375"/>
                    </a:xfrm>
                    <a:prstGeom prst="rect">
                      <a:avLst/>
                    </a:prstGeom>
                    <a:noFill/>
                    <a:ln w="9525">
                      <a:noFill/>
                      <a:miter lim="800000"/>
                      <a:headEnd/>
                      <a:tailEnd/>
                    </a:ln>
                  </pic:spPr>
                </pic:pic>
              </a:graphicData>
            </a:graphic>
          </wp:inline>
        </w:drawing>
      </w:r>
    </w:p>
    <w:p w:rsidR="00514B17" w:rsidRDefault="00297513" w:rsidP="0087050F">
      <w:pPr>
        <w:pStyle w:val="40"/>
        <w:rPr>
          <w:rFonts w:asciiTheme="minorEastAsia" w:eastAsiaTheme="minorEastAsia" w:hAnsiTheme="minorEastAsia"/>
        </w:rPr>
      </w:pPr>
      <w:bookmarkStart w:id="15" w:name="_Toc371412949"/>
      <w:r w:rsidRPr="0087050F">
        <w:rPr>
          <w:rFonts w:asciiTheme="minorEastAsia" w:eastAsiaTheme="minorEastAsia" w:hAnsiTheme="minorEastAsia" w:hint="eastAsia"/>
        </w:rPr>
        <w:t>转账</w:t>
      </w:r>
      <w:bookmarkEnd w:id="15"/>
    </w:p>
    <w:p w:rsidR="00E75862" w:rsidRPr="008343D7" w:rsidRDefault="00427285" w:rsidP="00067AD1">
      <w:pPr>
        <w:pStyle w:val="aff0"/>
        <w:numPr>
          <w:ilvl w:val="0"/>
          <w:numId w:val="26"/>
        </w:numPr>
        <w:ind w:left="426" w:firstLineChars="0"/>
        <w:rPr>
          <w:b/>
          <w:sz w:val="24"/>
        </w:rPr>
      </w:pPr>
      <w:r w:rsidRPr="008343D7">
        <w:rPr>
          <w:rFonts w:hint="eastAsia"/>
          <w:b/>
          <w:sz w:val="24"/>
        </w:rPr>
        <w:t>在线账户向</w:t>
      </w:r>
      <w:r w:rsidR="00D914A9" w:rsidRPr="008343D7">
        <w:rPr>
          <w:rFonts w:hint="eastAsia"/>
          <w:b/>
          <w:sz w:val="24"/>
        </w:rPr>
        <w:t>一卡通</w:t>
      </w:r>
      <w:r w:rsidRPr="008343D7">
        <w:rPr>
          <w:rFonts w:hint="eastAsia"/>
          <w:b/>
          <w:sz w:val="24"/>
        </w:rPr>
        <w:t>账户</w:t>
      </w:r>
      <w:r w:rsidR="007D18CE" w:rsidRPr="008343D7">
        <w:rPr>
          <w:rFonts w:hint="eastAsia"/>
          <w:b/>
          <w:sz w:val="24"/>
        </w:rPr>
        <w:t>转账</w:t>
      </w:r>
    </w:p>
    <w:p w:rsidR="00610FDA" w:rsidRDefault="0016138E" w:rsidP="00610FDA">
      <w:pPr>
        <w:spacing w:line="360" w:lineRule="auto"/>
        <w:ind w:firstLineChars="200" w:firstLine="480"/>
        <w:rPr>
          <w:rFonts w:ascii="宋体" w:hAnsi="宋体"/>
          <w:sz w:val="24"/>
        </w:rPr>
      </w:pPr>
      <w:r>
        <w:rPr>
          <w:rFonts w:ascii="宋体" w:hAnsi="宋体" w:hint="eastAsia"/>
          <w:sz w:val="24"/>
        </w:rPr>
        <w:t>向</w:t>
      </w:r>
      <w:r w:rsidR="007721FC">
        <w:rPr>
          <w:rFonts w:ascii="宋体" w:hAnsi="宋体" w:hint="eastAsia"/>
          <w:sz w:val="24"/>
        </w:rPr>
        <w:t>一卡通</w:t>
      </w:r>
      <w:r>
        <w:rPr>
          <w:rFonts w:ascii="宋体" w:hAnsi="宋体" w:hint="eastAsia"/>
          <w:sz w:val="24"/>
        </w:rPr>
        <w:t>账户转账，必须持卡。即向</w:t>
      </w:r>
      <w:r w:rsidR="007721FC">
        <w:rPr>
          <w:rFonts w:ascii="宋体" w:hAnsi="宋体" w:hint="eastAsia"/>
          <w:sz w:val="24"/>
        </w:rPr>
        <w:t>一卡通</w:t>
      </w:r>
      <w:r>
        <w:rPr>
          <w:rFonts w:ascii="宋体" w:hAnsi="宋体" w:hint="eastAsia"/>
          <w:sz w:val="24"/>
        </w:rPr>
        <w:t>账户转</w:t>
      </w:r>
      <w:r w:rsidR="007721FC">
        <w:rPr>
          <w:rFonts w:ascii="宋体" w:hAnsi="宋体" w:hint="eastAsia"/>
          <w:sz w:val="24"/>
        </w:rPr>
        <w:t>帐</w:t>
      </w:r>
      <w:r>
        <w:rPr>
          <w:rFonts w:ascii="宋体" w:hAnsi="宋体" w:hint="eastAsia"/>
          <w:sz w:val="24"/>
        </w:rPr>
        <w:t>的金额需要写到</w:t>
      </w:r>
      <w:r w:rsidR="007721FC">
        <w:rPr>
          <w:rFonts w:ascii="宋体" w:hAnsi="宋体" w:hint="eastAsia"/>
          <w:sz w:val="24"/>
        </w:rPr>
        <w:t>一卡通</w:t>
      </w:r>
      <w:r>
        <w:rPr>
          <w:rFonts w:ascii="宋体" w:hAnsi="宋体" w:hint="eastAsia"/>
          <w:sz w:val="24"/>
        </w:rPr>
        <w:t>卡片上，同时，</w:t>
      </w:r>
      <w:r w:rsidR="007721FC">
        <w:rPr>
          <w:rFonts w:ascii="宋体" w:hAnsi="宋体" w:hint="eastAsia"/>
          <w:sz w:val="24"/>
        </w:rPr>
        <w:t>一卡通</w:t>
      </w:r>
      <w:r>
        <w:rPr>
          <w:rFonts w:ascii="宋体" w:hAnsi="宋体" w:hint="eastAsia"/>
          <w:sz w:val="24"/>
        </w:rPr>
        <w:t>账户的</w:t>
      </w:r>
      <w:r w:rsidR="007721FC">
        <w:rPr>
          <w:rFonts w:ascii="宋体" w:hAnsi="宋体" w:hint="eastAsia"/>
          <w:sz w:val="24"/>
        </w:rPr>
        <w:t>账户</w:t>
      </w:r>
      <w:r>
        <w:rPr>
          <w:rFonts w:ascii="宋体" w:hAnsi="宋体" w:hint="eastAsia"/>
          <w:sz w:val="24"/>
        </w:rPr>
        <w:t>金额也增加。</w:t>
      </w:r>
    </w:p>
    <w:p w:rsidR="007533F0" w:rsidRDefault="007533F0" w:rsidP="00610FDA">
      <w:pPr>
        <w:spacing w:line="360" w:lineRule="auto"/>
        <w:ind w:firstLineChars="200" w:firstLine="480"/>
        <w:rPr>
          <w:rFonts w:ascii="宋体" w:hAnsi="宋体"/>
          <w:sz w:val="24"/>
        </w:rPr>
      </w:pPr>
      <w:r>
        <w:rPr>
          <w:rFonts w:ascii="宋体" w:hAnsi="宋体" w:hint="eastAsia"/>
          <w:sz w:val="24"/>
        </w:rPr>
        <w:t>由于一卡通卡余额有最大金额限制，当转账金额超过一卡通最大限额时，则</w:t>
      </w:r>
      <w:r>
        <w:rPr>
          <w:rFonts w:ascii="宋体" w:hAnsi="宋体" w:hint="eastAsia"/>
          <w:sz w:val="24"/>
        </w:rPr>
        <w:lastRenderedPageBreak/>
        <w:t>不允许转账。</w:t>
      </w:r>
    </w:p>
    <w:p w:rsidR="00B550AD" w:rsidRDefault="00F26067" w:rsidP="00610FDA">
      <w:pPr>
        <w:spacing w:line="360" w:lineRule="auto"/>
        <w:ind w:firstLineChars="200" w:firstLine="480"/>
        <w:rPr>
          <w:rFonts w:ascii="宋体" w:hAnsi="宋体"/>
          <w:sz w:val="24"/>
        </w:rPr>
      </w:pPr>
      <w:r>
        <w:rPr>
          <w:rFonts w:ascii="宋体" w:hAnsi="宋体" w:hint="eastAsia"/>
          <w:sz w:val="24"/>
        </w:rPr>
        <w:t>在线账户和</w:t>
      </w:r>
      <w:r w:rsidR="007721FC">
        <w:rPr>
          <w:rFonts w:ascii="宋体" w:hAnsi="宋体" w:hint="eastAsia"/>
          <w:sz w:val="24"/>
        </w:rPr>
        <w:t>一卡通</w:t>
      </w:r>
      <w:r>
        <w:rPr>
          <w:rFonts w:ascii="宋体" w:hAnsi="宋体" w:hint="eastAsia"/>
          <w:sz w:val="24"/>
        </w:rPr>
        <w:t>账户</w:t>
      </w:r>
      <w:r w:rsidR="007721FC">
        <w:rPr>
          <w:rFonts w:ascii="宋体" w:hAnsi="宋体" w:hint="eastAsia"/>
          <w:sz w:val="24"/>
        </w:rPr>
        <w:t>必须是</w:t>
      </w:r>
      <w:r>
        <w:rPr>
          <w:rFonts w:ascii="宋体" w:hAnsi="宋体" w:hint="eastAsia"/>
          <w:sz w:val="24"/>
        </w:rPr>
        <w:t>同</w:t>
      </w:r>
      <w:r w:rsidR="007721FC">
        <w:rPr>
          <w:rFonts w:ascii="宋体" w:hAnsi="宋体" w:hint="eastAsia"/>
          <w:sz w:val="24"/>
        </w:rPr>
        <w:t>一个客户。</w:t>
      </w:r>
    </w:p>
    <w:p w:rsidR="007870F3" w:rsidRDefault="007870F3" w:rsidP="00610FDA">
      <w:pPr>
        <w:spacing w:line="360" w:lineRule="auto"/>
        <w:ind w:firstLineChars="200" w:firstLine="480"/>
        <w:rPr>
          <w:rFonts w:ascii="宋体" w:hAnsi="宋体"/>
          <w:sz w:val="24"/>
        </w:rPr>
      </w:pPr>
      <w:r>
        <w:rPr>
          <w:rFonts w:ascii="宋体" w:hAnsi="宋体" w:hint="eastAsia"/>
          <w:sz w:val="24"/>
        </w:rPr>
        <w:t>写卡过程中可以会写卡失败，需要有补写机制。</w:t>
      </w:r>
      <w:r w:rsidR="00E44238">
        <w:rPr>
          <w:rFonts w:ascii="宋体" w:hAnsi="宋体" w:hint="eastAsia"/>
          <w:sz w:val="24"/>
        </w:rPr>
        <w:t>如果确定写卡失败，则余额自动退回在线账户。</w:t>
      </w:r>
    </w:p>
    <w:p w:rsidR="00F465FA" w:rsidRPr="008343D7" w:rsidRDefault="00F465FA" w:rsidP="00F465FA">
      <w:pPr>
        <w:pStyle w:val="aff0"/>
        <w:numPr>
          <w:ilvl w:val="0"/>
          <w:numId w:val="26"/>
        </w:numPr>
        <w:ind w:left="426" w:firstLineChars="0"/>
        <w:rPr>
          <w:b/>
          <w:sz w:val="24"/>
        </w:rPr>
      </w:pPr>
      <w:r w:rsidRPr="008343D7">
        <w:rPr>
          <w:rFonts w:hint="eastAsia"/>
          <w:b/>
          <w:sz w:val="24"/>
        </w:rPr>
        <w:t>业务场景</w:t>
      </w:r>
    </w:p>
    <w:p w:rsidR="00F465FA" w:rsidRDefault="005D2A34" w:rsidP="00610FDA">
      <w:pPr>
        <w:spacing w:line="360" w:lineRule="auto"/>
        <w:ind w:firstLineChars="200" w:firstLine="480"/>
        <w:rPr>
          <w:rFonts w:ascii="宋体" w:hAnsi="宋体" w:hint="eastAsia"/>
          <w:sz w:val="24"/>
        </w:rPr>
      </w:pPr>
      <w:r>
        <w:rPr>
          <w:rFonts w:ascii="宋体" w:hAnsi="宋体"/>
          <w:noProof/>
          <w:sz w:val="24"/>
        </w:rPr>
        <w:drawing>
          <wp:inline distT="0" distB="0" distL="0" distR="0">
            <wp:extent cx="3200400" cy="451485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3200400" cy="4514850"/>
                    </a:xfrm>
                    <a:prstGeom prst="rect">
                      <a:avLst/>
                    </a:prstGeom>
                    <a:noFill/>
                    <a:ln w="9525">
                      <a:noFill/>
                      <a:miter lim="800000"/>
                      <a:headEnd/>
                      <a:tailEnd/>
                    </a:ln>
                  </pic:spPr>
                </pic:pic>
              </a:graphicData>
            </a:graphic>
          </wp:inline>
        </w:drawing>
      </w:r>
    </w:p>
    <w:p w:rsidR="00552FE6" w:rsidRDefault="00270551" w:rsidP="00610FDA">
      <w:pPr>
        <w:spacing w:line="360" w:lineRule="auto"/>
        <w:ind w:firstLineChars="200" w:firstLine="480"/>
        <w:rPr>
          <w:rFonts w:ascii="宋体" w:hAnsi="宋体" w:hint="eastAsia"/>
          <w:sz w:val="24"/>
        </w:rPr>
      </w:pPr>
      <w:r>
        <w:rPr>
          <w:rFonts w:ascii="宋体" w:hAnsi="宋体" w:hint="eastAsia"/>
          <w:sz w:val="24"/>
        </w:rPr>
        <w:t>注：本</w:t>
      </w:r>
      <w:r w:rsidR="00552FE6">
        <w:rPr>
          <w:rFonts w:ascii="宋体" w:hAnsi="宋体" w:hint="eastAsia"/>
          <w:sz w:val="24"/>
        </w:rPr>
        <w:t>业务</w:t>
      </w:r>
      <w:r>
        <w:rPr>
          <w:rFonts w:ascii="宋体" w:hAnsi="宋体" w:hint="eastAsia"/>
          <w:sz w:val="24"/>
        </w:rPr>
        <w:t>需要</w:t>
      </w:r>
      <w:r w:rsidR="00552FE6">
        <w:rPr>
          <w:rFonts w:ascii="宋体" w:hAnsi="宋体" w:hint="eastAsia"/>
          <w:sz w:val="24"/>
        </w:rPr>
        <w:t>调用</w:t>
      </w:r>
      <w:r>
        <w:rPr>
          <w:rFonts w:ascii="宋体" w:hAnsi="宋体" w:hint="eastAsia"/>
          <w:sz w:val="24"/>
        </w:rPr>
        <w:t>2个</w:t>
      </w:r>
      <w:r w:rsidR="00552FE6">
        <w:rPr>
          <w:rFonts w:ascii="宋体" w:hAnsi="宋体" w:hint="eastAsia"/>
          <w:sz w:val="24"/>
        </w:rPr>
        <w:t>接口</w:t>
      </w:r>
      <w:r w:rsidR="00F6226A">
        <w:rPr>
          <w:rFonts w:ascii="宋体" w:hAnsi="宋体" w:hint="eastAsia"/>
          <w:sz w:val="24"/>
        </w:rPr>
        <w:t>，</w:t>
      </w:r>
    </w:p>
    <w:p w:rsidR="00552FE6" w:rsidRDefault="00270551" w:rsidP="00270551">
      <w:pPr>
        <w:spacing w:line="360" w:lineRule="auto"/>
        <w:rPr>
          <w:rFonts w:ascii="宋体" w:hAnsi="宋体" w:hint="eastAsia"/>
          <w:sz w:val="24"/>
        </w:rPr>
      </w:pPr>
      <w:r>
        <w:rPr>
          <w:rFonts w:ascii="宋体" w:hAnsi="宋体" w:hint="eastAsia"/>
          <w:sz w:val="24"/>
        </w:rPr>
        <w:tab/>
      </w:r>
      <w:r w:rsidR="00652937">
        <w:rPr>
          <w:rFonts w:ascii="宋体" w:hAnsi="宋体" w:hint="eastAsia"/>
          <w:sz w:val="24"/>
        </w:rPr>
        <w:t>先调用</w:t>
      </w:r>
      <w:r>
        <w:rPr>
          <w:rFonts w:ascii="宋体" w:hAnsi="宋体" w:hint="eastAsia"/>
          <w:sz w:val="24"/>
        </w:rPr>
        <w:t>在线账户</w:t>
      </w:r>
      <w:r w:rsidR="00652937">
        <w:rPr>
          <w:rFonts w:ascii="宋体" w:hAnsi="宋体" w:hint="eastAsia"/>
          <w:sz w:val="24"/>
        </w:rPr>
        <w:t>转账接口</w:t>
      </w:r>
      <w:r>
        <w:rPr>
          <w:rFonts w:ascii="宋体" w:hAnsi="宋体" w:hint="eastAsia"/>
          <w:sz w:val="24"/>
        </w:rPr>
        <w:t>,转账成功写卡，然后调用写卡确认接口。</w:t>
      </w:r>
    </w:p>
    <w:p w:rsidR="007C5B6C" w:rsidRDefault="004213A6" w:rsidP="00514B17">
      <w:pPr>
        <w:pStyle w:val="40"/>
        <w:rPr>
          <w:rFonts w:asciiTheme="minorEastAsia" w:eastAsiaTheme="minorEastAsia" w:hAnsiTheme="minorEastAsia"/>
        </w:rPr>
      </w:pPr>
      <w:bookmarkStart w:id="16" w:name="_Toc371412950"/>
      <w:r>
        <w:rPr>
          <w:rFonts w:asciiTheme="minorEastAsia" w:eastAsiaTheme="minorEastAsia" w:hAnsiTheme="minorEastAsia" w:hint="eastAsia"/>
        </w:rPr>
        <w:t>支付</w:t>
      </w:r>
      <w:bookmarkEnd w:id="16"/>
    </w:p>
    <w:p w:rsidR="00944B63" w:rsidRDefault="008069F7" w:rsidP="004E0404">
      <w:pPr>
        <w:spacing w:line="360" w:lineRule="auto"/>
        <w:ind w:firstLineChars="200" w:firstLine="480"/>
        <w:rPr>
          <w:rFonts w:ascii="宋体" w:hAnsi="宋体"/>
          <w:sz w:val="24"/>
        </w:rPr>
      </w:pPr>
      <w:r>
        <w:rPr>
          <w:rFonts w:ascii="宋体" w:hAnsi="宋体" w:hint="eastAsia"/>
          <w:sz w:val="24"/>
        </w:rPr>
        <w:t>在线钱包账户在校园一卡通网站消费时，可以使用在线账户的余额支付。</w:t>
      </w:r>
    </w:p>
    <w:p w:rsidR="00F11137" w:rsidRPr="00011349" w:rsidRDefault="00944B63" w:rsidP="00011349">
      <w:pPr>
        <w:pStyle w:val="aff0"/>
        <w:numPr>
          <w:ilvl w:val="0"/>
          <w:numId w:val="26"/>
        </w:numPr>
        <w:ind w:left="426" w:firstLineChars="0"/>
        <w:rPr>
          <w:b/>
          <w:sz w:val="24"/>
        </w:rPr>
      </w:pPr>
      <w:r w:rsidRPr="00944B63">
        <w:rPr>
          <w:rFonts w:hint="eastAsia"/>
          <w:b/>
          <w:sz w:val="24"/>
        </w:rPr>
        <w:t>业务场景</w:t>
      </w:r>
    </w:p>
    <w:p w:rsidR="005249D9" w:rsidRPr="005249D9" w:rsidRDefault="00772D58" w:rsidP="00C500FC">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extent cx="4533900" cy="4267200"/>
            <wp:effectExtent l="19050" t="0" r="0" b="0"/>
            <wp:docPr id="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4533900" cy="4267200"/>
                    </a:xfrm>
                    <a:prstGeom prst="rect">
                      <a:avLst/>
                    </a:prstGeom>
                    <a:noFill/>
                    <a:ln w="9525">
                      <a:noFill/>
                      <a:miter lim="800000"/>
                      <a:headEnd/>
                      <a:tailEnd/>
                    </a:ln>
                  </pic:spPr>
                </pic:pic>
              </a:graphicData>
            </a:graphic>
          </wp:inline>
        </w:drawing>
      </w:r>
    </w:p>
    <w:p w:rsidR="007E51EE" w:rsidRPr="00514B17" w:rsidRDefault="007E51EE" w:rsidP="007E51EE">
      <w:pPr>
        <w:pStyle w:val="3"/>
        <w:spacing w:before="0" w:after="0" w:line="360" w:lineRule="auto"/>
        <w:ind w:left="1021" w:hanging="737"/>
      </w:pPr>
      <w:bookmarkStart w:id="17" w:name="_Toc371412951"/>
      <w:r>
        <w:rPr>
          <w:rFonts w:hint="eastAsia"/>
        </w:rPr>
        <w:t>管理中心业务</w:t>
      </w:r>
      <w:bookmarkEnd w:id="17"/>
    </w:p>
    <w:p w:rsidR="003D2E44" w:rsidRDefault="003D2E44" w:rsidP="00583B14">
      <w:pPr>
        <w:pStyle w:val="40"/>
        <w:rPr>
          <w:rFonts w:asciiTheme="minorEastAsia" w:eastAsiaTheme="minorEastAsia" w:hAnsiTheme="minorEastAsia"/>
        </w:rPr>
      </w:pPr>
      <w:bookmarkStart w:id="18" w:name="_Toc371412952"/>
      <w:r>
        <w:rPr>
          <w:rFonts w:asciiTheme="minorEastAsia" w:eastAsiaTheme="minorEastAsia" w:hAnsiTheme="minorEastAsia" w:hint="eastAsia"/>
        </w:rPr>
        <w:t>下发补助</w:t>
      </w:r>
      <w:bookmarkEnd w:id="18"/>
    </w:p>
    <w:p w:rsidR="003D2E44" w:rsidRDefault="008A22F0" w:rsidP="008A22F0">
      <w:pPr>
        <w:ind w:left="510"/>
      </w:pPr>
      <w:r>
        <w:rPr>
          <w:rFonts w:hint="eastAsia"/>
        </w:rPr>
        <w:t>管理中心</w:t>
      </w:r>
      <w:r w:rsidR="0020128D">
        <w:rPr>
          <w:rFonts w:hint="eastAsia"/>
        </w:rPr>
        <w:t>批量</w:t>
      </w:r>
      <w:r>
        <w:rPr>
          <w:rFonts w:hint="eastAsia"/>
        </w:rPr>
        <w:t>下发补助到个人的在线账户，下发补助的资金来源可以是现金、支票、经费本。</w:t>
      </w:r>
    </w:p>
    <w:p w:rsidR="00123CAF" w:rsidRPr="00944B63" w:rsidRDefault="00123CAF" w:rsidP="00123CAF">
      <w:pPr>
        <w:pStyle w:val="aff0"/>
        <w:numPr>
          <w:ilvl w:val="0"/>
          <w:numId w:val="26"/>
        </w:numPr>
        <w:ind w:left="426" w:firstLineChars="0"/>
        <w:rPr>
          <w:b/>
          <w:sz w:val="24"/>
        </w:rPr>
      </w:pPr>
      <w:r w:rsidRPr="00944B63">
        <w:rPr>
          <w:rFonts w:hint="eastAsia"/>
          <w:b/>
          <w:sz w:val="24"/>
        </w:rPr>
        <w:t>业务场景</w:t>
      </w:r>
    </w:p>
    <w:p w:rsidR="00123CAF" w:rsidRPr="003D2E44" w:rsidRDefault="0026288F" w:rsidP="008A22F0">
      <w:pPr>
        <w:ind w:left="510"/>
      </w:pPr>
      <w:r>
        <w:rPr>
          <w:noProof/>
        </w:rPr>
        <w:lastRenderedPageBreak/>
        <w:drawing>
          <wp:inline distT="0" distB="0" distL="0" distR="0">
            <wp:extent cx="5048250" cy="4829175"/>
            <wp:effectExtent l="19050" t="0" r="0"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048250" cy="4829175"/>
                    </a:xfrm>
                    <a:prstGeom prst="rect">
                      <a:avLst/>
                    </a:prstGeom>
                    <a:noFill/>
                    <a:ln w="9525">
                      <a:noFill/>
                      <a:miter lim="800000"/>
                      <a:headEnd/>
                      <a:tailEnd/>
                    </a:ln>
                  </pic:spPr>
                </pic:pic>
              </a:graphicData>
            </a:graphic>
          </wp:inline>
        </w:drawing>
      </w:r>
    </w:p>
    <w:p w:rsidR="00163BEF" w:rsidRDefault="00395AFB" w:rsidP="00163BEF">
      <w:pPr>
        <w:pStyle w:val="40"/>
        <w:rPr>
          <w:rFonts w:asciiTheme="minorEastAsia" w:eastAsiaTheme="minorEastAsia" w:hAnsiTheme="minorEastAsia"/>
        </w:rPr>
      </w:pPr>
      <w:bookmarkStart w:id="19" w:name="_Toc371412953"/>
      <w:r>
        <w:rPr>
          <w:rFonts w:asciiTheme="minorEastAsia" w:eastAsiaTheme="minorEastAsia" w:hAnsiTheme="minorEastAsia" w:hint="eastAsia"/>
        </w:rPr>
        <w:t>交易冲正</w:t>
      </w:r>
      <w:bookmarkEnd w:id="19"/>
    </w:p>
    <w:p w:rsidR="00163BEF" w:rsidRDefault="00163BEF" w:rsidP="00163BEF">
      <w:pPr>
        <w:ind w:left="380"/>
      </w:pPr>
      <w:r>
        <w:rPr>
          <w:rFonts w:hint="eastAsia"/>
        </w:rPr>
        <w:t>管理中心对补助下发搞错账户的流水可以进行交易冲正，但是如果在线账户不允许透支，如果冲正金额大约账户余额，则不能冲正。</w:t>
      </w:r>
    </w:p>
    <w:p w:rsidR="00123CAF" w:rsidRPr="00944B63" w:rsidRDefault="00123CAF" w:rsidP="00123CAF">
      <w:pPr>
        <w:pStyle w:val="aff0"/>
        <w:numPr>
          <w:ilvl w:val="0"/>
          <w:numId w:val="26"/>
        </w:numPr>
        <w:ind w:left="426" w:firstLineChars="0"/>
        <w:rPr>
          <w:b/>
          <w:sz w:val="24"/>
        </w:rPr>
      </w:pPr>
      <w:r w:rsidRPr="00944B63">
        <w:rPr>
          <w:rFonts w:hint="eastAsia"/>
          <w:b/>
          <w:sz w:val="24"/>
        </w:rPr>
        <w:t>业务场景</w:t>
      </w:r>
    </w:p>
    <w:p w:rsidR="00123CAF" w:rsidRPr="00163BEF" w:rsidRDefault="007229E9" w:rsidP="00163BEF">
      <w:pPr>
        <w:ind w:left="380"/>
      </w:pPr>
      <w:r>
        <w:rPr>
          <w:noProof/>
        </w:rPr>
        <w:lastRenderedPageBreak/>
        <w:drawing>
          <wp:inline distT="0" distB="0" distL="0" distR="0">
            <wp:extent cx="4486275" cy="5210175"/>
            <wp:effectExtent l="19050" t="0" r="9525" b="0"/>
            <wp:docPr id="1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4486275" cy="5210175"/>
                    </a:xfrm>
                    <a:prstGeom prst="rect">
                      <a:avLst/>
                    </a:prstGeom>
                    <a:noFill/>
                    <a:ln w="9525">
                      <a:noFill/>
                      <a:miter lim="800000"/>
                      <a:headEnd/>
                      <a:tailEnd/>
                    </a:ln>
                  </pic:spPr>
                </pic:pic>
              </a:graphicData>
            </a:graphic>
          </wp:inline>
        </w:drawing>
      </w:r>
    </w:p>
    <w:p w:rsidR="002C5C36" w:rsidRDefault="002C5C36" w:rsidP="00583B14">
      <w:pPr>
        <w:pStyle w:val="40"/>
        <w:rPr>
          <w:rFonts w:asciiTheme="minorEastAsia" w:eastAsiaTheme="minorEastAsia" w:hAnsiTheme="minorEastAsia"/>
        </w:rPr>
      </w:pPr>
      <w:bookmarkStart w:id="20" w:name="_Toc371412954"/>
      <w:r>
        <w:rPr>
          <w:rFonts w:asciiTheme="minorEastAsia" w:eastAsiaTheme="minorEastAsia" w:hAnsiTheme="minorEastAsia" w:hint="eastAsia"/>
        </w:rPr>
        <w:t>调账业务</w:t>
      </w:r>
      <w:bookmarkEnd w:id="20"/>
    </w:p>
    <w:p w:rsidR="00D27466" w:rsidRDefault="00163489" w:rsidP="002C5C36">
      <w:pPr>
        <w:ind w:left="380"/>
      </w:pPr>
      <w:r>
        <w:rPr>
          <w:rFonts w:hint="eastAsia"/>
        </w:rPr>
        <w:tab/>
      </w:r>
      <w:r>
        <w:rPr>
          <w:rFonts w:hint="eastAsia"/>
        </w:rPr>
        <w:tab/>
      </w:r>
      <w:r w:rsidR="008F2A0A">
        <w:rPr>
          <w:rFonts w:hint="eastAsia"/>
        </w:rPr>
        <w:t>调账其实就是转账，</w:t>
      </w:r>
      <w:bookmarkStart w:id="21" w:name="_GoBack"/>
      <w:bookmarkEnd w:id="21"/>
      <w:r w:rsidR="00D27466">
        <w:rPr>
          <w:rFonts w:hint="eastAsia"/>
        </w:rPr>
        <w:t>操作员输入借方账户，贷方账户、金额、摘要进行两个账户之间的转账处理。</w:t>
      </w:r>
      <w:r>
        <w:rPr>
          <w:rFonts w:hint="eastAsia"/>
        </w:rPr>
        <w:t>如果系统记账</w:t>
      </w:r>
      <w:r w:rsidR="00854C53">
        <w:rPr>
          <w:rFonts w:hint="eastAsia"/>
        </w:rPr>
        <w:t>与实际不一致，管理中心操作员可以通过这个功能调账。</w:t>
      </w:r>
    </w:p>
    <w:p w:rsidR="00123CAF" w:rsidRPr="00944B63" w:rsidRDefault="00123CAF" w:rsidP="00123CAF">
      <w:pPr>
        <w:pStyle w:val="aff0"/>
        <w:numPr>
          <w:ilvl w:val="0"/>
          <w:numId w:val="26"/>
        </w:numPr>
        <w:ind w:left="426" w:firstLineChars="0"/>
        <w:rPr>
          <w:b/>
          <w:sz w:val="24"/>
        </w:rPr>
      </w:pPr>
      <w:r w:rsidRPr="00944B63">
        <w:rPr>
          <w:rFonts w:hint="eastAsia"/>
          <w:b/>
          <w:sz w:val="24"/>
        </w:rPr>
        <w:t>业务场景</w:t>
      </w:r>
    </w:p>
    <w:p w:rsidR="00123CAF" w:rsidRPr="002C5C36" w:rsidRDefault="00BC7790" w:rsidP="002C5C36">
      <w:pPr>
        <w:ind w:left="380"/>
      </w:pPr>
      <w:r>
        <w:rPr>
          <w:noProof/>
        </w:rPr>
        <w:lastRenderedPageBreak/>
        <w:drawing>
          <wp:inline distT="0" distB="0" distL="0" distR="0">
            <wp:extent cx="4391025" cy="4686300"/>
            <wp:effectExtent l="19050" t="0" r="9525" b="0"/>
            <wp:docPr id="1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4391025" cy="4686300"/>
                    </a:xfrm>
                    <a:prstGeom prst="rect">
                      <a:avLst/>
                    </a:prstGeom>
                    <a:noFill/>
                    <a:ln w="9525">
                      <a:noFill/>
                      <a:miter lim="800000"/>
                      <a:headEnd/>
                      <a:tailEnd/>
                    </a:ln>
                  </pic:spPr>
                </pic:pic>
              </a:graphicData>
            </a:graphic>
          </wp:inline>
        </w:drawing>
      </w:r>
    </w:p>
    <w:p w:rsidR="00514B17" w:rsidRDefault="00CE7927" w:rsidP="00583B14">
      <w:pPr>
        <w:pStyle w:val="40"/>
        <w:rPr>
          <w:rFonts w:asciiTheme="minorEastAsia" w:eastAsiaTheme="minorEastAsia" w:hAnsiTheme="minorEastAsia"/>
        </w:rPr>
      </w:pPr>
      <w:bookmarkStart w:id="22" w:name="_Toc371412955"/>
      <w:r>
        <w:rPr>
          <w:rFonts w:asciiTheme="minorEastAsia" w:eastAsiaTheme="minorEastAsia" w:hAnsiTheme="minorEastAsia" w:hint="eastAsia"/>
        </w:rPr>
        <w:t>日终结算</w:t>
      </w:r>
      <w:bookmarkEnd w:id="22"/>
    </w:p>
    <w:p w:rsidR="005F395C" w:rsidRPr="006B5B9E" w:rsidRDefault="00CE7927" w:rsidP="006B5B9E">
      <w:pPr>
        <w:spacing w:line="360" w:lineRule="auto"/>
        <w:ind w:firstLineChars="200" w:firstLine="480"/>
        <w:rPr>
          <w:rFonts w:ascii="宋体" w:hAnsi="宋体"/>
          <w:sz w:val="24"/>
        </w:rPr>
      </w:pPr>
      <w:r>
        <w:rPr>
          <w:rFonts w:ascii="宋体" w:hAnsi="宋体" w:hint="eastAsia"/>
          <w:sz w:val="24"/>
        </w:rPr>
        <w:t>日终结算，对上一日发生的账务进行处理，</w:t>
      </w:r>
      <w:r w:rsidR="00BE5FB3">
        <w:rPr>
          <w:rFonts w:ascii="宋体" w:hAnsi="宋体" w:hint="eastAsia"/>
          <w:sz w:val="24"/>
        </w:rPr>
        <w:t>核对</w:t>
      </w:r>
      <w:r w:rsidR="00095094">
        <w:rPr>
          <w:rFonts w:ascii="宋体" w:hAnsi="宋体" w:hint="eastAsia"/>
          <w:sz w:val="24"/>
        </w:rPr>
        <w:t>账户是否平衡</w:t>
      </w:r>
      <w:r w:rsidR="00BE5FB3">
        <w:rPr>
          <w:rFonts w:ascii="宋体" w:hAnsi="宋体" w:hint="eastAsia"/>
          <w:sz w:val="24"/>
        </w:rPr>
        <w:t>，并</w:t>
      </w:r>
      <w:r>
        <w:rPr>
          <w:rFonts w:ascii="宋体" w:hAnsi="宋体" w:hint="eastAsia"/>
          <w:sz w:val="24"/>
        </w:rPr>
        <w:t>生成相关报表。</w:t>
      </w:r>
    </w:p>
    <w:p w:rsidR="00763A50" w:rsidRPr="00983CF7" w:rsidRDefault="000777AA" w:rsidP="00983CF7">
      <w:pPr>
        <w:pStyle w:val="3"/>
        <w:spacing w:before="0" w:after="0" w:line="360" w:lineRule="auto"/>
        <w:ind w:left="1021" w:hanging="737"/>
      </w:pPr>
      <w:bookmarkStart w:id="23" w:name="_Toc371412956"/>
      <w:r>
        <w:rPr>
          <w:rFonts w:hint="eastAsia"/>
        </w:rPr>
        <w:t>管理中心查询业务</w:t>
      </w:r>
      <w:bookmarkEnd w:id="23"/>
    </w:p>
    <w:p w:rsidR="00763A50" w:rsidRPr="00395EE2" w:rsidRDefault="000777AA" w:rsidP="00395EE2">
      <w:pPr>
        <w:pStyle w:val="40"/>
        <w:rPr>
          <w:rFonts w:asciiTheme="minorEastAsia" w:eastAsiaTheme="minorEastAsia" w:hAnsiTheme="minorEastAsia"/>
        </w:rPr>
      </w:pPr>
      <w:bookmarkStart w:id="24" w:name="_Toc371412957"/>
      <w:r>
        <w:rPr>
          <w:rFonts w:asciiTheme="minorEastAsia" w:eastAsiaTheme="minorEastAsia" w:hAnsiTheme="minorEastAsia" w:hint="eastAsia"/>
        </w:rPr>
        <w:t>账户</w:t>
      </w:r>
      <w:r w:rsidR="005B46E0">
        <w:rPr>
          <w:rFonts w:asciiTheme="minorEastAsia" w:eastAsiaTheme="minorEastAsia" w:hAnsiTheme="minorEastAsia" w:hint="eastAsia"/>
        </w:rPr>
        <w:t>信息</w:t>
      </w:r>
      <w:r>
        <w:rPr>
          <w:rFonts w:asciiTheme="minorEastAsia" w:eastAsiaTheme="minorEastAsia" w:hAnsiTheme="minorEastAsia" w:hint="eastAsia"/>
        </w:rPr>
        <w:t>查询</w:t>
      </w:r>
      <w:bookmarkEnd w:id="24"/>
    </w:p>
    <w:p w:rsidR="0016105C" w:rsidRPr="0016105C" w:rsidRDefault="00477DD4" w:rsidP="0016105C">
      <w:pPr>
        <w:pStyle w:val="aff0"/>
        <w:spacing w:line="360" w:lineRule="auto"/>
        <w:ind w:left="1260" w:firstLineChars="0" w:firstLine="0"/>
        <w:rPr>
          <w:rFonts w:ascii="宋体" w:hAnsi="宋体"/>
          <w:sz w:val="24"/>
        </w:rPr>
      </w:pPr>
      <w:r>
        <w:rPr>
          <w:rFonts w:ascii="宋体" w:hAnsi="宋体" w:hint="eastAsia"/>
          <w:sz w:val="24"/>
        </w:rPr>
        <w:t>在管理中心操作界面上可以查询在线账户信息、余额等信息</w:t>
      </w:r>
    </w:p>
    <w:p w:rsidR="00763A50" w:rsidRPr="00395EE2" w:rsidRDefault="00977635" w:rsidP="00395EE2">
      <w:pPr>
        <w:pStyle w:val="40"/>
        <w:rPr>
          <w:rFonts w:asciiTheme="minorEastAsia" w:eastAsiaTheme="minorEastAsia" w:hAnsiTheme="minorEastAsia"/>
        </w:rPr>
      </w:pPr>
      <w:bookmarkStart w:id="25" w:name="_Toc371412958"/>
      <w:r>
        <w:rPr>
          <w:rFonts w:asciiTheme="minorEastAsia" w:eastAsiaTheme="minorEastAsia" w:hAnsiTheme="minorEastAsia" w:hint="eastAsia"/>
        </w:rPr>
        <w:t>交易明细查询</w:t>
      </w:r>
      <w:bookmarkEnd w:id="25"/>
    </w:p>
    <w:p w:rsidR="008E561E" w:rsidRDefault="00FC5266" w:rsidP="008E561E">
      <w:pPr>
        <w:pStyle w:val="aff0"/>
        <w:spacing w:line="360" w:lineRule="auto"/>
        <w:ind w:left="1260" w:firstLineChars="0" w:firstLine="0"/>
      </w:pPr>
      <w:r>
        <w:rPr>
          <w:rFonts w:ascii="宋体" w:hAnsi="宋体" w:hint="eastAsia"/>
          <w:sz w:val="24"/>
        </w:rPr>
        <w:t>查询选定日期范围内的在线账户交易流水，</w:t>
      </w:r>
      <w:r>
        <w:rPr>
          <w:rFonts w:hint="eastAsia"/>
        </w:rPr>
        <w:t>包括充值、转账、支付、</w:t>
      </w:r>
    </w:p>
    <w:p w:rsidR="00FC5266" w:rsidRPr="00FC5266" w:rsidRDefault="00FC5266" w:rsidP="008E561E">
      <w:pPr>
        <w:pStyle w:val="aff0"/>
        <w:spacing w:line="360" w:lineRule="auto"/>
        <w:ind w:left="1260" w:firstLineChars="0" w:firstLine="0"/>
      </w:pPr>
      <w:r>
        <w:rPr>
          <w:rFonts w:hint="eastAsia"/>
        </w:rPr>
        <w:t>冲正、调账流水。</w:t>
      </w:r>
    </w:p>
    <w:p w:rsidR="00A41D68" w:rsidRDefault="008718BF" w:rsidP="00A41D68">
      <w:pPr>
        <w:pStyle w:val="3"/>
        <w:spacing w:before="0" w:after="0" w:line="360" w:lineRule="auto"/>
        <w:ind w:left="1021" w:hanging="737"/>
      </w:pPr>
      <w:bookmarkStart w:id="26" w:name="_Toc371412959"/>
      <w:r>
        <w:rPr>
          <w:rFonts w:hint="eastAsia"/>
        </w:rPr>
        <w:lastRenderedPageBreak/>
        <w:t>管理中心报表</w:t>
      </w:r>
      <w:bookmarkEnd w:id="26"/>
    </w:p>
    <w:p w:rsidR="00054D3C" w:rsidRDefault="000F5E36" w:rsidP="0024692C">
      <w:r>
        <w:rPr>
          <w:rFonts w:hint="eastAsia"/>
        </w:rPr>
        <w:tab/>
      </w:r>
      <w:r>
        <w:rPr>
          <w:rFonts w:hint="eastAsia"/>
        </w:rPr>
        <w:t>涉及在线账户的报表有以下几个科目余额表、科目总账表、操作员分类业务报表</w:t>
      </w:r>
      <w:r w:rsidR="00554C22">
        <w:rPr>
          <w:rFonts w:hint="eastAsia"/>
        </w:rPr>
        <w:t>、商户分类结算表</w:t>
      </w:r>
      <w:r w:rsidR="00EC1599">
        <w:rPr>
          <w:rFonts w:hint="eastAsia"/>
        </w:rPr>
        <w:t>。</w:t>
      </w:r>
    </w:p>
    <w:p w:rsidR="00054D3C" w:rsidRPr="001F6394" w:rsidRDefault="00054D3C" w:rsidP="00054D3C">
      <w:pPr>
        <w:pStyle w:val="2"/>
        <w:spacing w:before="0" w:after="0" w:line="360" w:lineRule="auto"/>
        <w:ind w:left="993" w:hanging="993"/>
        <w:rPr>
          <w:rFonts w:asciiTheme="minorEastAsia" w:eastAsiaTheme="minorEastAsia" w:hAnsiTheme="minorEastAsia"/>
          <w:sz w:val="36"/>
          <w:szCs w:val="36"/>
        </w:rPr>
      </w:pPr>
      <w:bookmarkStart w:id="27" w:name="_Toc371412960"/>
      <w:r>
        <w:rPr>
          <w:rFonts w:asciiTheme="minorEastAsia" w:eastAsiaTheme="minorEastAsia" w:hAnsiTheme="minorEastAsia" w:hint="eastAsia"/>
          <w:sz w:val="36"/>
          <w:szCs w:val="36"/>
        </w:rPr>
        <w:t>核心函数模块流程</w:t>
      </w:r>
      <w:bookmarkEnd w:id="27"/>
    </w:p>
    <w:p w:rsidR="00054D3C" w:rsidRDefault="00054D3C" w:rsidP="00054D3C">
      <w:pPr>
        <w:pStyle w:val="3"/>
        <w:spacing w:before="0" w:after="0" w:line="360" w:lineRule="auto"/>
        <w:ind w:left="1021" w:hanging="737"/>
      </w:pPr>
      <w:bookmarkStart w:id="28" w:name="_Toc371412961"/>
      <w:r>
        <w:rPr>
          <w:rFonts w:hint="eastAsia"/>
        </w:rPr>
        <w:t>记账业务流程</w:t>
      </w:r>
      <w:bookmarkEnd w:id="28"/>
    </w:p>
    <w:p w:rsidR="00054D3C" w:rsidRDefault="00054D3C" w:rsidP="0024692C"/>
    <w:p w:rsidR="00054D3C" w:rsidRPr="0024692C" w:rsidRDefault="00EB2FDE" w:rsidP="0024692C">
      <w:r>
        <w:pict>
          <v:group id="_x0000_s1208" editas="canvas" style="width:337.5pt;height:771pt;mso-position-horizontal-relative:char;mso-position-vertical-relative:line" coordsize="6750,154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7" type="#_x0000_t75" style="position:absolute;width:6750;height:15420" o:preferrelative="f">
              <v:fill o:detectmouseclick="t"/>
              <v:path o:extrusionok="t" o:connecttype="none"/>
              <o:lock v:ext="edit" text="t"/>
            </v:shape>
            <v:oval id="_x0000_s1209" style="position:absolute;left:1422;top:223;width:299;height:299" fillcolor="silver" strokecolor="silver" strokeweight="1.5pt">
              <v:stroke joinstyle="miter" endcap="square"/>
            </v:oval>
            <v:oval id="_x0000_s1210" style="position:absolute;left:1347;top:148;width:300;height:300" fillcolor="black" strokeweight="1.5pt">
              <v:stroke joinstyle="miter" endcap="square"/>
            </v:oval>
            <v:roundrect id="_x0000_s1211" style="position:absolute;left:928;top:957;width:1287;height:615" arcsize="9591f" fillcolor="silver" strokecolor="silver" strokeweight="1.5pt">
              <v:stroke joinstyle="miter" endcap="square"/>
            </v:roundrect>
            <v:roundrect id="_x0000_s1212" style="position:absolute;left:853;top:882;width:1287;height:615" arcsize="9591f" fillcolor="#ffc" strokeweight="1.5pt">
              <v:stroke joinstyle="miter" endcap="square"/>
            </v:roundrect>
            <v:rect id="_x0000_s1213" style="position:absolute;left:1003;top:972;width:901;height:312;mso-wrap-style:none" filled="f" stroked="f">
              <v:textbox style="mso-next-textbox:#_x0000_s1213;mso-fit-shape-to-text:t" inset="0,0,0,0">
                <w:txbxContent>
                  <w:p w:rsidR="00992C92" w:rsidRDefault="00992C92">
                    <w:r>
                      <w:rPr>
                        <w:rFonts w:ascii="宋体" w:cs="宋体" w:hint="eastAsia"/>
                        <w:color w:val="000000"/>
                        <w:kern w:val="0"/>
                        <w:sz w:val="18"/>
                        <w:szCs w:val="18"/>
                      </w:rPr>
                      <w:t>检查交易类</w:t>
                    </w:r>
                  </w:p>
                </w:txbxContent>
              </v:textbox>
            </v:rect>
            <v:rect id="_x0000_s1214" style="position:absolute;left:1003;top:1212;width:721;height:312;mso-wrap-style:none" filled="f" stroked="f">
              <v:textbox style="mso-next-textbox:#_x0000_s1214;mso-fit-shape-to-text:t" inset="0,0,0,0">
                <w:txbxContent>
                  <w:p w:rsidR="00992C92" w:rsidRDefault="00992C92">
                    <w:r>
                      <w:rPr>
                        <w:rFonts w:ascii="宋体" w:cs="宋体" w:hint="eastAsia"/>
                        <w:color w:val="000000"/>
                        <w:kern w:val="0"/>
                        <w:sz w:val="18"/>
                        <w:szCs w:val="18"/>
                      </w:rPr>
                      <w:t>型有效性</w:t>
                    </w:r>
                  </w:p>
                </w:txbxContent>
              </v:textbox>
            </v:rect>
            <v:line id="_x0000_s1215" style="position:absolute" from="1572,522" to="1573,957" strokecolor="silver">
              <v:stroke joinstyle="miter" endcap="square"/>
            </v:line>
            <v:line id="_x0000_s1216" style="position:absolute;flip:x y" from="1407,732" to="1497,882" strokecolor="silver">
              <v:stroke joinstyle="miter" endcap="square"/>
            </v:line>
            <v:line id="_x0000_s1217" style="position:absolute;flip:y" from="1497,732" to="1587,882" strokecolor="silver">
              <v:stroke joinstyle="miter" endcap="square"/>
            </v:line>
            <v:line id="_x0000_s1218" style="position:absolute" from="1497,448" to="1498,882">
              <v:stroke joinstyle="miter" endcap="square"/>
            </v:line>
            <v:line id="_x0000_s1219" style="position:absolute;flip:x y" from="1407,732" to="1497,882">
              <v:stroke joinstyle="miter" endcap="square"/>
            </v:line>
            <v:line id="_x0000_s1220" style="position:absolute;flip:y" from="1497,732" to="1587,882">
              <v:stroke joinstyle="miter" endcap="square"/>
            </v:line>
            <v:rect id="_x0000_s1221" style="position:absolute;left:524;top:3490;width:2140;height:914" fillcolor="silver" strokecolor="silver">
              <v:stroke endcap="square"/>
            </v:rect>
            <v:rect id="_x0000_s1222" style="position:absolute;left:449;top:3415;width:2140;height:915" fillcolor="#ffc">
              <v:stroke endcap="square"/>
            </v:rect>
            <v:rect id="_x0000_s1223" style="position:absolute;left:659;top:3535;width:1621;height:312;mso-wrap-style:none" filled="f" stroked="f">
              <v:textbox style="mso-next-textbox:#_x0000_s1223;mso-fit-shape-to-text:t" inset="0,0,0,0">
                <w:txbxContent>
                  <w:p w:rsidR="00992C92" w:rsidRDefault="00992C92">
                    <w:r>
                      <w:rPr>
                        <w:rFonts w:ascii="宋体" w:cs="宋体" w:hint="eastAsia"/>
                        <w:color w:val="000000"/>
                        <w:kern w:val="0"/>
                        <w:sz w:val="18"/>
                        <w:szCs w:val="18"/>
                      </w:rPr>
                      <w:t>根据交易类型查询会</w:t>
                    </w:r>
                  </w:p>
                </w:txbxContent>
              </v:textbox>
            </v:rect>
            <v:rect id="_x0000_s1224" style="position:absolute;left:659;top:3775;width:1441;height:312;mso-wrap-style:none" filled="f" stroked="f">
              <v:textbox style="mso-next-textbox:#_x0000_s1224;mso-fit-shape-to-text:t" inset="0,0,0,0">
                <w:txbxContent>
                  <w:p w:rsidR="00992C92" w:rsidRDefault="00992C92">
                    <w:r>
                      <w:rPr>
                        <w:rFonts w:ascii="宋体" w:cs="宋体" w:hint="eastAsia"/>
                        <w:color w:val="000000"/>
                        <w:kern w:val="0"/>
                        <w:sz w:val="18"/>
                        <w:szCs w:val="18"/>
                      </w:rPr>
                      <w:t>计分录入账配置表</w:t>
                    </w:r>
                  </w:p>
                </w:txbxContent>
              </v:textbox>
            </v:rect>
            <v:rect id="_x0000_s1225" style="position:absolute;left:659;top:4015;width:1091;height:312;mso-wrap-style:none" filled="f" stroked="f">
              <v:textbox style="mso-next-textbox:#_x0000_s1225;mso-fit-shape-to-text:t" inset="0,0,0,0">
                <w:txbxContent>
                  <w:p w:rsidR="00992C92" w:rsidRDefault="00992C92">
                    <w:r>
                      <w:rPr>
                        <w:rFonts w:ascii="Arial" w:hAnsi="Arial" w:cs="Arial"/>
                        <w:color w:val="000000"/>
                        <w:kern w:val="0"/>
                        <w:sz w:val="18"/>
                        <w:szCs w:val="18"/>
                      </w:rPr>
                      <w:t>T_CFGSPLIT</w:t>
                    </w:r>
                  </w:p>
                </w:txbxContent>
              </v:textbox>
            </v:rect>
            <v:shape id="_x0000_s1226" style="position:absolute;left:464;top:2081;width:2260;height:900" coordsize="2260,900" path="m1138,l,450,1138,900,2260,450,1138,xe" fillcolor="silver" strokecolor="silver">
              <v:stroke joinstyle="miter" endcap="square"/>
              <v:path arrowok="t"/>
            </v:shape>
            <v:shape id="_x0000_s1227" style="position:absolute;left:389;top:2006;width:2260;height:900" coordsize="2260,900" path="m1138,l,450,1138,900,2260,450,1138,xe" fillcolor="#ffc">
              <v:stroke joinstyle="miter" endcap="square"/>
              <v:path arrowok="t"/>
            </v:shape>
            <v:rect id="_x0000_s1228" style="position:absolute;left:1168;top:2246;width:721;height:312;mso-wrap-style:none" filled="f" stroked="f">
              <v:textbox style="mso-next-textbox:#_x0000_s1228;mso-fit-shape-to-text:t" inset="0,0,0,0">
                <w:txbxContent>
                  <w:p w:rsidR="00992C92" w:rsidRDefault="00992C92">
                    <w:r>
                      <w:rPr>
                        <w:rFonts w:ascii="宋体" w:cs="宋体" w:hint="eastAsia"/>
                        <w:color w:val="000000"/>
                        <w:kern w:val="0"/>
                        <w:sz w:val="18"/>
                        <w:szCs w:val="18"/>
                      </w:rPr>
                      <w:t>判断输入</w:t>
                    </w:r>
                  </w:p>
                </w:txbxContent>
              </v:textbox>
            </v:rect>
            <v:rect id="_x0000_s1229" style="position:absolute;left:1168;top:2486;width:721;height:312;mso-wrap-style:none" filled="f" stroked="f">
              <v:textbox style="mso-next-textbox:#_x0000_s1229;mso-fit-shape-to-text:t" inset="0,0,0,0">
                <w:txbxContent>
                  <w:p w:rsidR="00992C92" w:rsidRDefault="00992C92">
                    <w:r>
                      <w:rPr>
                        <w:rFonts w:ascii="宋体" w:cs="宋体" w:hint="eastAsia"/>
                        <w:color w:val="000000"/>
                        <w:kern w:val="0"/>
                        <w:sz w:val="18"/>
                        <w:szCs w:val="18"/>
                      </w:rPr>
                      <w:t>是否有效</w:t>
                    </w:r>
                  </w:p>
                </w:txbxContent>
              </v:textbox>
            </v:rect>
            <v:line id="_x0000_s1230" style="position:absolute;flip:x" from="1557,1572" to="1572,1961" strokecolor="silver">
              <v:stroke joinstyle="miter" endcap="square"/>
            </v:line>
            <v:line id="_x0000_s1231" style="position:absolute;flip:x y" from="1392,1737" to="1482,1886" strokecolor="silver">
              <v:stroke joinstyle="miter" endcap="square"/>
            </v:line>
            <v:line id="_x0000_s1232" style="position:absolute;flip:y" from="1482,1737" to="1572,1886" strokecolor="silver">
              <v:stroke joinstyle="miter" endcap="square"/>
            </v:line>
            <v:line id="_x0000_s1233" style="position:absolute;flip:x" from="1482,1497" to="1497,1886">
              <v:stroke joinstyle="miter" endcap="square"/>
            </v:line>
            <v:line id="_x0000_s1234" style="position:absolute;flip:x y" from="1392,1737" to="1482,1886">
              <v:stroke joinstyle="miter" endcap="square"/>
            </v:line>
            <v:line id="_x0000_s1235" style="position:absolute;flip:y" from="1482,1737" to="1572,1886">
              <v:stroke joinstyle="miter" endcap="square"/>
            </v:line>
            <v:rect id="_x0000_s1236" style="position:absolute;left:3413;top:2261;width:181;height:312;mso-wrap-style:none" filled="f" stroked="f">
              <v:textbox style="mso-next-textbox:#_x0000_s1236;mso-fit-shape-to-text:t" inset="0,0,0,0">
                <w:txbxContent>
                  <w:p w:rsidR="00992C92" w:rsidRDefault="00992C92">
                    <w:r>
                      <w:rPr>
                        <w:rFonts w:ascii="宋体" w:cs="宋体" w:hint="eastAsia"/>
                        <w:color w:val="000000"/>
                        <w:kern w:val="0"/>
                        <w:sz w:val="18"/>
                        <w:szCs w:val="18"/>
                      </w:rPr>
                      <w:t>否</w:t>
                    </w:r>
                  </w:p>
                </w:txbxContent>
              </v:textbox>
            </v:rect>
            <v:roundrect id="_x0000_s1237" style="position:absolute;left:4475;top:2231;width:1287;height:615" arcsize="9591f" fillcolor="silver" strokecolor="silver" strokeweight="1.5pt">
              <v:stroke joinstyle="miter" endcap="square"/>
            </v:roundrect>
            <v:roundrect id="_x0000_s1238" style="position:absolute;left:4400;top:2156;width:1288;height:615" arcsize="9591f" fillcolor="#ffc" strokeweight="1.5pt">
              <v:stroke joinstyle="miter" endcap="square"/>
            </v:roundrect>
            <v:rect id="_x0000_s1239" style="position:absolute;left:4550;top:2246;width:901;height:312;mso-wrap-style:none" filled="f" stroked="f">
              <v:textbox style="mso-next-textbox:#_x0000_s1239;mso-fit-shape-to-text:t" inset="0,0,0,0">
                <w:txbxContent>
                  <w:p w:rsidR="00992C92" w:rsidRDefault="00992C92">
                    <w:r>
                      <w:rPr>
                        <w:rFonts w:ascii="宋体" w:cs="宋体" w:hint="eastAsia"/>
                        <w:color w:val="000000"/>
                        <w:kern w:val="0"/>
                        <w:sz w:val="18"/>
                        <w:szCs w:val="18"/>
                      </w:rPr>
                      <w:t>返回输入错</w:t>
                    </w:r>
                  </w:p>
                </w:txbxContent>
              </v:textbox>
            </v:rect>
            <v:rect id="_x0000_s1240" style="position:absolute;left:4550;top:2486;width:181;height:312;mso-wrap-style:none" filled="f" stroked="f">
              <v:textbox style="mso-next-textbox:#_x0000_s1240;mso-fit-shape-to-text:t" inset="0,0,0,0">
                <w:txbxContent>
                  <w:p w:rsidR="00992C92" w:rsidRDefault="00992C92">
                    <w:r>
                      <w:rPr>
                        <w:rFonts w:ascii="宋体" w:cs="宋体" w:hint="eastAsia"/>
                        <w:color w:val="000000"/>
                        <w:kern w:val="0"/>
                        <w:sz w:val="18"/>
                        <w:szCs w:val="18"/>
                      </w:rPr>
                      <w:t>误</w:t>
                    </w:r>
                  </w:p>
                </w:txbxContent>
              </v:textbox>
            </v:rect>
            <v:line id="_x0000_s1241" style="position:absolute" from="2724,2531" to="4475,2532" strokecolor="silver">
              <v:stroke joinstyle="miter" endcap="square"/>
            </v:line>
            <v:line id="_x0000_s1242" style="position:absolute;flip:x" from="4236,2456" to="4400,2546" strokecolor="silver">
              <v:stroke joinstyle="miter" endcap="square"/>
            </v:line>
            <v:line id="_x0000_s1243" style="position:absolute;flip:x y" from="4236,2366" to="4400,2456" strokecolor="silver">
              <v:stroke joinstyle="miter" endcap="square"/>
            </v:line>
            <v:line id="_x0000_s1244" style="position:absolute" from="2649,2456" to="4400,2457">
              <v:stroke joinstyle="miter" endcap="square"/>
            </v:line>
            <v:line id="_x0000_s1245" style="position:absolute;flip:x" from="4236,2456" to="4400,2546">
              <v:stroke joinstyle="miter" endcap="square"/>
            </v:line>
            <v:line id="_x0000_s1246" style="position:absolute;flip:x y" from="4236,2366" to="4400,2456">
              <v:stroke joinstyle="miter" endcap="square"/>
            </v:line>
            <v:rect id="_x0000_s1247" style="position:absolute;left:1751;top:3085;width:181;height:312;mso-wrap-style:none" filled="f" stroked="f">
              <v:textbox style="mso-next-textbox:#_x0000_s1247;mso-fit-shape-to-text:t" inset="0,0,0,0">
                <w:txbxContent>
                  <w:p w:rsidR="00992C92" w:rsidRDefault="00992C92">
                    <w:r>
                      <w:rPr>
                        <w:rFonts w:ascii="宋体" w:cs="宋体" w:hint="eastAsia"/>
                        <w:color w:val="000000"/>
                        <w:kern w:val="0"/>
                        <w:sz w:val="18"/>
                        <w:szCs w:val="18"/>
                      </w:rPr>
                      <w:t>是</w:t>
                    </w:r>
                  </w:p>
                </w:txbxContent>
              </v:textbox>
            </v:rect>
            <v:rect id="_x0000_s1248" style="position:absolute;left:509;top:6698;width:2155;height:839" fillcolor="silver" strokecolor="silver">
              <v:stroke endcap="square"/>
            </v:rect>
            <v:rect id="_x0000_s1249" style="position:absolute;left:434;top:6623;width:2155;height:839" fillcolor="#ffc">
              <v:stroke endcap="square"/>
            </v:rect>
            <v:rect id="_x0000_s1250" style="position:absolute;left:644;top:6832;width:1621;height:312;mso-wrap-style:none" filled="f" stroked="f">
              <v:textbox style="mso-next-textbox:#_x0000_s1250;mso-fit-shape-to-text:t" inset="0,0,0,0">
                <w:txbxContent>
                  <w:p w:rsidR="00992C92" w:rsidRDefault="00992C92">
                    <w:r>
                      <w:rPr>
                        <w:rFonts w:ascii="宋体" w:cs="宋体" w:hint="eastAsia"/>
                        <w:color w:val="000000"/>
                        <w:kern w:val="0"/>
                        <w:sz w:val="18"/>
                        <w:szCs w:val="18"/>
                      </w:rPr>
                      <w:t>根据配置取得借方账</w:t>
                    </w:r>
                  </w:p>
                </w:txbxContent>
              </v:textbox>
            </v:rect>
            <v:rect id="_x0000_s1251" style="position:absolute;left:644;top:7072;width:1621;height:312;mso-wrap-style:none" filled="f" stroked="f">
              <v:textbox style="mso-next-textbox:#_x0000_s1251;mso-fit-shape-to-text:t" inset="0,0,0,0">
                <w:txbxContent>
                  <w:p w:rsidR="00992C92" w:rsidRDefault="00992C92">
                    <w:r>
                      <w:rPr>
                        <w:rFonts w:ascii="宋体" w:cs="宋体" w:hint="eastAsia"/>
                        <w:color w:val="000000"/>
                        <w:kern w:val="0"/>
                        <w:sz w:val="18"/>
                        <w:szCs w:val="18"/>
                      </w:rPr>
                      <w:t>号、贷方账号、摘要</w:t>
                    </w:r>
                  </w:p>
                </w:txbxContent>
              </v:textbox>
            </v:rect>
            <v:line id="_x0000_s1252" style="position:absolute" from="1602,3100" to="1603,3490" strokecolor="silver">
              <v:stroke joinstyle="miter" endcap="square"/>
            </v:line>
            <v:line id="_x0000_s1253" style="position:absolute;flip:x y" from="1437,3265" to="1527,3415" strokecolor="silver">
              <v:stroke joinstyle="miter" endcap="square"/>
            </v:line>
            <v:line id="_x0000_s1254" style="position:absolute;flip:y" from="1527,3265" to="1617,3415" strokecolor="silver">
              <v:stroke joinstyle="miter" endcap="square"/>
            </v:line>
            <v:line id="_x0000_s1255" style="position:absolute" from="1527,3026" to="1528,3415">
              <v:stroke joinstyle="miter" endcap="square"/>
            </v:line>
            <v:line id="_x0000_s1256" style="position:absolute;flip:x y" from="1437,3265" to="1527,3415">
              <v:stroke joinstyle="miter" endcap="square"/>
            </v:line>
            <v:line id="_x0000_s1257" style="position:absolute;flip:y" from="1527,3265" to="1617,3415">
              <v:stroke joinstyle="miter" endcap="square"/>
            </v:line>
            <v:rect id="_x0000_s1258" style="position:absolute;left:449;top:11824;width:2290;height:1034" fillcolor="silver" strokecolor="silver">
              <v:stroke endcap="square"/>
            </v:rect>
            <v:rect id="_x0000_s1259" style="position:absolute;left:374;top:11749;width:2290;height:1034" fillcolor="#ffc">
              <v:stroke endcap="square"/>
            </v:rect>
            <v:rect id="_x0000_s1260" style="position:absolute;left:599;top:11928;width:1801;height:312;mso-wrap-style:none" filled="f" stroked="f">
              <v:textbox style="mso-next-textbox:#_x0000_s1260;mso-fit-shape-to-text:t" inset="0,0,0,0">
                <w:txbxContent>
                  <w:p w:rsidR="00992C92" w:rsidRDefault="00992C92">
                    <w:r>
                      <w:rPr>
                        <w:rFonts w:ascii="宋体" w:cs="宋体" w:hint="eastAsia"/>
                        <w:color w:val="000000"/>
                        <w:kern w:val="0"/>
                        <w:sz w:val="18"/>
                        <w:szCs w:val="18"/>
                      </w:rPr>
                      <w:t>根据科目性质，更新借</w:t>
                    </w:r>
                  </w:p>
                </w:txbxContent>
              </v:textbox>
            </v:rect>
            <v:rect id="_x0000_s1261" style="position:absolute;left:599;top:12168;width:1801;height:312;mso-wrap-style:none" filled="f" stroked="f">
              <v:textbox style="mso-next-textbox:#_x0000_s1261;mso-fit-shape-to-text:t" inset="0,0,0,0">
                <w:txbxContent>
                  <w:p w:rsidR="00992C92" w:rsidRDefault="00992C92">
                    <w:r>
                      <w:rPr>
                        <w:rFonts w:ascii="宋体" w:cs="宋体" w:hint="eastAsia"/>
                        <w:color w:val="000000"/>
                        <w:kern w:val="0"/>
                        <w:sz w:val="18"/>
                        <w:szCs w:val="18"/>
                      </w:rPr>
                      <w:t>方账户余额、贷方账户</w:t>
                    </w:r>
                  </w:p>
                </w:txbxContent>
              </v:textbox>
            </v:rect>
            <v:rect id="_x0000_s1262" style="position:absolute;left:599;top:12423;width:361;height:312;mso-wrap-style:none" filled="f" stroked="f">
              <v:textbox style="mso-next-textbox:#_x0000_s1262;mso-fit-shape-to-text:t" inset="0,0,0,0">
                <w:txbxContent>
                  <w:p w:rsidR="00992C92" w:rsidRDefault="00992C92">
                    <w:r>
                      <w:rPr>
                        <w:rFonts w:ascii="宋体" w:cs="宋体" w:hint="eastAsia"/>
                        <w:color w:val="000000"/>
                        <w:kern w:val="0"/>
                        <w:sz w:val="18"/>
                        <w:szCs w:val="18"/>
                      </w:rPr>
                      <w:t>余额</w:t>
                    </w:r>
                  </w:p>
                </w:txbxContent>
              </v:textbox>
            </v:rect>
            <v:shape id="_x0000_s1263" style="position:absolute;left:225;top:8047;width:2724;height:1244" coordsize="2724,1244" path="m1362,l,614r1362,630l2724,614,1362,xe" fillcolor="silver" strokecolor="silver">
              <v:stroke joinstyle="miter" endcap="square"/>
              <v:path arrowok="t"/>
            </v:shape>
            <v:shape id="_x0000_s1264" style="position:absolute;left:150;top:7972;width:2724;height:1244" coordsize="2724,1244" path="m1362,l,614r1362,630l2724,614,1362,xe" fillcolor="#ffc">
              <v:stroke joinstyle="miter" endcap="square"/>
              <v:path arrowok="t"/>
            </v:shape>
            <v:rect id="_x0000_s1265" style="position:absolute;left:749;top:8376;width:1441;height:312;mso-wrap-style:none" filled="f" stroked="f">
              <v:textbox style="mso-next-textbox:#_x0000_s1265;mso-fit-shape-to-text:t" inset="0,0,0,0">
                <w:txbxContent>
                  <w:p w:rsidR="00992C92" w:rsidRDefault="00992C92">
                    <w:r>
                      <w:rPr>
                        <w:rFonts w:ascii="宋体" w:cs="宋体" w:hint="eastAsia"/>
                        <w:color w:val="000000"/>
                        <w:kern w:val="0"/>
                        <w:sz w:val="18"/>
                        <w:szCs w:val="18"/>
                      </w:rPr>
                      <w:t>判断借方账号贷方</w:t>
                    </w:r>
                  </w:p>
                </w:txbxContent>
              </v:textbox>
            </v:rect>
            <v:rect id="_x0000_s1266" style="position:absolute;left:749;top:8616;width:1441;height:312;mso-wrap-style:none" filled="f" stroked="f">
              <v:textbox style="mso-next-textbox:#_x0000_s1266;mso-fit-shape-to-text:t" inset="0,0,0,0">
                <w:txbxContent>
                  <w:p w:rsidR="00992C92" w:rsidRDefault="00992C92">
                    <w:r>
                      <w:rPr>
                        <w:rFonts w:ascii="宋体" w:cs="宋体" w:hint="eastAsia"/>
                        <w:color w:val="000000"/>
                        <w:kern w:val="0"/>
                        <w:sz w:val="18"/>
                        <w:szCs w:val="18"/>
                      </w:rPr>
                      <w:t>账号状态是否正常</w:t>
                    </w:r>
                  </w:p>
                </w:txbxContent>
              </v:textbox>
            </v:rect>
            <v:rect id="_x0000_s1267" style="position:absolute;left:3413;top:8241;width:181;height:312;mso-wrap-style:none" filled="f" stroked="f">
              <v:textbox style="mso-next-textbox:#_x0000_s1267;mso-fit-shape-to-text:t" inset="0,0,0,0">
                <w:txbxContent>
                  <w:p w:rsidR="00992C92" w:rsidRDefault="00992C92">
                    <w:r>
                      <w:rPr>
                        <w:rFonts w:ascii="宋体" w:cs="宋体" w:hint="eastAsia"/>
                        <w:color w:val="000000"/>
                        <w:kern w:val="0"/>
                        <w:sz w:val="18"/>
                        <w:szCs w:val="18"/>
                      </w:rPr>
                      <w:t>否</w:t>
                    </w:r>
                  </w:p>
                </w:txbxContent>
              </v:textbox>
            </v:rect>
            <v:roundrect id="_x0000_s1268" style="position:absolute;left:4460;top:8361;width:1287;height:615" arcsize="9591f" fillcolor="silver" strokecolor="silver" strokeweight="1.5pt">
              <v:stroke joinstyle="miter" endcap="square"/>
            </v:roundrect>
            <v:roundrect id="_x0000_s1269" style="position:absolute;left:4385;top:8286;width:1288;height:615" arcsize="9591f" fillcolor="#ffc" strokeweight="1.5pt">
              <v:stroke joinstyle="miter" endcap="square"/>
            </v:roundrect>
            <v:rect id="_x0000_s1270" style="position:absolute;left:4535;top:8376;width:901;height:312;mso-wrap-style:none" filled="f" stroked="f">
              <v:textbox style="mso-next-textbox:#_x0000_s1270;mso-fit-shape-to-text:t" inset="0,0,0,0">
                <w:txbxContent>
                  <w:p w:rsidR="00992C92" w:rsidRDefault="00992C92">
                    <w:r>
                      <w:rPr>
                        <w:rFonts w:ascii="宋体" w:cs="宋体" w:hint="eastAsia"/>
                        <w:color w:val="000000"/>
                        <w:kern w:val="0"/>
                        <w:sz w:val="18"/>
                        <w:szCs w:val="18"/>
                      </w:rPr>
                      <w:t>返回账户状</w:t>
                    </w:r>
                  </w:p>
                </w:txbxContent>
              </v:textbox>
            </v:rect>
            <v:rect id="_x0000_s1271" style="position:absolute;left:4535;top:8616;width:541;height:312;mso-wrap-style:none" filled="f" stroked="f">
              <v:textbox style="mso-next-textbox:#_x0000_s1271;mso-fit-shape-to-text:t" inset="0,0,0,0">
                <w:txbxContent>
                  <w:p w:rsidR="00992C92" w:rsidRDefault="00992C92">
                    <w:r>
                      <w:rPr>
                        <w:rFonts w:ascii="宋体" w:cs="宋体" w:hint="eastAsia"/>
                        <w:color w:val="000000"/>
                        <w:kern w:val="0"/>
                        <w:sz w:val="18"/>
                        <w:szCs w:val="18"/>
                      </w:rPr>
                      <w:t>态错误</w:t>
                    </w:r>
                  </w:p>
                </w:txbxContent>
              </v:textbox>
            </v:rect>
            <v:line id="_x0000_s1272" style="position:absolute" from="2949,8661" to="4460,8662" strokecolor="silver">
              <v:stroke joinstyle="miter" endcap="square"/>
            </v:line>
            <v:line id="_x0000_s1273" style="position:absolute;flip:x" from="4236,8586" to="4385,8676" strokecolor="silver">
              <v:stroke joinstyle="miter" endcap="square"/>
            </v:line>
            <v:line id="_x0000_s1274" style="position:absolute;flip:x y" from="4236,8496" to="4385,8586" strokecolor="silver">
              <v:stroke joinstyle="miter" endcap="square"/>
            </v:line>
            <v:line id="_x0000_s1275" style="position:absolute" from="2874,8586" to="4385,8587">
              <v:stroke joinstyle="miter" endcap="square"/>
            </v:line>
            <v:line id="_x0000_s1276" style="position:absolute;flip:x" from="4236,8586" to="4385,8676">
              <v:stroke joinstyle="miter" endcap="square"/>
            </v:line>
            <v:line id="_x0000_s1277" style="position:absolute;flip:x y" from="4236,8496" to="4385,8586">
              <v:stroke joinstyle="miter" endcap="square"/>
            </v:line>
            <v:line id="_x0000_s1278" style="position:absolute" from="1587,7537" to="1588,7897" strokecolor="silver">
              <v:stroke joinstyle="miter" endcap="square"/>
            </v:line>
            <v:line id="_x0000_s1279" style="position:absolute;flip:x y" from="1422,7672" to="1512,7822" strokecolor="silver">
              <v:stroke joinstyle="miter" endcap="square"/>
            </v:line>
            <v:line id="_x0000_s1280" style="position:absolute;flip:y" from="1512,7672" to="1602,7822" strokecolor="silver">
              <v:stroke joinstyle="miter" endcap="square"/>
            </v:line>
            <v:line id="_x0000_s1281" style="position:absolute" from="1512,7462" to="1513,7822">
              <v:stroke joinstyle="miter" endcap="square"/>
            </v:line>
            <v:line id="_x0000_s1282" style="position:absolute;flip:x y" from="1422,7672" to="1512,7822">
              <v:stroke joinstyle="miter" endcap="square"/>
            </v:line>
            <v:line id="_x0000_s1283" style="position:absolute;flip:y" from="1512,7672" to="1602,7822">
              <v:stroke joinstyle="miter" endcap="square"/>
            </v:line>
            <v:shape id="_x0000_s1284" style="position:absolute;left:344;top:9965;width:2485;height:1244" coordsize="2485,1244" path="m1243,l,630r1243,614l2485,630,1243,xe" fillcolor="silver" strokecolor="silver">
              <v:stroke joinstyle="miter" endcap="square"/>
              <v:path arrowok="t"/>
            </v:shape>
            <v:shape id="_x0000_s1285" style="position:absolute;left:270;top:9890;width:2484;height:1244" coordsize="2484,1244" path="m1242,l,630r1242,614l2484,630,1242,xe" fillcolor="#ffc">
              <v:stroke joinstyle="miter" endcap="square"/>
              <v:path arrowok="t"/>
            </v:shape>
            <v:rect id="_x0000_s1286" style="position:absolute;left:823;top:10175;width:1261;height:312;mso-wrap-style:none" filled="f" stroked="f">
              <v:textbox style="mso-next-textbox:#_x0000_s1286;mso-fit-shape-to-text:t" inset="0,0,0,0">
                <w:txbxContent>
                  <w:p w:rsidR="00992C92" w:rsidRDefault="00992C92">
                    <w:r>
                      <w:rPr>
                        <w:rFonts w:ascii="宋体" w:cs="宋体" w:hint="eastAsia"/>
                        <w:color w:val="000000"/>
                        <w:kern w:val="0"/>
                        <w:sz w:val="18"/>
                        <w:szCs w:val="18"/>
                      </w:rPr>
                      <w:t>判断借方账号、</w:t>
                    </w:r>
                  </w:p>
                </w:txbxContent>
              </v:textbox>
            </v:rect>
            <v:rect id="_x0000_s1287" style="position:absolute;left:823;top:10415;width:1261;height:312;mso-wrap-style:none" filled="f" stroked="f">
              <v:textbox style="mso-next-textbox:#_x0000_s1287;mso-fit-shape-to-text:t" inset="0,0,0,0">
                <w:txbxContent>
                  <w:p w:rsidR="00992C92" w:rsidRDefault="00992C92">
                    <w:r>
                      <w:rPr>
                        <w:rFonts w:ascii="宋体" w:cs="宋体" w:hint="eastAsia"/>
                        <w:color w:val="000000"/>
                        <w:kern w:val="0"/>
                        <w:sz w:val="18"/>
                        <w:szCs w:val="18"/>
                      </w:rPr>
                      <w:t>贷方账号余额是</w:t>
                    </w:r>
                  </w:p>
                </w:txbxContent>
              </v:textbox>
            </v:rect>
            <v:rect id="_x0000_s1288" style="position:absolute;left:823;top:10669;width:541;height:312;mso-wrap-style:none" filled="f" stroked="f">
              <v:textbox style="mso-next-textbox:#_x0000_s1288;mso-fit-shape-to-text:t" inset="0,0,0,0">
                <w:txbxContent>
                  <w:p w:rsidR="00992C92" w:rsidRDefault="00992C92">
                    <w:r>
                      <w:rPr>
                        <w:rFonts w:ascii="宋体" w:cs="宋体" w:hint="eastAsia"/>
                        <w:color w:val="000000"/>
                        <w:kern w:val="0"/>
                        <w:sz w:val="18"/>
                        <w:szCs w:val="18"/>
                      </w:rPr>
                      <w:t>否透支</w:t>
                    </w:r>
                  </w:p>
                </w:txbxContent>
              </v:textbox>
            </v:rect>
            <v:rect id="_x0000_s1289" style="position:absolute;left:3413;top:10205;width:181;height:312;mso-wrap-style:none" filled="f" stroked="f">
              <v:textbox style="mso-next-textbox:#_x0000_s1289;mso-fit-shape-to-text:t" inset="0,0,0,0">
                <w:txbxContent>
                  <w:p w:rsidR="00992C92" w:rsidRDefault="00992C92">
                    <w:r>
                      <w:rPr>
                        <w:rFonts w:ascii="宋体" w:cs="宋体" w:hint="eastAsia"/>
                        <w:color w:val="000000"/>
                        <w:kern w:val="0"/>
                        <w:sz w:val="18"/>
                        <w:szCs w:val="18"/>
                      </w:rPr>
                      <w:t>是</w:t>
                    </w:r>
                  </w:p>
                </w:txbxContent>
              </v:textbox>
            </v:rect>
            <v:roundrect id="_x0000_s1290" style="position:absolute;left:4475;top:10280;width:1287;height:614" arcsize="9591f" fillcolor="silver" strokecolor="silver" strokeweight="1.5pt">
              <v:stroke joinstyle="miter" endcap="square"/>
            </v:roundrect>
            <v:roundrect id="_x0000_s1291" style="position:absolute;left:4400;top:10205;width:1288;height:614" arcsize="9591f" fillcolor="#ffc" strokeweight="1.5pt">
              <v:stroke joinstyle="miter" endcap="square"/>
            </v:roundrect>
            <v:rect id="_x0000_s1292" style="position:absolute;left:4550;top:10295;width:901;height:312;mso-wrap-style:none" filled="f" stroked="f">
              <v:textbox style="mso-next-textbox:#_x0000_s1292;mso-fit-shape-to-text:t" inset="0,0,0,0">
                <w:txbxContent>
                  <w:p w:rsidR="00992C92" w:rsidRDefault="00992C92">
                    <w:r>
                      <w:rPr>
                        <w:rFonts w:ascii="宋体" w:cs="宋体" w:hint="eastAsia"/>
                        <w:color w:val="000000"/>
                        <w:kern w:val="0"/>
                        <w:sz w:val="18"/>
                        <w:szCs w:val="18"/>
                      </w:rPr>
                      <w:t>返回账户余</w:t>
                    </w:r>
                  </w:p>
                </w:txbxContent>
              </v:textbox>
            </v:rect>
            <v:rect id="_x0000_s1293" style="position:absolute;left:4550;top:10534;width:901;height:312;mso-wrap-style:none" filled="f" stroked="f">
              <v:textbox style="mso-next-textbox:#_x0000_s1293;mso-fit-shape-to-text:t" inset="0,0,0,0">
                <w:txbxContent>
                  <w:p w:rsidR="00992C92" w:rsidRDefault="00992C92">
                    <w:r>
                      <w:rPr>
                        <w:rFonts w:ascii="宋体" w:cs="宋体" w:hint="eastAsia"/>
                        <w:color w:val="000000"/>
                        <w:kern w:val="0"/>
                        <w:sz w:val="18"/>
                        <w:szCs w:val="18"/>
                      </w:rPr>
                      <w:t>额不足错误</w:t>
                    </w:r>
                  </w:p>
                </w:txbxContent>
              </v:textbox>
            </v:rect>
            <v:line id="_x0000_s1294" style="position:absolute;flip:y" from="2829,10580" to="4475,10594" strokecolor="silver">
              <v:stroke joinstyle="miter" endcap="square"/>
            </v:line>
            <v:line id="_x0000_s1295" style="position:absolute;flip:x" from="4236,10505" to="4400,10595" strokecolor="silver">
              <v:stroke joinstyle="miter" endcap="square"/>
            </v:line>
            <v:line id="_x0000_s1296" style="position:absolute;flip:x y" from="4236,10415" to="4400,10505" strokecolor="silver">
              <v:stroke joinstyle="miter" endcap="square"/>
            </v:line>
            <v:line id="_x0000_s1297" style="position:absolute;flip:y" from="2754,10505" to="4400,10520">
              <v:stroke joinstyle="miter" endcap="square"/>
            </v:line>
            <v:line id="_x0000_s1298" style="position:absolute;flip:x" from="4236,10505" to="4400,10595">
              <v:stroke joinstyle="miter" endcap="square"/>
            </v:line>
            <v:line id="_x0000_s1299" style="position:absolute;flip:x y" from="4236,10415" to="4400,10505">
              <v:stroke joinstyle="miter" endcap="square"/>
            </v:line>
            <v:line id="_x0000_s1300" style="position:absolute" from="1587,9440" to="1588,9815" strokecolor="silver">
              <v:stroke joinstyle="miter" endcap="square"/>
            </v:line>
            <v:line id="_x0000_s1301" style="position:absolute;flip:x y" from="1422,9590" to="1512,9740" strokecolor="silver">
              <v:stroke joinstyle="miter" endcap="square"/>
            </v:line>
            <v:line id="_x0000_s1302" style="position:absolute;flip:y" from="1512,9590" to="1602,9740" strokecolor="silver">
              <v:stroke joinstyle="miter" endcap="square"/>
            </v:line>
            <v:line id="_x0000_s1303" style="position:absolute" from="1512,9366" to="1513,9740">
              <v:stroke joinstyle="miter" endcap="square"/>
            </v:line>
            <v:line id="_x0000_s1304" style="position:absolute;flip:x y" from="1422,9590" to="1512,9740">
              <v:stroke joinstyle="miter" endcap="square"/>
            </v:line>
            <v:line id="_x0000_s1305" style="position:absolute;flip:y" from="1512,9590" to="1602,9740">
              <v:stroke joinstyle="miter" endcap="square"/>
            </v:line>
            <v:rect id="_x0000_s1306" style="position:absolute;left:1647;top:9470;width:181;height:312;mso-wrap-style:none" filled="f" stroked="f">
              <v:textbox style="mso-next-textbox:#_x0000_s1306;mso-fit-shape-to-text:t" inset="0,0,0,0">
                <w:txbxContent>
                  <w:p w:rsidR="00992C92" w:rsidRDefault="00992C92">
                    <w:r>
                      <w:rPr>
                        <w:rFonts w:ascii="宋体" w:cs="宋体" w:hint="eastAsia"/>
                        <w:color w:val="000000"/>
                        <w:kern w:val="0"/>
                        <w:sz w:val="18"/>
                        <w:szCs w:val="18"/>
                      </w:rPr>
                      <w:t>是</w:t>
                    </w:r>
                  </w:p>
                </w:txbxContent>
              </v:textbox>
            </v:rect>
            <v:line id="_x0000_s1307" style="position:absolute" from="1587,11374" to="1588,11824" strokecolor="silver">
              <v:stroke joinstyle="miter" endcap="square"/>
            </v:line>
            <v:line id="_x0000_s1308" style="position:absolute;flip:x y" from="1422,11599" to="1512,11749" strokecolor="silver">
              <v:stroke joinstyle="miter" endcap="square"/>
            </v:line>
            <v:line id="_x0000_s1309" style="position:absolute;flip:y" from="1512,11599" to="1602,11749" strokecolor="silver">
              <v:stroke joinstyle="miter" endcap="square"/>
            </v:line>
            <v:line id="_x0000_s1310" style="position:absolute" from="1512,11299" to="1513,11749">
              <v:stroke joinstyle="miter" endcap="square"/>
            </v:line>
            <v:line id="_x0000_s1311" style="position:absolute;flip:x y" from="1422,11599" to="1512,11749">
              <v:stroke joinstyle="miter" endcap="square"/>
            </v:line>
            <v:line id="_x0000_s1312" style="position:absolute;flip:y" from="1512,11599" to="1602,11749">
              <v:stroke joinstyle="miter" endcap="square"/>
            </v:line>
            <v:rect id="_x0000_s1313" style="position:absolute;left:1647;top:11389;width:181;height:312;mso-wrap-style:none" filled="f" stroked="f">
              <v:textbox style="mso-next-textbox:#_x0000_s1313;mso-fit-shape-to-text:t" inset="0,0,0,0">
                <w:txbxContent>
                  <w:p w:rsidR="00992C92" w:rsidRDefault="00992C92">
                    <w:r>
                      <w:rPr>
                        <w:rFonts w:ascii="宋体" w:cs="宋体" w:hint="eastAsia"/>
                        <w:color w:val="000000"/>
                        <w:kern w:val="0"/>
                        <w:sz w:val="18"/>
                        <w:szCs w:val="18"/>
                      </w:rPr>
                      <w:t>否</w:t>
                    </w:r>
                  </w:p>
                </w:txbxContent>
              </v:textbox>
            </v:rect>
            <v:rect id="_x0000_s1314" style="position:absolute;left:315;top:13457;width:2349;height:914" fillcolor="silver" strokecolor="silver">
              <v:stroke endcap="square"/>
            </v:rect>
            <v:rect id="_x0000_s1315" style="position:absolute;left:240;top:13382;width:2349;height:915" fillcolor="#ffc">
              <v:stroke endcap="square"/>
            </v:rect>
            <v:rect id="_x0000_s1316" style="position:absolute;left:479;top:13502;width:1621;height:312;mso-wrap-style:none" filled="f" stroked="f">
              <v:textbox style="mso-next-textbox:#_x0000_s1316;mso-fit-shape-to-text:t" inset="0,0,0,0">
                <w:txbxContent>
                  <w:p w:rsidR="00992C92" w:rsidRDefault="00992C92">
                    <w:r>
                      <w:rPr>
                        <w:rFonts w:ascii="宋体" w:cs="宋体" w:hint="eastAsia"/>
                        <w:color w:val="000000"/>
                        <w:kern w:val="0"/>
                        <w:sz w:val="18"/>
                        <w:szCs w:val="18"/>
                      </w:rPr>
                      <w:t>记录借方账户交易明</w:t>
                    </w:r>
                  </w:p>
                </w:txbxContent>
              </v:textbox>
            </v:rect>
            <v:rect id="_x0000_s1317" style="position:absolute;left:479;top:13742;width:1801;height:312;mso-wrap-style:none" filled="f" stroked="f">
              <v:textbox style="mso-next-textbox:#_x0000_s1317;mso-fit-shape-to-text:t" inset="0,0,0,0">
                <w:txbxContent>
                  <w:p w:rsidR="00992C92" w:rsidRDefault="00992C92">
                    <w:r>
                      <w:rPr>
                        <w:rFonts w:ascii="宋体" w:cs="宋体" w:hint="eastAsia"/>
                        <w:color w:val="000000"/>
                        <w:kern w:val="0"/>
                        <w:sz w:val="18"/>
                        <w:szCs w:val="18"/>
                      </w:rPr>
                      <w:t>细、记录贷方账户交易</w:t>
                    </w:r>
                  </w:p>
                </w:txbxContent>
              </v:textbox>
            </v:rect>
            <v:rect id="_x0000_s1318" style="position:absolute;left:479;top:13997;width:361;height:312;mso-wrap-style:none" filled="f" stroked="f">
              <v:textbox style="mso-next-textbox:#_x0000_s1318;mso-fit-shape-to-text:t" inset="0,0,0,0">
                <w:txbxContent>
                  <w:p w:rsidR="00992C92" w:rsidRDefault="00992C92">
                    <w:r>
                      <w:rPr>
                        <w:rFonts w:ascii="宋体" w:cs="宋体" w:hint="eastAsia"/>
                        <w:color w:val="000000"/>
                        <w:kern w:val="0"/>
                        <w:sz w:val="18"/>
                        <w:szCs w:val="18"/>
                      </w:rPr>
                      <w:t>明细</w:t>
                    </w:r>
                  </w:p>
                </w:txbxContent>
              </v:textbox>
            </v:rect>
            <v:line id="_x0000_s1319" style="position:absolute" from="1482,12858" to="1483,13457" strokecolor="silver">
              <v:stroke joinstyle="miter" endcap="square"/>
            </v:line>
            <v:line id="_x0000_s1320" style="position:absolute;flip:x y" from="1317,13217" to="1407,13382" strokecolor="silver">
              <v:stroke joinstyle="miter" endcap="square"/>
            </v:line>
            <v:line id="_x0000_s1321" style="position:absolute;flip:y" from="1407,13217" to="1497,13382" strokecolor="silver">
              <v:stroke joinstyle="miter" endcap="square"/>
            </v:line>
            <v:line id="_x0000_s1322" style="position:absolute" from="1407,12783" to="1408,13382">
              <v:stroke joinstyle="miter" endcap="square"/>
            </v:line>
            <v:line id="_x0000_s1323" style="position:absolute;flip:x y" from="1317,13217" to="1407,13382">
              <v:stroke joinstyle="miter" endcap="square"/>
            </v:line>
            <v:line id="_x0000_s1324" style="position:absolute;flip:y" from="1407,13217" to="1497,13382">
              <v:stroke joinstyle="miter" endcap="square"/>
            </v:line>
            <v:shape id="_x0000_s1325" style="position:absolute;left:3622;top:11883;width:2470;height:900" coordsize="2470,900" path="m270,l225,45,195,90r-45,30l120,165,90,195,60,240,45,285,30,315,15,345,,390r,30l,450r,l,495r,45l15,570r15,45l45,645r15,45l90,735r30,30l150,795r45,45l225,870r45,30l2470,900r-30,-30l2395,840r-45,-45l2320,765r-30,-30l2275,690r-30,-45l2230,615r-15,-45l2200,540r,-45l2200,450r,l2200,420r,-30l2215,345r15,-30l2245,285r30,-45l2290,195r30,-30l2350,120r45,-30l2440,45,2470,,270,xe" fillcolor="silver" strokecolor="silver">
              <v:stroke joinstyle="miter" endcap="square"/>
              <v:path arrowok="t"/>
            </v:shape>
            <v:shape id="_x0000_s1326" style="position:absolute;left:3547;top:11809;width:2470;height:899" coordsize="2470,899" path="m270,l225,45,195,89r-45,30l120,164,90,194,60,239,45,284,30,314,15,344,,389r,30l,449r,l,494r,45l15,569r15,45l45,644r15,45l90,734r30,30l150,794r45,45l225,869r45,30l2470,899r-30,-30l2395,839r-45,-45l2320,764r-30,-30l2275,689r-30,-45l2230,614r-15,-45l2200,539r,-45l2200,449r,l2200,419r,-30l2215,344r15,-30l2245,284r30,-45l2290,194r30,-30l2350,119r45,-30l2440,45,2470,,270,xe" fillcolor="#ffc">
              <v:stroke joinstyle="miter" endcap="square"/>
              <v:path arrowok="t"/>
            </v:shape>
            <v:rect id="_x0000_s1327" style="position:absolute;left:3832;top:11928;width:1261;height:312;mso-wrap-style:none" filled="f" stroked="f">
              <v:textbox style="mso-next-textbox:#_x0000_s1327;mso-fit-shape-to-text:t" inset="0,0,0,0">
                <w:txbxContent>
                  <w:p w:rsidR="00992C92" w:rsidRDefault="00992C92">
                    <w:r>
                      <w:rPr>
                        <w:rFonts w:ascii="宋体" w:cs="宋体" w:hint="eastAsia"/>
                        <w:color w:val="000000"/>
                        <w:kern w:val="0"/>
                        <w:sz w:val="18"/>
                        <w:szCs w:val="18"/>
                      </w:rPr>
                      <w:t>更新内部账户表</w:t>
                    </w:r>
                  </w:p>
                </w:txbxContent>
              </v:textbox>
            </v:rect>
            <v:rect id="_x0000_s1328" style="position:absolute;left:3832;top:12153;width:1151;height:312;mso-wrap-style:none" filled="f" stroked="f">
              <v:textbox style="mso-next-textbox:#_x0000_s1328;mso-fit-shape-to-text:t" inset="0,0,0,0">
                <w:txbxContent>
                  <w:p w:rsidR="00992C92" w:rsidRDefault="00992C92">
                    <w:r>
                      <w:rPr>
                        <w:rFonts w:ascii="Arial" w:hAnsi="Arial" w:cs="Arial"/>
                        <w:color w:val="000000"/>
                        <w:kern w:val="0"/>
                        <w:sz w:val="18"/>
                        <w:szCs w:val="18"/>
                      </w:rPr>
                      <w:t>T_INNERACC</w:t>
                    </w:r>
                  </w:p>
                </w:txbxContent>
              </v:textbox>
            </v:rect>
            <v:rect id="_x0000_s1329" style="position:absolute;left:4969;top:12168;width:541;height:312;mso-wrap-style:none" filled="f" stroked="f">
              <v:textbox style="mso-next-textbox:#_x0000_s1329;mso-fit-shape-to-text:t" inset="0,0,0,0">
                <w:txbxContent>
                  <w:p w:rsidR="00992C92" w:rsidRDefault="00992C92">
                    <w:r>
                      <w:rPr>
                        <w:rFonts w:ascii="宋体" w:cs="宋体" w:hint="eastAsia"/>
                        <w:color w:val="000000"/>
                        <w:kern w:val="0"/>
                        <w:sz w:val="18"/>
                        <w:szCs w:val="18"/>
                      </w:rPr>
                      <w:t>、在线</w:t>
                    </w:r>
                  </w:p>
                </w:txbxContent>
              </v:textbox>
            </v:rect>
            <v:rect id="_x0000_s1330" style="position:absolute;left:3832;top:12423;width:541;height:312;mso-wrap-style:none" filled="f" stroked="f">
              <v:textbox style="mso-next-textbox:#_x0000_s1330;mso-fit-shape-to-text:t" inset="0,0,0,0">
                <w:txbxContent>
                  <w:p w:rsidR="00992C92" w:rsidRDefault="00992C92">
                    <w:r>
                      <w:rPr>
                        <w:rFonts w:ascii="宋体" w:cs="宋体" w:hint="eastAsia"/>
                        <w:color w:val="000000"/>
                        <w:kern w:val="0"/>
                        <w:sz w:val="18"/>
                        <w:szCs w:val="18"/>
                      </w:rPr>
                      <w:t>账户表</w:t>
                    </w:r>
                  </w:p>
                </w:txbxContent>
              </v:textbox>
            </v:rect>
            <v:rect id="_x0000_s1331" style="position:absolute;left:4370;top:12408;width:951;height:312;mso-wrap-style:none" filled="f" stroked="f">
              <v:textbox style="mso-next-textbox:#_x0000_s1331;mso-fit-shape-to-text:t" inset="0,0,0,0">
                <w:txbxContent>
                  <w:p w:rsidR="00992C92" w:rsidRDefault="00992C92">
                    <w:r>
                      <w:rPr>
                        <w:rFonts w:ascii="Arial" w:hAnsi="Arial" w:cs="Arial"/>
                        <w:color w:val="000000"/>
                        <w:kern w:val="0"/>
                        <w:sz w:val="18"/>
                        <w:szCs w:val="18"/>
                      </w:rPr>
                      <w:t>T_NETACC</w:t>
                    </w:r>
                  </w:p>
                </w:txbxContent>
              </v:textbox>
            </v:rect>
            <v:shape id="_x0000_s1332" style="position:absolute;left:3712;top:13532;width:2469;height:780" coordsize="2469,780" path="m269,l224,30,180,60,150,90r-30,45l90,165,60,195,45,225,30,255,15,285,,315r,45l,390r,l,420r,30l15,480r15,45l45,555r15,30l90,615r30,30l150,675r30,30l224,750r45,30l2469,780r-44,-30l2380,705r-30,-30l2305,645r-30,-30l2260,585r-30,-30l2215,525r-15,-45l2200,450r-15,-30l2185,390r,l2185,360r15,-45l2200,285r15,-30l2230,225r30,-30l2275,165r30,-30l2350,90r30,-30l2425,30,2469,,269,xe" fillcolor="silver" strokecolor="silver">
              <v:stroke joinstyle="miter" endcap="square"/>
              <v:path arrowok="t"/>
            </v:shape>
            <v:shape id="_x0000_s1333" style="position:absolute;left:3637;top:13457;width:2470;height:780" coordsize="2470,780" path="m270,l225,30,180,60,150,90r-30,45l90,165,60,195,45,225,30,255,15,285,,315r,45l,390r,l,420r,30l15,480r15,45l45,555r15,30l90,615r30,30l150,675r30,30l225,750r45,30l2470,780r-45,-30l2380,705r-30,-30l2305,645r-30,-30l2260,585r-30,-30l2215,525r-15,-45l2200,450r-15,-30l2185,390r,l2185,360r15,-45l2200,285r15,-30l2230,225r30,-30l2275,165r30,-30l2350,90r30,-30l2425,30,2470,,270,xe" fillcolor="#ffc">
              <v:stroke joinstyle="miter" endcap="square"/>
              <v:path arrowok="t"/>
            </v:shape>
            <v:rect id="_x0000_s1334" style="position:absolute;left:3921;top:13622;width:901;height:312;mso-wrap-style:none" filled="f" stroked="f">
              <v:textbox style="mso-next-textbox:#_x0000_s1334;mso-fit-shape-to-text:t" inset="0,0,0,0">
                <w:txbxContent>
                  <w:p w:rsidR="00992C92" w:rsidRDefault="00992C92">
                    <w:r>
                      <w:rPr>
                        <w:rFonts w:ascii="宋体" w:cs="宋体" w:hint="eastAsia"/>
                        <w:color w:val="000000"/>
                        <w:kern w:val="0"/>
                        <w:sz w:val="18"/>
                        <w:szCs w:val="18"/>
                      </w:rPr>
                      <w:t>保存数据到</w:t>
                    </w:r>
                  </w:p>
                </w:txbxContent>
              </v:textbox>
            </v:rect>
            <v:rect id="_x0000_s1335" style="position:absolute;left:3921;top:13847;width:931;height:312;mso-wrap-style:none" filled="f" stroked="f">
              <v:textbox style="mso-next-textbox:#_x0000_s1335;mso-fit-shape-to-text:t" inset="0,0,0,0">
                <w:txbxContent>
                  <w:p w:rsidR="00992C92" w:rsidRDefault="00992C92">
                    <w:r>
                      <w:rPr>
                        <w:rFonts w:ascii="Arial" w:hAnsi="Arial" w:cs="Arial"/>
                        <w:color w:val="000000"/>
                        <w:kern w:val="0"/>
                        <w:sz w:val="18"/>
                        <w:szCs w:val="18"/>
                      </w:rPr>
                      <w:t>T_ACCDTL</w:t>
                    </w:r>
                  </w:p>
                </w:txbxContent>
              </v:textbox>
            </v:rect>
            <v:rect id="_x0000_s1336" style="position:absolute;left:4849;top:13862;width:181;height:312;mso-wrap-style:none" filled="f" stroked="f">
              <v:textbox style="mso-next-textbox:#_x0000_s1336;mso-fit-shape-to-text:t" inset="0,0,0,0">
                <w:txbxContent>
                  <w:p w:rsidR="00992C92" w:rsidRDefault="00992C92">
                    <w:r>
                      <w:rPr>
                        <w:rFonts w:ascii="宋体" w:cs="宋体" w:hint="eastAsia"/>
                        <w:color w:val="000000"/>
                        <w:kern w:val="0"/>
                        <w:sz w:val="18"/>
                        <w:szCs w:val="18"/>
                      </w:rPr>
                      <w:t>表</w:t>
                    </w:r>
                  </w:p>
                </w:txbxContent>
              </v:textbox>
            </v:rect>
            <v:line id="_x0000_s1337" style="position:absolute" from="2664,13907" to="3712,13908" strokecolor="silver">
              <v:stroke joinstyle="miter" endcap="square"/>
            </v:line>
            <v:line id="_x0000_s1338" style="position:absolute;flip:x" from="3472,13832" to="3637,13922" strokecolor="silver">
              <v:stroke joinstyle="miter" endcap="square"/>
            </v:line>
            <v:line id="_x0000_s1339" style="position:absolute;flip:x y" from="3472,13742" to="3637,13832" strokecolor="silver">
              <v:stroke joinstyle="miter" endcap="square"/>
            </v:line>
            <v:line id="_x0000_s1340" style="position:absolute" from="2589,13832" to="3637,13833">
              <v:stroke dashstyle="3 1" joinstyle="miter"/>
            </v:line>
            <v:line id="_x0000_s1341" style="position:absolute;flip:x" from="3472,13832" to="3637,13922">
              <v:stroke joinstyle="miter" endcap="square"/>
            </v:line>
            <v:line id="_x0000_s1342" style="position:absolute;flip:x y" from="3472,13742" to="3637,13832">
              <v:stroke joinstyle="miter" endcap="square"/>
            </v:line>
            <v:line id="_x0000_s1343" style="position:absolute" from="2739,12333" to="3622,12334" strokecolor="silver">
              <v:stroke joinstyle="miter" endcap="square"/>
            </v:line>
            <v:line id="_x0000_s1344" style="position:absolute;flip:x" from="3383,12258" to="3547,12348" strokecolor="silver">
              <v:stroke joinstyle="miter" endcap="square"/>
            </v:line>
            <v:line id="_x0000_s1345" style="position:absolute;flip:x y" from="3383,12168" to="3547,12258" strokecolor="silver">
              <v:stroke joinstyle="miter" endcap="square"/>
            </v:line>
            <v:line id="_x0000_s1346" style="position:absolute" from="2664,12258" to="3547,12259">
              <v:stroke dashstyle="3 1" joinstyle="miter"/>
            </v:line>
            <v:line id="_x0000_s1347" style="position:absolute;flip:x" from="3383,12258" to="3547,12348">
              <v:stroke joinstyle="miter" endcap="square"/>
            </v:line>
            <v:line id="_x0000_s1348" style="position:absolute;flip:x y" from="3383,12168" to="3547,12258">
              <v:stroke joinstyle="miter" endcap="square"/>
            </v:line>
            <v:shape id="_x0000_s1349" style="position:absolute;left:240;top:4914;width:2724;height:1244" coordsize="2724,1244" path="m1362,l,615r1362,629l2724,615,1362,xe" fillcolor="silver" strokecolor="silver">
              <v:stroke joinstyle="miter" endcap="square"/>
              <v:path arrowok="t"/>
            </v:shape>
            <v:shape id="_x0000_s1350" style="position:absolute;left:165;top:4839;width:2724;height:1244" coordsize="2724,1244" path="m1362,l,615r1362,629l2724,615,1362,xe" fillcolor="#ffc">
              <v:stroke joinstyle="miter" endcap="square"/>
              <v:path arrowok="t"/>
            </v:shape>
            <v:rect id="_x0000_s1351" style="position:absolute;left:898;top:5409;width:1261;height:312;mso-wrap-style:none" filled="f" stroked="f">
              <v:textbox style="mso-next-textbox:#_x0000_s1351;mso-fit-shape-to-text:t" inset="0,0,0,0">
                <w:txbxContent>
                  <w:p w:rsidR="00992C92" w:rsidRDefault="00992C92">
                    <w:r>
                      <w:rPr>
                        <w:rFonts w:ascii="宋体" w:cs="宋体" w:hint="eastAsia"/>
                        <w:color w:val="000000"/>
                        <w:kern w:val="0"/>
                        <w:sz w:val="18"/>
                        <w:szCs w:val="18"/>
                      </w:rPr>
                      <w:t>是否查询到记录</w:t>
                    </w:r>
                  </w:p>
                </w:txbxContent>
              </v:textbox>
            </v:rect>
            <v:rect id="_x0000_s1352" style="position:absolute;left:3472;top:5139;width:181;height:312;mso-wrap-style:none" filled="f" stroked="f">
              <v:textbox style="mso-next-textbox:#_x0000_s1352;mso-fit-shape-to-text:t" inset="0,0,0,0">
                <w:txbxContent>
                  <w:p w:rsidR="00992C92" w:rsidRDefault="00992C92">
                    <w:r>
                      <w:rPr>
                        <w:rFonts w:ascii="宋体" w:cs="宋体" w:hint="eastAsia"/>
                        <w:color w:val="000000"/>
                        <w:kern w:val="0"/>
                        <w:sz w:val="18"/>
                        <w:szCs w:val="18"/>
                      </w:rPr>
                      <w:t>否</w:t>
                    </w:r>
                  </w:p>
                </w:txbxContent>
              </v:textbox>
            </v:rect>
            <v:roundrect id="_x0000_s1353" style="position:absolute;left:4535;top:5109;width:1287;height:854" arcsize="8049f" fillcolor="silver" strokecolor="silver" strokeweight="1.5pt">
              <v:stroke joinstyle="miter" endcap="square"/>
            </v:roundrect>
            <v:roundrect id="_x0000_s1354" style="position:absolute;left:4460;top:5034;width:1287;height:854" arcsize="8049f" fillcolor="#ffc" strokeweight="1.5pt">
              <v:stroke joinstyle="miter" endcap="square"/>
            </v:roundrect>
            <v:rect id="_x0000_s1355" style="position:absolute;left:4610;top:5124;width:901;height:312;mso-wrap-style:none" filled="f" stroked="f">
              <v:textbox style="mso-next-textbox:#_x0000_s1355;mso-fit-shape-to-text:t" inset="0,0,0,0">
                <w:txbxContent>
                  <w:p w:rsidR="00992C92" w:rsidRDefault="00992C92">
                    <w:r>
                      <w:rPr>
                        <w:rFonts w:ascii="宋体" w:cs="宋体" w:hint="eastAsia"/>
                        <w:color w:val="000000"/>
                        <w:kern w:val="0"/>
                        <w:sz w:val="18"/>
                        <w:szCs w:val="18"/>
                      </w:rPr>
                      <w:t>返回交易类</w:t>
                    </w:r>
                  </w:p>
                </w:txbxContent>
              </v:textbox>
            </v:rect>
            <v:rect id="_x0000_s1356" style="position:absolute;left:4610;top:5364;width:901;height:312;mso-wrap-style:none" filled="f" stroked="f">
              <v:textbox style="mso-next-textbox:#_x0000_s1356;mso-fit-shape-to-text:t" inset="0,0,0,0">
                <w:txbxContent>
                  <w:p w:rsidR="00992C92" w:rsidRDefault="00992C92">
                    <w:r>
                      <w:rPr>
                        <w:rFonts w:ascii="宋体" w:cs="宋体" w:hint="eastAsia"/>
                        <w:color w:val="000000"/>
                        <w:kern w:val="0"/>
                        <w:sz w:val="18"/>
                        <w:szCs w:val="18"/>
                      </w:rPr>
                      <w:t>型会计分录</w:t>
                    </w:r>
                  </w:p>
                </w:txbxContent>
              </v:textbox>
            </v:rect>
            <v:rect id="_x0000_s1357" style="position:absolute;left:4610;top:5618;width:901;height:312;mso-wrap-style:none" filled="f" stroked="f">
              <v:textbox style="mso-next-textbox:#_x0000_s1357;mso-fit-shape-to-text:t" inset="0,0,0,0">
                <w:txbxContent>
                  <w:p w:rsidR="00992C92" w:rsidRDefault="00992C92">
                    <w:r>
                      <w:rPr>
                        <w:rFonts w:ascii="宋体" w:cs="宋体" w:hint="eastAsia"/>
                        <w:color w:val="000000"/>
                        <w:kern w:val="0"/>
                        <w:sz w:val="18"/>
                        <w:szCs w:val="18"/>
                      </w:rPr>
                      <w:t>未配置错误</w:t>
                    </w:r>
                  </w:p>
                </w:txbxContent>
              </v:textbox>
            </v:rect>
            <v:line id="_x0000_s1358" style="position:absolute" from="2964,5529" to="4535,5544" strokecolor="silver">
              <v:stroke joinstyle="miter" endcap="square"/>
            </v:line>
            <v:line id="_x0000_s1359" style="position:absolute;flip:x" from="4311,5469" to="4460,5559" strokecolor="silver">
              <v:stroke joinstyle="miter" endcap="square"/>
            </v:line>
            <v:line id="_x0000_s1360" style="position:absolute;flip:x y" from="4311,5379" to="4460,5469" strokecolor="silver">
              <v:stroke joinstyle="miter" endcap="square"/>
            </v:line>
            <v:line id="_x0000_s1361" style="position:absolute" from="2889,5454" to="4460,5469">
              <v:stroke joinstyle="miter" endcap="square"/>
            </v:line>
            <v:line id="_x0000_s1362" style="position:absolute;flip:x" from="4311,5469" to="4460,5559">
              <v:stroke joinstyle="miter" endcap="square"/>
            </v:line>
            <v:line id="_x0000_s1363" style="position:absolute;flip:x y" from="4311,5379" to="4460,5469">
              <v:stroke joinstyle="miter" endcap="square"/>
            </v:line>
            <v:rect id="_x0000_s1364" style="position:absolute;left:1751;top:6278;width:181;height:312;mso-wrap-style:none" filled="f" stroked="f">
              <v:textbox style="mso-next-textbox:#_x0000_s1364;mso-fit-shape-to-text:t" inset="0,0,0,0">
                <w:txbxContent>
                  <w:p w:rsidR="00992C92" w:rsidRDefault="00992C92">
                    <w:r>
                      <w:rPr>
                        <w:rFonts w:ascii="宋体" w:cs="宋体" w:hint="eastAsia"/>
                        <w:color w:val="000000"/>
                        <w:kern w:val="0"/>
                        <w:sz w:val="18"/>
                        <w:szCs w:val="18"/>
                      </w:rPr>
                      <w:t>是</w:t>
                    </w:r>
                  </w:p>
                </w:txbxContent>
              </v:textbox>
            </v:rect>
            <v:line id="_x0000_s1365" style="position:absolute" from="1602,4404" to="1603,4764" strokecolor="silver">
              <v:stroke joinstyle="miter" endcap="square"/>
            </v:line>
            <v:line id="_x0000_s1366" style="position:absolute;flip:x y" from="1437,4539" to="1527,4689" strokecolor="silver">
              <v:stroke joinstyle="miter" endcap="square"/>
            </v:line>
            <v:line id="_x0000_s1367" style="position:absolute;flip:y" from="1527,4539" to="1617,4689" strokecolor="silver">
              <v:stroke joinstyle="miter" endcap="square"/>
            </v:line>
            <v:line id="_x0000_s1368" style="position:absolute" from="1527,4330" to="1528,4689">
              <v:stroke joinstyle="miter" endcap="square"/>
            </v:line>
            <v:line id="_x0000_s1369" style="position:absolute;flip:x y" from="1437,4539" to="1527,4689">
              <v:stroke joinstyle="miter" endcap="square"/>
            </v:line>
            <v:line id="_x0000_s1370" style="position:absolute;flip:y" from="1527,4539" to="1617,4689">
              <v:stroke joinstyle="miter" endcap="square"/>
            </v:line>
            <v:line id="_x0000_s1371" style="position:absolute" from="1587,6308" to="1588,6698" strokecolor="silver">
              <v:stroke joinstyle="miter" endcap="square"/>
            </v:line>
            <v:line id="_x0000_s1372" style="position:absolute;flip:x y" from="1422,6473" to="1512,6623" strokecolor="silver">
              <v:stroke joinstyle="miter" endcap="square"/>
            </v:line>
            <v:line id="_x0000_s1373" style="position:absolute;flip:y" from="1512,6473" to="1602,6623" strokecolor="silver">
              <v:stroke joinstyle="miter" endcap="square"/>
            </v:line>
            <v:line id="_x0000_s1374" style="position:absolute" from="1512,6233" to="1513,6623">
              <v:stroke joinstyle="miter" endcap="square"/>
            </v:line>
            <v:line id="_x0000_s1375" style="position:absolute;flip:x y" from="1422,6473" to="1512,6623">
              <v:stroke joinstyle="miter" endcap="square"/>
            </v:line>
            <v:line id="_x0000_s1376" style="position:absolute;flip:y" from="1512,6473" to="1602,6623">
              <v:stroke joinstyle="miter" endcap="square"/>
            </v:line>
            <v:oval id="_x0000_s1377" style="position:absolute;left:1347;top:15046;width:300;height:300" fillcolor="silver" strokecolor="silver" strokeweight="1.5pt">
              <v:stroke joinstyle="miter" endcap="square"/>
            </v:oval>
            <v:oval id="_x0000_s1378" style="position:absolute;left:1272;top:14971;width:300;height:300" strokeweight="1.5pt">
              <v:stroke joinstyle="miter" endcap="square"/>
            </v:oval>
            <v:oval id="_x0000_s1379" style="position:absolute;left:1317;top:15016;width:195;height:195" fillcolor="black" strokeweight="1.5pt">
              <v:stroke joinstyle="miter" endcap="square"/>
            </v:oval>
            <v:line id="_x0000_s1380" style="position:absolute" from="1497,14371" to="1498,15046" strokecolor="silver">
              <v:stroke joinstyle="miter" endcap="square"/>
            </v:line>
            <v:line id="_x0000_s1381" style="position:absolute;flip:x y" from="1332,14806" to="1422,14971" strokecolor="silver">
              <v:stroke joinstyle="miter" endcap="square"/>
            </v:line>
            <v:line id="_x0000_s1382" style="position:absolute;flip:y" from="1422,14806" to="1512,14971" strokecolor="silver">
              <v:stroke joinstyle="miter" endcap="square"/>
            </v:line>
            <v:line id="_x0000_s1383" style="position:absolute" from="1422,14297" to="1423,14971">
              <v:stroke joinstyle="miter" endcap="square"/>
            </v:line>
            <v:line id="_x0000_s1384" style="position:absolute;flip:x y" from="1332,14806" to="1422,14971">
              <v:stroke joinstyle="miter" endcap="square"/>
            </v:line>
            <v:line id="_x0000_s1385" style="position:absolute;flip:y" from="1422,14806" to="1512,14971">
              <v:stroke joinstyle="miter" endcap="square"/>
            </v:line>
            <w10:wrap type="none"/>
            <w10:anchorlock/>
          </v:group>
        </w:pict>
      </w:r>
    </w:p>
    <w:sectPr w:rsidR="00054D3C" w:rsidRPr="0024692C" w:rsidSect="00920B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85D" w:rsidRDefault="0017385D" w:rsidP="00BB6D03">
      <w:r>
        <w:separator/>
      </w:r>
    </w:p>
  </w:endnote>
  <w:endnote w:type="continuationSeparator" w:id="0">
    <w:p w:rsidR="0017385D" w:rsidRDefault="0017385D" w:rsidP="00BB6D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D8B" w:rsidRDefault="00043D8B" w:rsidP="00817D28">
    <w:r w:rsidRPr="00817D28">
      <w:rPr>
        <w:rFonts w:ascii="黑体" w:hint="eastAsia"/>
        <w:sz w:val="18"/>
        <w:szCs w:val="18"/>
      </w:rPr>
      <w:t>上海金仕达多媒体有限公司</w:t>
    </w:r>
    <w:r>
      <w:rPr>
        <w:rFonts w:ascii="黑体" w:hint="eastAsia"/>
        <w:sz w:val="18"/>
        <w:szCs w:val="18"/>
      </w:rPr>
      <w:t xml:space="preserve">                                                          </w:t>
    </w:r>
    <w:r w:rsidRPr="005E6213">
      <w:rPr>
        <w:rFonts w:hint="eastAsia"/>
        <w:sz w:val="18"/>
        <w:szCs w:val="18"/>
      </w:rPr>
      <w:t>第</w:t>
    </w:r>
    <w:r w:rsidR="00EB2FDE" w:rsidRPr="005E6213">
      <w:rPr>
        <w:rStyle w:val="af8"/>
        <w:rFonts w:ascii="宋体" w:hAnsi="宋体"/>
        <w:sz w:val="18"/>
        <w:szCs w:val="18"/>
      </w:rPr>
      <w:fldChar w:fldCharType="begin"/>
    </w:r>
    <w:r w:rsidRPr="005E6213">
      <w:rPr>
        <w:rStyle w:val="af8"/>
        <w:rFonts w:ascii="宋体" w:hAnsi="宋体"/>
        <w:sz w:val="18"/>
        <w:szCs w:val="18"/>
      </w:rPr>
      <w:instrText xml:space="preserve"> PAGE </w:instrText>
    </w:r>
    <w:r w:rsidR="00EB2FDE" w:rsidRPr="005E6213">
      <w:rPr>
        <w:rStyle w:val="af8"/>
        <w:rFonts w:ascii="宋体" w:hAnsi="宋体"/>
        <w:sz w:val="18"/>
        <w:szCs w:val="18"/>
      </w:rPr>
      <w:fldChar w:fldCharType="separate"/>
    </w:r>
    <w:r w:rsidR="00F6226A">
      <w:rPr>
        <w:rStyle w:val="af8"/>
        <w:rFonts w:ascii="宋体" w:hAnsi="宋体"/>
        <w:noProof/>
        <w:sz w:val="18"/>
        <w:szCs w:val="18"/>
      </w:rPr>
      <w:t>5</w:t>
    </w:r>
    <w:r w:rsidR="00EB2FDE" w:rsidRPr="005E6213">
      <w:rPr>
        <w:rStyle w:val="af8"/>
        <w:rFonts w:ascii="宋体" w:hAnsi="宋体"/>
        <w:sz w:val="18"/>
        <w:szCs w:val="18"/>
      </w:rPr>
      <w:fldChar w:fldCharType="end"/>
    </w:r>
    <w:r w:rsidRPr="005E6213">
      <w:rPr>
        <w:rFonts w:ascii="宋体" w:hAnsi="宋体" w:hint="eastAsia"/>
        <w:kern w:val="0"/>
        <w:sz w:val="18"/>
        <w:szCs w:val="18"/>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85D" w:rsidRDefault="0017385D" w:rsidP="00BB6D03">
      <w:r>
        <w:separator/>
      </w:r>
    </w:p>
  </w:footnote>
  <w:footnote w:type="continuationSeparator" w:id="0">
    <w:p w:rsidR="0017385D" w:rsidRDefault="0017385D" w:rsidP="00BB6D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D8B" w:rsidRDefault="00043D8B">
    <w:r>
      <w:t xml:space="preserve">Page </w:t>
    </w:r>
  </w:p>
  <w:p w:rsidR="00043D8B" w:rsidRDefault="00043D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D8B" w:rsidRDefault="00043D8B" w:rsidP="00815C55">
    <w:pPr>
      <w:pStyle w:val="af3"/>
      <w:pBdr>
        <w:bottom w:val="single" w:sz="4" w:space="1" w:color="auto"/>
      </w:pBdr>
      <w:jc w:val="left"/>
    </w:pPr>
    <w:r>
      <w:rPr>
        <w:rFonts w:hint="eastAsia"/>
      </w:rPr>
      <w:t>e</w:t>
    </w:r>
    <w:r>
      <w:rPr>
        <w:rFonts w:hint="eastAsia"/>
      </w:rPr>
      <w:t>卡通平台技术方案</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9EB"/>
    <w:multiLevelType w:val="hybridMultilevel"/>
    <w:tmpl w:val="7436B3A0"/>
    <w:lvl w:ilvl="0" w:tplc="04090003">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7F3BBD"/>
    <w:multiLevelType w:val="hybridMultilevel"/>
    <w:tmpl w:val="13922A9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2D01D6E"/>
    <w:multiLevelType w:val="hybridMultilevel"/>
    <w:tmpl w:val="62B652D4"/>
    <w:lvl w:ilvl="0" w:tplc="0409000D">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7CB1B04"/>
    <w:multiLevelType w:val="hybridMultilevel"/>
    <w:tmpl w:val="309296C8"/>
    <w:lvl w:ilvl="0" w:tplc="0409001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4">
    <w:nsid w:val="0D971518"/>
    <w:multiLevelType w:val="hybridMultilevel"/>
    <w:tmpl w:val="FEF8353C"/>
    <w:lvl w:ilvl="0" w:tplc="0409000F">
      <w:start w:val="1"/>
      <w:numFmt w:val="decimal"/>
      <w:pStyle w:val="a0"/>
      <w:lvlText w:val="%1."/>
      <w:lvlJc w:val="left"/>
      <w:pPr>
        <w:ind w:left="1260" w:hanging="420"/>
      </w:pPr>
    </w:lvl>
    <w:lvl w:ilvl="1" w:tplc="04090019">
      <w:start w:val="1"/>
      <w:numFmt w:val="lowerLetter"/>
      <w:pStyle w:val="a1"/>
      <w:lvlText w:val="%2)"/>
      <w:lvlJc w:val="left"/>
      <w:pPr>
        <w:ind w:left="1680" w:hanging="420"/>
      </w:pPr>
    </w:lvl>
    <w:lvl w:ilvl="2" w:tplc="0409001B">
      <w:start w:val="1"/>
      <w:numFmt w:val="decimal"/>
      <w:pStyle w:val="a2"/>
      <w:lvlText w:val="%3."/>
      <w:lvlJc w:val="left"/>
      <w:pPr>
        <w:tabs>
          <w:tab w:val="num" w:pos="3000"/>
        </w:tabs>
        <w:ind w:left="3000" w:hanging="360"/>
      </w:pPr>
    </w:lvl>
    <w:lvl w:ilvl="3" w:tplc="0409000F">
      <w:start w:val="1"/>
      <w:numFmt w:val="decimal"/>
      <w:pStyle w:val="a3"/>
      <w:lvlText w:val="%4."/>
      <w:lvlJc w:val="left"/>
      <w:pPr>
        <w:tabs>
          <w:tab w:val="num" w:pos="3720"/>
        </w:tabs>
        <w:ind w:left="3720" w:hanging="360"/>
      </w:pPr>
    </w:lvl>
    <w:lvl w:ilvl="4" w:tplc="04090019">
      <w:start w:val="1"/>
      <w:numFmt w:val="decimal"/>
      <w:pStyle w:val="a4"/>
      <w:lvlText w:val="%5."/>
      <w:lvlJc w:val="left"/>
      <w:pPr>
        <w:tabs>
          <w:tab w:val="num" w:pos="4440"/>
        </w:tabs>
        <w:ind w:left="4440" w:hanging="360"/>
      </w:pPr>
    </w:lvl>
    <w:lvl w:ilvl="5" w:tplc="0409001B">
      <w:start w:val="1"/>
      <w:numFmt w:val="decimal"/>
      <w:lvlText w:val="%6."/>
      <w:lvlJc w:val="left"/>
      <w:pPr>
        <w:tabs>
          <w:tab w:val="num" w:pos="5160"/>
        </w:tabs>
        <w:ind w:left="5160" w:hanging="360"/>
      </w:pPr>
    </w:lvl>
    <w:lvl w:ilvl="6" w:tplc="0409000F">
      <w:start w:val="1"/>
      <w:numFmt w:val="decimal"/>
      <w:lvlText w:val="%7."/>
      <w:lvlJc w:val="left"/>
      <w:pPr>
        <w:tabs>
          <w:tab w:val="num" w:pos="5880"/>
        </w:tabs>
        <w:ind w:left="5880" w:hanging="360"/>
      </w:pPr>
    </w:lvl>
    <w:lvl w:ilvl="7" w:tplc="04090019">
      <w:start w:val="1"/>
      <w:numFmt w:val="decimal"/>
      <w:lvlText w:val="%8."/>
      <w:lvlJc w:val="left"/>
      <w:pPr>
        <w:tabs>
          <w:tab w:val="num" w:pos="6600"/>
        </w:tabs>
        <w:ind w:left="6600" w:hanging="360"/>
      </w:pPr>
    </w:lvl>
    <w:lvl w:ilvl="8" w:tplc="0409001B">
      <w:start w:val="1"/>
      <w:numFmt w:val="decimal"/>
      <w:lvlText w:val="%9."/>
      <w:lvlJc w:val="left"/>
      <w:pPr>
        <w:tabs>
          <w:tab w:val="num" w:pos="7320"/>
        </w:tabs>
        <w:ind w:left="7320" w:hanging="360"/>
      </w:pPr>
    </w:lvl>
  </w:abstractNum>
  <w:abstractNum w:abstractNumId="5">
    <w:nsid w:val="1BF24D69"/>
    <w:multiLevelType w:val="hybridMultilevel"/>
    <w:tmpl w:val="D78EF7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1EF7E3E"/>
    <w:multiLevelType w:val="hybridMultilevel"/>
    <w:tmpl w:val="E6606FC2"/>
    <w:lvl w:ilvl="0" w:tplc="04090009">
      <w:start w:val="1"/>
      <w:numFmt w:val="bullet"/>
      <w:pStyle w:val="0505"/>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nsid w:val="274114C3"/>
    <w:multiLevelType w:val="multilevel"/>
    <w:tmpl w:val="AEDCA59C"/>
    <w:lvl w:ilvl="0">
      <w:start w:val="8"/>
      <w:numFmt w:val="decimal"/>
      <w:pStyle w:val="Char1"/>
      <w:lvlText w:val="%1."/>
      <w:lvlJc w:val="left"/>
      <w:pPr>
        <w:tabs>
          <w:tab w:val="num" w:pos="425"/>
        </w:tabs>
        <w:ind w:left="425" w:hanging="425"/>
      </w:pPr>
      <w:rPr>
        <w:rFonts w:hint="eastAsia"/>
      </w:rPr>
    </w:lvl>
    <w:lvl w:ilvl="1">
      <w:start w:val="1"/>
      <w:numFmt w:val="decimal"/>
      <w:lvlText w:val="%1.%2."/>
      <w:lvlJc w:val="left"/>
      <w:pPr>
        <w:tabs>
          <w:tab w:val="num" w:pos="747"/>
        </w:tabs>
        <w:ind w:left="747" w:hanging="567"/>
      </w:pPr>
      <w:rPr>
        <w:rFonts w:hint="eastAsia"/>
      </w:rPr>
    </w:lvl>
    <w:lvl w:ilvl="2">
      <w:start w:val="1"/>
      <w:numFmt w:val="decimal"/>
      <w:pStyle w:val="a5"/>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2F9237B7"/>
    <w:multiLevelType w:val="hybridMultilevel"/>
    <w:tmpl w:val="5BD465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330211EC"/>
    <w:multiLevelType w:val="hybridMultilevel"/>
    <w:tmpl w:val="9E98AD5E"/>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7131B1F"/>
    <w:multiLevelType w:val="hybridMultilevel"/>
    <w:tmpl w:val="20CECCC2"/>
    <w:lvl w:ilvl="0" w:tplc="FFFFFFFF">
      <w:start w:val="1"/>
      <w:numFmt w:val="decimal"/>
      <w:pStyle w:val="a6"/>
      <w:lvlText w:val="（%1）"/>
      <w:lvlJc w:val="left"/>
      <w:pPr>
        <w:tabs>
          <w:tab w:val="num" w:pos="720"/>
        </w:tabs>
        <w:ind w:left="720" w:hanging="720"/>
      </w:pPr>
      <w:rPr>
        <w:rFonts w:hint="default"/>
        <w:lang w:val="en-US"/>
      </w:rPr>
    </w:lvl>
    <w:lvl w:ilvl="1" w:tplc="FFFFFFFF">
      <w:start w:val="1"/>
      <w:numFmt w:val="bullet"/>
      <w:lvlText w:val=""/>
      <w:lvlJc w:val="left"/>
      <w:pPr>
        <w:tabs>
          <w:tab w:val="num" w:pos="840"/>
        </w:tabs>
        <w:ind w:left="840" w:hanging="420"/>
      </w:pPr>
      <w:rPr>
        <w:rFonts w:ascii="Wingdings" w:hAnsi="Wingdings" w:hint="default"/>
        <w:lang w:val="en-US"/>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nsid w:val="46D22D8F"/>
    <w:multiLevelType w:val="hybridMultilevel"/>
    <w:tmpl w:val="1ABE3F64"/>
    <w:lvl w:ilvl="0" w:tplc="688EA79C">
      <w:start w:val="1"/>
      <w:numFmt w:val="none"/>
      <w:pStyle w:val="a7"/>
      <w:lvlText w:val="%1◆　"/>
      <w:lvlJc w:val="left"/>
      <w:pPr>
        <w:tabs>
          <w:tab w:val="num" w:pos="960"/>
        </w:tabs>
        <w:ind w:left="917" w:hanging="317"/>
      </w:pPr>
      <w:rPr>
        <w:rFonts w:ascii="宋体" w:eastAsia="宋体" w:hAnsi="Times New Roman" w:hint="eastAsia"/>
        <w:b w:val="0"/>
        <w:i w:val="0"/>
        <w:position w:val="4"/>
        <w:sz w:val="11"/>
      </w:rPr>
    </w:lvl>
    <w:lvl w:ilvl="1" w:tplc="A00A183E" w:tentative="1">
      <w:start w:val="1"/>
      <w:numFmt w:val="lowerLetter"/>
      <w:lvlText w:val="%2)"/>
      <w:lvlJc w:val="left"/>
      <w:pPr>
        <w:tabs>
          <w:tab w:val="num" w:pos="840"/>
        </w:tabs>
        <w:ind w:left="840" w:hanging="420"/>
      </w:pPr>
    </w:lvl>
    <w:lvl w:ilvl="2" w:tplc="7C4C145C" w:tentative="1">
      <w:start w:val="1"/>
      <w:numFmt w:val="lowerRoman"/>
      <w:lvlText w:val="%3."/>
      <w:lvlJc w:val="right"/>
      <w:pPr>
        <w:tabs>
          <w:tab w:val="num" w:pos="1260"/>
        </w:tabs>
        <w:ind w:left="1260" w:hanging="420"/>
      </w:pPr>
    </w:lvl>
    <w:lvl w:ilvl="3" w:tplc="8AA8E454" w:tentative="1">
      <w:start w:val="1"/>
      <w:numFmt w:val="decimal"/>
      <w:lvlText w:val="%4."/>
      <w:lvlJc w:val="left"/>
      <w:pPr>
        <w:tabs>
          <w:tab w:val="num" w:pos="1680"/>
        </w:tabs>
        <w:ind w:left="1680" w:hanging="420"/>
      </w:pPr>
    </w:lvl>
    <w:lvl w:ilvl="4" w:tplc="0CB6E5E4" w:tentative="1">
      <w:start w:val="1"/>
      <w:numFmt w:val="lowerLetter"/>
      <w:lvlText w:val="%5)"/>
      <w:lvlJc w:val="left"/>
      <w:pPr>
        <w:tabs>
          <w:tab w:val="num" w:pos="2100"/>
        </w:tabs>
        <w:ind w:left="2100" w:hanging="420"/>
      </w:pPr>
    </w:lvl>
    <w:lvl w:ilvl="5" w:tplc="F65852EC" w:tentative="1">
      <w:start w:val="1"/>
      <w:numFmt w:val="lowerRoman"/>
      <w:lvlText w:val="%6."/>
      <w:lvlJc w:val="right"/>
      <w:pPr>
        <w:tabs>
          <w:tab w:val="num" w:pos="2520"/>
        </w:tabs>
        <w:ind w:left="2520" w:hanging="420"/>
      </w:pPr>
    </w:lvl>
    <w:lvl w:ilvl="6" w:tplc="9BC08F94" w:tentative="1">
      <w:start w:val="1"/>
      <w:numFmt w:val="decimal"/>
      <w:lvlText w:val="%7."/>
      <w:lvlJc w:val="left"/>
      <w:pPr>
        <w:tabs>
          <w:tab w:val="num" w:pos="2940"/>
        </w:tabs>
        <w:ind w:left="2940" w:hanging="420"/>
      </w:pPr>
    </w:lvl>
    <w:lvl w:ilvl="7" w:tplc="CE12097A" w:tentative="1">
      <w:start w:val="1"/>
      <w:numFmt w:val="lowerLetter"/>
      <w:lvlText w:val="%8)"/>
      <w:lvlJc w:val="left"/>
      <w:pPr>
        <w:tabs>
          <w:tab w:val="num" w:pos="3360"/>
        </w:tabs>
        <w:ind w:left="3360" w:hanging="420"/>
      </w:pPr>
    </w:lvl>
    <w:lvl w:ilvl="8" w:tplc="E564A996" w:tentative="1">
      <w:start w:val="1"/>
      <w:numFmt w:val="lowerRoman"/>
      <w:lvlText w:val="%9."/>
      <w:lvlJc w:val="right"/>
      <w:pPr>
        <w:tabs>
          <w:tab w:val="num" w:pos="3780"/>
        </w:tabs>
        <w:ind w:left="3780" w:hanging="420"/>
      </w:pPr>
    </w:lvl>
  </w:abstractNum>
  <w:abstractNum w:abstractNumId="12">
    <w:nsid w:val="47C767B9"/>
    <w:multiLevelType w:val="hybridMultilevel"/>
    <w:tmpl w:val="C39CB784"/>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49160FAD"/>
    <w:multiLevelType w:val="hybridMultilevel"/>
    <w:tmpl w:val="209A19A8"/>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4C703288"/>
    <w:multiLevelType w:val="hybridMultilevel"/>
    <w:tmpl w:val="AFA27532"/>
    <w:lvl w:ilvl="0" w:tplc="E92CE37A">
      <w:start w:val="1"/>
      <w:numFmt w:val="decimal"/>
      <w:pStyle w:val="41111h4H4RefHeading1rh1Headingsqlsect122"/>
      <w:lvlText w:val="%1)"/>
      <w:lvlJc w:val="left"/>
      <w:pPr>
        <w:tabs>
          <w:tab w:val="num" w:pos="900"/>
        </w:tabs>
        <w:ind w:left="900" w:hanging="420"/>
      </w:pPr>
    </w:lvl>
    <w:lvl w:ilvl="1" w:tplc="7A405F1C" w:tentative="1">
      <w:start w:val="1"/>
      <w:numFmt w:val="lowerLetter"/>
      <w:lvlText w:val="%2)"/>
      <w:lvlJc w:val="left"/>
      <w:pPr>
        <w:tabs>
          <w:tab w:val="num" w:pos="1320"/>
        </w:tabs>
        <w:ind w:left="1320" w:hanging="420"/>
      </w:pPr>
    </w:lvl>
    <w:lvl w:ilvl="2" w:tplc="4F803EC2" w:tentative="1">
      <w:start w:val="1"/>
      <w:numFmt w:val="lowerRoman"/>
      <w:pStyle w:val="4"/>
      <w:lvlText w:val="%3."/>
      <w:lvlJc w:val="right"/>
      <w:pPr>
        <w:tabs>
          <w:tab w:val="num" w:pos="1740"/>
        </w:tabs>
        <w:ind w:left="1740" w:hanging="420"/>
      </w:pPr>
    </w:lvl>
    <w:lvl w:ilvl="3" w:tplc="F9C48CEE" w:tentative="1">
      <w:start w:val="1"/>
      <w:numFmt w:val="decimal"/>
      <w:lvlText w:val="%4."/>
      <w:lvlJc w:val="left"/>
      <w:pPr>
        <w:tabs>
          <w:tab w:val="num" w:pos="2160"/>
        </w:tabs>
        <w:ind w:left="2160" w:hanging="420"/>
      </w:pPr>
    </w:lvl>
    <w:lvl w:ilvl="4" w:tplc="F5E26FE0" w:tentative="1">
      <w:start w:val="1"/>
      <w:numFmt w:val="lowerLetter"/>
      <w:lvlText w:val="%5)"/>
      <w:lvlJc w:val="left"/>
      <w:pPr>
        <w:tabs>
          <w:tab w:val="num" w:pos="2580"/>
        </w:tabs>
        <w:ind w:left="2580" w:hanging="420"/>
      </w:pPr>
    </w:lvl>
    <w:lvl w:ilvl="5" w:tplc="6302AFEC" w:tentative="1">
      <w:start w:val="1"/>
      <w:numFmt w:val="lowerRoman"/>
      <w:lvlText w:val="%6."/>
      <w:lvlJc w:val="right"/>
      <w:pPr>
        <w:tabs>
          <w:tab w:val="num" w:pos="3000"/>
        </w:tabs>
        <w:ind w:left="3000" w:hanging="420"/>
      </w:pPr>
    </w:lvl>
    <w:lvl w:ilvl="6" w:tplc="60CA8CC6" w:tentative="1">
      <w:start w:val="1"/>
      <w:numFmt w:val="decimal"/>
      <w:lvlText w:val="%7."/>
      <w:lvlJc w:val="left"/>
      <w:pPr>
        <w:tabs>
          <w:tab w:val="num" w:pos="3420"/>
        </w:tabs>
        <w:ind w:left="3420" w:hanging="420"/>
      </w:pPr>
    </w:lvl>
    <w:lvl w:ilvl="7" w:tplc="235AAF26" w:tentative="1">
      <w:start w:val="1"/>
      <w:numFmt w:val="lowerLetter"/>
      <w:lvlText w:val="%8)"/>
      <w:lvlJc w:val="left"/>
      <w:pPr>
        <w:tabs>
          <w:tab w:val="num" w:pos="3840"/>
        </w:tabs>
        <w:ind w:left="3840" w:hanging="420"/>
      </w:pPr>
    </w:lvl>
    <w:lvl w:ilvl="8" w:tplc="F7229238" w:tentative="1">
      <w:start w:val="1"/>
      <w:numFmt w:val="lowerRoman"/>
      <w:lvlText w:val="%9."/>
      <w:lvlJc w:val="right"/>
      <w:pPr>
        <w:tabs>
          <w:tab w:val="num" w:pos="4260"/>
        </w:tabs>
        <w:ind w:left="4260" w:hanging="420"/>
      </w:pPr>
    </w:lvl>
  </w:abstractNum>
  <w:abstractNum w:abstractNumId="15">
    <w:nsid w:val="524C6E47"/>
    <w:multiLevelType w:val="hybridMultilevel"/>
    <w:tmpl w:val="CAB2C8C2"/>
    <w:lvl w:ilvl="0" w:tplc="6A8255B6">
      <w:start w:val="1"/>
      <w:numFmt w:val="bullet"/>
      <w:lvlText w:val=""/>
      <w:lvlJc w:val="left"/>
      <w:pPr>
        <w:ind w:left="420" w:hanging="420"/>
      </w:pPr>
      <w:rPr>
        <w:rFonts w:ascii="Wingdings" w:hAnsi="Wingdings" w:hint="default"/>
      </w:rPr>
    </w:lvl>
    <w:lvl w:ilvl="1" w:tplc="A7D2D288" w:tentative="1">
      <w:start w:val="1"/>
      <w:numFmt w:val="bullet"/>
      <w:lvlText w:val=""/>
      <w:lvlJc w:val="left"/>
      <w:pPr>
        <w:ind w:left="840" w:hanging="420"/>
      </w:pPr>
      <w:rPr>
        <w:rFonts w:ascii="Wingdings" w:hAnsi="Wingdings" w:hint="default"/>
      </w:rPr>
    </w:lvl>
    <w:lvl w:ilvl="2" w:tplc="667C1972" w:tentative="1">
      <w:start w:val="1"/>
      <w:numFmt w:val="bullet"/>
      <w:lvlText w:val=""/>
      <w:lvlJc w:val="left"/>
      <w:pPr>
        <w:ind w:left="1260" w:hanging="420"/>
      </w:pPr>
      <w:rPr>
        <w:rFonts w:ascii="Wingdings" w:hAnsi="Wingdings" w:hint="default"/>
      </w:rPr>
    </w:lvl>
    <w:lvl w:ilvl="3" w:tplc="6A1E6D1C" w:tentative="1">
      <w:start w:val="1"/>
      <w:numFmt w:val="bullet"/>
      <w:lvlText w:val=""/>
      <w:lvlJc w:val="left"/>
      <w:pPr>
        <w:ind w:left="1680" w:hanging="420"/>
      </w:pPr>
      <w:rPr>
        <w:rFonts w:ascii="Wingdings" w:hAnsi="Wingdings" w:hint="default"/>
      </w:rPr>
    </w:lvl>
    <w:lvl w:ilvl="4" w:tplc="4FB410E6" w:tentative="1">
      <w:start w:val="1"/>
      <w:numFmt w:val="bullet"/>
      <w:lvlText w:val=""/>
      <w:lvlJc w:val="left"/>
      <w:pPr>
        <w:ind w:left="2100" w:hanging="420"/>
      </w:pPr>
      <w:rPr>
        <w:rFonts w:ascii="Wingdings" w:hAnsi="Wingdings" w:hint="default"/>
      </w:rPr>
    </w:lvl>
    <w:lvl w:ilvl="5" w:tplc="C4C2E43A" w:tentative="1">
      <w:start w:val="1"/>
      <w:numFmt w:val="bullet"/>
      <w:lvlText w:val=""/>
      <w:lvlJc w:val="left"/>
      <w:pPr>
        <w:ind w:left="2520" w:hanging="420"/>
      </w:pPr>
      <w:rPr>
        <w:rFonts w:ascii="Wingdings" w:hAnsi="Wingdings" w:hint="default"/>
      </w:rPr>
    </w:lvl>
    <w:lvl w:ilvl="6" w:tplc="247C2918" w:tentative="1">
      <w:start w:val="1"/>
      <w:numFmt w:val="bullet"/>
      <w:lvlText w:val=""/>
      <w:lvlJc w:val="left"/>
      <w:pPr>
        <w:ind w:left="2940" w:hanging="420"/>
      </w:pPr>
      <w:rPr>
        <w:rFonts w:ascii="Wingdings" w:hAnsi="Wingdings" w:hint="default"/>
      </w:rPr>
    </w:lvl>
    <w:lvl w:ilvl="7" w:tplc="E64EBBE4" w:tentative="1">
      <w:start w:val="1"/>
      <w:numFmt w:val="bullet"/>
      <w:lvlText w:val=""/>
      <w:lvlJc w:val="left"/>
      <w:pPr>
        <w:ind w:left="3360" w:hanging="420"/>
      </w:pPr>
      <w:rPr>
        <w:rFonts w:ascii="Wingdings" w:hAnsi="Wingdings" w:hint="default"/>
      </w:rPr>
    </w:lvl>
    <w:lvl w:ilvl="8" w:tplc="AFB8BC3A" w:tentative="1">
      <w:start w:val="1"/>
      <w:numFmt w:val="bullet"/>
      <w:lvlText w:val=""/>
      <w:lvlJc w:val="left"/>
      <w:pPr>
        <w:ind w:left="3780" w:hanging="420"/>
      </w:pPr>
      <w:rPr>
        <w:rFonts w:ascii="Wingdings" w:hAnsi="Wingdings" w:hint="default"/>
      </w:rPr>
    </w:lvl>
  </w:abstractNum>
  <w:abstractNum w:abstractNumId="16">
    <w:nsid w:val="557C2AF5"/>
    <w:multiLevelType w:val="multilevel"/>
    <w:tmpl w:val="293C5F40"/>
    <w:lvl w:ilvl="0">
      <w:start w:val="1"/>
      <w:numFmt w:val="decimal"/>
      <w:pStyle w:val="a8"/>
      <w:suff w:val="nothing"/>
      <w:lvlText w:val="图%1　"/>
      <w:lvlJc w:val="left"/>
      <w:pPr>
        <w:ind w:left="2694" w:firstLine="0"/>
      </w:pPr>
      <w:rPr>
        <w:rFonts w:ascii="黑体" w:eastAsia="黑体" w:hAnsi="Times New Roman" w:hint="eastAsia"/>
        <w:b w:val="0"/>
        <w:i w:val="0"/>
        <w:sz w:val="21"/>
      </w:rPr>
    </w:lvl>
    <w:lvl w:ilvl="1">
      <w:start w:val="1"/>
      <w:numFmt w:val="decimal"/>
      <w:suff w:val="nothing"/>
      <w:lvlText w:val="%1%2　"/>
      <w:lvlJc w:val="left"/>
      <w:pPr>
        <w:ind w:left="105" w:firstLine="0"/>
      </w:pPr>
      <w:rPr>
        <w:rFonts w:ascii="Times New Roman" w:eastAsia="黑体" w:hAnsi="Times New Roman" w:hint="default"/>
        <w:b w:val="0"/>
        <w:i w:val="0"/>
        <w:sz w:val="21"/>
      </w:rPr>
    </w:lvl>
    <w:lvl w:ilvl="2">
      <w:start w:val="1"/>
      <w:numFmt w:val="decimal"/>
      <w:suff w:val="nothing"/>
      <w:lvlText w:val="%1%2.%3　"/>
      <w:lvlJc w:val="left"/>
      <w:pPr>
        <w:ind w:left="315" w:firstLine="0"/>
      </w:pPr>
      <w:rPr>
        <w:rFonts w:ascii="Times New Roman" w:eastAsia="黑体" w:hAnsi="Times New Roman" w:hint="default"/>
        <w:b w:val="0"/>
        <w:i w:val="0"/>
        <w:sz w:val="21"/>
      </w:rPr>
    </w:lvl>
    <w:lvl w:ilvl="3">
      <w:start w:val="1"/>
      <w:numFmt w:val="decimal"/>
      <w:suff w:val="nothing"/>
      <w:lvlText w:val="%1%2.%3.%4　"/>
      <w:lvlJc w:val="left"/>
      <w:pPr>
        <w:ind w:left="105" w:firstLine="0"/>
      </w:pPr>
      <w:rPr>
        <w:rFonts w:ascii="Times New Roman" w:eastAsia="黑体" w:hAnsi="Times New Roman" w:hint="default"/>
        <w:b w:val="0"/>
        <w:i w:val="0"/>
        <w:sz w:val="21"/>
      </w:rPr>
    </w:lvl>
    <w:lvl w:ilvl="4">
      <w:start w:val="1"/>
      <w:numFmt w:val="decimal"/>
      <w:suff w:val="nothing"/>
      <w:lvlText w:val="%1%2.%3.%4.%5　"/>
      <w:lvlJc w:val="left"/>
      <w:pPr>
        <w:ind w:left="105" w:firstLine="0"/>
      </w:pPr>
      <w:rPr>
        <w:rFonts w:ascii="Times New Roman" w:eastAsia="黑体" w:hAnsi="Times New Roman" w:hint="default"/>
        <w:b w:val="0"/>
        <w:i w:val="0"/>
        <w:sz w:val="21"/>
      </w:rPr>
    </w:lvl>
    <w:lvl w:ilvl="5">
      <w:start w:val="1"/>
      <w:numFmt w:val="decimal"/>
      <w:suff w:val="nothing"/>
      <w:lvlText w:val="%1%2.%3.%4.%5.%6　"/>
      <w:lvlJc w:val="left"/>
      <w:pPr>
        <w:ind w:left="105" w:firstLine="0"/>
      </w:pPr>
      <w:rPr>
        <w:rFonts w:ascii="Times New Roman" w:eastAsia="黑体" w:hAnsi="Times New Roman" w:hint="default"/>
        <w:b w:val="0"/>
        <w:i w:val="0"/>
        <w:sz w:val="21"/>
      </w:rPr>
    </w:lvl>
    <w:lvl w:ilvl="6">
      <w:start w:val="1"/>
      <w:numFmt w:val="decimal"/>
      <w:suff w:val="nothing"/>
      <w:lvlText w:val="%1%2.%3.%4.%5.%6.%7　"/>
      <w:lvlJc w:val="left"/>
      <w:pPr>
        <w:ind w:left="105" w:firstLine="0"/>
      </w:pPr>
      <w:rPr>
        <w:rFonts w:ascii="Times New Roman" w:eastAsia="黑体" w:hAnsi="Times New Roman" w:hint="default"/>
        <w:b w:val="0"/>
        <w:i w:val="0"/>
        <w:sz w:val="21"/>
      </w:rPr>
    </w:lvl>
    <w:lvl w:ilvl="7">
      <w:start w:val="1"/>
      <w:numFmt w:val="decimal"/>
      <w:lvlText w:val="%1.%2.%3.%4.%5.%6.%7.%8"/>
      <w:lvlJc w:val="left"/>
      <w:pPr>
        <w:tabs>
          <w:tab w:val="num" w:pos="4456"/>
        </w:tabs>
        <w:ind w:left="4074" w:hanging="1418"/>
      </w:pPr>
      <w:rPr>
        <w:rFonts w:hint="eastAsia"/>
      </w:rPr>
    </w:lvl>
    <w:lvl w:ilvl="8">
      <w:start w:val="1"/>
      <w:numFmt w:val="decimal"/>
      <w:lvlText w:val="%1.%2.%3.%4.%5.%6.%7.%8.%9"/>
      <w:lvlJc w:val="left"/>
      <w:pPr>
        <w:tabs>
          <w:tab w:val="num" w:pos="4882"/>
        </w:tabs>
        <w:ind w:left="4782" w:hanging="1700"/>
      </w:pPr>
      <w:rPr>
        <w:rFonts w:hint="eastAsia"/>
      </w:rPr>
    </w:lvl>
  </w:abstractNum>
  <w:abstractNum w:abstractNumId="17">
    <w:nsid w:val="5A5F3AA1"/>
    <w:multiLevelType w:val="hybridMultilevel"/>
    <w:tmpl w:val="D39C933A"/>
    <w:lvl w:ilvl="0" w:tplc="FDFAF212">
      <w:start w:val="1"/>
      <w:numFmt w:val="decimal"/>
      <w:pStyle w:val="a9"/>
      <w:lvlText w:val="%1."/>
      <w:lvlJc w:val="left"/>
      <w:pPr>
        <w:ind w:left="900" w:hanging="420"/>
      </w:pPr>
    </w:lvl>
    <w:lvl w:ilvl="1" w:tplc="39F86F40" w:tentative="1">
      <w:start w:val="1"/>
      <w:numFmt w:val="lowerLetter"/>
      <w:lvlText w:val="%2)"/>
      <w:lvlJc w:val="left"/>
      <w:pPr>
        <w:ind w:left="1320" w:hanging="420"/>
      </w:pPr>
    </w:lvl>
    <w:lvl w:ilvl="2" w:tplc="72AE105A" w:tentative="1">
      <w:start w:val="1"/>
      <w:numFmt w:val="lowerRoman"/>
      <w:lvlText w:val="%3."/>
      <w:lvlJc w:val="right"/>
      <w:pPr>
        <w:ind w:left="1740" w:hanging="420"/>
      </w:pPr>
    </w:lvl>
    <w:lvl w:ilvl="3" w:tplc="B14C5512" w:tentative="1">
      <w:start w:val="1"/>
      <w:numFmt w:val="decimal"/>
      <w:lvlText w:val="%4."/>
      <w:lvlJc w:val="left"/>
      <w:pPr>
        <w:ind w:left="2160" w:hanging="420"/>
      </w:pPr>
    </w:lvl>
    <w:lvl w:ilvl="4" w:tplc="E6E0A5AA" w:tentative="1">
      <w:start w:val="1"/>
      <w:numFmt w:val="lowerLetter"/>
      <w:lvlText w:val="%5)"/>
      <w:lvlJc w:val="left"/>
      <w:pPr>
        <w:ind w:left="2580" w:hanging="420"/>
      </w:pPr>
    </w:lvl>
    <w:lvl w:ilvl="5" w:tplc="017C2DCA" w:tentative="1">
      <w:start w:val="1"/>
      <w:numFmt w:val="lowerRoman"/>
      <w:lvlText w:val="%6."/>
      <w:lvlJc w:val="right"/>
      <w:pPr>
        <w:ind w:left="3000" w:hanging="420"/>
      </w:pPr>
    </w:lvl>
    <w:lvl w:ilvl="6" w:tplc="2ADA6686" w:tentative="1">
      <w:start w:val="1"/>
      <w:numFmt w:val="decimal"/>
      <w:lvlText w:val="%7."/>
      <w:lvlJc w:val="left"/>
      <w:pPr>
        <w:ind w:left="3420" w:hanging="420"/>
      </w:pPr>
    </w:lvl>
    <w:lvl w:ilvl="7" w:tplc="93A259D6" w:tentative="1">
      <w:start w:val="1"/>
      <w:numFmt w:val="lowerLetter"/>
      <w:lvlText w:val="%8)"/>
      <w:lvlJc w:val="left"/>
      <w:pPr>
        <w:ind w:left="3840" w:hanging="420"/>
      </w:pPr>
    </w:lvl>
    <w:lvl w:ilvl="8" w:tplc="0478C65A" w:tentative="1">
      <w:start w:val="1"/>
      <w:numFmt w:val="lowerRoman"/>
      <w:lvlText w:val="%9."/>
      <w:lvlJc w:val="right"/>
      <w:pPr>
        <w:ind w:left="4260" w:hanging="420"/>
      </w:pPr>
    </w:lvl>
  </w:abstractNum>
  <w:abstractNum w:abstractNumId="18">
    <w:nsid w:val="67EB5EE4"/>
    <w:multiLevelType w:val="hybridMultilevel"/>
    <w:tmpl w:val="2E5E2F40"/>
    <w:lvl w:ilvl="0" w:tplc="04090011">
      <w:start w:val="1"/>
      <w:numFmt w:val="bullet"/>
      <w:lvlText w:val=""/>
      <w:lvlJc w:val="left"/>
      <w:pPr>
        <w:ind w:left="840" w:hanging="420"/>
      </w:pPr>
      <w:rPr>
        <w:rFonts w:ascii="Wingdings" w:hAnsi="Wingdings" w:hint="default"/>
      </w:rPr>
    </w:lvl>
    <w:lvl w:ilvl="1" w:tplc="04090019">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9">
    <w:nsid w:val="689B5F0B"/>
    <w:multiLevelType w:val="multilevel"/>
    <w:tmpl w:val="42923EDC"/>
    <w:lvl w:ilvl="0">
      <w:start w:val="1"/>
      <w:numFmt w:val="decimal"/>
      <w:pStyle w:val="1"/>
      <w:suff w:val="nothing"/>
      <w:lvlText w:val="第%1章 "/>
      <w:lvlJc w:val="left"/>
      <w:pPr>
        <w:ind w:left="1260" w:hanging="1080"/>
      </w:pPr>
      <w:rPr>
        <w:rFonts w:ascii="Times New Roman" w:eastAsia="黑体" w:hAnsi="Times New Roman" w:hint="default"/>
        <w:b/>
        <w:i w:val="0"/>
        <w:sz w:val="44"/>
      </w:rPr>
    </w:lvl>
    <w:lvl w:ilvl="1">
      <w:start w:val="1"/>
      <w:numFmt w:val="decimal"/>
      <w:pStyle w:val="2"/>
      <w:suff w:val="nothing"/>
      <w:lvlText w:val="%1.%2 "/>
      <w:lvlJc w:val="left"/>
      <w:pPr>
        <w:ind w:left="-113" w:firstLine="113"/>
      </w:pPr>
      <w:rPr>
        <w:rFonts w:ascii="Times New Roman" w:eastAsia="宋体" w:hAnsi="Times New Roman" w:hint="default"/>
      </w:rPr>
    </w:lvl>
    <w:lvl w:ilvl="2">
      <w:start w:val="1"/>
      <w:numFmt w:val="decimal"/>
      <w:pStyle w:val="3"/>
      <w:suff w:val="nothing"/>
      <w:lvlText w:val="%1.%2.%3 "/>
      <w:lvlJc w:val="left"/>
      <w:pPr>
        <w:ind w:left="909" w:firstLine="84"/>
      </w:pPr>
      <w:rPr>
        <w:rFonts w:ascii="Times New Roman" w:hAnsi="Times New Roman" w:hint="default"/>
      </w:rPr>
    </w:lvl>
    <w:lvl w:ilvl="3">
      <w:start w:val="1"/>
      <w:numFmt w:val="decimal"/>
      <w:pStyle w:val="40"/>
      <w:suff w:val="nothing"/>
      <w:lvlText w:val="%1.%2.%3.%4"/>
      <w:lvlJc w:val="left"/>
      <w:pPr>
        <w:ind w:left="380" w:firstLine="130"/>
      </w:pPr>
      <w:rPr>
        <w:rFonts w:hint="eastAsia"/>
      </w:rPr>
    </w:lvl>
    <w:lvl w:ilvl="4">
      <w:start w:val="1"/>
      <w:numFmt w:val="decimal"/>
      <w:pStyle w:val="aa"/>
      <w:lvlText w:val="%1.%2.%3.%4.%5"/>
      <w:lvlJc w:val="left"/>
      <w:pPr>
        <w:tabs>
          <w:tab w:val="num" w:pos="570"/>
        </w:tabs>
        <w:ind w:left="570" w:firstLine="621"/>
      </w:pPr>
      <w:rPr>
        <w:rFonts w:hint="eastAsia"/>
        <w:b/>
      </w:rPr>
    </w:lvl>
    <w:lvl w:ilvl="5">
      <w:start w:val="1"/>
      <w:numFmt w:val="none"/>
      <w:pStyle w:val="6"/>
      <w:suff w:val="nothing"/>
      <w:lvlText w:val=""/>
      <w:lvlJc w:val="left"/>
      <w:pPr>
        <w:ind w:left="180" w:firstLine="0"/>
      </w:pPr>
      <w:rPr>
        <w:rFonts w:hint="eastAsia"/>
      </w:rPr>
    </w:lvl>
    <w:lvl w:ilvl="6">
      <w:start w:val="1"/>
      <w:numFmt w:val="none"/>
      <w:pStyle w:val="7"/>
      <w:suff w:val="nothing"/>
      <w:lvlText w:val=""/>
      <w:lvlJc w:val="left"/>
      <w:pPr>
        <w:ind w:left="180" w:firstLine="0"/>
      </w:pPr>
      <w:rPr>
        <w:rFonts w:hint="eastAsia"/>
      </w:rPr>
    </w:lvl>
    <w:lvl w:ilvl="7">
      <w:start w:val="1"/>
      <w:numFmt w:val="none"/>
      <w:pStyle w:val="8"/>
      <w:suff w:val="nothing"/>
      <w:lvlText w:val=""/>
      <w:lvlJc w:val="left"/>
      <w:pPr>
        <w:ind w:left="180" w:firstLine="0"/>
      </w:pPr>
      <w:rPr>
        <w:rFonts w:hint="eastAsia"/>
      </w:rPr>
    </w:lvl>
    <w:lvl w:ilvl="8">
      <w:start w:val="1"/>
      <w:numFmt w:val="none"/>
      <w:pStyle w:val="9"/>
      <w:suff w:val="nothing"/>
      <w:lvlText w:val=""/>
      <w:lvlJc w:val="left"/>
      <w:pPr>
        <w:ind w:left="180" w:firstLine="0"/>
      </w:pPr>
      <w:rPr>
        <w:rFonts w:hint="eastAsia"/>
      </w:rPr>
    </w:lvl>
  </w:abstractNum>
  <w:abstractNum w:abstractNumId="20">
    <w:nsid w:val="6DBF04F4"/>
    <w:multiLevelType w:val="hybridMultilevel"/>
    <w:tmpl w:val="ABF0831E"/>
    <w:lvl w:ilvl="0" w:tplc="5F1650BC">
      <w:start w:val="1"/>
      <w:numFmt w:val="none"/>
      <w:pStyle w:val="ab"/>
      <w:lvlText w:val="%1注："/>
      <w:lvlJc w:val="left"/>
      <w:pPr>
        <w:tabs>
          <w:tab w:val="num" w:pos="1140"/>
        </w:tabs>
        <w:ind w:left="840" w:hanging="420"/>
      </w:pPr>
      <w:rPr>
        <w:rFonts w:ascii="宋体" w:eastAsia="宋体" w:hAnsi="Times New Roman" w:hint="eastAsia"/>
        <w:b w:val="0"/>
        <w:i w:val="0"/>
        <w:sz w:val="18"/>
      </w:rPr>
    </w:lvl>
    <w:lvl w:ilvl="1" w:tplc="962A66AA" w:tentative="1">
      <w:start w:val="1"/>
      <w:numFmt w:val="lowerLetter"/>
      <w:lvlText w:val="%2)"/>
      <w:lvlJc w:val="left"/>
      <w:pPr>
        <w:tabs>
          <w:tab w:val="num" w:pos="840"/>
        </w:tabs>
        <w:ind w:left="840" w:hanging="420"/>
      </w:pPr>
    </w:lvl>
    <w:lvl w:ilvl="2" w:tplc="DF068B1E" w:tentative="1">
      <w:start w:val="1"/>
      <w:numFmt w:val="lowerRoman"/>
      <w:lvlText w:val="%3."/>
      <w:lvlJc w:val="right"/>
      <w:pPr>
        <w:tabs>
          <w:tab w:val="num" w:pos="1260"/>
        </w:tabs>
        <w:ind w:left="1260" w:hanging="420"/>
      </w:pPr>
    </w:lvl>
    <w:lvl w:ilvl="3" w:tplc="74324234" w:tentative="1">
      <w:start w:val="1"/>
      <w:numFmt w:val="decimal"/>
      <w:lvlText w:val="%4."/>
      <w:lvlJc w:val="left"/>
      <w:pPr>
        <w:tabs>
          <w:tab w:val="num" w:pos="1680"/>
        </w:tabs>
        <w:ind w:left="1680" w:hanging="420"/>
      </w:pPr>
    </w:lvl>
    <w:lvl w:ilvl="4" w:tplc="32B47EEE" w:tentative="1">
      <w:start w:val="1"/>
      <w:numFmt w:val="lowerLetter"/>
      <w:lvlText w:val="%5)"/>
      <w:lvlJc w:val="left"/>
      <w:pPr>
        <w:tabs>
          <w:tab w:val="num" w:pos="2100"/>
        </w:tabs>
        <w:ind w:left="2100" w:hanging="420"/>
      </w:pPr>
    </w:lvl>
    <w:lvl w:ilvl="5" w:tplc="15A6DF3E" w:tentative="1">
      <w:start w:val="1"/>
      <w:numFmt w:val="lowerRoman"/>
      <w:lvlText w:val="%6."/>
      <w:lvlJc w:val="right"/>
      <w:pPr>
        <w:tabs>
          <w:tab w:val="num" w:pos="2520"/>
        </w:tabs>
        <w:ind w:left="2520" w:hanging="420"/>
      </w:pPr>
    </w:lvl>
    <w:lvl w:ilvl="6" w:tplc="E686585A" w:tentative="1">
      <w:start w:val="1"/>
      <w:numFmt w:val="decimal"/>
      <w:lvlText w:val="%7."/>
      <w:lvlJc w:val="left"/>
      <w:pPr>
        <w:tabs>
          <w:tab w:val="num" w:pos="2940"/>
        </w:tabs>
        <w:ind w:left="2940" w:hanging="420"/>
      </w:pPr>
    </w:lvl>
    <w:lvl w:ilvl="7" w:tplc="DA4073D0" w:tentative="1">
      <w:start w:val="1"/>
      <w:numFmt w:val="lowerLetter"/>
      <w:lvlText w:val="%8)"/>
      <w:lvlJc w:val="left"/>
      <w:pPr>
        <w:tabs>
          <w:tab w:val="num" w:pos="3360"/>
        </w:tabs>
        <w:ind w:left="3360" w:hanging="420"/>
      </w:pPr>
    </w:lvl>
    <w:lvl w:ilvl="8" w:tplc="52A883E4" w:tentative="1">
      <w:start w:val="1"/>
      <w:numFmt w:val="lowerRoman"/>
      <w:lvlText w:val="%9."/>
      <w:lvlJc w:val="right"/>
      <w:pPr>
        <w:tabs>
          <w:tab w:val="num" w:pos="3780"/>
        </w:tabs>
        <w:ind w:left="3780" w:hanging="420"/>
      </w:pPr>
    </w:lvl>
  </w:abstractNum>
  <w:abstractNum w:abstractNumId="21">
    <w:nsid w:val="6E62761D"/>
    <w:multiLevelType w:val="hybridMultilevel"/>
    <w:tmpl w:val="BACA4D76"/>
    <w:lvl w:ilvl="0" w:tplc="7D9AF594">
      <w:start w:val="1"/>
      <w:numFmt w:val="bullet"/>
      <w:pStyle w:val="ac"/>
      <w:lvlText w:val=""/>
      <w:lvlJc w:val="left"/>
      <w:pPr>
        <w:tabs>
          <w:tab w:val="num" w:pos="2121"/>
        </w:tabs>
        <w:ind w:left="2121" w:hanging="420"/>
      </w:pPr>
      <w:rPr>
        <w:rFonts w:ascii="Wingdings" w:hAnsi="Wingdings" w:hint="default"/>
      </w:rPr>
    </w:lvl>
    <w:lvl w:ilvl="1" w:tplc="D478AAC6" w:tentative="1">
      <w:start w:val="1"/>
      <w:numFmt w:val="bullet"/>
      <w:lvlText w:val=""/>
      <w:lvlJc w:val="left"/>
      <w:pPr>
        <w:tabs>
          <w:tab w:val="num" w:pos="2541"/>
        </w:tabs>
        <w:ind w:left="2541" w:hanging="420"/>
      </w:pPr>
      <w:rPr>
        <w:rFonts w:ascii="Wingdings" w:hAnsi="Wingdings" w:hint="default"/>
      </w:rPr>
    </w:lvl>
    <w:lvl w:ilvl="2" w:tplc="DE748D78" w:tentative="1">
      <w:start w:val="1"/>
      <w:numFmt w:val="bullet"/>
      <w:lvlText w:val=""/>
      <w:lvlJc w:val="left"/>
      <w:pPr>
        <w:tabs>
          <w:tab w:val="num" w:pos="2961"/>
        </w:tabs>
        <w:ind w:left="2961" w:hanging="420"/>
      </w:pPr>
      <w:rPr>
        <w:rFonts w:ascii="Wingdings" w:hAnsi="Wingdings" w:hint="default"/>
      </w:rPr>
    </w:lvl>
    <w:lvl w:ilvl="3" w:tplc="B48A8C02" w:tentative="1">
      <w:start w:val="1"/>
      <w:numFmt w:val="bullet"/>
      <w:lvlText w:val=""/>
      <w:lvlJc w:val="left"/>
      <w:pPr>
        <w:tabs>
          <w:tab w:val="num" w:pos="3381"/>
        </w:tabs>
        <w:ind w:left="3381" w:hanging="420"/>
      </w:pPr>
      <w:rPr>
        <w:rFonts w:ascii="Wingdings" w:hAnsi="Wingdings" w:hint="default"/>
      </w:rPr>
    </w:lvl>
    <w:lvl w:ilvl="4" w:tplc="96DE2FD2" w:tentative="1">
      <w:start w:val="1"/>
      <w:numFmt w:val="bullet"/>
      <w:lvlText w:val=""/>
      <w:lvlJc w:val="left"/>
      <w:pPr>
        <w:tabs>
          <w:tab w:val="num" w:pos="3801"/>
        </w:tabs>
        <w:ind w:left="3801" w:hanging="420"/>
      </w:pPr>
      <w:rPr>
        <w:rFonts w:ascii="Wingdings" w:hAnsi="Wingdings" w:hint="default"/>
      </w:rPr>
    </w:lvl>
    <w:lvl w:ilvl="5" w:tplc="D922A302" w:tentative="1">
      <w:start w:val="1"/>
      <w:numFmt w:val="bullet"/>
      <w:lvlText w:val=""/>
      <w:lvlJc w:val="left"/>
      <w:pPr>
        <w:tabs>
          <w:tab w:val="num" w:pos="4221"/>
        </w:tabs>
        <w:ind w:left="4221" w:hanging="420"/>
      </w:pPr>
      <w:rPr>
        <w:rFonts w:ascii="Wingdings" w:hAnsi="Wingdings" w:hint="default"/>
      </w:rPr>
    </w:lvl>
    <w:lvl w:ilvl="6" w:tplc="EF0AD2C8" w:tentative="1">
      <w:start w:val="1"/>
      <w:numFmt w:val="bullet"/>
      <w:lvlText w:val=""/>
      <w:lvlJc w:val="left"/>
      <w:pPr>
        <w:tabs>
          <w:tab w:val="num" w:pos="4641"/>
        </w:tabs>
        <w:ind w:left="4641" w:hanging="420"/>
      </w:pPr>
      <w:rPr>
        <w:rFonts w:ascii="Wingdings" w:hAnsi="Wingdings" w:hint="default"/>
      </w:rPr>
    </w:lvl>
    <w:lvl w:ilvl="7" w:tplc="D446134A" w:tentative="1">
      <w:start w:val="1"/>
      <w:numFmt w:val="bullet"/>
      <w:lvlText w:val=""/>
      <w:lvlJc w:val="left"/>
      <w:pPr>
        <w:tabs>
          <w:tab w:val="num" w:pos="5061"/>
        </w:tabs>
        <w:ind w:left="5061" w:hanging="420"/>
      </w:pPr>
      <w:rPr>
        <w:rFonts w:ascii="Wingdings" w:hAnsi="Wingdings" w:hint="default"/>
      </w:rPr>
    </w:lvl>
    <w:lvl w:ilvl="8" w:tplc="6CB8368C" w:tentative="1">
      <w:start w:val="1"/>
      <w:numFmt w:val="bullet"/>
      <w:lvlText w:val=""/>
      <w:lvlJc w:val="left"/>
      <w:pPr>
        <w:tabs>
          <w:tab w:val="num" w:pos="5481"/>
        </w:tabs>
        <w:ind w:left="5481" w:hanging="420"/>
      </w:pPr>
      <w:rPr>
        <w:rFonts w:ascii="Wingdings" w:hAnsi="Wingdings" w:hint="default"/>
      </w:rPr>
    </w:lvl>
  </w:abstractNum>
  <w:abstractNum w:abstractNumId="22">
    <w:nsid w:val="6F9563D4"/>
    <w:multiLevelType w:val="hybridMultilevel"/>
    <w:tmpl w:val="275EACB2"/>
    <w:lvl w:ilvl="0" w:tplc="A2285AF4">
      <w:start w:val="1"/>
      <w:numFmt w:val="bullet"/>
      <w:pStyle w:val="ad"/>
      <w:lvlText w:val=""/>
      <w:lvlJc w:val="left"/>
      <w:pPr>
        <w:tabs>
          <w:tab w:val="num" w:pos="907"/>
        </w:tabs>
        <w:ind w:left="907" w:hanging="397"/>
      </w:pPr>
      <w:rPr>
        <w:rFonts w:ascii="Wingdings" w:hAnsi="Wingdings" w:hint="default"/>
      </w:rPr>
    </w:lvl>
    <w:lvl w:ilvl="1" w:tplc="C20E09A8">
      <w:start w:val="1"/>
      <w:numFmt w:val="decimal"/>
      <w:lvlText w:val="%2."/>
      <w:lvlJc w:val="left"/>
      <w:pPr>
        <w:tabs>
          <w:tab w:val="num" w:pos="1720"/>
        </w:tabs>
        <w:ind w:left="1720" w:hanging="360"/>
      </w:pPr>
    </w:lvl>
    <w:lvl w:ilvl="2" w:tplc="DBB8C46A">
      <w:start w:val="1"/>
      <w:numFmt w:val="decimal"/>
      <w:lvlText w:val="%3."/>
      <w:lvlJc w:val="left"/>
      <w:pPr>
        <w:tabs>
          <w:tab w:val="num" w:pos="2440"/>
        </w:tabs>
        <w:ind w:left="2440" w:hanging="360"/>
      </w:pPr>
    </w:lvl>
    <w:lvl w:ilvl="3" w:tplc="B9FA332C">
      <w:start w:val="1"/>
      <w:numFmt w:val="decimal"/>
      <w:lvlText w:val="%4."/>
      <w:lvlJc w:val="left"/>
      <w:pPr>
        <w:tabs>
          <w:tab w:val="num" w:pos="3160"/>
        </w:tabs>
        <w:ind w:left="3160" w:hanging="360"/>
      </w:pPr>
    </w:lvl>
    <w:lvl w:ilvl="4" w:tplc="A7AC1CDC">
      <w:start w:val="1"/>
      <w:numFmt w:val="decimal"/>
      <w:lvlText w:val="%5."/>
      <w:lvlJc w:val="left"/>
      <w:pPr>
        <w:tabs>
          <w:tab w:val="num" w:pos="3880"/>
        </w:tabs>
        <w:ind w:left="3880" w:hanging="360"/>
      </w:pPr>
    </w:lvl>
    <w:lvl w:ilvl="5" w:tplc="91E22620">
      <w:start w:val="1"/>
      <w:numFmt w:val="decimal"/>
      <w:lvlText w:val="%6."/>
      <w:lvlJc w:val="left"/>
      <w:pPr>
        <w:tabs>
          <w:tab w:val="num" w:pos="4600"/>
        </w:tabs>
        <w:ind w:left="4600" w:hanging="360"/>
      </w:pPr>
    </w:lvl>
    <w:lvl w:ilvl="6" w:tplc="F43E7204">
      <w:start w:val="1"/>
      <w:numFmt w:val="decimal"/>
      <w:lvlText w:val="%7."/>
      <w:lvlJc w:val="left"/>
      <w:pPr>
        <w:tabs>
          <w:tab w:val="num" w:pos="5320"/>
        </w:tabs>
        <w:ind w:left="5320" w:hanging="360"/>
      </w:pPr>
    </w:lvl>
    <w:lvl w:ilvl="7" w:tplc="9ECC7AFA">
      <w:start w:val="1"/>
      <w:numFmt w:val="decimal"/>
      <w:lvlText w:val="%8."/>
      <w:lvlJc w:val="left"/>
      <w:pPr>
        <w:tabs>
          <w:tab w:val="num" w:pos="6040"/>
        </w:tabs>
        <w:ind w:left="6040" w:hanging="360"/>
      </w:pPr>
    </w:lvl>
    <w:lvl w:ilvl="8" w:tplc="5BF2D6E4">
      <w:start w:val="1"/>
      <w:numFmt w:val="decimal"/>
      <w:lvlText w:val="%9."/>
      <w:lvlJc w:val="left"/>
      <w:pPr>
        <w:tabs>
          <w:tab w:val="num" w:pos="6760"/>
        </w:tabs>
        <w:ind w:left="6760" w:hanging="360"/>
      </w:pPr>
    </w:lvl>
  </w:abstractNum>
  <w:abstractNum w:abstractNumId="23">
    <w:nsid w:val="76933334"/>
    <w:multiLevelType w:val="hybridMultilevel"/>
    <w:tmpl w:val="39CCA6C6"/>
    <w:lvl w:ilvl="0" w:tplc="FFFFFFFF">
      <w:start w:val="1"/>
      <w:numFmt w:val="none"/>
      <w:pStyle w:val="ae"/>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9"/>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4"/>
  </w:num>
  <w:num w:numId="6">
    <w:abstractNumId w:val="19"/>
  </w:num>
  <w:num w:numId="7">
    <w:abstractNumId w:val="15"/>
  </w:num>
  <w:num w:numId="8">
    <w:abstractNumId w:val="18"/>
  </w:num>
  <w:num w:numId="9">
    <w:abstractNumId w:val="5"/>
  </w:num>
  <w:num w:numId="10">
    <w:abstractNumId w:val="21"/>
  </w:num>
  <w:num w:numId="11">
    <w:abstractNumId w:val="16"/>
  </w:num>
  <w:num w:numId="12">
    <w:abstractNumId w:val="7"/>
  </w:num>
  <w:num w:numId="13">
    <w:abstractNumId w:val="10"/>
  </w:num>
  <w:num w:numId="14">
    <w:abstractNumId w:val="23"/>
  </w:num>
  <w:num w:numId="15">
    <w:abstractNumId w:val="20"/>
  </w:num>
  <w:num w:numId="16">
    <w:abstractNumId w:val="11"/>
  </w:num>
  <w:num w:numId="17">
    <w:abstractNumId w:val="6"/>
  </w:num>
  <w:num w:numId="18">
    <w:abstractNumId w:val="22"/>
  </w:num>
  <w:num w:numId="19">
    <w:abstractNumId w:val="14"/>
  </w:num>
  <w:num w:numId="20">
    <w:abstractNumId w:val="0"/>
  </w:num>
  <w:num w:numId="21">
    <w:abstractNumId w:val="19"/>
  </w:num>
  <w:num w:numId="22">
    <w:abstractNumId w:val="3"/>
  </w:num>
  <w:num w:numId="23">
    <w:abstractNumId w:val="8"/>
  </w:num>
  <w:num w:numId="24">
    <w:abstractNumId w:val="1"/>
  </w:num>
  <w:num w:numId="25">
    <w:abstractNumId w:val="9"/>
  </w:num>
  <w:num w:numId="26">
    <w:abstractNumId w:val="13"/>
  </w:num>
  <w:num w:numId="27">
    <w:abstractNumId w:val="1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6D03"/>
    <w:rsid w:val="000009EE"/>
    <w:rsid w:val="00000B34"/>
    <w:rsid w:val="000049F7"/>
    <w:rsid w:val="00005108"/>
    <w:rsid w:val="00007891"/>
    <w:rsid w:val="00011349"/>
    <w:rsid w:val="00011EBC"/>
    <w:rsid w:val="0001211E"/>
    <w:rsid w:val="00012434"/>
    <w:rsid w:val="00012708"/>
    <w:rsid w:val="0001321E"/>
    <w:rsid w:val="00014604"/>
    <w:rsid w:val="00015B2E"/>
    <w:rsid w:val="00016166"/>
    <w:rsid w:val="00020A7A"/>
    <w:rsid w:val="00020C87"/>
    <w:rsid w:val="00023CAE"/>
    <w:rsid w:val="0002692D"/>
    <w:rsid w:val="00026E90"/>
    <w:rsid w:val="00027E3F"/>
    <w:rsid w:val="00030E00"/>
    <w:rsid w:val="0003176D"/>
    <w:rsid w:val="00031F6A"/>
    <w:rsid w:val="000336DA"/>
    <w:rsid w:val="00033AF7"/>
    <w:rsid w:val="00034200"/>
    <w:rsid w:val="00034830"/>
    <w:rsid w:val="00035201"/>
    <w:rsid w:val="00036C5D"/>
    <w:rsid w:val="00036C7C"/>
    <w:rsid w:val="00037454"/>
    <w:rsid w:val="000434CB"/>
    <w:rsid w:val="00043CB5"/>
    <w:rsid w:val="00043D8B"/>
    <w:rsid w:val="0004423D"/>
    <w:rsid w:val="00044D5C"/>
    <w:rsid w:val="000465DD"/>
    <w:rsid w:val="0004730D"/>
    <w:rsid w:val="00047DC8"/>
    <w:rsid w:val="00051D69"/>
    <w:rsid w:val="000540BC"/>
    <w:rsid w:val="00054D3C"/>
    <w:rsid w:val="00056D10"/>
    <w:rsid w:val="0005734C"/>
    <w:rsid w:val="00060DFC"/>
    <w:rsid w:val="000613B3"/>
    <w:rsid w:val="000613D1"/>
    <w:rsid w:val="0006242E"/>
    <w:rsid w:val="0006306D"/>
    <w:rsid w:val="0006466C"/>
    <w:rsid w:val="0006469B"/>
    <w:rsid w:val="00066C8A"/>
    <w:rsid w:val="00066CE5"/>
    <w:rsid w:val="00067AD1"/>
    <w:rsid w:val="000704C2"/>
    <w:rsid w:val="00070F5A"/>
    <w:rsid w:val="0007470C"/>
    <w:rsid w:val="000764B6"/>
    <w:rsid w:val="00077432"/>
    <w:rsid w:val="000777AA"/>
    <w:rsid w:val="000777E9"/>
    <w:rsid w:val="00077D14"/>
    <w:rsid w:val="00080B75"/>
    <w:rsid w:val="000843E7"/>
    <w:rsid w:val="00086E67"/>
    <w:rsid w:val="0009052A"/>
    <w:rsid w:val="00091F0F"/>
    <w:rsid w:val="000921B1"/>
    <w:rsid w:val="00092FE4"/>
    <w:rsid w:val="00093A72"/>
    <w:rsid w:val="00095094"/>
    <w:rsid w:val="00095CE7"/>
    <w:rsid w:val="00095E8D"/>
    <w:rsid w:val="00096B67"/>
    <w:rsid w:val="00096CDB"/>
    <w:rsid w:val="000A2D0A"/>
    <w:rsid w:val="000A3B50"/>
    <w:rsid w:val="000A5884"/>
    <w:rsid w:val="000B0605"/>
    <w:rsid w:val="000B1D06"/>
    <w:rsid w:val="000B3433"/>
    <w:rsid w:val="000B4486"/>
    <w:rsid w:val="000B4C8D"/>
    <w:rsid w:val="000B65F5"/>
    <w:rsid w:val="000B6804"/>
    <w:rsid w:val="000C290A"/>
    <w:rsid w:val="000D2C7E"/>
    <w:rsid w:val="000D2DC9"/>
    <w:rsid w:val="000D4795"/>
    <w:rsid w:val="000D47D7"/>
    <w:rsid w:val="000D6EC6"/>
    <w:rsid w:val="000D76B5"/>
    <w:rsid w:val="000E05AE"/>
    <w:rsid w:val="000E0970"/>
    <w:rsid w:val="000E279B"/>
    <w:rsid w:val="000E54E5"/>
    <w:rsid w:val="000E5D38"/>
    <w:rsid w:val="000E75CB"/>
    <w:rsid w:val="000E7EE1"/>
    <w:rsid w:val="000F00B0"/>
    <w:rsid w:val="000F3108"/>
    <w:rsid w:val="000F3F34"/>
    <w:rsid w:val="000F5CE4"/>
    <w:rsid w:val="000F5E36"/>
    <w:rsid w:val="00100191"/>
    <w:rsid w:val="00100E93"/>
    <w:rsid w:val="00101102"/>
    <w:rsid w:val="00101D7E"/>
    <w:rsid w:val="0010389B"/>
    <w:rsid w:val="00103C32"/>
    <w:rsid w:val="00105155"/>
    <w:rsid w:val="00105B88"/>
    <w:rsid w:val="001113A7"/>
    <w:rsid w:val="001150E7"/>
    <w:rsid w:val="00115A8B"/>
    <w:rsid w:val="00116B40"/>
    <w:rsid w:val="00116C1A"/>
    <w:rsid w:val="00116C98"/>
    <w:rsid w:val="00117CDD"/>
    <w:rsid w:val="00121145"/>
    <w:rsid w:val="00121A9E"/>
    <w:rsid w:val="00122E3F"/>
    <w:rsid w:val="001232A8"/>
    <w:rsid w:val="00123CAF"/>
    <w:rsid w:val="00124BBB"/>
    <w:rsid w:val="001255D5"/>
    <w:rsid w:val="00131D25"/>
    <w:rsid w:val="0013309C"/>
    <w:rsid w:val="00136C24"/>
    <w:rsid w:val="001375E8"/>
    <w:rsid w:val="00140B94"/>
    <w:rsid w:val="001411A0"/>
    <w:rsid w:val="00141945"/>
    <w:rsid w:val="00143C16"/>
    <w:rsid w:val="0014426C"/>
    <w:rsid w:val="00144EC0"/>
    <w:rsid w:val="00144ECB"/>
    <w:rsid w:val="00146A01"/>
    <w:rsid w:val="00147D3B"/>
    <w:rsid w:val="001504FF"/>
    <w:rsid w:val="00154561"/>
    <w:rsid w:val="0015573A"/>
    <w:rsid w:val="001560D7"/>
    <w:rsid w:val="00161049"/>
    <w:rsid w:val="0016105C"/>
    <w:rsid w:val="0016138E"/>
    <w:rsid w:val="00163489"/>
    <w:rsid w:val="00163BEF"/>
    <w:rsid w:val="00167C98"/>
    <w:rsid w:val="0017170D"/>
    <w:rsid w:val="0017324A"/>
    <w:rsid w:val="00173526"/>
    <w:rsid w:val="0017385D"/>
    <w:rsid w:val="001802C8"/>
    <w:rsid w:val="0018177D"/>
    <w:rsid w:val="001836E6"/>
    <w:rsid w:val="001851C1"/>
    <w:rsid w:val="001860B5"/>
    <w:rsid w:val="0019052E"/>
    <w:rsid w:val="00190B9B"/>
    <w:rsid w:val="001934BF"/>
    <w:rsid w:val="00193C62"/>
    <w:rsid w:val="00193DE1"/>
    <w:rsid w:val="00194174"/>
    <w:rsid w:val="00195FC7"/>
    <w:rsid w:val="00197C27"/>
    <w:rsid w:val="001A018B"/>
    <w:rsid w:val="001A5DD0"/>
    <w:rsid w:val="001B0AE1"/>
    <w:rsid w:val="001B2839"/>
    <w:rsid w:val="001B56A6"/>
    <w:rsid w:val="001B6F11"/>
    <w:rsid w:val="001B7361"/>
    <w:rsid w:val="001B747B"/>
    <w:rsid w:val="001B775F"/>
    <w:rsid w:val="001C18C2"/>
    <w:rsid w:val="001C2831"/>
    <w:rsid w:val="001C4ED0"/>
    <w:rsid w:val="001C6008"/>
    <w:rsid w:val="001C608D"/>
    <w:rsid w:val="001C6DE0"/>
    <w:rsid w:val="001D0749"/>
    <w:rsid w:val="001D3B1A"/>
    <w:rsid w:val="001D4E84"/>
    <w:rsid w:val="001D51CB"/>
    <w:rsid w:val="001D7D59"/>
    <w:rsid w:val="001E07C5"/>
    <w:rsid w:val="001E1A28"/>
    <w:rsid w:val="001E21E5"/>
    <w:rsid w:val="001E26EE"/>
    <w:rsid w:val="001E2C09"/>
    <w:rsid w:val="001E389F"/>
    <w:rsid w:val="001F0DDC"/>
    <w:rsid w:val="001F1A54"/>
    <w:rsid w:val="001F372C"/>
    <w:rsid w:val="001F37AE"/>
    <w:rsid w:val="001F5E46"/>
    <w:rsid w:val="001F6394"/>
    <w:rsid w:val="001F6812"/>
    <w:rsid w:val="001F7370"/>
    <w:rsid w:val="001F7522"/>
    <w:rsid w:val="0020026C"/>
    <w:rsid w:val="0020128D"/>
    <w:rsid w:val="002027D6"/>
    <w:rsid w:val="00204D31"/>
    <w:rsid w:val="0020562D"/>
    <w:rsid w:val="00206D3C"/>
    <w:rsid w:val="0020784B"/>
    <w:rsid w:val="002106C8"/>
    <w:rsid w:val="00212328"/>
    <w:rsid w:val="00214402"/>
    <w:rsid w:val="002171D5"/>
    <w:rsid w:val="0022374C"/>
    <w:rsid w:val="00224745"/>
    <w:rsid w:val="002254D8"/>
    <w:rsid w:val="00226920"/>
    <w:rsid w:val="00226A49"/>
    <w:rsid w:val="00226F70"/>
    <w:rsid w:val="002303CC"/>
    <w:rsid w:val="0023043C"/>
    <w:rsid w:val="0023173C"/>
    <w:rsid w:val="002327AA"/>
    <w:rsid w:val="00237B6F"/>
    <w:rsid w:val="0024020E"/>
    <w:rsid w:val="0024058F"/>
    <w:rsid w:val="00242059"/>
    <w:rsid w:val="0024349D"/>
    <w:rsid w:val="00246584"/>
    <w:rsid w:val="002467E6"/>
    <w:rsid w:val="0024692C"/>
    <w:rsid w:val="00246B30"/>
    <w:rsid w:val="00251184"/>
    <w:rsid w:val="00251AC3"/>
    <w:rsid w:val="00252ECB"/>
    <w:rsid w:val="0025430B"/>
    <w:rsid w:val="0025462C"/>
    <w:rsid w:val="00255034"/>
    <w:rsid w:val="00255785"/>
    <w:rsid w:val="00257286"/>
    <w:rsid w:val="00257D2E"/>
    <w:rsid w:val="0026288F"/>
    <w:rsid w:val="00264DA6"/>
    <w:rsid w:val="002653E9"/>
    <w:rsid w:val="00270551"/>
    <w:rsid w:val="0027093E"/>
    <w:rsid w:val="00270A01"/>
    <w:rsid w:val="00273C66"/>
    <w:rsid w:val="00273D06"/>
    <w:rsid w:val="00274812"/>
    <w:rsid w:val="00275897"/>
    <w:rsid w:val="00275F62"/>
    <w:rsid w:val="00276D64"/>
    <w:rsid w:val="00276EAA"/>
    <w:rsid w:val="00280349"/>
    <w:rsid w:val="002817AE"/>
    <w:rsid w:val="00282827"/>
    <w:rsid w:val="00283E00"/>
    <w:rsid w:val="00284A11"/>
    <w:rsid w:val="002853DF"/>
    <w:rsid w:val="00296317"/>
    <w:rsid w:val="00297513"/>
    <w:rsid w:val="002A0884"/>
    <w:rsid w:val="002A0BDE"/>
    <w:rsid w:val="002A30DA"/>
    <w:rsid w:val="002A5D92"/>
    <w:rsid w:val="002A611A"/>
    <w:rsid w:val="002A6F9C"/>
    <w:rsid w:val="002B0EAB"/>
    <w:rsid w:val="002B166E"/>
    <w:rsid w:val="002C277F"/>
    <w:rsid w:val="002C35DC"/>
    <w:rsid w:val="002C404B"/>
    <w:rsid w:val="002C5C36"/>
    <w:rsid w:val="002C6C42"/>
    <w:rsid w:val="002D0E76"/>
    <w:rsid w:val="002D3A27"/>
    <w:rsid w:val="002D4222"/>
    <w:rsid w:val="002D5BB3"/>
    <w:rsid w:val="002E0808"/>
    <w:rsid w:val="002E0A50"/>
    <w:rsid w:val="002E38B3"/>
    <w:rsid w:val="002E7E17"/>
    <w:rsid w:val="002F00E0"/>
    <w:rsid w:val="002F1345"/>
    <w:rsid w:val="002F51FB"/>
    <w:rsid w:val="0030233D"/>
    <w:rsid w:val="0030261F"/>
    <w:rsid w:val="00303299"/>
    <w:rsid w:val="00305AC4"/>
    <w:rsid w:val="00306F9C"/>
    <w:rsid w:val="003111D0"/>
    <w:rsid w:val="003118A4"/>
    <w:rsid w:val="00314988"/>
    <w:rsid w:val="003150FE"/>
    <w:rsid w:val="003156E6"/>
    <w:rsid w:val="003207EE"/>
    <w:rsid w:val="003210F5"/>
    <w:rsid w:val="00323DB6"/>
    <w:rsid w:val="0032554E"/>
    <w:rsid w:val="0032603F"/>
    <w:rsid w:val="00327838"/>
    <w:rsid w:val="00332F94"/>
    <w:rsid w:val="00333287"/>
    <w:rsid w:val="003334D0"/>
    <w:rsid w:val="00337155"/>
    <w:rsid w:val="00340CAD"/>
    <w:rsid w:val="00345157"/>
    <w:rsid w:val="00346980"/>
    <w:rsid w:val="00352A3B"/>
    <w:rsid w:val="003577A5"/>
    <w:rsid w:val="00360006"/>
    <w:rsid w:val="003621E6"/>
    <w:rsid w:val="00362D69"/>
    <w:rsid w:val="00363BF0"/>
    <w:rsid w:val="003676CC"/>
    <w:rsid w:val="00367818"/>
    <w:rsid w:val="00370900"/>
    <w:rsid w:val="00370EE4"/>
    <w:rsid w:val="00372233"/>
    <w:rsid w:val="00374569"/>
    <w:rsid w:val="003747E0"/>
    <w:rsid w:val="00374848"/>
    <w:rsid w:val="00375806"/>
    <w:rsid w:val="003763FE"/>
    <w:rsid w:val="003768C9"/>
    <w:rsid w:val="00376DCD"/>
    <w:rsid w:val="00381F21"/>
    <w:rsid w:val="00383458"/>
    <w:rsid w:val="003837B3"/>
    <w:rsid w:val="00384A29"/>
    <w:rsid w:val="00390AD5"/>
    <w:rsid w:val="00394791"/>
    <w:rsid w:val="00395AFB"/>
    <w:rsid w:val="00395EE2"/>
    <w:rsid w:val="00397FC3"/>
    <w:rsid w:val="003A14D8"/>
    <w:rsid w:val="003A2F07"/>
    <w:rsid w:val="003A30E2"/>
    <w:rsid w:val="003A3297"/>
    <w:rsid w:val="003A34A0"/>
    <w:rsid w:val="003A50C7"/>
    <w:rsid w:val="003A565B"/>
    <w:rsid w:val="003A6B79"/>
    <w:rsid w:val="003B1549"/>
    <w:rsid w:val="003B5522"/>
    <w:rsid w:val="003C28D1"/>
    <w:rsid w:val="003C3918"/>
    <w:rsid w:val="003C485C"/>
    <w:rsid w:val="003C67A3"/>
    <w:rsid w:val="003C69B6"/>
    <w:rsid w:val="003C6D7A"/>
    <w:rsid w:val="003D052A"/>
    <w:rsid w:val="003D2E44"/>
    <w:rsid w:val="003D3BF7"/>
    <w:rsid w:val="003D525F"/>
    <w:rsid w:val="003D6AF4"/>
    <w:rsid w:val="003D75CE"/>
    <w:rsid w:val="003D7ED1"/>
    <w:rsid w:val="003E0E34"/>
    <w:rsid w:val="003E125F"/>
    <w:rsid w:val="003E28A6"/>
    <w:rsid w:val="003E3310"/>
    <w:rsid w:val="003E34F0"/>
    <w:rsid w:val="003E3EBF"/>
    <w:rsid w:val="003F0139"/>
    <w:rsid w:val="003F3A9D"/>
    <w:rsid w:val="003F5C5A"/>
    <w:rsid w:val="003F6811"/>
    <w:rsid w:val="004032E4"/>
    <w:rsid w:val="00403CA3"/>
    <w:rsid w:val="0040486C"/>
    <w:rsid w:val="004060BA"/>
    <w:rsid w:val="00406359"/>
    <w:rsid w:val="00406E14"/>
    <w:rsid w:val="00407435"/>
    <w:rsid w:val="00407D4A"/>
    <w:rsid w:val="0041318B"/>
    <w:rsid w:val="00417530"/>
    <w:rsid w:val="004213A6"/>
    <w:rsid w:val="004242C1"/>
    <w:rsid w:val="00424F6F"/>
    <w:rsid w:val="00425E16"/>
    <w:rsid w:val="00427285"/>
    <w:rsid w:val="004273FB"/>
    <w:rsid w:val="00427AD7"/>
    <w:rsid w:val="004319B6"/>
    <w:rsid w:val="00433342"/>
    <w:rsid w:val="00434381"/>
    <w:rsid w:val="004354F2"/>
    <w:rsid w:val="00443A7A"/>
    <w:rsid w:val="004450BE"/>
    <w:rsid w:val="004450F4"/>
    <w:rsid w:val="00446272"/>
    <w:rsid w:val="004477E3"/>
    <w:rsid w:val="00450BD0"/>
    <w:rsid w:val="00451DF9"/>
    <w:rsid w:val="004556BF"/>
    <w:rsid w:val="00456A7C"/>
    <w:rsid w:val="00463A33"/>
    <w:rsid w:val="004652FE"/>
    <w:rsid w:val="004664C0"/>
    <w:rsid w:val="00466C72"/>
    <w:rsid w:val="004700BB"/>
    <w:rsid w:val="0047044A"/>
    <w:rsid w:val="004708C1"/>
    <w:rsid w:val="004723B3"/>
    <w:rsid w:val="00472670"/>
    <w:rsid w:val="00476A37"/>
    <w:rsid w:val="004779A4"/>
    <w:rsid w:val="00477DD4"/>
    <w:rsid w:val="00481019"/>
    <w:rsid w:val="004819E4"/>
    <w:rsid w:val="00481D0B"/>
    <w:rsid w:val="00482D59"/>
    <w:rsid w:val="00483313"/>
    <w:rsid w:val="004838E0"/>
    <w:rsid w:val="00483CC6"/>
    <w:rsid w:val="00484806"/>
    <w:rsid w:val="004867C1"/>
    <w:rsid w:val="004904C8"/>
    <w:rsid w:val="0049074E"/>
    <w:rsid w:val="0049235A"/>
    <w:rsid w:val="004929C8"/>
    <w:rsid w:val="00492C71"/>
    <w:rsid w:val="00492D34"/>
    <w:rsid w:val="00493354"/>
    <w:rsid w:val="004940FD"/>
    <w:rsid w:val="00497040"/>
    <w:rsid w:val="00497796"/>
    <w:rsid w:val="00497A54"/>
    <w:rsid w:val="004A0061"/>
    <w:rsid w:val="004A18E1"/>
    <w:rsid w:val="004A1DF7"/>
    <w:rsid w:val="004A1E5D"/>
    <w:rsid w:val="004A2319"/>
    <w:rsid w:val="004A31CC"/>
    <w:rsid w:val="004B152A"/>
    <w:rsid w:val="004B1F2F"/>
    <w:rsid w:val="004B2829"/>
    <w:rsid w:val="004B3C51"/>
    <w:rsid w:val="004B4926"/>
    <w:rsid w:val="004B4C37"/>
    <w:rsid w:val="004B5E80"/>
    <w:rsid w:val="004C3691"/>
    <w:rsid w:val="004C3A96"/>
    <w:rsid w:val="004C6555"/>
    <w:rsid w:val="004C66DA"/>
    <w:rsid w:val="004C7825"/>
    <w:rsid w:val="004D2A34"/>
    <w:rsid w:val="004D44FC"/>
    <w:rsid w:val="004D4A4B"/>
    <w:rsid w:val="004D5D91"/>
    <w:rsid w:val="004D66C3"/>
    <w:rsid w:val="004D7AD0"/>
    <w:rsid w:val="004E0404"/>
    <w:rsid w:val="004E6638"/>
    <w:rsid w:val="004E6B6F"/>
    <w:rsid w:val="004E769B"/>
    <w:rsid w:val="004E76BF"/>
    <w:rsid w:val="004F14B0"/>
    <w:rsid w:val="004F1CFA"/>
    <w:rsid w:val="004F3246"/>
    <w:rsid w:val="004F4ABF"/>
    <w:rsid w:val="004F4D7C"/>
    <w:rsid w:val="004F54BA"/>
    <w:rsid w:val="004F6507"/>
    <w:rsid w:val="004F6C4A"/>
    <w:rsid w:val="004F7B45"/>
    <w:rsid w:val="0050080D"/>
    <w:rsid w:val="00502A7A"/>
    <w:rsid w:val="0050381F"/>
    <w:rsid w:val="005056EC"/>
    <w:rsid w:val="00505958"/>
    <w:rsid w:val="00506863"/>
    <w:rsid w:val="00506A8A"/>
    <w:rsid w:val="00514624"/>
    <w:rsid w:val="005146E0"/>
    <w:rsid w:val="00514B17"/>
    <w:rsid w:val="005166E0"/>
    <w:rsid w:val="00521585"/>
    <w:rsid w:val="00523EC3"/>
    <w:rsid w:val="005249D9"/>
    <w:rsid w:val="00524FC1"/>
    <w:rsid w:val="0053048F"/>
    <w:rsid w:val="005309CF"/>
    <w:rsid w:val="0053219A"/>
    <w:rsid w:val="00535677"/>
    <w:rsid w:val="005370E6"/>
    <w:rsid w:val="00540E4D"/>
    <w:rsid w:val="005419A6"/>
    <w:rsid w:val="00541BFC"/>
    <w:rsid w:val="005425B9"/>
    <w:rsid w:val="005430BB"/>
    <w:rsid w:val="00543F6A"/>
    <w:rsid w:val="005445BA"/>
    <w:rsid w:val="00544BC4"/>
    <w:rsid w:val="00545C41"/>
    <w:rsid w:val="00546685"/>
    <w:rsid w:val="005468EE"/>
    <w:rsid w:val="00551069"/>
    <w:rsid w:val="00551545"/>
    <w:rsid w:val="0055178D"/>
    <w:rsid w:val="00552FE6"/>
    <w:rsid w:val="00553F8C"/>
    <w:rsid w:val="005545F9"/>
    <w:rsid w:val="00554690"/>
    <w:rsid w:val="00554C22"/>
    <w:rsid w:val="00555F3C"/>
    <w:rsid w:val="00557A05"/>
    <w:rsid w:val="0056221D"/>
    <w:rsid w:val="00563895"/>
    <w:rsid w:val="00564A3D"/>
    <w:rsid w:val="00566C81"/>
    <w:rsid w:val="00567C9D"/>
    <w:rsid w:val="00567F76"/>
    <w:rsid w:val="00570B14"/>
    <w:rsid w:val="00570E84"/>
    <w:rsid w:val="00571D10"/>
    <w:rsid w:val="00571E38"/>
    <w:rsid w:val="00572829"/>
    <w:rsid w:val="00573F1B"/>
    <w:rsid w:val="00575546"/>
    <w:rsid w:val="00575EC9"/>
    <w:rsid w:val="005765AD"/>
    <w:rsid w:val="00577997"/>
    <w:rsid w:val="00577F0F"/>
    <w:rsid w:val="0058013A"/>
    <w:rsid w:val="005801E9"/>
    <w:rsid w:val="005803C1"/>
    <w:rsid w:val="00581E2B"/>
    <w:rsid w:val="00583B14"/>
    <w:rsid w:val="005869FB"/>
    <w:rsid w:val="0058730F"/>
    <w:rsid w:val="0059063F"/>
    <w:rsid w:val="005913A2"/>
    <w:rsid w:val="00591C74"/>
    <w:rsid w:val="00591D8F"/>
    <w:rsid w:val="0059314F"/>
    <w:rsid w:val="00595723"/>
    <w:rsid w:val="005957A0"/>
    <w:rsid w:val="00595A7B"/>
    <w:rsid w:val="00595B6E"/>
    <w:rsid w:val="00595F47"/>
    <w:rsid w:val="00596983"/>
    <w:rsid w:val="005A0429"/>
    <w:rsid w:val="005A0503"/>
    <w:rsid w:val="005A08EA"/>
    <w:rsid w:val="005A093E"/>
    <w:rsid w:val="005A1E46"/>
    <w:rsid w:val="005A3556"/>
    <w:rsid w:val="005A3D84"/>
    <w:rsid w:val="005A46D0"/>
    <w:rsid w:val="005A5A6E"/>
    <w:rsid w:val="005A6F1B"/>
    <w:rsid w:val="005B46E0"/>
    <w:rsid w:val="005B4BEF"/>
    <w:rsid w:val="005B4C0F"/>
    <w:rsid w:val="005B62C8"/>
    <w:rsid w:val="005C38A8"/>
    <w:rsid w:val="005C4015"/>
    <w:rsid w:val="005C40C2"/>
    <w:rsid w:val="005C71B3"/>
    <w:rsid w:val="005C7823"/>
    <w:rsid w:val="005D0A07"/>
    <w:rsid w:val="005D2A34"/>
    <w:rsid w:val="005D3691"/>
    <w:rsid w:val="005D3B4F"/>
    <w:rsid w:val="005D3BF8"/>
    <w:rsid w:val="005D4F2A"/>
    <w:rsid w:val="005D5C20"/>
    <w:rsid w:val="005D5FBB"/>
    <w:rsid w:val="005D60F1"/>
    <w:rsid w:val="005E249B"/>
    <w:rsid w:val="005E63C1"/>
    <w:rsid w:val="005E7541"/>
    <w:rsid w:val="005E7B42"/>
    <w:rsid w:val="005F0CC5"/>
    <w:rsid w:val="005F15A2"/>
    <w:rsid w:val="005F395C"/>
    <w:rsid w:val="005F465D"/>
    <w:rsid w:val="005F519B"/>
    <w:rsid w:val="005F722D"/>
    <w:rsid w:val="00600DAC"/>
    <w:rsid w:val="006018B4"/>
    <w:rsid w:val="00602886"/>
    <w:rsid w:val="0060470E"/>
    <w:rsid w:val="00604AF4"/>
    <w:rsid w:val="00605F1D"/>
    <w:rsid w:val="00607332"/>
    <w:rsid w:val="00610FDA"/>
    <w:rsid w:val="00611D33"/>
    <w:rsid w:val="006142F0"/>
    <w:rsid w:val="00614327"/>
    <w:rsid w:val="00614349"/>
    <w:rsid w:val="00617E8A"/>
    <w:rsid w:val="00620959"/>
    <w:rsid w:val="00623A1B"/>
    <w:rsid w:val="00624825"/>
    <w:rsid w:val="00625EF7"/>
    <w:rsid w:val="0063055D"/>
    <w:rsid w:val="006307EE"/>
    <w:rsid w:val="006319E2"/>
    <w:rsid w:val="00632573"/>
    <w:rsid w:val="0063438A"/>
    <w:rsid w:val="00634550"/>
    <w:rsid w:val="006349D4"/>
    <w:rsid w:val="00640642"/>
    <w:rsid w:val="00641C30"/>
    <w:rsid w:val="006422BD"/>
    <w:rsid w:val="0064273E"/>
    <w:rsid w:val="00644151"/>
    <w:rsid w:val="0064434B"/>
    <w:rsid w:val="00652222"/>
    <w:rsid w:val="00652763"/>
    <w:rsid w:val="006527EF"/>
    <w:rsid w:val="00652937"/>
    <w:rsid w:val="006541B7"/>
    <w:rsid w:val="00655AC3"/>
    <w:rsid w:val="006565A0"/>
    <w:rsid w:val="0065704F"/>
    <w:rsid w:val="006577B8"/>
    <w:rsid w:val="00657F47"/>
    <w:rsid w:val="006636B3"/>
    <w:rsid w:val="00663FEC"/>
    <w:rsid w:val="00664CAA"/>
    <w:rsid w:val="00664FF3"/>
    <w:rsid w:val="00665390"/>
    <w:rsid w:val="0066630D"/>
    <w:rsid w:val="00672803"/>
    <w:rsid w:val="00672DB1"/>
    <w:rsid w:val="00673671"/>
    <w:rsid w:val="0067576F"/>
    <w:rsid w:val="00675BA7"/>
    <w:rsid w:val="00675FD8"/>
    <w:rsid w:val="00681890"/>
    <w:rsid w:val="00682AFB"/>
    <w:rsid w:val="00682F88"/>
    <w:rsid w:val="006849B2"/>
    <w:rsid w:val="00687BF3"/>
    <w:rsid w:val="006901E1"/>
    <w:rsid w:val="006954D2"/>
    <w:rsid w:val="006956C1"/>
    <w:rsid w:val="00696635"/>
    <w:rsid w:val="006A0AC5"/>
    <w:rsid w:val="006A33A5"/>
    <w:rsid w:val="006A4DDE"/>
    <w:rsid w:val="006A5523"/>
    <w:rsid w:val="006B2F77"/>
    <w:rsid w:val="006B54DA"/>
    <w:rsid w:val="006B5B9E"/>
    <w:rsid w:val="006B5C02"/>
    <w:rsid w:val="006C1BE2"/>
    <w:rsid w:val="006C362D"/>
    <w:rsid w:val="006C47D4"/>
    <w:rsid w:val="006C7437"/>
    <w:rsid w:val="006C7DE3"/>
    <w:rsid w:val="006D47F7"/>
    <w:rsid w:val="006E1A9E"/>
    <w:rsid w:val="006E328A"/>
    <w:rsid w:val="006E4B4A"/>
    <w:rsid w:val="006F0307"/>
    <w:rsid w:val="006F0770"/>
    <w:rsid w:val="006F11C0"/>
    <w:rsid w:val="006F1EAE"/>
    <w:rsid w:val="006F2857"/>
    <w:rsid w:val="006F3ADF"/>
    <w:rsid w:val="006F413D"/>
    <w:rsid w:val="006F5339"/>
    <w:rsid w:val="00701C99"/>
    <w:rsid w:val="00703B02"/>
    <w:rsid w:val="00703D6E"/>
    <w:rsid w:val="0071223F"/>
    <w:rsid w:val="00712307"/>
    <w:rsid w:val="00712380"/>
    <w:rsid w:val="00712CBB"/>
    <w:rsid w:val="00717DE6"/>
    <w:rsid w:val="00720614"/>
    <w:rsid w:val="00720C19"/>
    <w:rsid w:val="007229E9"/>
    <w:rsid w:val="0072302F"/>
    <w:rsid w:val="007230F5"/>
    <w:rsid w:val="0072745E"/>
    <w:rsid w:val="00727625"/>
    <w:rsid w:val="00730DA6"/>
    <w:rsid w:val="00732E50"/>
    <w:rsid w:val="00734C88"/>
    <w:rsid w:val="00734E6C"/>
    <w:rsid w:val="00735BB5"/>
    <w:rsid w:val="007376D2"/>
    <w:rsid w:val="007400D2"/>
    <w:rsid w:val="007424DA"/>
    <w:rsid w:val="00742703"/>
    <w:rsid w:val="00745309"/>
    <w:rsid w:val="00746973"/>
    <w:rsid w:val="00746E6D"/>
    <w:rsid w:val="00746F2F"/>
    <w:rsid w:val="00746F76"/>
    <w:rsid w:val="0075256F"/>
    <w:rsid w:val="007533F0"/>
    <w:rsid w:val="00753D44"/>
    <w:rsid w:val="00754B4E"/>
    <w:rsid w:val="0075568C"/>
    <w:rsid w:val="00757874"/>
    <w:rsid w:val="00760D5A"/>
    <w:rsid w:val="007627D6"/>
    <w:rsid w:val="00763A50"/>
    <w:rsid w:val="00764919"/>
    <w:rsid w:val="0076519C"/>
    <w:rsid w:val="00765D70"/>
    <w:rsid w:val="007668BE"/>
    <w:rsid w:val="0077145A"/>
    <w:rsid w:val="007721FC"/>
    <w:rsid w:val="00772D58"/>
    <w:rsid w:val="007761FA"/>
    <w:rsid w:val="00780FCB"/>
    <w:rsid w:val="00782EF3"/>
    <w:rsid w:val="00783F91"/>
    <w:rsid w:val="00785C34"/>
    <w:rsid w:val="00785CDE"/>
    <w:rsid w:val="00786313"/>
    <w:rsid w:val="00786505"/>
    <w:rsid w:val="007870F3"/>
    <w:rsid w:val="0078758B"/>
    <w:rsid w:val="00787E0B"/>
    <w:rsid w:val="00790818"/>
    <w:rsid w:val="00791518"/>
    <w:rsid w:val="007922B7"/>
    <w:rsid w:val="00792C55"/>
    <w:rsid w:val="00793DDE"/>
    <w:rsid w:val="00794EE2"/>
    <w:rsid w:val="00796656"/>
    <w:rsid w:val="007A5985"/>
    <w:rsid w:val="007A79D1"/>
    <w:rsid w:val="007B38DF"/>
    <w:rsid w:val="007B3A93"/>
    <w:rsid w:val="007B44EB"/>
    <w:rsid w:val="007B4818"/>
    <w:rsid w:val="007B6BA2"/>
    <w:rsid w:val="007C04CD"/>
    <w:rsid w:val="007C0E4C"/>
    <w:rsid w:val="007C1A28"/>
    <w:rsid w:val="007C23B9"/>
    <w:rsid w:val="007C5B6C"/>
    <w:rsid w:val="007C7B4C"/>
    <w:rsid w:val="007D18CE"/>
    <w:rsid w:val="007D3FAA"/>
    <w:rsid w:val="007D53A8"/>
    <w:rsid w:val="007D599A"/>
    <w:rsid w:val="007D6E8B"/>
    <w:rsid w:val="007D74FF"/>
    <w:rsid w:val="007E0101"/>
    <w:rsid w:val="007E1B25"/>
    <w:rsid w:val="007E310C"/>
    <w:rsid w:val="007E4775"/>
    <w:rsid w:val="007E51EE"/>
    <w:rsid w:val="007E5CCB"/>
    <w:rsid w:val="007E7566"/>
    <w:rsid w:val="007F3E01"/>
    <w:rsid w:val="007F473D"/>
    <w:rsid w:val="007F7EB6"/>
    <w:rsid w:val="00803777"/>
    <w:rsid w:val="00803BAA"/>
    <w:rsid w:val="00804DB5"/>
    <w:rsid w:val="008069F7"/>
    <w:rsid w:val="00806AB5"/>
    <w:rsid w:val="008076E9"/>
    <w:rsid w:val="00807B41"/>
    <w:rsid w:val="00811347"/>
    <w:rsid w:val="00812FF6"/>
    <w:rsid w:val="0081510F"/>
    <w:rsid w:val="00815C55"/>
    <w:rsid w:val="00816E82"/>
    <w:rsid w:val="00817D28"/>
    <w:rsid w:val="00817FD6"/>
    <w:rsid w:val="00820BD4"/>
    <w:rsid w:val="00823019"/>
    <w:rsid w:val="00823AA4"/>
    <w:rsid w:val="00823F6A"/>
    <w:rsid w:val="00824064"/>
    <w:rsid w:val="008334AE"/>
    <w:rsid w:val="00833B22"/>
    <w:rsid w:val="008343D7"/>
    <w:rsid w:val="008358FF"/>
    <w:rsid w:val="00836623"/>
    <w:rsid w:val="00836B37"/>
    <w:rsid w:val="0083747B"/>
    <w:rsid w:val="008408FA"/>
    <w:rsid w:val="00843F7B"/>
    <w:rsid w:val="008443DC"/>
    <w:rsid w:val="00845D1D"/>
    <w:rsid w:val="00846ACE"/>
    <w:rsid w:val="00852395"/>
    <w:rsid w:val="00852ACD"/>
    <w:rsid w:val="00853786"/>
    <w:rsid w:val="008538F2"/>
    <w:rsid w:val="00853FCE"/>
    <w:rsid w:val="00854C53"/>
    <w:rsid w:val="00856453"/>
    <w:rsid w:val="0085655A"/>
    <w:rsid w:val="00857847"/>
    <w:rsid w:val="00860FC0"/>
    <w:rsid w:val="00861207"/>
    <w:rsid w:val="00861808"/>
    <w:rsid w:val="00862832"/>
    <w:rsid w:val="00862D2C"/>
    <w:rsid w:val="00865185"/>
    <w:rsid w:val="00865CBB"/>
    <w:rsid w:val="00867AB8"/>
    <w:rsid w:val="008703AA"/>
    <w:rsid w:val="0087050F"/>
    <w:rsid w:val="008718BF"/>
    <w:rsid w:val="0087226B"/>
    <w:rsid w:val="0087292E"/>
    <w:rsid w:val="00874745"/>
    <w:rsid w:val="0087538E"/>
    <w:rsid w:val="00877DD7"/>
    <w:rsid w:val="00882525"/>
    <w:rsid w:val="0088433D"/>
    <w:rsid w:val="008855AF"/>
    <w:rsid w:val="008879C1"/>
    <w:rsid w:val="00890BC1"/>
    <w:rsid w:val="00893317"/>
    <w:rsid w:val="008949F0"/>
    <w:rsid w:val="008951DD"/>
    <w:rsid w:val="008959C3"/>
    <w:rsid w:val="008A0C9F"/>
    <w:rsid w:val="008A1E18"/>
    <w:rsid w:val="008A22F0"/>
    <w:rsid w:val="008A2812"/>
    <w:rsid w:val="008A4500"/>
    <w:rsid w:val="008A6243"/>
    <w:rsid w:val="008B0C7A"/>
    <w:rsid w:val="008B1149"/>
    <w:rsid w:val="008B3371"/>
    <w:rsid w:val="008B4653"/>
    <w:rsid w:val="008B6661"/>
    <w:rsid w:val="008C0D28"/>
    <w:rsid w:val="008C2FD8"/>
    <w:rsid w:val="008C3139"/>
    <w:rsid w:val="008C36C2"/>
    <w:rsid w:val="008C3AAF"/>
    <w:rsid w:val="008C49B8"/>
    <w:rsid w:val="008C6EFC"/>
    <w:rsid w:val="008C7308"/>
    <w:rsid w:val="008D07D6"/>
    <w:rsid w:val="008D08DF"/>
    <w:rsid w:val="008D36DA"/>
    <w:rsid w:val="008D3E91"/>
    <w:rsid w:val="008E105B"/>
    <w:rsid w:val="008E10A5"/>
    <w:rsid w:val="008E1BB1"/>
    <w:rsid w:val="008E1F6F"/>
    <w:rsid w:val="008E29C6"/>
    <w:rsid w:val="008E2F42"/>
    <w:rsid w:val="008E561E"/>
    <w:rsid w:val="008E5BF8"/>
    <w:rsid w:val="008E7097"/>
    <w:rsid w:val="008E7536"/>
    <w:rsid w:val="008E757B"/>
    <w:rsid w:val="008E777F"/>
    <w:rsid w:val="008F09DC"/>
    <w:rsid w:val="008F0A5B"/>
    <w:rsid w:val="008F12B8"/>
    <w:rsid w:val="008F2A0A"/>
    <w:rsid w:val="008F2F9A"/>
    <w:rsid w:val="008F6872"/>
    <w:rsid w:val="008F708B"/>
    <w:rsid w:val="009009AD"/>
    <w:rsid w:val="0090112D"/>
    <w:rsid w:val="00902B07"/>
    <w:rsid w:val="009044D1"/>
    <w:rsid w:val="00910291"/>
    <w:rsid w:val="009112F8"/>
    <w:rsid w:val="009124B0"/>
    <w:rsid w:val="00914988"/>
    <w:rsid w:val="009151B6"/>
    <w:rsid w:val="009156C2"/>
    <w:rsid w:val="00915B6D"/>
    <w:rsid w:val="00917382"/>
    <w:rsid w:val="009174EE"/>
    <w:rsid w:val="0092066F"/>
    <w:rsid w:val="00920ACA"/>
    <w:rsid w:val="00920BF1"/>
    <w:rsid w:val="009217BF"/>
    <w:rsid w:val="00922014"/>
    <w:rsid w:val="00923067"/>
    <w:rsid w:val="00924603"/>
    <w:rsid w:val="00925C07"/>
    <w:rsid w:val="00926FC2"/>
    <w:rsid w:val="00931B2A"/>
    <w:rsid w:val="009335D1"/>
    <w:rsid w:val="00935C12"/>
    <w:rsid w:val="009405A4"/>
    <w:rsid w:val="0094083B"/>
    <w:rsid w:val="00942B5C"/>
    <w:rsid w:val="00944B63"/>
    <w:rsid w:val="0094568F"/>
    <w:rsid w:val="00946933"/>
    <w:rsid w:val="00950058"/>
    <w:rsid w:val="009508A6"/>
    <w:rsid w:val="00950DCC"/>
    <w:rsid w:val="009512C5"/>
    <w:rsid w:val="00955161"/>
    <w:rsid w:val="00956941"/>
    <w:rsid w:val="00960A0C"/>
    <w:rsid w:val="009628AA"/>
    <w:rsid w:val="00970AD3"/>
    <w:rsid w:val="009730BA"/>
    <w:rsid w:val="00974F11"/>
    <w:rsid w:val="00977635"/>
    <w:rsid w:val="009809E9"/>
    <w:rsid w:val="00980D06"/>
    <w:rsid w:val="00982375"/>
    <w:rsid w:val="00982C8B"/>
    <w:rsid w:val="00982E83"/>
    <w:rsid w:val="00983CF7"/>
    <w:rsid w:val="00984BF6"/>
    <w:rsid w:val="00985CE4"/>
    <w:rsid w:val="00987F5C"/>
    <w:rsid w:val="009909CD"/>
    <w:rsid w:val="00991194"/>
    <w:rsid w:val="00992C92"/>
    <w:rsid w:val="00992CB4"/>
    <w:rsid w:val="009931A4"/>
    <w:rsid w:val="0099600F"/>
    <w:rsid w:val="00996E90"/>
    <w:rsid w:val="0099724F"/>
    <w:rsid w:val="009A0881"/>
    <w:rsid w:val="009A1666"/>
    <w:rsid w:val="009A2876"/>
    <w:rsid w:val="009A2D41"/>
    <w:rsid w:val="009A5471"/>
    <w:rsid w:val="009A631F"/>
    <w:rsid w:val="009A6950"/>
    <w:rsid w:val="009B022F"/>
    <w:rsid w:val="009B3B3F"/>
    <w:rsid w:val="009B4C50"/>
    <w:rsid w:val="009B73A3"/>
    <w:rsid w:val="009C0462"/>
    <w:rsid w:val="009C1BDC"/>
    <w:rsid w:val="009D0366"/>
    <w:rsid w:val="009D1247"/>
    <w:rsid w:val="009D3555"/>
    <w:rsid w:val="009D3878"/>
    <w:rsid w:val="009D4AA5"/>
    <w:rsid w:val="009E1B95"/>
    <w:rsid w:val="009E4912"/>
    <w:rsid w:val="009F1EA0"/>
    <w:rsid w:val="009F1EF9"/>
    <w:rsid w:val="009F3EEF"/>
    <w:rsid w:val="009F4FA0"/>
    <w:rsid w:val="009F5669"/>
    <w:rsid w:val="009F6427"/>
    <w:rsid w:val="00A0347A"/>
    <w:rsid w:val="00A037ED"/>
    <w:rsid w:val="00A050DF"/>
    <w:rsid w:val="00A057CD"/>
    <w:rsid w:val="00A125E1"/>
    <w:rsid w:val="00A12E89"/>
    <w:rsid w:val="00A14D13"/>
    <w:rsid w:val="00A15D4A"/>
    <w:rsid w:val="00A16BF8"/>
    <w:rsid w:val="00A176AA"/>
    <w:rsid w:val="00A1784D"/>
    <w:rsid w:val="00A23B85"/>
    <w:rsid w:val="00A25480"/>
    <w:rsid w:val="00A3092F"/>
    <w:rsid w:val="00A330EC"/>
    <w:rsid w:val="00A34A78"/>
    <w:rsid w:val="00A37B77"/>
    <w:rsid w:val="00A41D68"/>
    <w:rsid w:val="00A42062"/>
    <w:rsid w:val="00A42C44"/>
    <w:rsid w:val="00A45F96"/>
    <w:rsid w:val="00A47C1E"/>
    <w:rsid w:val="00A5090B"/>
    <w:rsid w:val="00A5276F"/>
    <w:rsid w:val="00A5361D"/>
    <w:rsid w:val="00A53AC0"/>
    <w:rsid w:val="00A54210"/>
    <w:rsid w:val="00A55FB3"/>
    <w:rsid w:val="00A56D15"/>
    <w:rsid w:val="00A60CD9"/>
    <w:rsid w:val="00A61F52"/>
    <w:rsid w:val="00A633D0"/>
    <w:rsid w:val="00A63A89"/>
    <w:rsid w:val="00A70FF3"/>
    <w:rsid w:val="00A755C6"/>
    <w:rsid w:val="00A75683"/>
    <w:rsid w:val="00A75F03"/>
    <w:rsid w:val="00A770F5"/>
    <w:rsid w:val="00A7759F"/>
    <w:rsid w:val="00A81CF0"/>
    <w:rsid w:val="00A83272"/>
    <w:rsid w:val="00A8462F"/>
    <w:rsid w:val="00A86AAD"/>
    <w:rsid w:val="00A87CAB"/>
    <w:rsid w:val="00A92419"/>
    <w:rsid w:val="00A94BD1"/>
    <w:rsid w:val="00A95612"/>
    <w:rsid w:val="00A95ECB"/>
    <w:rsid w:val="00A97890"/>
    <w:rsid w:val="00AA13D3"/>
    <w:rsid w:val="00AA17CE"/>
    <w:rsid w:val="00AA188A"/>
    <w:rsid w:val="00AA50E7"/>
    <w:rsid w:val="00AA5B5C"/>
    <w:rsid w:val="00AA5C87"/>
    <w:rsid w:val="00AA6D31"/>
    <w:rsid w:val="00AA73EB"/>
    <w:rsid w:val="00AB1B19"/>
    <w:rsid w:val="00AB2F68"/>
    <w:rsid w:val="00AB36CD"/>
    <w:rsid w:val="00AB3A9D"/>
    <w:rsid w:val="00AB434F"/>
    <w:rsid w:val="00AB6B88"/>
    <w:rsid w:val="00AB73E4"/>
    <w:rsid w:val="00AC3137"/>
    <w:rsid w:val="00AC318E"/>
    <w:rsid w:val="00AC4ED8"/>
    <w:rsid w:val="00AC5573"/>
    <w:rsid w:val="00AC5681"/>
    <w:rsid w:val="00AC738C"/>
    <w:rsid w:val="00AD1038"/>
    <w:rsid w:val="00AD22C0"/>
    <w:rsid w:val="00AD39C7"/>
    <w:rsid w:val="00AD5129"/>
    <w:rsid w:val="00AD5F2B"/>
    <w:rsid w:val="00AE097E"/>
    <w:rsid w:val="00AE2581"/>
    <w:rsid w:val="00AE2E84"/>
    <w:rsid w:val="00AE4108"/>
    <w:rsid w:val="00AE53F5"/>
    <w:rsid w:val="00AF12F8"/>
    <w:rsid w:val="00AF1874"/>
    <w:rsid w:val="00AF2A4A"/>
    <w:rsid w:val="00AF3BC0"/>
    <w:rsid w:val="00AF3CA4"/>
    <w:rsid w:val="00AF65F8"/>
    <w:rsid w:val="00AF7079"/>
    <w:rsid w:val="00B0046B"/>
    <w:rsid w:val="00B006D8"/>
    <w:rsid w:val="00B01BC7"/>
    <w:rsid w:val="00B02E11"/>
    <w:rsid w:val="00B03424"/>
    <w:rsid w:val="00B05820"/>
    <w:rsid w:val="00B05F46"/>
    <w:rsid w:val="00B074BD"/>
    <w:rsid w:val="00B11E3A"/>
    <w:rsid w:val="00B11F52"/>
    <w:rsid w:val="00B1356F"/>
    <w:rsid w:val="00B15EA3"/>
    <w:rsid w:val="00B15F9E"/>
    <w:rsid w:val="00B2164A"/>
    <w:rsid w:val="00B227C6"/>
    <w:rsid w:val="00B25598"/>
    <w:rsid w:val="00B25BF1"/>
    <w:rsid w:val="00B278DE"/>
    <w:rsid w:val="00B27E16"/>
    <w:rsid w:val="00B309BD"/>
    <w:rsid w:val="00B33435"/>
    <w:rsid w:val="00B34D74"/>
    <w:rsid w:val="00B35240"/>
    <w:rsid w:val="00B3526F"/>
    <w:rsid w:val="00B4076F"/>
    <w:rsid w:val="00B420AB"/>
    <w:rsid w:val="00B43224"/>
    <w:rsid w:val="00B43B29"/>
    <w:rsid w:val="00B452A4"/>
    <w:rsid w:val="00B4635E"/>
    <w:rsid w:val="00B46B6F"/>
    <w:rsid w:val="00B550AD"/>
    <w:rsid w:val="00B56249"/>
    <w:rsid w:val="00B57BA9"/>
    <w:rsid w:val="00B600BD"/>
    <w:rsid w:val="00B61CF7"/>
    <w:rsid w:val="00B62BD9"/>
    <w:rsid w:val="00B63D9B"/>
    <w:rsid w:val="00B7212C"/>
    <w:rsid w:val="00B7428F"/>
    <w:rsid w:val="00B7660A"/>
    <w:rsid w:val="00B776DB"/>
    <w:rsid w:val="00B779A8"/>
    <w:rsid w:val="00B802BA"/>
    <w:rsid w:val="00B829EC"/>
    <w:rsid w:val="00B84D57"/>
    <w:rsid w:val="00B85074"/>
    <w:rsid w:val="00B85202"/>
    <w:rsid w:val="00B877D1"/>
    <w:rsid w:val="00B90F1B"/>
    <w:rsid w:val="00B9335B"/>
    <w:rsid w:val="00B949EB"/>
    <w:rsid w:val="00BA16A5"/>
    <w:rsid w:val="00BA4B06"/>
    <w:rsid w:val="00BA6EBE"/>
    <w:rsid w:val="00BA7578"/>
    <w:rsid w:val="00BB0813"/>
    <w:rsid w:val="00BB1EBA"/>
    <w:rsid w:val="00BB361C"/>
    <w:rsid w:val="00BB43F6"/>
    <w:rsid w:val="00BB6284"/>
    <w:rsid w:val="00BB62B1"/>
    <w:rsid w:val="00BB6D03"/>
    <w:rsid w:val="00BC035D"/>
    <w:rsid w:val="00BC0BCD"/>
    <w:rsid w:val="00BC24E9"/>
    <w:rsid w:val="00BC4D34"/>
    <w:rsid w:val="00BC59C7"/>
    <w:rsid w:val="00BC7790"/>
    <w:rsid w:val="00BC7840"/>
    <w:rsid w:val="00BD0047"/>
    <w:rsid w:val="00BD0ACC"/>
    <w:rsid w:val="00BD0CE2"/>
    <w:rsid w:val="00BD1732"/>
    <w:rsid w:val="00BD21F0"/>
    <w:rsid w:val="00BD4E7C"/>
    <w:rsid w:val="00BD55AC"/>
    <w:rsid w:val="00BD6DC1"/>
    <w:rsid w:val="00BE1544"/>
    <w:rsid w:val="00BE19C4"/>
    <w:rsid w:val="00BE2C74"/>
    <w:rsid w:val="00BE2E6E"/>
    <w:rsid w:val="00BE3290"/>
    <w:rsid w:val="00BE350E"/>
    <w:rsid w:val="00BE5A67"/>
    <w:rsid w:val="00BE5FB3"/>
    <w:rsid w:val="00BE6514"/>
    <w:rsid w:val="00BE68D1"/>
    <w:rsid w:val="00BF4AD9"/>
    <w:rsid w:val="00BF50C7"/>
    <w:rsid w:val="00BF58A8"/>
    <w:rsid w:val="00BF7DC7"/>
    <w:rsid w:val="00C0061D"/>
    <w:rsid w:val="00C01C7E"/>
    <w:rsid w:val="00C02BF5"/>
    <w:rsid w:val="00C03280"/>
    <w:rsid w:val="00C03B2E"/>
    <w:rsid w:val="00C057E9"/>
    <w:rsid w:val="00C05F96"/>
    <w:rsid w:val="00C10592"/>
    <w:rsid w:val="00C12C35"/>
    <w:rsid w:val="00C13B60"/>
    <w:rsid w:val="00C1501C"/>
    <w:rsid w:val="00C16B63"/>
    <w:rsid w:val="00C17BE5"/>
    <w:rsid w:val="00C20F51"/>
    <w:rsid w:val="00C2118F"/>
    <w:rsid w:val="00C21DFF"/>
    <w:rsid w:val="00C220FA"/>
    <w:rsid w:val="00C244DA"/>
    <w:rsid w:val="00C2479C"/>
    <w:rsid w:val="00C267AD"/>
    <w:rsid w:val="00C300B5"/>
    <w:rsid w:val="00C30710"/>
    <w:rsid w:val="00C309C0"/>
    <w:rsid w:val="00C32FE0"/>
    <w:rsid w:val="00C33AB7"/>
    <w:rsid w:val="00C35FB1"/>
    <w:rsid w:val="00C365CC"/>
    <w:rsid w:val="00C36DEE"/>
    <w:rsid w:val="00C37DE0"/>
    <w:rsid w:val="00C44CB8"/>
    <w:rsid w:val="00C44E14"/>
    <w:rsid w:val="00C45027"/>
    <w:rsid w:val="00C46484"/>
    <w:rsid w:val="00C46926"/>
    <w:rsid w:val="00C500FC"/>
    <w:rsid w:val="00C512B2"/>
    <w:rsid w:val="00C55B52"/>
    <w:rsid w:val="00C55C27"/>
    <w:rsid w:val="00C60B13"/>
    <w:rsid w:val="00C620BC"/>
    <w:rsid w:val="00C65A49"/>
    <w:rsid w:val="00C67DCE"/>
    <w:rsid w:val="00C71686"/>
    <w:rsid w:val="00C71C39"/>
    <w:rsid w:val="00C72910"/>
    <w:rsid w:val="00C72D30"/>
    <w:rsid w:val="00C73B49"/>
    <w:rsid w:val="00C74964"/>
    <w:rsid w:val="00C74B4A"/>
    <w:rsid w:val="00C75ACE"/>
    <w:rsid w:val="00C760B1"/>
    <w:rsid w:val="00C82B31"/>
    <w:rsid w:val="00C83F59"/>
    <w:rsid w:val="00C83FE8"/>
    <w:rsid w:val="00C8461C"/>
    <w:rsid w:val="00C84851"/>
    <w:rsid w:val="00C90570"/>
    <w:rsid w:val="00C94149"/>
    <w:rsid w:val="00C9644D"/>
    <w:rsid w:val="00C966EE"/>
    <w:rsid w:val="00C97269"/>
    <w:rsid w:val="00C9780F"/>
    <w:rsid w:val="00CA1634"/>
    <w:rsid w:val="00CA1BC0"/>
    <w:rsid w:val="00CA3BE1"/>
    <w:rsid w:val="00CA4C7A"/>
    <w:rsid w:val="00CA64F4"/>
    <w:rsid w:val="00CA78B4"/>
    <w:rsid w:val="00CB0448"/>
    <w:rsid w:val="00CB3881"/>
    <w:rsid w:val="00CB429E"/>
    <w:rsid w:val="00CB582C"/>
    <w:rsid w:val="00CB5894"/>
    <w:rsid w:val="00CB5C7F"/>
    <w:rsid w:val="00CB6112"/>
    <w:rsid w:val="00CC00CA"/>
    <w:rsid w:val="00CC19E5"/>
    <w:rsid w:val="00CC268E"/>
    <w:rsid w:val="00CC2AEA"/>
    <w:rsid w:val="00CC3330"/>
    <w:rsid w:val="00CC4FCA"/>
    <w:rsid w:val="00CC4FE1"/>
    <w:rsid w:val="00CC69EC"/>
    <w:rsid w:val="00CD0A29"/>
    <w:rsid w:val="00CD2C47"/>
    <w:rsid w:val="00CD3194"/>
    <w:rsid w:val="00CD36AC"/>
    <w:rsid w:val="00CD5E59"/>
    <w:rsid w:val="00CD6AE9"/>
    <w:rsid w:val="00CE0894"/>
    <w:rsid w:val="00CE3DF0"/>
    <w:rsid w:val="00CE45E4"/>
    <w:rsid w:val="00CE4EEE"/>
    <w:rsid w:val="00CE5FBF"/>
    <w:rsid w:val="00CE7927"/>
    <w:rsid w:val="00CE7DC8"/>
    <w:rsid w:val="00CF32E9"/>
    <w:rsid w:val="00CF5E58"/>
    <w:rsid w:val="00CF6151"/>
    <w:rsid w:val="00CF6214"/>
    <w:rsid w:val="00CF6B12"/>
    <w:rsid w:val="00CF6E18"/>
    <w:rsid w:val="00D01223"/>
    <w:rsid w:val="00D02331"/>
    <w:rsid w:val="00D027FC"/>
    <w:rsid w:val="00D053E8"/>
    <w:rsid w:val="00D05C9F"/>
    <w:rsid w:val="00D05F03"/>
    <w:rsid w:val="00D064BE"/>
    <w:rsid w:val="00D068ED"/>
    <w:rsid w:val="00D0756B"/>
    <w:rsid w:val="00D07F2F"/>
    <w:rsid w:val="00D10D26"/>
    <w:rsid w:val="00D11AD8"/>
    <w:rsid w:val="00D12665"/>
    <w:rsid w:val="00D12E78"/>
    <w:rsid w:val="00D137D5"/>
    <w:rsid w:val="00D13B30"/>
    <w:rsid w:val="00D13D16"/>
    <w:rsid w:val="00D16891"/>
    <w:rsid w:val="00D171AD"/>
    <w:rsid w:val="00D21B05"/>
    <w:rsid w:val="00D24742"/>
    <w:rsid w:val="00D252F8"/>
    <w:rsid w:val="00D27375"/>
    <w:rsid w:val="00D27466"/>
    <w:rsid w:val="00D27A12"/>
    <w:rsid w:val="00D27D3A"/>
    <w:rsid w:val="00D300C3"/>
    <w:rsid w:val="00D3086A"/>
    <w:rsid w:val="00D31406"/>
    <w:rsid w:val="00D31B89"/>
    <w:rsid w:val="00D32101"/>
    <w:rsid w:val="00D324D4"/>
    <w:rsid w:val="00D32EEE"/>
    <w:rsid w:val="00D32F21"/>
    <w:rsid w:val="00D332B6"/>
    <w:rsid w:val="00D34D75"/>
    <w:rsid w:val="00D351B5"/>
    <w:rsid w:val="00D3688B"/>
    <w:rsid w:val="00D37492"/>
    <w:rsid w:val="00D40250"/>
    <w:rsid w:val="00D418A3"/>
    <w:rsid w:val="00D436D2"/>
    <w:rsid w:val="00D5034B"/>
    <w:rsid w:val="00D520EF"/>
    <w:rsid w:val="00D554F7"/>
    <w:rsid w:val="00D55605"/>
    <w:rsid w:val="00D55F40"/>
    <w:rsid w:val="00D564D7"/>
    <w:rsid w:val="00D57B2B"/>
    <w:rsid w:val="00D64994"/>
    <w:rsid w:val="00D64D97"/>
    <w:rsid w:val="00D64DE0"/>
    <w:rsid w:val="00D65BD4"/>
    <w:rsid w:val="00D65DD1"/>
    <w:rsid w:val="00D67300"/>
    <w:rsid w:val="00D7292A"/>
    <w:rsid w:val="00D729BA"/>
    <w:rsid w:val="00D757DD"/>
    <w:rsid w:val="00D821E1"/>
    <w:rsid w:val="00D84DE4"/>
    <w:rsid w:val="00D85994"/>
    <w:rsid w:val="00D871CB"/>
    <w:rsid w:val="00D90609"/>
    <w:rsid w:val="00D90678"/>
    <w:rsid w:val="00D914A9"/>
    <w:rsid w:val="00D91A2B"/>
    <w:rsid w:val="00D923B3"/>
    <w:rsid w:val="00D92859"/>
    <w:rsid w:val="00D92C9B"/>
    <w:rsid w:val="00D930FF"/>
    <w:rsid w:val="00D955FE"/>
    <w:rsid w:val="00D97877"/>
    <w:rsid w:val="00DA5617"/>
    <w:rsid w:val="00DA5E3F"/>
    <w:rsid w:val="00DA742C"/>
    <w:rsid w:val="00DA766B"/>
    <w:rsid w:val="00DB2447"/>
    <w:rsid w:val="00DB4040"/>
    <w:rsid w:val="00DB7B57"/>
    <w:rsid w:val="00DC1B76"/>
    <w:rsid w:val="00DC2A2E"/>
    <w:rsid w:val="00DC467F"/>
    <w:rsid w:val="00DC4C56"/>
    <w:rsid w:val="00DC624A"/>
    <w:rsid w:val="00DC7FF6"/>
    <w:rsid w:val="00DD02E0"/>
    <w:rsid w:val="00DD0D2F"/>
    <w:rsid w:val="00DD1110"/>
    <w:rsid w:val="00DD1465"/>
    <w:rsid w:val="00DD1DAE"/>
    <w:rsid w:val="00DD3A51"/>
    <w:rsid w:val="00DD4171"/>
    <w:rsid w:val="00DD45B0"/>
    <w:rsid w:val="00DD4786"/>
    <w:rsid w:val="00DD4AFD"/>
    <w:rsid w:val="00DD6184"/>
    <w:rsid w:val="00DD793E"/>
    <w:rsid w:val="00DE0E38"/>
    <w:rsid w:val="00DE5732"/>
    <w:rsid w:val="00DE6979"/>
    <w:rsid w:val="00DF10E8"/>
    <w:rsid w:val="00DF12CD"/>
    <w:rsid w:val="00DF1942"/>
    <w:rsid w:val="00DF2295"/>
    <w:rsid w:val="00DF3C75"/>
    <w:rsid w:val="00DF517E"/>
    <w:rsid w:val="00DF525A"/>
    <w:rsid w:val="00DF556B"/>
    <w:rsid w:val="00DF6884"/>
    <w:rsid w:val="00DF6DE0"/>
    <w:rsid w:val="00E003FA"/>
    <w:rsid w:val="00E02B46"/>
    <w:rsid w:val="00E03339"/>
    <w:rsid w:val="00E102EF"/>
    <w:rsid w:val="00E10FE1"/>
    <w:rsid w:val="00E12478"/>
    <w:rsid w:val="00E14E1B"/>
    <w:rsid w:val="00E14F82"/>
    <w:rsid w:val="00E157B5"/>
    <w:rsid w:val="00E17ABC"/>
    <w:rsid w:val="00E201B1"/>
    <w:rsid w:val="00E21409"/>
    <w:rsid w:val="00E21500"/>
    <w:rsid w:val="00E21E64"/>
    <w:rsid w:val="00E27342"/>
    <w:rsid w:val="00E3070A"/>
    <w:rsid w:val="00E31E42"/>
    <w:rsid w:val="00E35F15"/>
    <w:rsid w:val="00E416F9"/>
    <w:rsid w:val="00E44238"/>
    <w:rsid w:val="00E44C73"/>
    <w:rsid w:val="00E4557E"/>
    <w:rsid w:val="00E500AD"/>
    <w:rsid w:val="00E50AC7"/>
    <w:rsid w:val="00E51BA8"/>
    <w:rsid w:val="00E533A4"/>
    <w:rsid w:val="00E5531A"/>
    <w:rsid w:val="00E55926"/>
    <w:rsid w:val="00E613B8"/>
    <w:rsid w:val="00E6150C"/>
    <w:rsid w:val="00E6330B"/>
    <w:rsid w:val="00E63DA1"/>
    <w:rsid w:val="00E6481F"/>
    <w:rsid w:val="00E64C83"/>
    <w:rsid w:val="00E64FBC"/>
    <w:rsid w:val="00E66233"/>
    <w:rsid w:val="00E6771C"/>
    <w:rsid w:val="00E711D6"/>
    <w:rsid w:val="00E7554D"/>
    <w:rsid w:val="00E75862"/>
    <w:rsid w:val="00E77E79"/>
    <w:rsid w:val="00E811CD"/>
    <w:rsid w:val="00E832E3"/>
    <w:rsid w:val="00E83932"/>
    <w:rsid w:val="00E84D2A"/>
    <w:rsid w:val="00E85FB1"/>
    <w:rsid w:val="00E86123"/>
    <w:rsid w:val="00E91C3E"/>
    <w:rsid w:val="00E91EF7"/>
    <w:rsid w:val="00E9231F"/>
    <w:rsid w:val="00E92586"/>
    <w:rsid w:val="00E94E4C"/>
    <w:rsid w:val="00E95F0A"/>
    <w:rsid w:val="00E95F71"/>
    <w:rsid w:val="00EA108E"/>
    <w:rsid w:val="00EA1B7E"/>
    <w:rsid w:val="00EA2F10"/>
    <w:rsid w:val="00EA41A3"/>
    <w:rsid w:val="00EA6C59"/>
    <w:rsid w:val="00EA70F6"/>
    <w:rsid w:val="00EA7D35"/>
    <w:rsid w:val="00EB06A7"/>
    <w:rsid w:val="00EB0B87"/>
    <w:rsid w:val="00EB1AA2"/>
    <w:rsid w:val="00EB2FDE"/>
    <w:rsid w:val="00EB3035"/>
    <w:rsid w:val="00EC0570"/>
    <w:rsid w:val="00EC100A"/>
    <w:rsid w:val="00EC1599"/>
    <w:rsid w:val="00EC292D"/>
    <w:rsid w:val="00EC3F4B"/>
    <w:rsid w:val="00EC69B7"/>
    <w:rsid w:val="00ED0C0F"/>
    <w:rsid w:val="00ED221D"/>
    <w:rsid w:val="00ED262E"/>
    <w:rsid w:val="00ED4528"/>
    <w:rsid w:val="00ED4F22"/>
    <w:rsid w:val="00EE2F05"/>
    <w:rsid w:val="00EE46E0"/>
    <w:rsid w:val="00EE5A97"/>
    <w:rsid w:val="00EF089E"/>
    <w:rsid w:val="00EF3978"/>
    <w:rsid w:val="00EF501B"/>
    <w:rsid w:val="00EF565B"/>
    <w:rsid w:val="00EF5A1E"/>
    <w:rsid w:val="00EF6601"/>
    <w:rsid w:val="00EF6F69"/>
    <w:rsid w:val="00F00914"/>
    <w:rsid w:val="00F0327F"/>
    <w:rsid w:val="00F0426B"/>
    <w:rsid w:val="00F0541C"/>
    <w:rsid w:val="00F077FD"/>
    <w:rsid w:val="00F11137"/>
    <w:rsid w:val="00F12AA3"/>
    <w:rsid w:val="00F12EC8"/>
    <w:rsid w:val="00F143FA"/>
    <w:rsid w:val="00F16177"/>
    <w:rsid w:val="00F17DC2"/>
    <w:rsid w:val="00F17EF5"/>
    <w:rsid w:val="00F20198"/>
    <w:rsid w:val="00F20D36"/>
    <w:rsid w:val="00F2119B"/>
    <w:rsid w:val="00F21848"/>
    <w:rsid w:val="00F244F8"/>
    <w:rsid w:val="00F2533D"/>
    <w:rsid w:val="00F26067"/>
    <w:rsid w:val="00F2629F"/>
    <w:rsid w:val="00F26790"/>
    <w:rsid w:val="00F301B5"/>
    <w:rsid w:val="00F32417"/>
    <w:rsid w:val="00F34285"/>
    <w:rsid w:val="00F34D33"/>
    <w:rsid w:val="00F369E4"/>
    <w:rsid w:val="00F465FA"/>
    <w:rsid w:val="00F46BF3"/>
    <w:rsid w:val="00F50BFB"/>
    <w:rsid w:val="00F53CD8"/>
    <w:rsid w:val="00F5408B"/>
    <w:rsid w:val="00F54A45"/>
    <w:rsid w:val="00F6026C"/>
    <w:rsid w:val="00F61C81"/>
    <w:rsid w:val="00F6226A"/>
    <w:rsid w:val="00F65E44"/>
    <w:rsid w:val="00F66CAF"/>
    <w:rsid w:val="00F67DBE"/>
    <w:rsid w:val="00F70366"/>
    <w:rsid w:val="00F70A3D"/>
    <w:rsid w:val="00F71D13"/>
    <w:rsid w:val="00F75A0D"/>
    <w:rsid w:val="00F7623C"/>
    <w:rsid w:val="00F76A05"/>
    <w:rsid w:val="00F77BCA"/>
    <w:rsid w:val="00F818B6"/>
    <w:rsid w:val="00F83D13"/>
    <w:rsid w:val="00F873A3"/>
    <w:rsid w:val="00F9078B"/>
    <w:rsid w:val="00F90C22"/>
    <w:rsid w:val="00F9134C"/>
    <w:rsid w:val="00F9192F"/>
    <w:rsid w:val="00F91F6D"/>
    <w:rsid w:val="00F92486"/>
    <w:rsid w:val="00F924CD"/>
    <w:rsid w:val="00F940D4"/>
    <w:rsid w:val="00F94502"/>
    <w:rsid w:val="00F94FEF"/>
    <w:rsid w:val="00F96747"/>
    <w:rsid w:val="00FA0B32"/>
    <w:rsid w:val="00FA43C8"/>
    <w:rsid w:val="00FA4EA5"/>
    <w:rsid w:val="00FA54FD"/>
    <w:rsid w:val="00FA7A2F"/>
    <w:rsid w:val="00FA7BC3"/>
    <w:rsid w:val="00FB0B18"/>
    <w:rsid w:val="00FB1785"/>
    <w:rsid w:val="00FB38CB"/>
    <w:rsid w:val="00FB404B"/>
    <w:rsid w:val="00FC026A"/>
    <w:rsid w:val="00FC0CBD"/>
    <w:rsid w:val="00FC0FD3"/>
    <w:rsid w:val="00FC2D93"/>
    <w:rsid w:val="00FC43A6"/>
    <w:rsid w:val="00FC49C3"/>
    <w:rsid w:val="00FC5266"/>
    <w:rsid w:val="00FC5D33"/>
    <w:rsid w:val="00FC6F1A"/>
    <w:rsid w:val="00FD0100"/>
    <w:rsid w:val="00FD0B03"/>
    <w:rsid w:val="00FD136C"/>
    <w:rsid w:val="00FD3A16"/>
    <w:rsid w:val="00FD5B01"/>
    <w:rsid w:val="00FD7B80"/>
    <w:rsid w:val="00FE50E5"/>
    <w:rsid w:val="00FE5AC7"/>
    <w:rsid w:val="00FE6BC0"/>
    <w:rsid w:val="00FE71C2"/>
    <w:rsid w:val="00FE73D2"/>
    <w:rsid w:val="00FF02D7"/>
    <w:rsid w:val="00FF1555"/>
    <w:rsid w:val="00FF16E5"/>
    <w:rsid w:val="00FF2590"/>
    <w:rsid w:val="00FF25AF"/>
    <w:rsid w:val="00FF35C6"/>
    <w:rsid w:val="00FF47D5"/>
    <w:rsid w:val="00FF4B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
    <w:name w:val="Normal"/>
    <w:qFormat/>
    <w:rsid w:val="00BB6D03"/>
    <w:pPr>
      <w:widowControl w:val="0"/>
      <w:jc w:val="both"/>
    </w:pPr>
    <w:rPr>
      <w:rFonts w:ascii="Times New Roman" w:eastAsia="宋体" w:hAnsi="Times New Roman" w:cs="Times New Roman"/>
      <w:szCs w:val="24"/>
    </w:rPr>
  </w:style>
  <w:style w:type="paragraph" w:styleId="1">
    <w:name w:val="heading 1"/>
    <w:aliases w:val="Section Head Char,H1 Char,章 Char,h1 Char,Level 1 Topic Heading Char,1st level Char,l1 Char,I1 Char,Chapter title Char,l1+toc 1 Char,Level 1 Char,Level 11 Char,卷标题 Char,PIM 1 Char,Heading 0 Char,R1 Char,H11 Char,标题 1 Char Char,H1 Char Char,标书1,H1,h1"/>
    <w:basedOn w:val="af"/>
    <w:next w:val="af"/>
    <w:link w:val="1Char"/>
    <w:qFormat/>
    <w:rsid w:val="00BB6D03"/>
    <w:pPr>
      <w:keepNext/>
      <w:keepLines/>
      <w:numPr>
        <w:numId w:val="1"/>
      </w:numPr>
      <w:spacing w:before="340" w:after="330" w:line="578" w:lineRule="auto"/>
      <w:outlineLvl w:val="0"/>
    </w:pPr>
    <w:rPr>
      <w:b/>
      <w:bCs/>
      <w:kern w:val="44"/>
      <w:sz w:val="44"/>
      <w:szCs w:val="44"/>
    </w:rPr>
  </w:style>
  <w:style w:type="paragraph" w:styleId="2">
    <w:name w:val="heading 2"/>
    <w:aliases w:val="H2,Heading 2 Hidden,Heading 2 CCBS,PIM2,2nd level,h2,2,Header 2,l2,Titre2,Head 2,PA Major Section,Titre3,HD2,Heading 2 Heading 2 Char,Heading 2 Heading 2,第一章 标题 2,Underrubrik1,prop2,UNDERRUBRIK 1-2,heading 2,sect 1.2,H21,sect 1.21,H22,H211,ISO1,L2"/>
    <w:basedOn w:val="af"/>
    <w:next w:val="af"/>
    <w:link w:val="2Char"/>
    <w:qFormat/>
    <w:rsid w:val="00BB6D0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h3,H3,sect1.2.3,标题 3 Char1,Heading 3 - old,level_3,PIM 3,Level 3 Head,3rd level,3,l3,CT,3r...,6.1,二级节名,heading 3,sect1.2.31,sect1.2.32,sect1.2.311,sect1.2.33,sect1.2.312,Bold Head,bh,prop3,3heading,Heading 31,1.1.1 Heading 3,Map title,小节,Head3"/>
    <w:basedOn w:val="af"/>
    <w:next w:val="af"/>
    <w:link w:val="3Char"/>
    <w:qFormat/>
    <w:rsid w:val="00BB6D03"/>
    <w:pPr>
      <w:keepNext/>
      <w:keepLines/>
      <w:numPr>
        <w:ilvl w:val="2"/>
        <w:numId w:val="1"/>
      </w:numPr>
      <w:spacing w:before="260" w:after="260" w:line="416" w:lineRule="auto"/>
      <w:outlineLvl w:val="2"/>
    </w:pPr>
    <w:rPr>
      <w:b/>
      <w:bCs/>
      <w:sz w:val="32"/>
      <w:szCs w:val="32"/>
    </w:rPr>
  </w:style>
  <w:style w:type="paragraph" w:styleId="40">
    <w:name w:val="heading 4"/>
    <w:aliases w:val="H4,Ref Heading 1,rh1,Heading sql,sect 1.2.3.4,PIM 4,h4,Heading 14,Heading 141,Heading 142,H41,H42,H43,H44,H45,H46,H47,H48,H49,H410,H411,H421,H431,H441,H451,H461,H471,H481,H491,H4101,H412,H422,H432,H442,H452,H462,H472,H482,H492,H4102,H4111,H4211,bl"/>
    <w:basedOn w:val="af"/>
    <w:next w:val="af"/>
    <w:link w:val="4Char"/>
    <w:qFormat/>
    <w:rsid w:val="00BB6D0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H5,H5 Char,h5 Char,dash Char,ds Char,dd Char,Roman list Char,PIM 5 Char,h51 Char,heading 51 Char,h52 Char,heading 52 Char,h53 Char,heading 53 Char,First Bullet Char,ITT t5 Char,PA Pico Section Char,5 Char,H5-Heading 5 Char,l5 Char,PIM 5,口,dash,ds"/>
    <w:basedOn w:val="af"/>
    <w:next w:val="af"/>
    <w:link w:val="5Char"/>
    <w:qFormat/>
    <w:rsid w:val="003A3297"/>
    <w:pPr>
      <w:keepNext/>
      <w:keepLines/>
      <w:spacing w:line="360" w:lineRule="auto"/>
      <w:ind w:left="1843" w:hanging="850"/>
      <w:outlineLvl w:val="4"/>
    </w:pPr>
    <w:rPr>
      <w:b/>
      <w:bCs/>
    </w:rPr>
  </w:style>
  <w:style w:type="paragraph" w:styleId="6">
    <w:name w:val="heading 6"/>
    <w:aliases w:val="h6,Third Subheading,H6,Bullet (Single Lines),PIM 6,L6,heading 6,Heading6,Bullet list,BOD 4,Legal Level 1.,第五层条,(I),•H6,Ref Heading 3,rh3,Ref Heading 31,rh31,H61,DO NOT USE_h6 Char,DO NOT USE_h6,DO NOT USE_h6 Char Char Char Char Char"/>
    <w:basedOn w:val="af"/>
    <w:next w:val="af"/>
    <w:link w:val="6Char"/>
    <w:qFormat/>
    <w:rsid w:val="00BB6D03"/>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1）,L7,st,letter list,不用,PIM 7,Legal Level 1.1.,H TIMES1,H7,•H7,表名,标题 76,1.标题 6,lettered list,letter list1,lettered list1,letter list2,lettered list2,letter list11,lettered list11,letter list3,lettered list3,letter list12,lettered list12"/>
    <w:basedOn w:val="af"/>
    <w:next w:val="af"/>
    <w:link w:val="7Char"/>
    <w:qFormat/>
    <w:rsid w:val="00BB6D03"/>
    <w:pPr>
      <w:keepNext/>
      <w:keepLines/>
      <w:numPr>
        <w:ilvl w:val="6"/>
        <w:numId w:val="1"/>
      </w:numPr>
      <w:spacing w:before="240" w:after="64" w:line="320" w:lineRule="auto"/>
      <w:outlineLvl w:val="6"/>
    </w:pPr>
    <w:rPr>
      <w:b/>
      <w:bCs/>
      <w:sz w:val="24"/>
    </w:rPr>
  </w:style>
  <w:style w:type="paragraph" w:styleId="8">
    <w:name w:val="heading 8"/>
    <w:aliases w:val="（A）,标题6,不用8,Legal Level 1.1.1.,t,heading 8,resume,h8,text,注意框体,图名,action,action1,action2,action11,action3,action4,action5,action6,action7,action12,action21,action111,action31,action8,action13,action22,action112,action32,action9,action14,action23"/>
    <w:basedOn w:val="af"/>
    <w:next w:val="af"/>
    <w:link w:val="8Char"/>
    <w:qFormat/>
    <w:rsid w:val="00BB6D03"/>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huh,tt,ft,heading 9,HF,标题 45,不用9,PIM 9,Legal Level 1.1.1.1.,h9,h9 Char Char,h9 Char Char Char Char,h9 Char,未用,图的编号,Appendix,figure label,App Heading,progress,progress1,progress2,progress11,progress3,progress4,progress5,progress6,progress7"/>
    <w:basedOn w:val="af"/>
    <w:next w:val="af"/>
    <w:link w:val="9Char"/>
    <w:qFormat/>
    <w:rsid w:val="00BB6D03"/>
    <w:pPr>
      <w:keepNext/>
      <w:keepLines/>
      <w:numPr>
        <w:ilvl w:val="8"/>
        <w:numId w:val="1"/>
      </w:numPr>
      <w:spacing w:before="240" w:after="64" w:line="320" w:lineRule="auto"/>
      <w:outlineLvl w:val="8"/>
    </w:pPr>
    <w:rPr>
      <w:rFonts w:ascii="Arial" w:eastAsia="黑体" w:hAnsi="Arial"/>
      <w:szCs w:val="21"/>
    </w:rPr>
  </w:style>
  <w:style w:type="character" w:default="1" w:styleId="af0">
    <w:name w:val="Default Paragraph Font"/>
    <w:uiPriority w:val="1"/>
    <w:semiHidden/>
    <w:unhideWhenUsed/>
  </w:style>
  <w:style w:type="table" w:default="1" w:styleId="af1">
    <w:name w:val="Normal Table"/>
    <w:uiPriority w:val="99"/>
    <w:semiHidden/>
    <w:unhideWhenUsed/>
    <w:qFormat/>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Char">
    <w:name w:val="标题 1 Char"/>
    <w:aliases w:val="Section Head Char Char,H1 Char Char1,章 Char Char,h1 Char Char,Level 1 Topic Heading Char Char,1st level Char Char,l1 Char Char,I1 Char Char,Chapter title Char Char,l1+toc 1 Char Char,Level 1 Char Char,Level 11 Char Char,卷标题 Char Char,标书1 Char"/>
    <w:basedOn w:val="af0"/>
    <w:link w:val="1"/>
    <w:rsid w:val="00BB6D03"/>
    <w:rPr>
      <w:rFonts w:ascii="Times New Roman" w:eastAsia="宋体" w:hAnsi="Times New Roman" w:cs="Times New Roman"/>
      <w:b/>
      <w:bCs/>
      <w:kern w:val="44"/>
      <w:sz w:val="44"/>
      <w:szCs w:val="44"/>
    </w:rPr>
  </w:style>
  <w:style w:type="character" w:customStyle="1" w:styleId="2Char">
    <w:name w:val="标题 2 Char"/>
    <w:aliases w:val="H2 Char,Heading 2 Hidden Char,Heading 2 CCBS Char,PIM2 Char,2nd level Char,h2 Char,2 Char,Header 2 Char,l2 Char,Titre2 Char,Head 2 Char,PA Major Section Char,Titre3 Char,HD2 Char,Heading 2 Heading 2 Char Char,Heading 2 Heading 2 Char1,H21 Char"/>
    <w:basedOn w:val="af0"/>
    <w:link w:val="2"/>
    <w:rsid w:val="00BB6D03"/>
    <w:rPr>
      <w:rFonts w:ascii="Arial" w:eastAsia="黑体" w:hAnsi="Arial" w:cs="Times New Roman"/>
      <w:b/>
      <w:bCs/>
      <w:sz w:val="32"/>
      <w:szCs w:val="32"/>
    </w:rPr>
  </w:style>
  <w:style w:type="character" w:customStyle="1" w:styleId="3Char">
    <w:name w:val="标题 3 Char"/>
    <w:aliases w:val="h3 Char,H3 Char,sect1.2.3 Char,标题 3 Char1 Char,Heading 3 - old Char,level_3 Char,PIM 3 Char,Level 3 Head Char,3rd level Char,3 Char,l3 Char,CT Char,3r... Char,6.1 Char,二级节名 Char,heading 3 Char,sect1.2.31 Char,sect1.2.32 Char,sect1.2.311 Char"/>
    <w:basedOn w:val="af0"/>
    <w:link w:val="3"/>
    <w:rsid w:val="00BB6D03"/>
    <w:rPr>
      <w:rFonts w:ascii="Times New Roman" w:eastAsia="宋体" w:hAnsi="Times New Roman" w:cs="Times New Roman"/>
      <w:b/>
      <w:bCs/>
      <w:sz w:val="32"/>
      <w:szCs w:val="32"/>
    </w:rPr>
  </w:style>
  <w:style w:type="character" w:customStyle="1" w:styleId="4Char">
    <w:name w:val="标题 4 Char"/>
    <w:aliases w:val="H4 Char,Ref Heading 1 Char,rh1 Char,Heading sql Char,sect 1.2.3.4 Char,PIM 4 Char,h4 Char,Heading 14 Char,Heading 141 Char,Heading 142 Char,H41 Char,H42 Char,H43 Char,H44 Char,H45 Char,H46 Char,H47 Char,H48 Char,H49 Char,H410 Char,H411 Char"/>
    <w:basedOn w:val="af0"/>
    <w:link w:val="40"/>
    <w:rsid w:val="00BB6D03"/>
    <w:rPr>
      <w:rFonts w:ascii="Arial" w:eastAsia="黑体" w:hAnsi="Arial" w:cs="Times New Roman"/>
      <w:b/>
      <w:bCs/>
      <w:sz w:val="28"/>
      <w:szCs w:val="28"/>
    </w:rPr>
  </w:style>
  <w:style w:type="character" w:customStyle="1" w:styleId="5Char">
    <w:name w:val="标题 5 Char"/>
    <w:aliases w:val="H5 Char1,H5 Char Char,h5 Char Char,dash Char Char,ds Char Char,dd Char Char,Roman list Char Char,PIM 5 Char Char,h51 Char Char,heading 51 Char Char,h52 Char Char,heading 52 Char Char,h53 Char Char,heading 53 Char Char,First Bullet Char Char"/>
    <w:basedOn w:val="af0"/>
    <w:link w:val="5"/>
    <w:rsid w:val="003A3297"/>
    <w:rPr>
      <w:rFonts w:ascii="Times New Roman" w:eastAsia="宋体" w:hAnsi="Times New Roman" w:cs="Times New Roman"/>
      <w:b/>
      <w:bCs/>
      <w:szCs w:val="24"/>
    </w:rPr>
  </w:style>
  <w:style w:type="character" w:customStyle="1" w:styleId="6Char">
    <w:name w:val="标题 6 Char"/>
    <w:aliases w:val="h6 Char,Third Subheading Char,H6 Char,Bullet (Single Lines) Char,PIM 6 Char,L6 Char,heading 6 Char,Heading6 Char,Bullet list Char,BOD 4 Char,Legal Level 1. Char,第五层条 Char,(I) Char,•H6 Char,Ref Heading 3 Char,rh3 Char,Ref Heading 31 Char"/>
    <w:basedOn w:val="af0"/>
    <w:link w:val="6"/>
    <w:rsid w:val="00BB6D03"/>
    <w:rPr>
      <w:rFonts w:ascii="Arial" w:eastAsia="黑体" w:hAnsi="Arial" w:cs="Times New Roman"/>
      <w:b/>
      <w:bCs/>
      <w:sz w:val="24"/>
      <w:szCs w:val="24"/>
    </w:rPr>
  </w:style>
  <w:style w:type="character" w:customStyle="1" w:styleId="7Char">
    <w:name w:val="标题 7 Char"/>
    <w:aliases w:val="（1） Char,L7 Char,st Char,letter list Char,不用 Char,PIM 7 Char,Legal Level 1.1. Char,H TIMES1 Char,H7 Char,•H7 Char,表名 Char,标题 76 Char,1.标题 6 Char,lettered list Char,letter list1 Char,lettered list1 Char,letter list2 Char,lettered list2 Char"/>
    <w:basedOn w:val="af0"/>
    <w:link w:val="7"/>
    <w:rsid w:val="00BB6D03"/>
    <w:rPr>
      <w:rFonts w:ascii="Times New Roman" w:eastAsia="宋体" w:hAnsi="Times New Roman" w:cs="Times New Roman"/>
      <w:b/>
      <w:bCs/>
      <w:sz w:val="24"/>
      <w:szCs w:val="24"/>
    </w:rPr>
  </w:style>
  <w:style w:type="character" w:customStyle="1" w:styleId="8Char">
    <w:name w:val="标题 8 Char"/>
    <w:aliases w:val="（A） Char,标题6 Char,不用8 Char,Legal Level 1.1.1. Char,t Char,heading 8 Char,resume Char,h8 Char,text Char,注意框体 Char,图名 Char,action Char,action1 Char,action2 Char,action11 Char,action3 Char,action4 Char,action5 Char,action6 Char,action7 Char"/>
    <w:basedOn w:val="af0"/>
    <w:link w:val="8"/>
    <w:rsid w:val="00BB6D03"/>
    <w:rPr>
      <w:rFonts w:ascii="Arial" w:eastAsia="黑体" w:hAnsi="Arial" w:cs="Times New Roman"/>
      <w:sz w:val="24"/>
      <w:szCs w:val="24"/>
    </w:rPr>
  </w:style>
  <w:style w:type="character" w:customStyle="1" w:styleId="9Char">
    <w:name w:val="标题 9 Char"/>
    <w:aliases w:val="huh Char,tt Char,ft Char,heading 9 Char,HF Char,标题 45 Char,不用9 Char,PIM 9 Char,Legal Level 1.1.1.1. Char,h9 Char1,h9 Char Char Char,h9 Char Char Char Char Char,h9 Char Char1,未用 Char,图的编号 Char,Appendix Char,figure label Char,App Heading Char"/>
    <w:basedOn w:val="af0"/>
    <w:link w:val="9"/>
    <w:rsid w:val="00BB6D03"/>
    <w:rPr>
      <w:rFonts w:ascii="Arial" w:eastAsia="黑体" w:hAnsi="Arial" w:cs="Times New Roman"/>
      <w:szCs w:val="21"/>
    </w:rPr>
  </w:style>
  <w:style w:type="paragraph" w:styleId="af3">
    <w:name w:val="header"/>
    <w:basedOn w:val="af"/>
    <w:link w:val="Char"/>
    <w:uiPriority w:val="99"/>
    <w:unhideWhenUsed/>
    <w:rsid w:val="00BB6D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0"/>
    <w:link w:val="af3"/>
    <w:uiPriority w:val="99"/>
    <w:rsid w:val="00BB6D03"/>
    <w:rPr>
      <w:sz w:val="18"/>
      <w:szCs w:val="18"/>
    </w:rPr>
  </w:style>
  <w:style w:type="paragraph" w:styleId="af4">
    <w:name w:val="footer"/>
    <w:basedOn w:val="af"/>
    <w:link w:val="Char0"/>
    <w:uiPriority w:val="99"/>
    <w:unhideWhenUsed/>
    <w:rsid w:val="00BB6D03"/>
    <w:pPr>
      <w:tabs>
        <w:tab w:val="center" w:pos="4153"/>
        <w:tab w:val="right" w:pos="8306"/>
      </w:tabs>
      <w:snapToGrid w:val="0"/>
      <w:jc w:val="left"/>
    </w:pPr>
    <w:rPr>
      <w:sz w:val="18"/>
      <w:szCs w:val="18"/>
    </w:rPr>
  </w:style>
  <w:style w:type="character" w:customStyle="1" w:styleId="Char0">
    <w:name w:val="页脚 Char"/>
    <w:basedOn w:val="af0"/>
    <w:link w:val="af4"/>
    <w:uiPriority w:val="99"/>
    <w:rsid w:val="00BB6D03"/>
    <w:rPr>
      <w:sz w:val="18"/>
      <w:szCs w:val="18"/>
    </w:rPr>
  </w:style>
  <w:style w:type="table" w:styleId="af5">
    <w:name w:val="Table Grid"/>
    <w:basedOn w:val="af1"/>
    <w:uiPriority w:val="59"/>
    <w:rsid w:val="00BB6D0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Document Map"/>
    <w:basedOn w:val="af"/>
    <w:link w:val="Char2"/>
    <w:rsid w:val="00BB6D03"/>
    <w:pPr>
      <w:shd w:val="clear" w:color="auto" w:fill="000080"/>
    </w:pPr>
  </w:style>
  <w:style w:type="character" w:customStyle="1" w:styleId="Char2">
    <w:name w:val="文档结构图 Char"/>
    <w:basedOn w:val="af0"/>
    <w:link w:val="af6"/>
    <w:rsid w:val="00BB6D03"/>
    <w:rPr>
      <w:rFonts w:ascii="Times New Roman" w:eastAsia="宋体" w:hAnsi="Times New Roman" w:cs="Times New Roman"/>
      <w:szCs w:val="24"/>
      <w:shd w:val="clear" w:color="auto" w:fill="000080"/>
    </w:rPr>
  </w:style>
  <w:style w:type="character" w:styleId="af7">
    <w:name w:val="Hyperlink"/>
    <w:basedOn w:val="af0"/>
    <w:uiPriority w:val="99"/>
    <w:rsid w:val="00BB6D03"/>
    <w:rPr>
      <w:color w:val="0000FF"/>
      <w:u w:val="single"/>
    </w:rPr>
  </w:style>
  <w:style w:type="character" w:styleId="af8">
    <w:name w:val="page number"/>
    <w:basedOn w:val="af0"/>
    <w:rsid w:val="00BB6D03"/>
  </w:style>
  <w:style w:type="paragraph" w:styleId="10">
    <w:name w:val="toc 1"/>
    <w:basedOn w:val="af"/>
    <w:next w:val="af"/>
    <w:autoRedefine/>
    <w:uiPriority w:val="39"/>
    <w:rsid w:val="00BB6D03"/>
    <w:pPr>
      <w:spacing w:before="120" w:after="120"/>
      <w:jc w:val="left"/>
    </w:pPr>
    <w:rPr>
      <w:bCs/>
      <w:caps/>
      <w:sz w:val="24"/>
      <w:szCs w:val="21"/>
    </w:rPr>
  </w:style>
  <w:style w:type="paragraph" w:styleId="20">
    <w:name w:val="toc 2"/>
    <w:basedOn w:val="af"/>
    <w:next w:val="af"/>
    <w:autoRedefine/>
    <w:uiPriority w:val="39"/>
    <w:rsid w:val="00BB6D03"/>
    <w:pPr>
      <w:ind w:leftChars="200" w:left="420"/>
    </w:pPr>
    <w:rPr>
      <w:szCs w:val="21"/>
    </w:rPr>
  </w:style>
  <w:style w:type="paragraph" w:styleId="30">
    <w:name w:val="toc 3"/>
    <w:basedOn w:val="af"/>
    <w:next w:val="af"/>
    <w:autoRedefine/>
    <w:uiPriority w:val="39"/>
    <w:rsid w:val="00BB6D03"/>
    <w:pPr>
      <w:ind w:leftChars="400" w:left="840"/>
    </w:pPr>
    <w:rPr>
      <w:sz w:val="24"/>
      <w:szCs w:val="21"/>
    </w:rPr>
  </w:style>
  <w:style w:type="paragraph" w:styleId="af9">
    <w:name w:val="Body Text"/>
    <w:basedOn w:val="af"/>
    <w:link w:val="Char3"/>
    <w:rsid w:val="00BB6D03"/>
    <w:rPr>
      <w:i/>
      <w:iCs/>
      <w:color w:val="0000FF"/>
    </w:rPr>
  </w:style>
  <w:style w:type="character" w:customStyle="1" w:styleId="Char3">
    <w:name w:val="正文文本 Char"/>
    <w:basedOn w:val="af0"/>
    <w:link w:val="af9"/>
    <w:rsid w:val="00BB6D03"/>
    <w:rPr>
      <w:rFonts w:ascii="Times New Roman" w:eastAsia="宋体" w:hAnsi="Times New Roman" w:cs="Times New Roman"/>
      <w:i/>
      <w:iCs/>
      <w:color w:val="0000FF"/>
      <w:szCs w:val="24"/>
    </w:rPr>
  </w:style>
  <w:style w:type="paragraph" w:customStyle="1" w:styleId="afa">
    <w:name w:val="表正文"/>
    <w:aliases w:val="正文非缩进,特点,ALT+Z,正文缩进William,水上软件"/>
    <w:basedOn w:val="af"/>
    <w:next w:val="afb"/>
    <w:rsid w:val="000336DA"/>
    <w:pPr>
      <w:ind w:firstLineChars="200" w:firstLine="420"/>
    </w:pPr>
    <w:rPr>
      <w:color w:val="000000"/>
      <w:sz w:val="24"/>
    </w:rPr>
  </w:style>
  <w:style w:type="paragraph" w:styleId="afb">
    <w:name w:val="Normal Indent"/>
    <w:aliases w:val="正文（首行缩进两字） Char,正文（首行缩进两字） Char Char Char Char Char Char Char Char Char Char Char Char Char Char,标题4,四号,缩进,正文（首行缩进两字） Char Char Char Char Char Char Char Char Char Char Char Char Char,Body Text(ch),bt,body text,段1,正文不缩进,正文普通文"/>
    <w:basedOn w:val="af"/>
    <w:link w:val="Char4"/>
    <w:rsid w:val="000336DA"/>
    <w:pPr>
      <w:ind w:firstLineChars="200" w:firstLine="420"/>
    </w:pPr>
  </w:style>
  <w:style w:type="paragraph" w:styleId="afc">
    <w:name w:val="Balloon Text"/>
    <w:basedOn w:val="af"/>
    <w:link w:val="Char5"/>
    <w:unhideWhenUsed/>
    <w:rsid w:val="0053219A"/>
    <w:rPr>
      <w:sz w:val="18"/>
      <w:szCs w:val="18"/>
    </w:rPr>
  </w:style>
  <w:style w:type="character" w:customStyle="1" w:styleId="Char5">
    <w:name w:val="批注框文本 Char"/>
    <w:basedOn w:val="af0"/>
    <w:link w:val="afc"/>
    <w:rsid w:val="0053219A"/>
    <w:rPr>
      <w:rFonts w:ascii="Times New Roman" w:eastAsia="宋体" w:hAnsi="Times New Roman" w:cs="Times New Roman"/>
      <w:sz w:val="18"/>
      <w:szCs w:val="18"/>
    </w:rPr>
  </w:style>
  <w:style w:type="paragraph" w:styleId="41">
    <w:name w:val="toc 4"/>
    <w:basedOn w:val="af"/>
    <w:next w:val="af"/>
    <w:autoRedefine/>
    <w:uiPriority w:val="39"/>
    <w:unhideWhenUsed/>
    <w:rsid w:val="00727625"/>
    <w:pPr>
      <w:ind w:leftChars="600" w:left="1260"/>
    </w:pPr>
  </w:style>
  <w:style w:type="character" w:customStyle="1" w:styleId="bodytextbtheading3NCDOTBodyTextStarbucksBodyTex">
    <w:name w:val="样式 正文文本body textbtheading3NCDOT Body TextStarbucks Body Tex..."/>
    <w:basedOn w:val="af0"/>
    <w:rsid w:val="00080B75"/>
    <w:rPr>
      <w:rFonts w:eastAsia="黑体"/>
      <w:b/>
      <w:bCs/>
      <w:kern w:val="0"/>
      <w:sz w:val="24"/>
      <w:lang w:val="en-AU"/>
    </w:rPr>
  </w:style>
  <w:style w:type="character" w:styleId="afd">
    <w:name w:val="FollowedHyperlink"/>
    <w:basedOn w:val="af0"/>
    <w:unhideWhenUsed/>
    <w:rsid w:val="00D67300"/>
    <w:rPr>
      <w:color w:val="800080"/>
      <w:u w:val="single"/>
    </w:rPr>
  </w:style>
  <w:style w:type="paragraph" w:customStyle="1" w:styleId="font5">
    <w:name w:val="font5"/>
    <w:basedOn w:val="af"/>
    <w:rsid w:val="00D67300"/>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f"/>
    <w:rsid w:val="00D6730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18"/>
      <w:szCs w:val="18"/>
    </w:rPr>
  </w:style>
  <w:style w:type="paragraph" w:customStyle="1" w:styleId="xl64">
    <w:name w:val="xl64"/>
    <w:basedOn w:val="af"/>
    <w:rsid w:val="00D6730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5">
    <w:name w:val="xl65"/>
    <w:basedOn w:val="af"/>
    <w:rsid w:val="00D6730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6">
    <w:name w:val="xl66"/>
    <w:basedOn w:val="af"/>
    <w:rsid w:val="00A16BF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styleId="afe">
    <w:name w:val="Body Text First Indent"/>
    <w:basedOn w:val="af9"/>
    <w:link w:val="Char6"/>
    <w:unhideWhenUsed/>
    <w:rsid w:val="00DD1110"/>
    <w:pPr>
      <w:spacing w:after="120"/>
      <w:ind w:firstLineChars="100" w:firstLine="420"/>
    </w:pPr>
    <w:rPr>
      <w:i w:val="0"/>
      <w:iCs w:val="0"/>
      <w:color w:val="auto"/>
    </w:rPr>
  </w:style>
  <w:style w:type="character" w:customStyle="1" w:styleId="Char6">
    <w:name w:val="正文首行缩进 Char"/>
    <w:basedOn w:val="Char3"/>
    <w:link w:val="afe"/>
    <w:uiPriority w:val="99"/>
    <w:semiHidden/>
    <w:rsid w:val="00DD1110"/>
    <w:rPr>
      <w:rFonts w:ascii="Times New Roman" w:eastAsia="宋体" w:hAnsi="Times New Roman" w:cs="Times New Roman"/>
      <w:i/>
      <w:iCs/>
      <w:color w:val="0000FF"/>
      <w:szCs w:val="24"/>
    </w:rPr>
  </w:style>
  <w:style w:type="paragraph" w:customStyle="1" w:styleId="aff">
    <w:name w:val="表格正文"/>
    <w:basedOn w:val="af"/>
    <w:rsid w:val="008949F0"/>
    <w:pPr>
      <w:spacing w:before="100" w:beforeAutospacing="1" w:after="100" w:afterAutospacing="1" w:line="240" w:lineRule="atLeast"/>
      <w:ind w:firstLine="540"/>
    </w:pPr>
    <w:rPr>
      <w:rFonts w:eastAsia="楷体_GB2312"/>
      <w:bCs/>
      <w:iCs/>
      <w:sz w:val="24"/>
    </w:rPr>
  </w:style>
  <w:style w:type="paragraph" w:styleId="aff0">
    <w:name w:val="List Paragraph"/>
    <w:basedOn w:val="af"/>
    <w:uiPriority w:val="34"/>
    <w:qFormat/>
    <w:rsid w:val="00BD4E7C"/>
    <w:pPr>
      <w:ind w:firstLineChars="200" w:firstLine="420"/>
    </w:pPr>
  </w:style>
  <w:style w:type="paragraph" w:styleId="50">
    <w:name w:val="toc 5"/>
    <w:basedOn w:val="af"/>
    <w:next w:val="af"/>
    <w:autoRedefine/>
    <w:uiPriority w:val="39"/>
    <w:unhideWhenUsed/>
    <w:rsid w:val="0072745E"/>
    <w:pPr>
      <w:ind w:leftChars="800" w:left="1680"/>
    </w:pPr>
    <w:rPr>
      <w:rFonts w:asciiTheme="minorHAnsi" w:eastAsiaTheme="minorEastAsia" w:hAnsiTheme="minorHAnsi" w:cstheme="minorBidi"/>
      <w:szCs w:val="22"/>
    </w:rPr>
  </w:style>
  <w:style w:type="paragraph" w:styleId="60">
    <w:name w:val="toc 6"/>
    <w:basedOn w:val="af"/>
    <w:next w:val="af"/>
    <w:autoRedefine/>
    <w:uiPriority w:val="39"/>
    <w:unhideWhenUsed/>
    <w:rsid w:val="0072745E"/>
    <w:pPr>
      <w:ind w:leftChars="1000" w:left="2100"/>
    </w:pPr>
    <w:rPr>
      <w:rFonts w:asciiTheme="minorHAnsi" w:eastAsiaTheme="minorEastAsia" w:hAnsiTheme="minorHAnsi" w:cstheme="minorBidi"/>
      <w:szCs w:val="22"/>
    </w:rPr>
  </w:style>
  <w:style w:type="paragraph" w:styleId="70">
    <w:name w:val="toc 7"/>
    <w:basedOn w:val="af"/>
    <w:next w:val="af"/>
    <w:autoRedefine/>
    <w:uiPriority w:val="39"/>
    <w:unhideWhenUsed/>
    <w:rsid w:val="0072745E"/>
    <w:pPr>
      <w:ind w:leftChars="1200" w:left="2520"/>
    </w:pPr>
    <w:rPr>
      <w:rFonts w:asciiTheme="minorHAnsi" w:eastAsiaTheme="minorEastAsia" w:hAnsiTheme="minorHAnsi" w:cstheme="minorBidi"/>
      <w:szCs w:val="22"/>
    </w:rPr>
  </w:style>
  <w:style w:type="paragraph" w:styleId="80">
    <w:name w:val="toc 8"/>
    <w:basedOn w:val="af"/>
    <w:next w:val="af"/>
    <w:autoRedefine/>
    <w:uiPriority w:val="39"/>
    <w:unhideWhenUsed/>
    <w:rsid w:val="0072745E"/>
    <w:pPr>
      <w:ind w:leftChars="1400" w:left="2940"/>
    </w:pPr>
    <w:rPr>
      <w:rFonts w:asciiTheme="minorHAnsi" w:eastAsiaTheme="minorEastAsia" w:hAnsiTheme="minorHAnsi" w:cstheme="minorBidi"/>
      <w:szCs w:val="22"/>
    </w:rPr>
  </w:style>
  <w:style w:type="paragraph" w:styleId="90">
    <w:name w:val="toc 9"/>
    <w:basedOn w:val="af"/>
    <w:next w:val="af"/>
    <w:autoRedefine/>
    <w:uiPriority w:val="39"/>
    <w:unhideWhenUsed/>
    <w:rsid w:val="0072745E"/>
    <w:pPr>
      <w:ind w:leftChars="1600" w:left="3360"/>
    </w:pPr>
    <w:rPr>
      <w:rFonts w:asciiTheme="minorHAnsi" w:eastAsiaTheme="minorEastAsia" w:hAnsiTheme="minorHAnsi" w:cstheme="minorBidi"/>
      <w:szCs w:val="22"/>
    </w:rPr>
  </w:style>
  <w:style w:type="character" w:customStyle="1" w:styleId="Char4">
    <w:name w:val="正文缩进 Char"/>
    <w:aliases w:val="正文（首行缩进两字） Char Char,正文（首行缩进两字） Char Char Char Char Char Char Char Char Char Char Char Char Char Char Char,标题4 Char,四号 Char,缩进 Char,正文（首行缩进两字） Char Char Char Char Char Char Char Char Char Char Char Char Char Char1,Body Text(ch) Char,bt Char"/>
    <w:basedOn w:val="af0"/>
    <w:link w:val="afb"/>
    <w:rsid w:val="00DD1465"/>
    <w:rPr>
      <w:rFonts w:ascii="Times New Roman" w:eastAsia="宋体" w:hAnsi="Times New Roman" w:cs="Times New Roman"/>
      <w:szCs w:val="24"/>
    </w:rPr>
  </w:style>
  <w:style w:type="paragraph" w:customStyle="1" w:styleId="Char7">
    <w:name w:val="Char"/>
    <w:basedOn w:val="af"/>
    <w:next w:val="af"/>
    <w:rsid w:val="00DD1465"/>
    <w:pPr>
      <w:keepLines/>
      <w:tabs>
        <w:tab w:val="num" w:pos="0"/>
      </w:tabs>
      <w:spacing w:beforeLines="50" w:afterLines="50" w:line="360" w:lineRule="auto"/>
      <w:ind w:left="2342" w:rightChars="100" w:right="100"/>
      <w:jc w:val="left"/>
    </w:pPr>
    <w:rPr>
      <w:rFonts w:ascii="Tahoma" w:hAnsi="Tahoma"/>
      <w:sz w:val="24"/>
      <w:szCs w:val="20"/>
    </w:rPr>
  </w:style>
  <w:style w:type="paragraph" w:customStyle="1" w:styleId="aff1">
    <w:name w:val="方案正文段落"/>
    <w:basedOn w:val="af"/>
    <w:link w:val="Char8"/>
    <w:rsid w:val="00DD1465"/>
    <w:pPr>
      <w:keepNext/>
      <w:spacing w:afterLines="50" w:line="360" w:lineRule="auto"/>
      <w:ind w:firstLineChars="200" w:firstLine="480"/>
    </w:pPr>
    <w:rPr>
      <w:sz w:val="24"/>
    </w:rPr>
  </w:style>
  <w:style w:type="character" w:customStyle="1" w:styleId="Char8">
    <w:name w:val="方案正文段落 Char"/>
    <w:basedOn w:val="af0"/>
    <w:link w:val="aff1"/>
    <w:rsid w:val="00DD1465"/>
    <w:rPr>
      <w:rFonts w:ascii="Times New Roman" w:eastAsia="宋体" w:hAnsi="Times New Roman" w:cs="Times New Roman"/>
      <w:sz w:val="24"/>
      <w:szCs w:val="24"/>
    </w:rPr>
  </w:style>
  <w:style w:type="paragraph" w:styleId="ac">
    <w:name w:val="Title"/>
    <w:aliases w:val="前言"/>
    <w:basedOn w:val="af"/>
    <w:next w:val="afe"/>
    <w:link w:val="Char9"/>
    <w:qFormat/>
    <w:rsid w:val="00DD1465"/>
    <w:pPr>
      <w:numPr>
        <w:numId w:val="10"/>
      </w:numPr>
      <w:tabs>
        <w:tab w:val="clear" w:pos="2121"/>
      </w:tabs>
      <w:adjustRightInd w:val="0"/>
      <w:snapToGrid w:val="0"/>
      <w:spacing w:beforeLines="50" w:afterLines="50"/>
      <w:ind w:left="0" w:firstLine="0"/>
      <w:jc w:val="center"/>
      <w:outlineLvl w:val="0"/>
    </w:pPr>
    <w:rPr>
      <w:rFonts w:ascii="Arial" w:eastAsia="楷体_GB2312" w:hAnsi="Arial" w:cs="Arial"/>
      <w:b/>
      <w:bCs/>
      <w:sz w:val="52"/>
      <w:szCs w:val="32"/>
    </w:rPr>
  </w:style>
  <w:style w:type="character" w:customStyle="1" w:styleId="Char9">
    <w:name w:val="标题 Char"/>
    <w:aliases w:val="前言 Char"/>
    <w:basedOn w:val="af0"/>
    <w:link w:val="ac"/>
    <w:rsid w:val="00DD1465"/>
    <w:rPr>
      <w:rFonts w:ascii="Arial" w:eastAsia="楷体_GB2312" w:hAnsi="Arial" w:cs="Arial"/>
      <w:b/>
      <w:bCs/>
      <w:sz w:val="52"/>
      <w:szCs w:val="32"/>
    </w:rPr>
  </w:style>
  <w:style w:type="paragraph" w:customStyle="1" w:styleId="a">
    <w:name w:val="黑体内部标题"/>
    <w:basedOn w:val="af"/>
    <w:next w:val="af"/>
    <w:rsid w:val="00DD1465"/>
    <w:pPr>
      <w:numPr>
        <w:numId w:val="2"/>
      </w:numPr>
      <w:adjustRightInd w:val="0"/>
      <w:snapToGrid w:val="0"/>
      <w:spacing w:beforeLines="50" w:afterLines="50"/>
    </w:pPr>
    <w:rPr>
      <w:rFonts w:eastAsia="黑体"/>
      <w:color w:val="000000"/>
      <w:sz w:val="24"/>
    </w:rPr>
  </w:style>
  <w:style w:type="paragraph" w:customStyle="1" w:styleId="aff2">
    <w:name w:val="段"/>
    <w:rsid w:val="00DD1465"/>
    <w:pPr>
      <w:autoSpaceDE w:val="0"/>
      <w:autoSpaceDN w:val="0"/>
      <w:ind w:firstLineChars="200" w:firstLine="200"/>
      <w:jc w:val="both"/>
    </w:pPr>
    <w:rPr>
      <w:rFonts w:ascii="宋体" w:eastAsia="宋体" w:hAnsi="Times New Roman" w:cs="Times New Roman"/>
      <w:noProof/>
      <w:kern w:val="0"/>
      <w:szCs w:val="20"/>
    </w:rPr>
  </w:style>
  <w:style w:type="character" w:styleId="HTML">
    <w:name w:val="HTML Code"/>
    <w:basedOn w:val="af0"/>
    <w:rsid w:val="00DD1465"/>
    <w:rPr>
      <w:rFonts w:ascii="Courier New" w:hAnsi="Courier New"/>
      <w:sz w:val="20"/>
      <w:szCs w:val="20"/>
    </w:rPr>
  </w:style>
  <w:style w:type="paragraph" w:customStyle="1" w:styleId="aff3">
    <w:name w:val="前言、引言标题"/>
    <w:next w:val="af"/>
    <w:rsid w:val="00DD1465"/>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4">
    <w:name w:val="章标题"/>
    <w:next w:val="aff2"/>
    <w:rsid w:val="00DD1465"/>
    <w:pPr>
      <w:spacing w:beforeLines="50" w:afterLines="50"/>
      <w:jc w:val="both"/>
      <w:outlineLvl w:val="1"/>
    </w:pPr>
    <w:rPr>
      <w:rFonts w:ascii="黑体" w:eastAsia="黑体" w:hAnsi="Times New Roman" w:cs="Times New Roman"/>
      <w:kern w:val="0"/>
      <w:szCs w:val="20"/>
    </w:rPr>
  </w:style>
  <w:style w:type="paragraph" w:customStyle="1" w:styleId="aff5">
    <w:name w:val="一级条标题"/>
    <w:next w:val="aff2"/>
    <w:rsid w:val="00DD1465"/>
    <w:pPr>
      <w:tabs>
        <w:tab w:val="num" w:pos="360"/>
      </w:tabs>
      <w:outlineLvl w:val="2"/>
    </w:pPr>
    <w:rPr>
      <w:rFonts w:ascii="Times New Roman" w:eastAsia="黑体" w:hAnsi="Times New Roman" w:cs="Times New Roman"/>
      <w:kern w:val="0"/>
      <w:szCs w:val="20"/>
    </w:rPr>
  </w:style>
  <w:style w:type="paragraph" w:customStyle="1" w:styleId="aff6">
    <w:name w:val="二级条标题"/>
    <w:basedOn w:val="aff5"/>
    <w:next w:val="aff2"/>
    <w:rsid w:val="00DD1465"/>
    <w:pPr>
      <w:tabs>
        <w:tab w:val="clear" w:pos="360"/>
      </w:tabs>
      <w:outlineLvl w:val="3"/>
    </w:pPr>
  </w:style>
  <w:style w:type="paragraph" w:customStyle="1" w:styleId="a4">
    <w:name w:val="实施日期"/>
    <w:basedOn w:val="af"/>
    <w:rsid w:val="00DD1465"/>
    <w:pPr>
      <w:framePr w:w="4000" w:h="473" w:hRule="exact" w:vSpace="180" w:wrap="around" w:hAnchor="margin" w:xAlign="right" w:y="13511" w:anchorLock="1"/>
      <w:widowControl/>
      <w:numPr>
        <w:ilvl w:val="4"/>
        <w:numId w:val="3"/>
      </w:numPr>
      <w:jc w:val="right"/>
    </w:pPr>
    <w:rPr>
      <w:rFonts w:eastAsia="黑体"/>
      <w:kern w:val="0"/>
      <w:sz w:val="28"/>
      <w:szCs w:val="20"/>
    </w:rPr>
  </w:style>
  <w:style w:type="paragraph" w:customStyle="1" w:styleId="aff7">
    <w:name w:val="图表脚注"/>
    <w:next w:val="aff2"/>
    <w:rsid w:val="00DD1465"/>
    <w:pPr>
      <w:ind w:leftChars="200" w:left="300" w:hangingChars="100" w:hanging="100"/>
      <w:jc w:val="both"/>
    </w:pPr>
    <w:rPr>
      <w:rFonts w:ascii="宋体" w:eastAsia="宋体" w:hAnsi="Times New Roman" w:cs="Times New Roman"/>
      <w:kern w:val="0"/>
      <w:sz w:val="18"/>
      <w:szCs w:val="20"/>
    </w:rPr>
  </w:style>
  <w:style w:type="character" w:customStyle="1" w:styleId="Chara">
    <w:name w:val="二级条标题 Char"/>
    <w:basedOn w:val="af0"/>
    <w:rsid w:val="00DD1465"/>
    <w:rPr>
      <w:rFonts w:ascii="黑体" w:eastAsia="黑体"/>
      <w:sz w:val="21"/>
      <w:lang w:val="en-US" w:eastAsia="zh-CN" w:bidi="ar-SA"/>
    </w:rPr>
  </w:style>
  <w:style w:type="paragraph" w:customStyle="1" w:styleId="a9">
    <w:name w:val="附录图标题"/>
    <w:next w:val="aff2"/>
    <w:rsid w:val="00DD1465"/>
    <w:pPr>
      <w:numPr>
        <w:numId w:val="4"/>
      </w:numPr>
      <w:jc w:val="center"/>
    </w:pPr>
    <w:rPr>
      <w:rFonts w:ascii="黑体" w:eastAsia="黑体" w:hAnsi="Times New Roman" w:cs="Times New Roman"/>
      <w:kern w:val="0"/>
      <w:szCs w:val="20"/>
    </w:rPr>
  </w:style>
  <w:style w:type="paragraph" w:customStyle="1" w:styleId="a0">
    <w:name w:val="附录表标题"/>
    <w:next w:val="aff2"/>
    <w:rsid w:val="00DD1465"/>
    <w:pPr>
      <w:numPr>
        <w:numId w:val="5"/>
      </w:numPr>
      <w:jc w:val="center"/>
      <w:textAlignment w:val="baseline"/>
    </w:pPr>
    <w:rPr>
      <w:rFonts w:ascii="黑体" w:eastAsia="黑体" w:hAnsi="Times New Roman" w:cs="Times New Roman"/>
      <w:kern w:val="21"/>
      <w:szCs w:val="20"/>
    </w:rPr>
  </w:style>
  <w:style w:type="paragraph" w:customStyle="1" w:styleId="a1">
    <w:name w:val="附录一级条标题"/>
    <w:basedOn w:val="af"/>
    <w:next w:val="aff2"/>
    <w:rsid w:val="00DD1465"/>
    <w:pPr>
      <w:widowControl/>
      <w:numPr>
        <w:ilvl w:val="1"/>
        <w:numId w:val="5"/>
      </w:numPr>
      <w:wordWrap w:val="0"/>
      <w:overflowPunct w:val="0"/>
      <w:autoSpaceDE w:val="0"/>
      <w:autoSpaceDN w:val="0"/>
      <w:textAlignment w:val="baseline"/>
      <w:outlineLvl w:val="2"/>
    </w:pPr>
    <w:rPr>
      <w:rFonts w:ascii="黑体" w:eastAsia="黑体"/>
      <w:kern w:val="21"/>
      <w:szCs w:val="20"/>
    </w:rPr>
  </w:style>
  <w:style w:type="paragraph" w:customStyle="1" w:styleId="a2">
    <w:name w:val="附录二级条标题"/>
    <w:basedOn w:val="a1"/>
    <w:next w:val="aff2"/>
    <w:rsid w:val="00DD1465"/>
    <w:pPr>
      <w:numPr>
        <w:ilvl w:val="2"/>
      </w:numPr>
      <w:outlineLvl w:val="3"/>
    </w:pPr>
  </w:style>
  <w:style w:type="paragraph" w:customStyle="1" w:styleId="a3">
    <w:name w:val="附录三级条标题"/>
    <w:basedOn w:val="a2"/>
    <w:next w:val="aff2"/>
    <w:rsid w:val="00DD1465"/>
    <w:pPr>
      <w:numPr>
        <w:ilvl w:val="3"/>
      </w:numPr>
      <w:outlineLvl w:val="4"/>
    </w:pPr>
  </w:style>
  <w:style w:type="paragraph" w:customStyle="1" w:styleId="aff8">
    <w:name w:val="附录四级条标题"/>
    <w:basedOn w:val="a3"/>
    <w:next w:val="aff2"/>
    <w:rsid w:val="00DD1465"/>
    <w:pPr>
      <w:numPr>
        <w:ilvl w:val="0"/>
        <w:numId w:val="0"/>
      </w:numPr>
      <w:tabs>
        <w:tab w:val="num" w:pos="4440"/>
      </w:tabs>
      <w:ind w:left="4440" w:hanging="360"/>
      <w:outlineLvl w:val="5"/>
    </w:pPr>
  </w:style>
  <w:style w:type="character" w:customStyle="1" w:styleId="EmailStyle811">
    <w:name w:val="EmailStyle811"/>
    <w:basedOn w:val="af0"/>
    <w:rsid w:val="00DD1465"/>
    <w:rPr>
      <w:rFonts w:ascii="Arial" w:eastAsia="宋体" w:hAnsi="Arial" w:cs="Arial"/>
      <w:color w:val="auto"/>
      <w:sz w:val="20"/>
    </w:rPr>
  </w:style>
  <w:style w:type="paragraph" w:customStyle="1" w:styleId="a8">
    <w:name w:val="正文图标题"/>
    <w:next w:val="aff2"/>
    <w:rsid w:val="00DD1465"/>
    <w:pPr>
      <w:numPr>
        <w:numId w:val="11"/>
      </w:numPr>
      <w:jc w:val="center"/>
    </w:pPr>
    <w:rPr>
      <w:rFonts w:ascii="黑体" w:eastAsia="黑体" w:hAnsi="Times New Roman" w:cs="Times New Roman"/>
      <w:kern w:val="0"/>
      <w:szCs w:val="20"/>
    </w:rPr>
  </w:style>
  <w:style w:type="paragraph" w:customStyle="1" w:styleId="InfoBlue">
    <w:name w:val="InfoBlue"/>
    <w:basedOn w:val="af"/>
    <w:next w:val="af9"/>
    <w:autoRedefine/>
    <w:rsid w:val="00DD1465"/>
    <w:pPr>
      <w:tabs>
        <w:tab w:val="left" w:pos="540"/>
        <w:tab w:val="left" w:pos="1260"/>
      </w:tabs>
      <w:spacing w:after="120" w:line="360" w:lineRule="auto"/>
      <w:ind w:firstLineChars="200" w:firstLine="480"/>
      <w:jc w:val="left"/>
    </w:pPr>
    <w:rPr>
      <w:rFonts w:ascii="宋体" w:hAnsi="宋体" w:cs="Arial"/>
      <w:snapToGrid w:val="0"/>
      <w:kern w:val="0"/>
      <w:sz w:val="24"/>
    </w:rPr>
  </w:style>
  <w:style w:type="paragraph" w:styleId="31">
    <w:name w:val="Body Text Indent 3"/>
    <w:basedOn w:val="af"/>
    <w:link w:val="3Char0"/>
    <w:rsid w:val="00DD1465"/>
    <w:pPr>
      <w:spacing w:line="360" w:lineRule="auto"/>
      <w:ind w:left="737"/>
    </w:pPr>
    <w:rPr>
      <w:sz w:val="24"/>
      <w:szCs w:val="20"/>
    </w:rPr>
  </w:style>
  <w:style w:type="character" w:customStyle="1" w:styleId="3Char0">
    <w:name w:val="正文文本缩进 3 Char"/>
    <w:basedOn w:val="af0"/>
    <w:link w:val="31"/>
    <w:rsid w:val="00DD1465"/>
    <w:rPr>
      <w:rFonts w:ascii="Times New Roman" w:eastAsia="宋体" w:hAnsi="Times New Roman" w:cs="Times New Roman"/>
      <w:sz w:val="24"/>
      <w:szCs w:val="20"/>
    </w:rPr>
  </w:style>
  <w:style w:type="paragraph" w:customStyle="1" w:styleId="Char1">
    <w:name w:val="Char1"/>
    <w:basedOn w:val="af"/>
    <w:autoRedefine/>
    <w:rsid w:val="00DD1465"/>
    <w:pPr>
      <w:numPr>
        <w:numId w:val="12"/>
      </w:numPr>
      <w:tabs>
        <w:tab w:val="clear" w:pos="425"/>
        <w:tab w:val="num" w:pos="2121"/>
      </w:tabs>
      <w:ind w:left="2121" w:hanging="420"/>
    </w:pPr>
    <w:rPr>
      <w:rFonts w:ascii="Tahoma" w:hAnsi="Tahoma"/>
      <w:sz w:val="24"/>
      <w:szCs w:val="20"/>
    </w:rPr>
  </w:style>
  <w:style w:type="paragraph" w:styleId="a5">
    <w:name w:val="Date"/>
    <w:basedOn w:val="af"/>
    <w:next w:val="af"/>
    <w:link w:val="Charb"/>
    <w:rsid w:val="00DD1465"/>
    <w:pPr>
      <w:numPr>
        <w:ilvl w:val="2"/>
        <w:numId w:val="12"/>
      </w:numPr>
      <w:tabs>
        <w:tab w:val="clear" w:pos="709"/>
      </w:tabs>
      <w:ind w:left="0" w:firstLine="0"/>
    </w:pPr>
    <w:rPr>
      <w:rFonts w:ascii="黑体" w:eastAsia="黑体"/>
      <w:sz w:val="44"/>
      <w:szCs w:val="20"/>
    </w:rPr>
  </w:style>
  <w:style w:type="character" w:customStyle="1" w:styleId="Charb">
    <w:name w:val="日期 Char"/>
    <w:basedOn w:val="af0"/>
    <w:link w:val="a5"/>
    <w:rsid w:val="00DD1465"/>
    <w:rPr>
      <w:rFonts w:ascii="黑体" w:eastAsia="黑体" w:hAnsi="Times New Roman" w:cs="Times New Roman"/>
      <w:sz w:val="44"/>
      <w:szCs w:val="20"/>
    </w:rPr>
  </w:style>
  <w:style w:type="paragraph" w:customStyle="1" w:styleId="StyleHeading3h3Heading3-oldLevel3HeadH3level3PIM3se">
    <w:name w:val="Style Heading 3h3Heading 3 - oldLevel 3 HeadH3level_3PIM 3se..."/>
    <w:basedOn w:val="3"/>
    <w:autoRedefine/>
    <w:rsid w:val="00DD1465"/>
    <w:pPr>
      <w:numPr>
        <w:ilvl w:val="0"/>
        <w:numId w:val="0"/>
      </w:numPr>
      <w:ind w:left="909" w:firstLine="84"/>
    </w:pPr>
    <w:rPr>
      <w:sz w:val="28"/>
      <w:szCs w:val="20"/>
    </w:rPr>
  </w:style>
  <w:style w:type="paragraph" w:customStyle="1" w:styleId="aff9">
    <w:name w:val="封面标准文稿编辑信息"/>
    <w:rsid w:val="00DD1465"/>
    <w:pPr>
      <w:spacing w:before="180" w:line="180" w:lineRule="exact"/>
      <w:jc w:val="center"/>
    </w:pPr>
    <w:rPr>
      <w:rFonts w:ascii="宋体" w:eastAsia="宋体" w:hAnsi="Times New Roman" w:cs="Times New Roman"/>
      <w:kern w:val="0"/>
      <w:szCs w:val="20"/>
    </w:rPr>
  </w:style>
  <w:style w:type="paragraph" w:customStyle="1" w:styleId="085">
    <w:name w:val="样式 首行缩进:  0.85 厘米"/>
    <w:basedOn w:val="af"/>
    <w:rsid w:val="00DD1465"/>
    <w:pPr>
      <w:adjustRightInd w:val="0"/>
      <w:snapToGrid w:val="0"/>
      <w:spacing w:line="360" w:lineRule="auto"/>
    </w:pPr>
    <w:rPr>
      <w:rFonts w:ascii="宋体" w:cs="宋体"/>
      <w:szCs w:val="20"/>
    </w:rPr>
  </w:style>
  <w:style w:type="paragraph" w:customStyle="1" w:styleId="affa">
    <w:name w:val="巡警表正文"/>
    <w:basedOn w:val="af"/>
    <w:autoRedefine/>
    <w:rsid w:val="00DD1465"/>
    <w:pPr>
      <w:spacing w:line="240" w:lineRule="atLeast"/>
    </w:pPr>
    <w:rPr>
      <w:rFonts w:ascii="宋体" w:hAnsi="宋体"/>
      <w:snapToGrid w:val="0"/>
      <w:kern w:val="0"/>
      <w:szCs w:val="21"/>
    </w:rPr>
  </w:style>
  <w:style w:type="paragraph" w:customStyle="1" w:styleId="affb">
    <w:name w:val="标准小四"/>
    <w:basedOn w:val="af"/>
    <w:rsid w:val="00DD1465"/>
    <w:pPr>
      <w:spacing w:line="360" w:lineRule="auto"/>
      <w:ind w:firstLineChars="200" w:firstLine="480"/>
    </w:pPr>
    <w:rPr>
      <w:rFonts w:ascii="Arial" w:hAnsi="Arial"/>
      <w:sz w:val="24"/>
      <w:szCs w:val="20"/>
    </w:rPr>
  </w:style>
  <w:style w:type="paragraph" w:styleId="affc">
    <w:name w:val="List"/>
    <w:basedOn w:val="af"/>
    <w:link w:val="Charc"/>
    <w:rsid w:val="00DD1465"/>
    <w:pPr>
      <w:adjustRightInd w:val="0"/>
      <w:snapToGrid w:val="0"/>
      <w:spacing w:line="360" w:lineRule="auto"/>
      <w:ind w:leftChars="200" w:left="350" w:hangingChars="150" w:hanging="150"/>
    </w:pPr>
    <w:rPr>
      <w:sz w:val="24"/>
    </w:rPr>
  </w:style>
  <w:style w:type="character" w:customStyle="1" w:styleId="Charc">
    <w:name w:val="列表 Char"/>
    <w:basedOn w:val="af0"/>
    <w:link w:val="affc"/>
    <w:rsid w:val="00DD1465"/>
    <w:rPr>
      <w:rFonts w:ascii="Times New Roman" w:eastAsia="宋体" w:hAnsi="Times New Roman" w:cs="Times New Roman"/>
      <w:sz w:val="24"/>
      <w:szCs w:val="24"/>
    </w:rPr>
  </w:style>
  <w:style w:type="paragraph" w:customStyle="1" w:styleId="affd">
    <w:name w:val="正文居中"/>
    <w:basedOn w:val="af"/>
    <w:next w:val="afe"/>
    <w:rsid w:val="00DD1465"/>
    <w:pPr>
      <w:adjustRightInd w:val="0"/>
      <w:snapToGrid w:val="0"/>
      <w:spacing w:line="360" w:lineRule="auto"/>
      <w:jc w:val="center"/>
    </w:pPr>
    <w:rPr>
      <w:rFonts w:eastAsia="楷体_GB2312"/>
      <w:sz w:val="24"/>
    </w:rPr>
  </w:style>
  <w:style w:type="character" w:customStyle="1" w:styleId="2pmingliucharcharcharcharcharcharcharcharchar">
    <w:name w:val="2pmingliucharcharcharcharcharcharcharcharchar"/>
    <w:basedOn w:val="af0"/>
    <w:rsid w:val="00DD1465"/>
  </w:style>
  <w:style w:type="character" w:customStyle="1" w:styleId="apple-style-span">
    <w:name w:val="apple-style-span"/>
    <w:basedOn w:val="af0"/>
    <w:rsid w:val="00DD1465"/>
  </w:style>
  <w:style w:type="paragraph" w:customStyle="1" w:styleId="a6">
    <w:name w:val="注×："/>
    <w:rsid w:val="00DD1465"/>
    <w:pPr>
      <w:widowControl w:val="0"/>
      <w:numPr>
        <w:numId w:val="13"/>
      </w:numPr>
      <w:tabs>
        <w:tab w:val="clear" w:pos="720"/>
        <w:tab w:val="left" w:pos="630"/>
        <w:tab w:val="num" w:pos="1287"/>
      </w:tabs>
      <w:autoSpaceDE w:val="0"/>
      <w:autoSpaceDN w:val="0"/>
      <w:ind w:left="1287"/>
      <w:jc w:val="both"/>
    </w:pPr>
    <w:rPr>
      <w:rFonts w:ascii="宋体" w:eastAsia="宋体" w:hAnsi="Times New Roman" w:cs="Times New Roman"/>
      <w:kern w:val="0"/>
      <w:sz w:val="18"/>
      <w:szCs w:val="20"/>
    </w:rPr>
  </w:style>
  <w:style w:type="character" w:customStyle="1" w:styleId="Chard">
    <w:name w:val="章标题 Char"/>
    <w:basedOn w:val="af0"/>
    <w:rsid w:val="00DD1465"/>
    <w:rPr>
      <w:rFonts w:ascii="黑体" w:eastAsia="黑体"/>
      <w:sz w:val="21"/>
      <w:lang w:val="en-US" w:eastAsia="zh-CN" w:bidi="ar-SA"/>
    </w:rPr>
  </w:style>
  <w:style w:type="character" w:customStyle="1" w:styleId="CharChar">
    <w:name w:val="三级条标题 Char Char"/>
    <w:basedOn w:val="Chara"/>
    <w:rsid w:val="00DD1465"/>
    <w:rPr>
      <w:rFonts w:ascii="黑体" w:eastAsia="黑体"/>
      <w:sz w:val="21"/>
      <w:lang w:val="en-US" w:eastAsia="zh-CN" w:bidi="ar-SA"/>
    </w:rPr>
  </w:style>
  <w:style w:type="paragraph" w:customStyle="1" w:styleId="3h33rdlevelHeading3-oldheading3l3para">
    <w:name w:val="样式 标题 3二级标题二级节名h33rd levelHeading 3 - oldheading 3l3para..."/>
    <w:basedOn w:val="3"/>
    <w:rsid w:val="00DD1465"/>
    <w:pPr>
      <w:numPr>
        <w:ilvl w:val="0"/>
        <w:numId w:val="0"/>
      </w:numPr>
      <w:ind w:left="1260" w:hanging="1080"/>
    </w:pPr>
    <w:rPr>
      <w:sz w:val="28"/>
    </w:rPr>
  </w:style>
  <w:style w:type="character" w:styleId="HTML0">
    <w:name w:val="HTML Sample"/>
    <w:basedOn w:val="af0"/>
    <w:rsid w:val="00DD1465"/>
    <w:rPr>
      <w:rFonts w:ascii="Courier New" w:hAnsi="Courier New"/>
    </w:rPr>
  </w:style>
  <w:style w:type="character" w:styleId="HTML1">
    <w:name w:val="HTML Variable"/>
    <w:basedOn w:val="af0"/>
    <w:rsid w:val="00DD1465"/>
    <w:rPr>
      <w:i/>
      <w:iCs/>
    </w:rPr>
  </w:style>
  <w:style w:type="character" w:styleId="HTML2">
    <w:name w:val="HTML Typewriter"/>
    <w:basedOn w:val="af0"/>
    <w:rsid w:val="00DD1465"/>
    <w:rPr>
      <w:rFonts w:ascii="Courier New" w:hAnsi="Courier New"/>
      <w:sz w:val="20"/>
      <w:szCs w:val="20"/>
    </w:rPr>
  </w:style>
  <w:style w:type="paragraph" w:styleId="HTML3">
    <w:name w:val="HTML Address"/>
    <w:basedOn w:val="af"/>
    <w:link w:val="HTMLChar"/>
    <w:rsid w:val="00DD1465"/>
    <w:rPr>
      <w:i/>
      <w:iCs/>
    </w:rPr>
  </w:style>
  <w:style w:type="character" w:customStyle="1" w:styleId="HTMLChar">
    <w:name w:val="HTML 地址 Char"/>
    <w:basedOn w:val="af0"/>
    <w:link w:val="HTML3"/>
    <w:rsid w:val="00DD1465"/>
    <w:rPr>
      <w:rFonts w:ascii="Times New Roman" w:eastAsia="宋体" w:hAnsi="Times New Roman" w:cs="Times New Roman"/>
      <w:i/>
      <w:iCs/>
      <w:szCs w:val="24"/>
    </w:rPr>
  </w:style>
  <w:style w:type="character" w:styleId="HTML4">
    <w:name w:val="HTML Definition"/>
    <w:basedOn w:val="af0"/>
    <w:rsid w:val="00DD1465"/>
    <w:rPr>
      <w:i/>
      <w:iCs/>
    </w:rPr>
  </w:style>
  <w:style w:type="character" w:styleId="HTML5">
    <w:name w:val="HTML Keyboard"/>
    <w:basedOn w:val="af0"/>
    <w:rsid w:val="00DD1465"/>
    <w:rPr>
      <w:rFonts w:ascii="Courier New" w:hAnsi="Courier New"/>
      <w:sz w:val="20"/>
      <w:szCs w:val="20"/>
    </w:rPr>
  </w:style>
  <w:style w:type="character" w:styleId="HTML6">
    <w:name w:val="HTML Acronym"/>
    <w:basedOn w:val="af0"/>
    <w:rsid w:val="00DD1465"/>
  </w:style>
  <w:style w:type="paragraph" w:styleId="HTML7">
    <w:name w:val="HTML Preformatted"/>
    <w:basedOn w:val="af"/>
    <w:link w:val="HTMLChar0"/>
    <w:rsid w:val="00DD1465"/>
    <w:rPr>
      <w:rFonts w:ascii="Courier New" w:hAnsi="Courier New" w:cs="Courier New"/>
      <w:sz w:val="20"/>
      <w:szCs w:val="20"/>
    </w:rPr>
  </w:style>
  <w:style w:type="character" w:customStyle="1" w:styleId="HTMLChar0">
    <w:name w:val="HTML 预设格式 Char"/>
    <w:basedOn w:val="af0"/>
    <w:link w:val="HTML7"/>
    <w:rsid w:val="00DD1465"/>
    <w:rPr>
      <w:rFonts w:ascii="Courier New" w:eastAsia="宋体" w:hAnsi="Courier New" w:cs="Courier New"/>
      <w:sz w:val="20"/>
      <w:szCs w:val="20"/>
    </w:rPr>
  </w:style>
  <w:style w:type="character" w:styleId="HTML8">
    <w:name w:val="HTML Cite"/>
    <w:basedOn w:val="af0"/>
    <w:rsid w:val="00DD1465"/>
    <w:rPr>
      <w:i/>
      <w:iCs/>
    </w:rPr>
  </w:style>
  <w:style w:type="paragraph" w:customStyle="1" w:styleId="affe">
    <w:name w:val="标准标志"/>
    <w:next w:val="af"/>
    <w:rsid w:val="00DD1465"/>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
    <w:name w:val="标准称谓"/>
    <w:next w:val="af"/>
    <w:rsid w:val="00DD1465"/>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f0">
    <w:name w:val="标准书脚_偶数页"/>
    <w:rsid w:val="00DD1465"/>
    <w:pPr>
      <w:spacing w:before="120"/>
    </w:pPr>
    <w:rPr>
      <w:rFonts w:ascii="Times New Roman" w:eastAsia="宋体" w:hAnsi="Times New Roman" w:cs="Times New Roman"/>
      <w:kern w:val="0"/>
      <w:sz w:val="18"/>
      <w:szCs w:val="20"/>
    </w:rPr>
  </w:style>
  <w:style w:type="paragraph" w:customStyle="1" w:styleId="afff1">
    <w:name w:val="标准书脚_奇数页"/>
    <w:rsid w:val="00DD1465"/>
    <w:pPr>
      <w:spacing w:before="120"/>
      <w:jc w:val="right"/>
    </w:pPr>
    <w:rPr>
      <w:rFonts w:ascii="Times New Roman" w:eastAsia="宋体" w:hAnsi="Times New Roman" w:cs="Times New Roman"/>
      <w:kern w:val="0"/>
      <w:sz w:val="18"/>
      <w:szCs w:val="20"/>
    </w:rPr>
  </w:style>
  <w:style w:type="paragraph" w:customStyle="1" w:styleId="afff2">
    <w:name w:val="标准书眉_奇数页"/>
    <w:next w:val="af"/>
    <w:rsid w:val="00DD1465"/>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afff3">
    <w:name w:val="标准书眉_偶数页"/>
    <w:basedOn w:val="afff2"/>
    <w:next w:val="af"/>
    <w:rsid w:val="00DD1465"/>
    <w:pPr>
      <w:jc w:val="left"/>
    </w:pPr>
  </w:style>
  <w:style w:type="paragraph" w:customStyle="1" w:styleId="afff4">
    <w:name w:val="标准书眉一"/>
    <w:rsid w:val="00DD1465"/>
    <w:pPr>
      <w:jc w:val="both"/>
    </w:pPr>
    <w:rPr>
      <w:rFonts w:ascii="Times New Roman" w:eastAsia="宋体" w:hAnsi="Times New Roman" w:cs="Times New Roman"/>
      <w:kern w:val="0"/>
      <w:sz w:val="20"/>
      <w:szCs w:val="20"/>
    </w:rPr>
  </w:style>
  <w:style w:type="paragraph" w:customStyle="1" w:styleId="afff5">
    <w:name w:val="参考文献、索引标题"/>
    <w:basedOn w:val="aff3"/>
    <w:next w:val="af"/>
    <w:rsid w:val="00DD1465"/>
    <w:pPr>
      <w:spacing w:after="200"/>
    </w:pPr>
    <w:rPr>
      <w:sz w:val="21"/>
    </w:rPr>
  </w:style>
  <w:style w:type="character" w:customStyle="1" w:styleId="afff6">
    <w:name w:val="发布"/>
    <w:basedOn w:val="af0"/>
    <w:rsid w:val="00DD1465"/>
    <w:rPr>
      <w:rFonts w:ascii="黑体" w:eastAsia="黑体"/>
      <w:spacing w:val="22"/>
      <w:w w:val="100"/>
      <w:position w:val="3"/>
      <w:sz w:val="28"/>
    </w:rPr>
  </w:style>
  <w:style w:type="paragraph" w:customStyle="1" w:styleId="afff7">
    <w:name w:val="发布部门"/>
    <w:next w:val="aff2"/>
    <w:rsid w:val="00DD1465"/>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f8">
    <w:name w:val="发布日期"/>
    <w:rsid w:val="00DD1465"/>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1">
    <w:name w:val="封面标准号1"/>
    <w:rsid w:val="00DD1465"/>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1">
    <w:name w:val="封面标准号2"/>
    <w:basedOn w:val="11"/>
    <w:rsid w:val="00DD1465"/>
    <w:pPr>
      <w:framePr w:w="9138" w:h="1244" w:hRule="exact" w:wrap="auto" w:vAnchor="page" w:hAnchor="margin" w:y="2908"/>
      <w:adjustRightInd w:val="0"/>
      <w:spacing w:before="357" w:line="280" w:lineRule="exact"/>
    </w:pPr>
  </w:style>
  <w:style w:type="paragraph" w:customStyle="1" w:styleId="afff9">
    <w:name w:val="封面标准代替信息"/>
    <w:basedOn w:val="21"/>
    <w:rsid w:val="00DD1465"/>
    <w:pPr>
      <w:framePr w:wrap="auto"/>
      <w:spacing w:before="57"/>
    </w:pPr>
    <w:rPr>
      <w:rFonts w:ascii="宋体"/>
      <w:sz w:val="21"/>
    </w:rPr>
  </w:style>
  <w:style w:type="paragraph" w:customStyle="1" w:styleId="afffa">
    <w:name w:val="封面标准名称"/>
    <w:rsid w:val="00DD1465"/>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b">
    <w:name w:val="封面标准文稿类别"/>
    <w:rsid w:val="00DD1465"/>
    <w:pPr>
      <w:spacing w:before="440" w:line="400" w:lineRule="exact"/>
      <w:jc w:val="center"/>
    </w:pPr>
    <w:rPr>
      <w:rFonts w:ascii="宋体" w:eastAsia="宋体" w:hAnsi="Times New Roman" w:cs="Times New Roman"/>
      <w:kern w:val="0"/>
      <w:sz w:val="24"/>
      <w:szCs w:val="20"/>
    </w:rPr>
  </w:style>
  <w:style w:type="paragraph" w:customStyle="1" w:styleId="afffc">
    <w:name w:val="封面标准英文名称"/>
    <w:rsid w:val="00DD1465"/>
    <w:pPr>
      <w:widowControl w:val="0"/>
      <w:spacing w:before="370" w:line="400" w:lineRule="exact"/>
      <w:jc w:val="center"/>
    </w:pPr>
    <w:rPr>
      <w:rFonts w:ascii="Times New Roman" w:eastAsia="宋体" w:hAnsi="Times New Roman" w:cs="Times New Roman"/>
      <w:kern w:val="0"/>
      <w:sz w:val="28"/>
      <w:szCs w:val="20"/>
    </w:rPr>
  </w:style>
  <w:style w:type="paragraph" w:customStyle="1" w:styleId="afffd">
    <w:name w:val="封面一致性程度标识"/>
    <w:rsid w:val="00DD1465"/>
    <w:pPr>
      <w:spacing w:before="440" w:line="400" w:lineRule="exact"/>
      <w:jc w:val="center"/>
    </w:pPr>
    <w:rPr>
      <w:rFonts w:ascii="宋体" w:eastAsia="宋体" w:hAnsi="Times New Roman" w:cs="Times New Roman"/>
      <w:kern w:val="0"/>
      <w:sz w:val="28"/>
      <w:szCs w:val="20"/>
    </w:rPr>
  </w:style>
  <w:style w:type="paragraph" w:customStyle="1" w:styleId="afffe">
    <w:name w:val="封面正文"/>
    <w:rsid w:val="00DD1465"/>
    <w:pPr>
      <w:jc w:val="both"/>
    </w:pPr>
    <w:rPr>
      <w:rFonts w:ascii="Times New Roman" w:eastAsia="宋体" w:hAnsi="Times New Roman" w:cs="Times New Roman"/>
      <w:kern w:val="0"/>
      <w:sz w:val="20"/>
      <w:szCs w:val="20"/>
    </w:rPr>
  </w:style>
  <w:style w:type="paragraph" w:customStyle="1" w:styleId="affff">
    <w:name w:val="附录标识"/>
    <w:basedOn w:val="aff3"/>
    <w:rsid w:val="00DD1465"/>
    <w:pPr>
      <w:tabs>
        <w:tab w:val="left" w:pos="6405"/>
      </w:tabs>
      <w:spacing w:after="200"/>
      <w:ind w:left="1260" w:hanging="420"/>
    </w:pPr>
    <w:rPr>
      <w:sz w:val="21"/>
    </w:rPr>
  </w:style>
  <w:style w:type="paragraph" w:customStyle="1" w:styleId="affff0">
    <w:name w:val="附录章标题"/>
    <w:next w:val="aff2"/>
    <w:rsid w:val="00DD1465"/>
    <w:pPr>
      <w:wordWrap w:val="0"/>
      <w:overflowPunct w:val="0"/>
      <w:autoSpaceDE w:val="0"/>
      <w:spacing w:beforeLines="50" w:afterLines="50"/>
      <w:ind w:firstLine="113"/>
      <w:jc w:val="both"/>
      <w:textAlignment w:val="baseline"/>
      <w:outlineLvl w:val="1"/>
    </w:pPr>
    <w:rPr>
      <w:rFonts w:ascii="黑体" w:eastAsia="黑体" w:hAnsi="Times New Roman" w:cs="Times New Roman"/>
      <w:kern w:val="21"/>
      <w:szCs w:val="20"/>
    </w:rPr>
  </w:style>
  <w:style w:type="paragraph" w:customStyle="1" w:styleId="affff1">
    <w:name w:val="附录五级条标题"/>
    <w:basedOn w:val="aff8"/>
    <w:next w:val="aff2"/>
    <w:rsid w:val="00DD1465"/>
    <w:pPr>
      <w:tabs>
        <w:tab w:val="clear" w:pos="4440"/>
      </w:tabs>
      <w:ind w:left="180" w:firstLine="0"/>
      <w:outlineLvl w:val="6"/>
    </w:pPr>
  </w:style>
  <w:style w:type="character" w:customStyle="1" w:styleId="EmailStyle1361">
    <w:name w:val="EmailStyle1361"/>
    <w:basedOn w:val="af0"/>
    <w:rsid w:val="00DD1465"/>
    <w:rPr>
      <w:rFonts w:ascii="Arial" w:eastAsia="宋体" w:hAnsi="Arial" w:cs="Arial"/>
      <w:color w:val="auto"/>
      <w:sz w:val="20"/>
    </w:rPr>
  </w:style>
  <w:style w:type="paragraph" w:styleId="ae">
    <w:name w:val="footnote text"/>
    <w:basedOn w:val="af"/>
    <w:link w:val="Chare"/>
    <w:rsid w:val="00DD1465"/>
    <w:pPr>
      <w:numPr>
        <w:numId w:val="14"/>
      </w:numPr>
      <w:tabs>
        <w:tab w:val="clear" w:pos="1140"/>
      </w:tabs>
      <w:snapToGrid w:val="0"/>
      <w:ind w:left="0" w:firstLine="0"/>
      <w:jc w:val="left"/>
    </w:pPr>
    <w:rPr>
      <w:sz w:val="18"/>
      <w:szCs w:val="18"/>
    </w:rPr>
  </w:style>
  <w:style w:type="character" w:customStyle="1" w:styleId="Chare">
    <w:name w:val="脚注文本 Char"/>
    <w:basedOn w:val="af0"/>
    <w:link w:val="ae"/>
    <w:rsid w:val="00DD1465"/>
    <w:rPr>
      <w:rFonts w:ascii="Times New Roman" w:eastAsia="宋体" w:hAnsi="Times New Roman" w:cs="Times New Roman"/>
      <w:sz w:val="18"/>
      <w:szCs w:val="18"/>
    </w:rPr>
  </w:style>
  <w:style w:type="paragraph" w:customStyle="1" w:styleId="affff2">
    <w:name w:val="列项——（一级）"/>
    <w:rsid w:val="00DD1465"/>
    <w:pPr>
      <w:widowControl w:val="0"/>
      <w:tabs>
        <w:tab w:val="num" w:pos="854"/>
      </w:tabs>
      <w:ind w:leftChars="200" w:left="200" w:hangingChars="200" w:hanging="200"/>
      <w:jc w:val="both"/>
    </w:pPr>
    <w:rPr>
      <w:rFonts w:ascii="宋体" w:eastAsia="宋体" w:hAnsi="Times New Roman" w:cs="Times New Roman"/>
      <w:kern w:val="0"/>
      <w:szCs w:val="20"/>
    </w:rPr>
  </w:style>
  <w:style w:type="paragraph" w:customStyle="1" w:styleId="affff3">
    <w:name w:val="列项●（二级）"/>
    <w:rsid w:val="00DD1465"/>
    <w:pPr>
      <w:tabs>
        <w:tab w:val="num" w:pos="760"/>
        <w:tab w:val="left" w:pos="840"/>
      </w:tabs>
      <w:ind w:leftChars="400" w:left="600" w:hangingChars="200" w:hanging="200"/>
      <w:jc w:val="both"/>
    </w:pPr>
    <w:rPr>
      <w:rFonts w:ascii="宋体" w:eastAsia="宋体" w:hAnsi="Times New Roman" w:cs="Times New Roman"/>
      <w:kern w:val="0"/>
      <w:szCs w:val="20"/>
    </w:rPr>
  </w:style>
  <w:style w:type="paragraph" w:customStyle="1" w:styleId="affff4">
    <w:name w:val="目次、标准名称标题"/>
    <w:basedOn w:val="aff3"/>
    <w:next w:val="aff2"/>
    <w:rsid w:val="00DD1465"/>
    <w:pPr>
      <w:spacing w:line="460" w:lineRule="exact"/>
    </w:pPr>
  </w:style>
  <w:style w:type="paragraph" w:customStyle="1" w:styleId="affff5">
    <w:name w:val="目次、索引正文"/>
    <w:rsid w:val="00DD1465"/>
    <w:pPr>
      <w:spacing w:line="320" w:lineRule="exact"/>
      <w:jc w:val="both"/>
    </w:pPr>
    <w:rPr>
      <w:rFonts w:ascii="宋体" w:eastAsia="宋体" w:hAnsi="Times New Roman" w:cs="Times New Roman"/>
      <w:kern w:val="0"/>
      <w:szCs w:val="20"/>
    </w:rPr>
  </w:style>
  <w:style w:type="paragraph" w:customStyle="1" w:styleId="affff6">
    <w:name w:val="其他标准称谓"/>
    <w:rsid w:val="00DD1465"/>
    <w:pPr>
      <w:spacing w:line="0" w:lineRule="atLeast"/>
      <w:jc w:val="distribute"/>
    </w:pPr>
    <w:rPr>
      <w:rFonts w:ascii="黑体" w:eastAsia="黑体" w:hAnsi="宋体" w:cs="Times New Roman"/>
      <w:kern w:val="0"/>
      <w:sz w:val="52"/>
      <w:szCs w:val="20"/>
    </w:rPr>
  </w:style>
  <w:style w:type="paragraph" w:customStyle="1" w:styleId="affff7">
    <w:name w:val="其他发布部门"/>
    <w:basedOn w:val="afff7"/>
    <w:rsid w:val="00DD1465"/>
    <w:pPr>
      <w:framePr w:wrap="around"/>
      <w:spacing w:line="0" w:lineRule="atLeast"/>
    </w:pPr>
    <w:rPr>
      <w:rFonts w:ascii="黑体" w:eastAsia="黑体"/>
      <w:b w:val="0"/>
    </w:rPr>
  </w:style>
  <w:style w:type="paragraph" w:customStyle="1" w:styleId="aa">
    <w:name w:val="三级条标题"/>
    <w:basedOn w:val="aff6"/>
    <w:next w:val="aff2"/>
    <w:rsid w:val="00DD1465"/>
    <w:pPr>
      <w:numPr>
        <w:ilvl w:val="4"/>
        <w:numId w:val="6"/>
      </w:numPr>
      <w:outlineLvl w:val="4"/>
    </w:pPr>
  </w:style>
  <w:style w:type="paragraph" w:customStyle="1" w:styleId="affff8">
    <w:name w:val="示例"/>
    <w:next w:val="aff2"/>
    <w:rsid w:val="00DD1465"/>
    <w:pPr>
      <w:tabs>
        <w:tab w:val="num" w:pos="816"/>
      </w:tabs>
      <w:ind w:left="1260" w:firstLineChars="233" w:firstLine="419"/>
      <w:jc w:val="both"/>
    </w:pPr>
    <w:rPr>
      <w:rFonts w:ascii="宋体" w:eastAsia="宋体" w:hAnsi="Times New Roman" w:cs="Times New Roman"/>
      <w:kern w:val="0"/>
      <w:sz w:val="18"/>
      <w:szCs w:val="20"/>
    </w:rPr>
  </w:style>
  <w:style w:type="paragraph" w:customStyle="1" w:styleId="affff9">
    <w:name w:val="数字编号列项（二级）"/>
    <w:rsid w:val="00DD1465"/>
    <w:pPr>
      <w:ind w:leftChars="400" w:left="1260" w:hangingChars="200" w:hanging="420"/>
      <w:jc w:val="both"/>
    </w:pPr>
    <w:rPr>
      <w:rFonts w:ascii="宋体" w:eastAsia="宋体" w:hAnsi="Times New Roman" w:cs="Times New Roman"/>
      <w:kern w:val="0"/>
      <w:szCs w:val="20"/>
    </w:rPr>
  </w:style>
  <w:style w:type="paragraph" w:customStyle="1" w:styleId="affffa">
    <w:name w:val="四级条标题"/>
    <w:basedOn w:val="aa"/>
    <w:next w:val="aff2"/>
    <w:rsid w:val="00DD1465"/>
    <w:pPr>
      <w:numPr>
        <w:ilvl w:val="0"/>
        <w:numId w:val="0"/>
      </w:numPr>
      <w:ind w:left="900" w:hanging="420"/>
      <w:outlineLvl w:val="5"/>
    </w:pPr>
  </w:style>
  <w:style w:type="paragraph" w:customStyle="1" w:styleId="affffb">
    <w:name w:val="条文脚注"/>
    <w:basedOn w:val="ae"/>
    <w:rsid w:val="00DD1465"/>
    <w:pPr>
      <w:ind w:leftChars="200" w:left="780" w:hangingChars="200" w:hanging="360"/>
      <w:jc w:val="both"/>
    </w:pPr>
    <w:rPr>
      <w:rFonts w:ascii="宋体"/>
    </w:rPr>
  </w:style>
  <w:style w:type="paragraph" w:customStyle="1" w:styleId="affffc">
    <w:name w:val="文献分类号"/>
    <w:rsid w:val="00DD1465"/>
    <w:pPr>
      <w:framePr w:hSpace="180" w:vSpace="180" w:wrap="around" w:hAnchor="margin" w:y="1" w:anchorLock="1"/>
      <w:widowControl w:val="0"/>
      <w:textAlignment w:val="center"/>
    </w:pPr>
    <w:rPr>
      <w:rFonts w:ascii="Times New Roman" w:eastAsia="黑体" w:hAnsi="Times New Roman" w:cs="Times New Roman"/>
      <w:kern w:val="0"/>
      <w:szCs w:val="20"/>
    </w:rPr>
  </w:style>
  <w:style w:type="paragraph" w:customStyle="1" w:styleId="CharChar2CharCharCharCharChar">
    <w:name w:val="Char Char2 Char Char Char Char Char"/>
    <w:basedOn w:val="af"/>
    <w:autoRedefine/>
    <w:rsid w:val="00DD1465"/>
    <w:rPr>
      <w:sz w:val="28"/>
    </w:rPr>
  </w:style>
  <w:style w:type="paragraph" w:customStyle="1" w:styleId="affffd">
    <w:name w:val="五级条标题"/>
    <w:basedOn w:val="affffa"/>
    <w:next w:val="aff2"/>
    <w:rsid w:val="00DD1465"/>
    <w:pPr>
      <w:ind w:left="180" w:firstLine="0"/>
      <w:outlineLvl w:val="6"/>
    </w:pPr>
  </w:style>
  <w:style w:type="paragraph" w:customStyle="1" w:styleId="affffe">
    <w:name w:val="正文表标题"/>
    <w:next w:val="aff2"/>
    <w:rsid w:val="00DD1465"/>
    <w:pPr>
      <w:ind w:left="1260" w:hanging="1080"/>
      <w:jc w:val="center"/>
    </w:pPr>
    <w:rPr>
      <w:rFonts w:ascii="黑体" w:eastAsia="黑体" w:hAnsi="Times New Roman" w:cs="Times New Roman"/>
      <w:kern w:val="0"/>
      <w:szCs w:val="20"/>
    </w:rPr>
  </w:style>
  <w:style w:type="paragraph" w:customStyle="1" w:styleId="afffff">
    <w:name w:val="注："/>
    <w:next w:val="aff2"/>
    <w:rsid w:val="00DD1465"/>
    <w:pPr>
      <w:widowControl w:val="0"/>
      <w:autoSpaceDE w:val="0"/>
      <w:autoSpaceDN w:val="0"/>
      <w:ind w:left="1260" w:hanging="1080"/>
      <w:jc w:val="both"/>
    </w:pPr>
    <w:rPr>
      <w:rFonts w:ascii="宋体" w:eastAsia="宋体" w:hAnsi="Times New Roman" w:cs="Times New Roman"/>
      <w:kern w:val="0"/>
      <w:sz w:val="18"/>
      <w:szCs w:val="20"/>
    </w:rPr>
  </w:style>
  <w:style w:type="paragraph" w:customStyle="1" w:styleId="afffff0">
    <w:name w:val="字母编号列项（一级）"/>
    <w:rsid w:val="00DD1465"/>
    <w:pPr>
      <w:ind w:leftChars="200" w:left="840" w:hangingChars="200" w:hanging="420"/>
      <w:jc w:val="both"/>
    </w:pPr>
    <w:rPr>
      <w:rFonts w:ascii="宋体" w:eastAsia="宋体" w:hAnsi="Times New Roman" w:cs="Times New Roman"/>
      <w:kern w:val="0"/>
      <w:szCs w:val="20"/>
    </w:rPr>
  </w:style>
  <w:style w:type="paragraph" w:customStyle="1" w:styleId="ad">
    <w:name w:val="列项◆（三级）"/>
    <w:rsid w:val="00DD1465"/>
    <w:pPr>
      <w:numPr>
        <w:numId w:val="18"/>
      </w:numPr>
      <w:tabs>
        <w:tab w:val="clear" w:pos="907"/>
        <w:tab w:val="num" w:pos="620"/>
      </w:tabs>
      <w:ind w:leftChars="600" w:left="800" w:hangingChars="200" w:hanging="200"/>
    </w:pPr>
    <w:rPr>
      <w:rFonts w:ascii="宋体" w:eastAsia="宋体" w:hAnsi="Times New Roman" w:cs="Times New Roman"/>
      <w:kern w:val="0"/>
      <w:szCs w:val="20"/>
    </w:rPr>
  </w:style>
  <w:style w:type="paragraph" w:customStyle="1" w:styleId="afffff1">
    <w:name w:val="编号列项（三级）"/>
    <w:rsid w:val="00DD1465"/>
    <w:pPr>
      <w:ind w:leftChars="600" w:left="800" w:hangingChars="200" w:hanging="200"/>
    </w:pPr>
    <w:rPr>
      <w:rFonts w:ascii="宋体" w:eastAsia="宋体" w:hAnsi="Times New Roman" w:cs="Times New Roman"/>
      <w:kern w:val="0"/>
      <w:szCs w:val="20"/>
    </w:rPr>
  </w:style>
  <w:style w:type="character" w:customStyle="1" w:styleId="Charf">
    <w:name w:val="段 Char"/>
    <w:basedOn w:val="af0"/>
    <w:rsid w:val="00DD1465"/>
    <w:rPr>
      <w:rFonts w:ascii="宋体" w:eastAsia="宋体"/>
      <w:noProof/>
      <w:sz w:val="21"/>
      <w:lang w:val="en-US" w:eastAsia="zh-CN" w:bidi="ar-SA"/>
    </w:rPr>
  </w:style>
  <w:style w:type="paragraph" w:customStyle="1" w:styleId="afffff2">
    <w:name w:val="首行缩进"/>
    <w:basedOn w:val="af"/>
    <w:rsid w:val="00DD1465"/>
    <w:pPr>
      <w:spacing w:line="360" w:lineRule="auto"/>
      <w:ind w:firstLineChars="200" w:firstLine="480"/>
    </w:pPr>
    <w:rPr>
      <w:szCs w:val="20"/>
    </w:rPr>
  </w:style>
  <w:style w:type="paragraph" w:customStyle="1" w:styleId="a7">
    <w:name w:val="二级无标题条"/>
    <w:basedOn w:val="af"/>
    <w:rsid w:val="00DD1465"/>
    <w:pPr>
      <w:numPr>
        <w:numId w:val="16"/>
      </w:numPr>
      <w:tabs>
        <w:tab w:val="clear" w:pos="960"/>
      </w:tabs>
      <w:ind w:left="0" w:firstLine="0"/>
    </w:pPr>
  </w:style>
  <w:style w:type="paragraph" w:customStyle="1" w:styleId="ab">
    <w:name w:val="列项——"/>
    <w:rsid w:val="00DD1465"/>
    <w:pPr>
      <w:widowControl w:val="0"/>
      <w:numPr>
        <w:numId w:val="15"/>
      </w:numPr>
      <w:tabs>
        <w:tab w:val="clear" w:pos="1140"/>
        <w:tab w:val="num" w:pos="854"/>
      </w:tabs>
      <w:ind w:leftChars="200" w:left="200" w:hangingChars="200" w:hanging="200"/>
      <w:jc w:val="both"/>
    </w:pPr>
    <w:rPr>
      <w:rFonts w:ascii="宋体" w:eastAsia="宋体" w:hAnsi="Times New Roman" w:cs="Times New Roman"/>
      <w:kern w:val="0"/>
      <w:szCs w:val="20"/>
    </w:rPr>
  </w:style>
  <w:style w:type="paragraph" w:customStyle="1" w:styleId="afffff3">
    <w:name w:val="列项·"/>
    <w:rsid w:val="00DD1465"/>
    <w:pPr>
      <w:tabs>
        <w:tab w:val="left" w:pos="840"/>
      </w:tabs>
      <w:ind w:leftChars="200" w:left="840" w:hangingChars="200" w:hanging="420"/>
      <w:jc w:val="both"/>
    </w:pPr>
    <w:rPr>
      <w:rFonts w:ascii="宋体" w:eastAsia="宋体" w:hAnsi="Times New Roman" w:cs="Times New Roman"/>
      <w:kern w:val="0"/>
      <w:szCs w:val="20"/>
    </w:rPr>
  </w:style>
  <w:style w:type="paragraph" w:customStyle="1" w:styleId="afffff4">
    <w:name w:val="三级无标题条"/>
    <w:basedOn w:val="af"/>
    <w:rsid w:val="00DD1465"/>
    <w:pPr>
      <w:ind w:left="1785"/>
    </w:pPr>
  </w:style>
  <w:style w:type="paragraph" w:customStyle="1" w:styleId="afffff5">
    <w:name w:val="四级无标题条"/>
    <w:basedOn w:val="af"/>
    <w:rsid w:val="00DD1465"/>
  </w:style>
  <w:style w:type="paragraph" w:customStyle="1" w:styleId="afffff6">
    <w:name w:val="无标题条"/>
    <w:next w:val="aff2"/>
    <w:rsid w:val="00DD1465"/>
    <w:pPr>
      <w:jc w:val="both"/>
    </w:pPr>
    <w:rPr>
      <w:rFonts w:ascii="Times New Roman" w:eastAsia="宋体" w:hAnsi="Times New Roman" w:cs="Times New Roman"/>
      <w:kern w:val="0"/>
      <w:szCs w:val="20"/>
    </w:rPr>
  </w:style>
  <w:style w:type="paragraph" w:customStyle="1" w:styleId="afffff7">
    <w:name w:val="五级无标题条"/>
    <w:basedOn w:val="af"/>
    <w:rsid w:val="00DD1465"/>
  </w:style>
  <w:style w:type="paragraph" w:customStyle="1" w:styleId="WH">
    <w:name w:val="WH项目符号"/>
    <w:basedOn w:val="af"/>
    <w:autoRedefine/>
    <w:rsid w:val="00DD1465"/>
    <w:pPr>
      <w:spacing w:line="360" w:lineRule="auto"/>
      <w:ind w:left="900" w:hanging="420"/>
    </w:pPr>
    <w:rPr>
      <w:rFonts w:ascii="宋体" w:hAnsi="宋体"/>
      <w:smallCaps/>
      <w:kern w:val="0"/>
      <w:sz w:val="24"/>
    </w:rPr>
  </w:style>
  <w:style w:type="paragraph" w:customStyle="1" w:styleId="12">
    <w:name w:val="表格1"/>
    <w:basedOn w:val="af"/>
    <w:next w:val="af"/>
    <w:rsid w:val="00DD1465"/>
    <w:pPr>
      <w:spacing w:line="360" w:lineRule="auto"/>
      <w:jc w:val="left"/>
    </w:pPr>
  </w:style>
  <w:style w:type="character" w:customStyle="1" w:styleId="CharChar0">
    <w:name w:val="Char Char"/>
    <w:basedOn w:val="af0"/>
    <w:locked/>
    <w:rsid w:val="00DD1465"/>
    <w:rPr>
      <w:rFonts w:ascii="宋体" w:eastAsia="宋体" w:hAnsi="Courier New"/>
      <w:kern w:val="2"/>
      <w:sz w:val="21"/>
      <w:szCs w:val="21"/>
      <w:lang w:val="en-US" w:eastAsia="zh-CN" w:bidi="ar-SA"/>
    </w:rPr>
  </w:style>
  <w:style w:type="paragraph" w:customStyle="1" w:styleId="-4">
    <w:name w:val="前言-标题4"/>
    <w:basedOn w:val="40"/>
    <w:next w:val="af"/>
    <w:rsid w:val="00DD1465"/>
    <w:pPr>
      <w:tabs>
        <w:tab w:val="num" w:pos="2216"/>
        <w:tab w:val="num" w:pos="3436"/>
      </w:tabs>
      <w:spacing w:before="120" w:after="120" w:line="360" w:lineRule="auto"/>
      <w:ind w:left="1984" w:hanging="708"/>
      <w:jc w:val="left"/>
    </w:pPr>
    <w:rPr>
      <w:rFonts w:eastAsia="宋体"/>
    </w:rPr>
  </w:style>
  <w:style w:type="paragraph" w:customStyle="1" w:styleId="afffff8">
    <w:name w:val="有序列表"/>
    <w:basedOn w:val="af"/>
    <w:rsid w:val="00DD1465"/>
    <w:pPr>
      <w:tabs>
        <w:tab w:val="num" w:pos="425"/>
      </w:tabs>
      <w:ind w:left="425" w:hanging="425"/>
    </w:pPr>
    <w:rPr>
      <w:b/>
      <w:szCs w:val="20"/>
    </w:rPr>
  </w:style>
  <w:style w:type="paragraph" w:customStyle="1" w:styleId="393928">
    <w:name w:val="样式 四号 段前: 3.9 磅 段后: 3.9 磅 行距: 固定值 28 磅"/>
    <w:basedOn w:val="af"/>
    <w:autoRedefine/>
    <w:rsid w:val="00DD1465"/>
    <w:pPr>
      <w:spacing w:before="60" w:after="60" w:line="480" w:lineRule="exact"/>
      <w:jc w:val="center"/>
    </w:pPr>
    <w:rPr>
      <w:rFonts w:ascii="仿宋_GB2312" w:eastAsia="仿宋_GB2312" w:cs="宋体"/>
      <w:sz w:val="28"/>
      <w:szCs w:val="20"/>
    </w:rPr>
  </w:style>
  <w:style w:type="paragraph" w:customStyle="1" w:styleId="afffff9">
    <w:name w:val="表格文字"/>
    <w:basedOn w:val="af"/>
    <w:rsid w:val="00DD1465"/>
    <w:pPr>
      <w:spacing w:beforeLines="25" w:afterLines="25"/>
    </w:pPr>
    <w:rPr>
      <w:spacing w:val="10"/>
      <w:sz w:val="24"/>
    </w:rPr>
  </w:style>
  <w:style w:type="paragraph" w:customStyle="1" w:styleId="13">
    <w:name w:val="1"/>
    <w:basedOn w:val="af"/>
    <w:rsid w:val="00DD1465"/>
    <w:pPr>
      <w:widowControl/>
      <w:spacing w:beforeLines="50" w:afterLines="50"/>
      <w:outlineLvl w:val="1"/>
    </w:pPr>
    <w:rPr>
      <w:rFonts w:ascii="黑体" w:eastAsia="黑体"/>
      <w:kern w:val="0"/>
      <w:szCs w:val="20"/>
    </w:rPr>
  </w:style>
  <w:style w:type="paragraph" w:customStyle="1" w:styleId="xl27">
    <w:name w:val="xl27"/>
    <w:basedOn w:val="af"/>
    <w:rsid w:val="00DD1465"/>
    <w:pPr>
      <w:widowControl/>
      <w:spacing w:before="100" w:after="100"/>
      <w:textAlignment w:val="top"/>
    </w:pPr>
    <w:rPr>
      <w:kern w:val="0"/>
      <w:szCs w:val="20"/>
    </w:rPr>
  </w:style>
  <w:style w:type="paragraph" w:customStyle="1" w:styleId="0505">
    <w:name w:val="样式 附录章标题 + 段前: 0.5 行 段后: 0.5 行"/>
    <w:basedOn w:val="affff0"/>
    <w:autoRedefine/>
    <w:rsid w:val="00DD1465"/>
    <w:pPr>
      <w:numPr>
        <w:numId w:val="17"/>
      </w:numPr>
      <w:tabs>
        <w:tab w:val="clear" w:pos="420"/>
      </w:tabs>
      <w:spacing w:before="156" w:after="156"/>
      <w:ind w:left="0" w:firstLine="0"/>
    </w:pPr>
  </w:style>
  <w:style w:type="paragraph" w:customStyle="1" w:styleId="afffffa">
    <w:name w:val="样式 正文表标题 + 黑色"/>
    <w:basedOn w:val="affffe"/>
    <w:rsid w:val="00DD1465"/>
    <w:pPr>
      <w:ind w:left="1304" w:firstLine="0"/>
    </w:pPr>
    <w:rPr>
      <w:color w:val="000000"/>
    </w:rPr>
  </w:style>
  <w:style w:type="paragraph" w:customStyle="1" w:styleId="14">
    <w:name w:val="样式 正文表标题 + 黑色1"/>
    <w:basedOn w:val="af"/>
    <w:autoRedefine/>
    <w:rsid w:val="00DD1465"/>
    <w:pPr>
      <w:widowControl/>
      <w:jc w:val="center"/>
    </w:pPr>
    <w:rPr>
      <w:rFonts w:ascii="黑体" w:eastAsia="黑体"/>
      <w:color w:val="000000"/>
      <w:kern w:val="0"/>
      <w:szCs w:val="20"/>
    </w:rPr>
  </w:style>
  <w:style w:type="paragraph" w:customStyle="1" w:styleId="afffffb">
    <w:name w:val="列表项目"/>
    <w:basedOn w:val="ac"/>
    <w:next w:val="af"/>
    <w:rsid w:val="00DD1465"/>
    <w:pPr>
      <w:numPr>
        <w:numId w:val="0"/>
      </w:numPr>
      <w:adjustRightInd/>
      <w:snapToGrid/>
      <w:spacing w:beforeLines="20" w:afterLines="0"/>
      <w:ind w:left="1260" w:hanging="1080"/>
      <w:jc w:val="left"/>
    </w:pPr>
    <w:rPr>
      <w:rFonts w:ascii="Times New Roman" w:eastAsia="宋体" w:hAnsi="Times New Roman" w:cs="Times New Roman"/>
      <w:sz w:val="24"/>
    </w:rPr>
  </w:style>
  <w:style w:type="paragraph" w:customStyle="1" w:styleId="GB2312045">
    <w:name w:val="样式 仿宋_GB2312 小四 左侧:  0 厘米 悬挂缩进: 4.5 字符"/>
    <w:basedOn w:val="af"/>
    <w:autoRedefine/>
    <w:rsid w:val="00DD1465"/>
    <w:pPr>
      <w:ind w:left="1080" w:hangingChars="450" w:hanging="1080"/>
    </w:pPr>
    <w:rPr>
      <w:rFonts w:ascii="仿宋_GB2312"/>
      <w:szCs w:val="20"/>
    </w:rPr>
  </w:style>
  <w:style w:type="paragraph" w:customStyle="1" w:styleId="019">
    <w:name w:val="样式 小四 首行缩进:  0.19 厘米"/>
    <w:basedOn w:val="af"/>
    <w:autoRedefine/>
    <w:rsid w:val="00DD1465"/>
    <w:pPr>
      <w:ind w:firstLine="105"/>
    </w:pPr>
    <w:rPr>
      <w:szCs w:val="20"/>
    </w:rPr>
  </w:style>
  <w:style w:type="paragraph" w:customStyle="1" w:styleId="22">
    <w:name w:val="样式 正文表标题 + 黑色2"/>
    <w:basedOn w:val="affffe"/>
    <w:autoRedefine/>
    <w:rsid w:val="00DD1465"/>
    <w:pPr>
      <w:ind w:left="454" w:firstLine="0"/>
    </w:pPr>
    <w:rPr>
      <w:color w:val="000000"/>
    </w:rPr>
  </w:style>
  <w:style w:type="character" w:customStyle="1" w:styleId="CharChar1">
    <w:name w:val="金宏发行正文 Char Char"/>
    <w:basedOn w:val="af0"/>
    <w:locked/>
    <w:rsid w:val="00DD1465"/>
    <w:rPr>
      <w:rFonts w:ascii="仿宋_GB2312" w:eastAsia="仿宋_GB2312" w:cs="宋体"/>
      <w:kern w:val="2"/>
      <w:sz w:val="28"/>
      <w:szCs w:val="24"/>
      <w:lang w:val="en-US" w:eastAsia="zh-CN" w:bidi="ar-SA"/>
    </w:rPr>
  </w:style>
  <w:style w:type="paragraph" w:customStyle="1" w:styleId="Charf0">
    <w:name w:val="金宏发行正文 Char"/>
    <w:basedOn w:val="af"/>
    <w:rsid w:val="00DD1465"/>
    <w:pPr>
      <w:spacing w:line="500" w:lineRule="exact"/>
      <w:ind w:firstLineChars="200" w:firstLine="560"/>
    </w:pPr>
    <w:rPr>
      <w:rFonts w:ascii="仿宋_GB2312" w:eastAsia="仿宋_GB2312"/>
      <w:sz w:val="28"/>
    </w:rPr>
  </w:style>
  <w:style w:type="paragraph" w:customStyle="1" w:styleId="DefaultText">
    <w:name w:val="样式 Default Text + 加粗 右"/>
    <w:basedOn w:val="af"/>
    <w:autoRedefine/>
    <w:rsid w:val="00DD1465"/>
    <w:pPr>
      <w:widowControl/>
      <w:overflowPunct w:val="0"/>
      <w:autoSpaceDE w:val="0"/>
      <w:autoSpaceDN w:val="0"/>
      <w:adjustRightInd w:val="0"/>
      <w:spacing w:line="360" w:lineRule="auto"/>
      <w:ind w:firstLine="482"/>
      <w:jc w:val="center"/>
      <w:textAlignment w:val="baseline"/>
    </w:pPr>
    <w:rPr>
      <w:rFonts w:ascii="Arial" w:eastAsia="黑体" w:hAnsi="Arial"/>
      <w:bCs/>
      <w:kern w:val="0"/>
      <w:sz w:val="36"/>
      <w:szCs w:val="21"/>
    </w:rPr>
  </w:style>
  <w:style w:type="paragraph" w:customStyle="1" w:styleId="CharChar1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w:basedOn w:val="af"/>
    <w:autoRedefine/>
    <w:rsid w:val="00DD1465"/>
    <w:pPr>
      <w:widowControl/>
      <w:spacing w:after="160" w:line="240" w:lineRule="exact"/>
      <w:jc w:val="left"/>
    </w:pPr>
    <w:rPr>
      <w:rFonts w:ascii="Verdana" w:eastAsia="仿宋_GB2312" w:hAnsi="Verdana"/>
      <w:kern w:val="0"/>
      <w:sz w:val="24"/>
      <w:szCs w:val="20"/>
      <w:lang w:eastAsia="en-US"/>
    </w:rPr>
  </w:style>
  <w:style w:type="paragraph" w:customStyle="1" w:styleId="afffffc">
    <w:name w:val="样式 三级条标题 + 黑色"/>
    <w:basedOn w:val="aa"/>
    <w:next w:val="aff2"/>
    <w:autoRedefine/>
    <w:rsid w:val="00DD1465"/>
    <w:pPr>
      <w:numPr>
        <w:ilvl w:val="0"/>
        <w:numId w:val="0"/>
      </w:numPr>
      <w:ind w:left="735"/>
      <w:jc w:val="both"/>
    </w:pPr>
    <w:rPr>
      <w:rFonts w:ascii="黑体"/>
      <w:color w:val="000000"/>
    </w:rPr>
  </w:style>
  <w:style w:type="character" w:customStyle="1" w:styleId="Charf1">
    <w:name w:val="样式 三级条标题 + 黑色 Char"/>
    <w:basedOn w:val="CharChar"/>
    <w:rsid w:val="00DD1465"/>
    <w:rPr>
      <w:rFonts w:ascii="黑体" w:eastAsia="黑体"/>
      <w:color w:val="000000"/>
      <w:sz w:val="21"/>
      <w:lang w:val="en-US" w:eastAsia="zh-CN" w:bidi="ar-SA"/>
    </w:rPr>
  </w:style>
  <w:style w:type="paragraph" w:customStyle="1" w:styleId="0">
    <w:name w:val="样式 正文文本缩进 + 左  0 字符"/>
    <w:basedOn w:val="afffffd"/>
    <w:rsid w:val="00DD1465"/>
    <w:pPr>
      <w:spacing w:line="360" w:lineRule="auto"/>
      <w:ind w:firstLineChars="250" w:firstLine="250"/>
    </w:pPr>
    <w:rPr>
      <w:sz w:val="24"/>
      <w:szCs w:val="20"/>
    </w:rPr>
  </w:style>
  <w:style w:type="paragraph" w:styleId="afffffd">
    <w:name w:val="Body Text Indent"/>
    <w:basedOn w:val="af"/>
    <w:link w:val="Charf2"/>
    <w:rsid w:val="00DD1465"/>
    <w:pPr>
      <w:ind w:firstLine="420"/>
    </w:pPr>
  </w:style>
  <w:style w:type="character" w:customStyle="1" w:styleId="Charf2">
    <w:name w:val="正文文本缩进 Char"/>
    <w:basedOn w:val="af0"/>
    <w:link w:val="afffffd"/>
    <w:rsid w:val="00DD1465"/>
    <w:rPr>
      <w:rFonts w:ascii="Times New Roman" w:eastAsia="宋体" w:hAnsi="Times New Roman" w:cs="Times New Roman"/>
      <w:szCs w:val="24"/>
    </w:rPr>
  </w:style>
  <w:style w:type="character" w:customStyle="1" w:styleId="unnamed11">
    <w:name w:val="unnamed11"/>
    <w:basedOn w:val="af0"/>
    <w:rsid w:val="00DD1465"/>
    <w:rPr>
      <w:rFonts w:ascii="ˎ̥" w:hAnsi="ˎ̥" w:hint="default"/>
      <w:color w:val="000000"/>
      <w:sz w:val="20"/>
      <w:szCs w:val="20"/>
    </w:rPr>
  </w:style>
  <w:style w:type="character" w:customStyle="1" w:styleId="CharChar3">
    <w:name w:val="Char Char3"/>
    <w:basedOn w:val="af0"/>
    <w:locked/>
    <w:rsid w:val="00DD1465"/>
    <w:rPr>
      <w:rFonts w:ascii="宋体" w:eastAsia="宋体" w:hAnsi="Courier New"/>
      <w:kern w:val="2"/>
      <w:sz w:val="21"/>
      <w:szCs w:val="21"/>
      <w:lang w:val="en-US" w:eastAsia="zh-CN" w:bidi="ar-SA"/>
    </w:rPr>
  </w:style>
  <w:style w:type="character" w:customStyle="1" w:styleId="Charf3">
    <w:name w:val="无标题条 Char"/>
    <w:basedOn w:val="af0"/>
    <w:rsid w:val="00DD1465"/>
    <w:rPr>
      <w:rFonts w:eastAsia="宋体"/>
      <w:sz w:val="21"/>
      <w:lang w:val="en-US" w:eastAsia="zh-CN" w:bidi="ar-SA"/>
    </w:rPr>
  </w:style>
  <w:style w:type="paragraph" w:customStyle="1" w:styleId="CharChar2CharChar">
    <w:name w:val="Char Char2 Char Char"/>
    <w:basedOn w:val="af"/>
    <w:autoRedefine/>
    <w:rsid w:val="00DD1465"/>
    <w:pPr>
      <w:widowControl/>
      <w:spacing w:after="160" w:line="240" w:lineRule="exact"/>
      <w:jc w:val="left"/>
    </w:pPr>
    <w:rPr>
      <w:rFonts w:ascii="Verdana" w:eastAsia="仿宋_GB2312" w:hAnsi="Verdana"/>
      <w:kern w:val="0"/>
      <w:sz w:val="24"/>
      <w:szCs w:val="20"/>
      <w:lang w:eastAsia="en-US"/>
    </w:rPr>
  </w:style>
  <w:style w:type="paragraph" w:customStyle="1" w:styleId="Style1">
    <w:name w:val="Style1"/>
    <w:basedOn w:val="af"/>
    <w:rsid w:val="00DD1465"/>
    <w:pPr>
      <w:tabs>
        <w:tab w:val="num" w:pos="425"/>
      </w:tabs>
      <w:ind w:left="425" w:hanging="425"/>
    </w:pPr>
  </w:style>
  <w:style w:type="paragraph" w:styleId="afffffe">
    <w:name w:val="annotation text"/>
    <w:basedOn w:val="af"/>
    <w:link w:val="Charf4"/>
    <w:rsid w:val="00DD1465"/>
    <w:pPr>
      <w:jc w:val="left"/>
    </w:pPr>
  </w:style>
  <w:style w:type="character" w:customStyle="1" w:styleId="Charf4">
    <w:name w:val="批注文字 Char"/>
    <w:basedOn w:val="af0"/>
    <w:link w:val="afffffe"/>
    <w:rsid w:val="00DD1465"/>
    <w:rPr>
      <w:rFonts w:ascii="Times New Roman" w:eastAsia="宋体" w:hAnsi="Times New Roman" w:cs="Times New Roman"/>
      <w:szCs w:val="24"/>
    </w:rPr>
  </w:style>
  <w:style w:type="paragraph" w:customStyle="1" w:styleId="CharCharChar">
    <w:name w:val="Char Char Char"/>
    <w:basedOn w:val="af"/>
    <w:autoRedefine/>
    <w:rsid w:val="00DD1465"/>
    <w:pPr>
      <w:widowControl/>
      <w:spacing w:after="160" w:line="240" w:lineRule="exact"/>
      <w:jc w:val="left"/>
    </w:pPr>
    <w:rPr>
      <w:rFonts w:ascii="Verdana" w:eastAsia="仿宋_GB2312" w:hAnsi="Verdana"/>
      <w:kern w:val="0"/>
      <w:sz w:val="24"/>
      <w:szCs w:val="20"/>
      <w:lang w:eastAsia="en-US"/>
    </w:rPr>
  </w:style>
  <w:style w:type="paragraph" w:customStyle="1" w:styleId="affffff">
    <w:name w:val="段(正文）"/>
    <w:rsid w:val="00DD1465"/>
    <w:pPr>
      <w:autoSpaceDE w:val="0"/>
      <w:autoSpaceDN w:val="0"/>
      <w:ind w:firstLine="420"/>
      <w:jc w:val="both"/>
    </w:pPr>
    <w:rPr>
      <w:rFonts w:ascii="宋体" w:eastAsia="宋体" w:hAnsi="Times New Roman" w:cs="Times New Roman"/>
      <w:noProof/>
      <w:kern w:val="0"/>
      <w:szCs w:val="20"/>
    </w:rPr>
  </w:style>
  <w:style w:type="paragraph" w:customStyle="1" w:styleId="affffff0">
    <w:name w:val="目次、前言、引言、首页标准名称"/>
    <w:next w:val="affffff"/>
    <w:rsid w:val="00DD1465"/>
    <w:pPr>
      <w:shd w:val="clear" w:color="FFFFFF" w:fill="FFFFFF"/>
      <w:spacing w:before="460" w:after="460"/>
      <w:jc w:val="center"/>
    </w:pPr>
    <w:rPr>
      <w:rFonts w:ascii="黑体" w:eastAsia="黑体" w:hAnsi="Times New Roman" w:cs="Times New Roman"/>
      <w:kern w:val="0"/>
      <w:sz w:val="32"/>
      <w:szCs w:val="20"/>
    </w:rPr>
  </w:style>
  <w:style w:type="paragraph" w:customStyle="1" w:styleId="affffff1">
    <w:name w:val="图Ｘ"/>
    <w:basedOn w:val="af"/>
    <w:next w:val="affffff"/>
    <w:rsid w:val="00DD1465"/>
    <w:pPr>
      <w:tabs>
        <w:tab w:val="num" w:pos="720"/>
      </w:tabs>
      <w:jc w:val="center"/>
    </w:pPr>
    <w:rPr>
      <w:rFonts w:eastAsia="黑体"/>
      <w:szCs w:val="20"/>
    </w:rPr>
  </w:style>
  <w:style w:type="paragraph" w:customStyle="1" w:styleId="00">
    <w:name w:val="样式 五号 左 首行缩进:  0 厘米"/>
    <w:basedOn w:val="af"/>
    <w:rsid w:val="00DD1465"/>
    <w:pPr>
      <w:autoSpaceDE w:val="0"/>
      <w:autoSpaceDN w:val="0"/>
      <w:adjustRightInd w:val="0"/>
      <w:spacing w:line="400" w:lineRule="exact"/>
      <w:jc w:val="left"/>
    </w:pPr>
    <w:rPr>
      <w:szCs w:val="20"/>
    </w:rPr>
  </w:style>
  <w:style w:type="paragraph" w:styleId="affffff2">
    <w:name w:val="Plain Text"/>
    <w:basedOn w:val="af"/>
    <w:link w:val="Charf5"/>
    <w:rsid w:val="00DD1465"/>
    <w:rPr>
      <w:rFonts w:ascii="宋体" w:hAnsi="Courier New"/>
      <w:szCs w:val="21"/>
    </w:rPr>
  </w:style>
  <w:style w:type="character" w:customStyle="1" w:styleId="Charf5">
    <w:name w:val="纯文本 Char"/>
    <w:basedOn w:val="af0"/>
    <w:link w:val="affffff2"/>
    <w:rsid w:val="00DD1465"/>
    <w:rPr>
      <w:rFonts w:ascii="宋体" w:eastAsia="宋体" w:hAnsi="Courier New" w:cs="Times New Roman"/>
      <w:szCs w:val="21"/>
    </w:rPr>
  </w:style>
  <w:style w:type="paragraph" w:customStyle="1" w:styleId="affffff3">
    <w:name w:val="畅通工程项目建议书正文"/>
    <w:basedOn w:val="af"/>
    <w:link w:val="Charf6"/>
    <w:rsid w:val="00DD1465"/>
    <w:pPr>
      <w:spacing w:line="360" w:lineRule="auto"/>
      <w:ind w:firstLineChars="200" w:firstLine="200"/>
    </w:pPr>
    <w:rPr>
      <w:sz w:val="24"/>
      <w:szCs w:val="32"/>
    </w:rPr>
  </w:style>
  <w:style w:type="character" w:customStyle="1" w:styleId="Charf6">
    <w:name w:val="畅通工程项目建议书正文 Char"/>
    <w:basedOn w:val="af0"/>
    <w:link w:val="affffff3"/>
    <w:rsid w:val="00DD1465"/>
    <w:rPr>
      <w:rFonts w:ascii="Times New Roman" w:eastAsia="宋体" w:hAnsi="Times New Roman" w:cs="Times New Roman"/>
      <w:sz w:val="24"/>
      <w:szCs w:val="32"/>
    </w:rPr>
  </w:style>
  <w:style w:type="character" w:customStyle="1" w:styleId="Charf7">
    <w:name w:val="一级条标题 Char"/>
    <w:basedOn w:val="Chard"/>
    <w:rsid w:val="00DD1465"/>
    <w:rPr>
      <w:rFonts w:ascii="黑体" w:eastAsia="黑体"/>
      <w:sz w:val="21"/>
      <w:lang w:val="en-US" w:eastAsia="zh-CN" w:bidi="ar-SA"/>
    </w:rPr>
  </w:style>
  <w:style w:type="paragraph" w:customStyle="1" w:styleId="affffff4">
    <w:name w:val="一级无标题条"/>
    <w:basedOn w:val="af"/>
    <w:rsid w:val="00DD1465"/>
  </w:style>
  <w:style w:type="paragraph" w:customStyle="1" w:styleId="15">
    <w:name w:val="样式 标题 1 + 居中"/>
    <w:basedOn w:val="1"/>
    <w:rsid w:val="00DD1465"/>
    <w:pPr>
      <w:keepNext w:val="0"/>
      <w:numPr>
        <w:numId w:val="0"/>
      </w:numPr>
      <w:tabs>
        <w:tab w:val="num" w:pos="360"/>
      </w:tabs>
      <w:spacing w:after="240" w:line="360" w:lineRule="auto"/>
      <w:ind w:left="360" w:hanging="360"/>
      <w:jc w:val="center"/>
    </w:pPr>
    <w:rPr>
      <w:rFonts w:ascii="Arial" w:eastAsia="黑体" w:hAnsi="Arial"/>
      <w:kern w:val="0"/>
      <w:sz w:val="30"/>
      <w:szCs w:val="20"/>
    </w:rPr>
  </w:style>
  <w:style w:type="paragraph" w:customStyle="1" w:styleId="4">
    <w:name w:val="标题4正文"/>
    <w:basedOn w:val="af"/>
    <w:rsid w:val="00DD1465"/>
    <w:pPr>
      <w:numPr>
        <w:ilvl w:val="2"/>
        <w:numId w:val="19"/>
      </w:numPr>
      <w:spacing w:line="360" w:lineRule="auto"/>
      <w:ind w:leftChars="600" w:left="600" w:firstLine="420"/>
    </w:pPr>
    <w:rPr>
      <w:rFonts w:cs="宋体"/>
      <w:szCs w:val="20"/>
    </w:rPr>
  </w:style>
  <w:style w:type="paragraph" w:customStyle="1" w:styleId="41111h4H4RefHeading1rh1Headingsqlsect122">
    <w:name w:val="样式 标题 4(一)1.11。1h4H4Ref Heading 1rh1Heading sqlsect 1.2...2"/>
    <w:basedOn w:val="40"/>
    <w:rsid w:val="00DD1465"/>
    <w:pPr>
      <w:numPr>
        <w:ilvl w:val="0"/>
        <w:numId w:val="19"/>
      </w:numPr>
      <w:tabs>
        <w:tab w:val="left" w:pos="315"/>
        <w:tab w:val="num" w:pos="1211"/>
      </w:tabs>
      <w:spacing w:before="40" w:after="40" w:line="300" w:lineRule="auto"/>
      <w:ind w:left="1211" w:hanging="851"/>
    </w:pPr>
    <w:rPr>
      <w:sz w:val="30"/>
    </w:rPr>
  </w:style>
  <w:style w:type="paragraph" w:customStyle="1" w:styleId="3Sectionh3H3level3PIM3Level3HeadHeading3-old1">
    <w:name w:val="样式 样式 样式 标题 3Sectionh3H3level_3PIM 3Level 3 HeadHeading 3 - old....1"/>
    <w:basedOn w:val="af"/>
    <w:rsid w:val="00DD1465"/>
    <w:pPr>
      <w:keepNext/>
      <w:keepLines/>
      <w:numPr>
        <w:ilvl w:val="2"/>
      </w:numPr>
      <w:tabs>
        <w:tab w:val="left" w:pos="315"/>
        <w:tab w:val="num" w:pos="709"/>
      </w:tabs>
      <w:spacing w:before="40" w:after="40" w:line="300" w:lineRule="auto"/>
      <w:ind w:left="709" w:hanging="709"/>
      <w:outlineLvl w:val="2"/>
    </w:pPr>
    <w:rPr>
      <w:rFonts w:ascii="Arial" w:eastAsia="黑体" w:hAnsi="Arial"/>
      <w:b/>
      <w:bCs/>
      <w:kern w:val="0"/>
      <w:sz w:val="30"/>
      <w:szCs w:val="28"/>
    </w:rPr>
  </w:style>
  <w:style w:type="paragraph" w:customStyle="1" w:styleId="1H1PartPIM1h1H11H12H13H14H15H16H17H18H19HCharCha">
    <w:name w:val="样式 样式 标题 1章H1PartPIM 1h1H11H12H13H14H15H16H17H18H19H... Char Cha..."/>
    <w:basedOn w:val="af"/>
    <w:rsid w:val="00DD1465"/>
    <w:pPr>
      <w:keepNext/>
      <w:keepLines/>
      <w:tabs>
        <w:tab w:val="num" w:pos="425"/>
      </w:tabs>
      <w:spacing w:before="160" w:after="160" w:line="300" w:lineRule="auto"/>
      <w:ind w:left="425" w:hanging="425"/>
      <w:outlineLvl w:val="0"/>
    </w:pPr>
    <w:rPr>
      <w:rFonts w:ascii="Arial" w:eastAsia="黑体" w:hAnsi="Arial"/>
      <w:b/>
      <w:bCs/>
      <w:kern w:val="44"/>
      <w:sz w:val="36"/>
      <w:szCs w:val="36"/>
    </w:rPr>
  </w:style>
  <w:style w:type="paragraph" w:customStyle="1" w:styleId="2Char0">
    <w:name w:val="样式 正文首行缩进 + 首行缩进:  2 字符 Char"/>
    <w:basedOn w:val="afe"/>
    <w:rsid w:val="00DD1465"/>
    <w:pPr>
      <w:spacing w:line="300" w:lineRule="auto"/>
      <w:ind w:firstLineChars="200" w:firstLine="200"/>
    </w:pPr>
    <w:rPr>
      <w:rFonts w:cs="宋体"/>
      <w:szCs w:val="20"/>
    </w:rPr>
  </w:style>
  <w:style w:type="paragraph" w:styleId="affffff5">
    <w:name w:val="Normal (Web)"/>
    <w:basedOn w:val="af"/>
    <w:uiPriority w:val="99"/>
    <w:rsid w:val="00DD1465"/>
    <w:pPr>
      <w:widowControl/>
      <w:spacing w:before="100" w:beforeAutospacing="1" w:after="100" w:afterAutospacing="1"/>
      <w:jc w:val="left"/>
    </w:pPr>
    <w:rPr>
      <w:rFonts w:ascii="宋体" w:hAnsi="宋体" w:cs="宋体"/>
      <w:kern w:val="0"/>
      <w:sz w:val="24"/>
    </w:rPr>
  </w:style>
  <w:style w:type="paragraph" w:customStyle="1" w:styleId="affffff6">
    <w:name w:val="术语定义"/>
    <w:basedOn w:val="af"/>
    <w:next w:val="af"/>
    <w:link w:val="Charf8"/>
    <w:qFormat/>
    <w:rsid w:val="008C3139"/>
    <w:pPr>
      <w:spacing w:before="240" w:after="240"/>
    </w:pPr>
    <w:rPr>
      <w:rFonts w:asciiTheme="minorHAnsi" w:eastAsiaTheme="minorEastAsia" w:hAnsiTheme="minorHAnsi" w:cstheme="minorBidi"/>
      <w:b/>
      <w:szCs w:val="22"/>
    </w:rPr>
  </w:style>
  <w:style w:type="character" w:customStyle="1" w:styleId="Charf8">
    <w:name w:val="术语定义 Char"/>
    <w:basedOn w:val="af0"/>
    <w:link w:val="affffff6"/>
    <w:rsid w:val="008C3139"/>
    <w:rPr>
      <w:b/>
    </w:rPr>
  </w:style>
  <w:style w:type="paragraph" w:customStyle="1" w:styleId="affffff7">
    <w:name w:val="术语"/>
    <w:basedOn w:val="af"/>
    <w:next w:val="af"/>
    <w:link w:val="Charf9"/>
    <w:qFormat/>
    <w:rsid w:val="000D2DC9"/>
    <w:pPr>
      <w:spacing w:before="240" w:after="240"/>
    </w:pPr>
    <w:rPr>
      <w:rFonts w:asciiTheme="minorHAnsi" w:eastAsiaTheme="minorEastAsia" w:hAnsiTheme="minorHAnsi" w:cstheme="minorBidi"/>
      <w:b/>
      <w:szCs w:val="22"/>
    </w:rPr>
  </w:style>
  <w:style w:type="character" w:customStyle="1" w:styleId="Charf9">
    <w:name w:val="术语 Char"/>
    <w:basedOn w:val="af0"/>
    <w:link w:val="affffff7"/>
    <w:rsid w:val="000D2DC9"/>
    <w:rPr>
      <w:b/>
    </w:rPr>
  </w:style>
</w:styles>
</file>

<file path=word/webSettings.xml><?xml version="1.0" encoding="utf-8"?>
<w:webSettings xmlns:r="http://schemas.openxmlformats.org/officeDocument/2006/relationships" xmlns:w="http://schemas.openxmlformats.org/wordprocessingml/2006/main">
  <w:divs>
    <w:div w:id="59790016">
      <w:bodyDiv w:val="1"/>
      <w:marLeft w:val="0"/>
      <w:marRight w:val="0"/>
      <w:marTop w:val="0"/>
      <w:marBottom w:val="0"/>
      <w:divBdr>
        <w:top w:val="none" w:sz="0" w:space="0" w:color="auto"/>
        <w:left w:val="none" w:sz="0" w:space="0" w:color="auto"/>
        <w:bottom w:val="none" w:sz="0" w:space="0" w:color="auto"/>
        <w:right w:val="none" w:sz="0" w:space="0" w:color="auto"/>
      </w:divBdr>
    </w:div>
    <w:div w:id="65760677">
      <w:bodyDiv w:val="1"/>
      <w:marLeft w:val="0"/>
      <w:marRight w:val="0"/>
      <w:marTop w:val="0"/>
      <w:marBottom w:val="0"/>
      <w:divBdr>
        <w:top w:val="none" w:sz="0" w:space="0" w:color="auto"/>
        <w:left w:val="none" w:sz="0" w:space="0" w:color="auto"/>
        <w:bottom w:val="none" w:sz="0" w:space="0" w:color="auto"/>
        <w:right w:val="none" w:sz="0" w:space="0" w:color="auto"/>
      </w:divBdr>
    </w:div>
    <w:div w:id="116459432">
      <w:bodyDiv w:val="1"/>
      <w:marLeft w:val="0"/>
      <w:marRight w:val="0"/>
      <w:marTop w:val="0"/>
      <w:marBottom w:val="0"/>
      <w:divBdr>
        <w:top w:val="none" w:sz="0" w:space="0" w:color="auto"/>
        <w:left w:val="none" w:sz="0" w:space="0" w:color="auto"/>
        <w:bottom w:val="none" w:sz="0" w:space="0" w:color="auto"/>
        <w:right w:val="none" w:sz="0" w:space="0" w:color="auto"/>
      </w:divBdr>
    </w:div>
    <w:div w:id="121190657">
      <w:bodyDiv w:val="1"/>
      <w:marLeft w:val="0"/>
      <w:marRight w:val="0"/>
      <w:marTop w:val="0"/>
      <w:marBottom w:val="0"/>
      <w:divBdr>
        <w:top w:val="none" w:sz="0" w:space="0" w:color="auto"/>
        <w:left w:val="none" w:sz="0" w:space="0" w:color="auto"/>
        <w:bottom w:val="none" w:sz="0" w:space="0" w:color="auto"/>
        <w:right w:val="none" w:sz="0" w:space="0" w:color="auto"/>
      </w:divBdr>
    </w:div>
    <w:div w:id="205872788">
      <w:bodyDiv w:val="1"/>
      <w:marLeft w:val="0"/>
      <w:marRight w:val="0"/>
      <w:marTop w:val="0"/>
      <w:marBottom w:val="0"/>
      <w:divBdr>
        <w:top w:val="none" w:sz="0" w:space="0" w:color="auto"/>
        <w:left w:val="none" w:sz="0" w:space="0" w:color="auto"/>
        <w:bottom w:val="none" w:sz="0" w:space="0" w:color="auto"/>
        <w:right w:val="none" w:sz="0" w:space="0" w:color="auto"/>
      </w:divBdr>
    </w:div>
    <w:div w:id="394594188">
      <w:bodyDiv w:val="1"/>
      <w:marLeft w:val="0"/>
      <w:marRight w:val="0"/>
      <w:marTop w:val="0"/>
      <w:marBottom w:val="0"/>
      <w:divBdr>
        <w:top w:val="none" w:sz="0" w:space="0" w:color="auto"/>
        <w:left w:val="none" w:sz="0" w:space="0" w:color="auto"/>
        <w:bottom w:val="none" w:sz="0" w:space="0" w:color="auto"/>
        <w:right w:val="none" w:sz="0" w:space="0" w:color="auto"/>
      </w:divBdr>
    </w:div>
    <w:div w:id="397552125">
      <w:bodyDiv w:val="1"/>
      <w:marLeft w:val="0"/>
      <w:marRight w:val="0"/>
      <w:marTop w:val="0"/>
      <w:marBottom w:val="0"/>
      <w:divBdr>
        <w:top w:val="none" w:sz="0" w:space="0" w:color="auto"/>
        <w:left w:val="none" w:sz="0" w:space="0" w:color="auto"/>
        <w:bottom w:val="none" w:sz="0" w:space="0" w:color="auto"/>
        <w:right w:val="none" w:sz="0" w:space="0" w:color="auto"/>
      </w:divBdr>
    </w:div>
    <w:div w:id="531497162">
      <w:bodyDiv w:val="1"/>
      <w:marLeft w:val="0"/>
      <w:marRight w:val="0"/>
      <w:marTop w:val="0"/>
      <w:marBottom w:val="0"/>
      <w:divBdr>
        <w:top w:val="none" w:sz="0" w:space="0" w:color="auto"/>
        <w:left w:val="none" w:sz="0" w:space="0" w:color="auto"/>
        <w:bottom w:val="none" w:sz="0" w:space="0" w:color="auto"/>
        <w:right w:val="none" w:sz="0" w:space="0" w:color="auto"/>
      </w:divBdr>
    </w:div>
    <w:div w:id="538057270">
      <w:bodyDiv w:val="1"/>
      <w:marLeft w:val="0"/>
      <w:marRight w:val="0"/>
      <w:marTop w:val="0"/>
      <w:marBottom w:val="0"/>
      <w:divBdr>
        <w:top w:val="none" w:sz="0" w:space="0" w:color="auto"/>
        <w:left w:val="none" w:sz="0" w:space="0" w:color="auto"/>
        <w:bottom w:val="none" w:sz="0" w:space="0" w:color="auto"/>
        <w:right w:val="none" w:sz="0" w:space="0" w:color="auto"/>
      </w:divBdr>
    </w:div>
    <w:div w:id="576134523">
      <w:bodyDiv w:val="1"/>
      <w:marLeft w:val="0"/>
      <w:marRight w:val="0"/>
      <w:marTop w:val="0"/>
      <w:marBottom w:val="0"/>
      <w:divBdr>
        <w:top w:val="none" w:sz="0" w:space="0" w:color="auto"/>
        <w:left w:val="none" w:sz="0" w:space="0" w:color="auto"/>
        <w:bottom w:val="none" w:sz="0" w:space="0" w:color="auto"/>
        <w:right w:val="none" w:sz="0" w:space="0" w:color="auto"/>
      </w:divBdr>
    </w:div>
    <w:div w:id="691682806">
      <w:bodyDiv w:val="1"/>
      <w:marLeft w:val="0"/>
      <w:marRight w:val="0"/>
      <w:marTop w:val="0"/>
      <w:marBottom w:val="0"/>
      <w:divBdr>
        <w:top w:val="none" w:sz="0" w:space="0" w:color="auto"/>
        <w:left w:val="none" w:sz="0" w:space="0" w:color="auto"/>
        <w:bottom w:val="none" w:sz="0" w:space="0" w:color="auto"/>
        <w:right w:val="none" w:sz="0" w:space="0" w:color="auto"/>
      </w:divBdr>
    </w:div>
    <w:div w:id="830409073">
      <w:bodyDiv w:val="1"/>
      <w:marLeft w:val="0"/>
      <w:marRight w:val="0"/>
      <w:marTop w:val="0"/>
      <w:marBottom w:val="0"/>
      <w:divBdr>
        <w:top w:val="none" w:sz="0" w:space="0" w:color="auto"/>
        <w:left w:val="none" w:sz="0" w:space="0" w:color="auto"/>
        <w:bottom w:val="none" w:sz="0" w:space="0" w:color="auto"/>
        <w:right w:val="none" w:sz="0" w:space="0" w:color="auto"/>
      </w:divBdr>
    </w:div>
    <w:div w:id="1068848734">
      <w:bodyDiv w:val="1"/>
      <w:marLeft w:val="0"/>
      <w:marRight w:val="0"/>
      <w:marTop w:val="0"/>
      <w:marBottom w:val="0"/>
      <w:divBdr>
        <w:top w:val="none" w:sz="0" w:space="0" w:color="auto"/>
        <w:left w:val="none" w:sz="0" w:space="0" w:color="auto"/>
        <w:bottom w:val="none" w:sz="0" w:space="0" w:color="auto"/>
        <w:right w:val="none" w:sz="0" w:space="0" w:color="auto"/>
      </w:divBdr>
    </w:div>
    <w:div w:id="1129669324">
      <w:bodyDiv w:val="1"/>
      <w:marLeft w:val="0"/>
      <w:marRight w:val="0"/>
      <w:marTop w:val="0"/>
      <w:marBottom w:val="0"/>
      <w:divBdr>
        <w:top w:val="none" w:sz="0" w:space="0" w:color="auto"/>
        <w:left w:val="none" w:sz="0" w:space="0" w:color="auto"/>
        <w:bottom w:val="none" w:sz="0" w:space="0" w:color="auto"/>
        <w:right w:val="none" w:sz="0" w:space="0" w:color="auto"/>
      </w:divBdr>
    </w:div>
    <w:div w:id="1237007551">
      <w:bodyDiv w:val="1"/>
      <w:marLeft w:val="0"/>
      <w:marRight w:val="0"/>
      <w:marTop w:val="0"/>
      <w:marBottom w:val="0"/>
      <w:divBdr>
        <w:top w:val="none" w:sz="0" w:space="0" w:color="auto"/>
        <w:left w:val="none" w:sz="0" w:space="0" w:color="auto"/>
        <w:bottom w:val="none" w:sz="0" w:space="0" w:color="auto"/>
        <w:right w:val="none" w:sz="0" w:space="0" w:color="auto"/>
      </w:divBdr>
      <w:divsChild>
        <w:div w:id="2082755495">
          <w:marLeft w:val="0"/>
          <w:marRight w:val="0"/>
          <w:marTop w:val="0"/>
          <w:marBottom w:val="0"/>
          <w:divBdr>
            <w:top w:val="none" w:sz="0" w:space="0" w:color="auto"/>
            <w:left w:val="none" w:sz="0" w:space="0" w:color="auto"/>
            <w:bottom w:val="none" w:sz="0" w:space="0" w:color="auto"/>
            <w:right w:val="none" w:sz="0" w:space="0" w:color="auto"/>
          </w:divBdr>
          <w:divsChild>
            <w:div w:id="522938225">
              <w:marLeft w:val="0"/>
              <w:marRight w:val="0"/>
              <w:marTop w:val="0"/>
              <w:marBottom w:val="0"/>
              <w:divBdr>
                <w:top w:val="none" w:sz="0" w:space="0" w:color="auto"/>
                <w:left w:val="none" w:sz="0" w:space="0" w:color="auto"/>
                <w:bottom w:val="none" w:sz="0" w:space="0" w:color="auto"/>
                <w:right w:val="none" w:sz="0" w:space="0" w:color="auto"/>
              </w:divBdr>
              <w:divsChild>
                <w:div w:id="1468206061">
                  <w:marLeft w:val="0"/>
                  <w:marRight w:val="0"/>
                  <w:marTop w:val="0"/>
                  <w:marBottom w:val="0"/>
                  <w:divBdr>
                    <w:top w:val="none" w:sz="0" w:space="0" w:color="auto"/>
                    <w:left w:val="none" w:sz="0" w:space="0" w:color="auto"/>
                    <w:bottom w:val="none" w:sz="0" w:space="0" w:color="auto"/>
                    <w:right w:val="none" w:sz="0" w:space="0" w:color="auto"/>
                  </w:divBdr>
                  <w:divsChild>
                    <w:div w:id="1272589597">
                      <w:marLeft w:val="0"/>
                      <w:marRight w:val="0"/>
                      <w:marTop w:val="190"/>
                      <w:marBottom w:val="0"/>
                      <w:divBdr>
                        <w:top w:val="none" w:sz="0" w:space="0" w:color="auto"/>
                        <w:left w:val="none" w:sz="0" w:space="0" w:color="auto"/>
                        <w:bottom w:val="none" w:sz="0" w:space="0" w:color="auto"/>
                        <w:right w:val="none" w:sz="0" w:space="0" w:color="auto"/>
                      </w:divBdr>
                      <w:divsChild>
                        <w:div w:id="1320384476">
                          <w:marLeft w:val="0"/>
                          <w:marRight w:val="0"/>
                          <w:marTop w:val="0"/>
                          <w:marBottom w:val="0"/>
                          <w:divBdr>
                            <w:top w:val="none" w:sz="0" w:space="0" w:color="auto"/>
                            <w:left w:val="none" w:sz="0" w:space="0" w:color="auto"/>
                            <w:bottom w:val="none" w:sz="0" w:space="0" w:color="auto"/>
                            <w:right w:val="none" w:sz="0" w:space="0" w:color="auto"/>
                          </w:divBdr>
                          <w:divsChild>
                            <w:div w:id="981277039">
                              <w:marLeft w:val="0"/>
                              <w:marRight w:val="41"/>
                              <w:marTop w:val="54"/>
                              <w:marBottom w:val="0"/>
                              <w:divBdr>
                                <w:top w:val="single" w:sz="6" w:space="11" w:color="DDDDDD"/>
                                <w:left w:val="single" w:sz="6" w:space="14" w:color="DDDDDD"/>
                                <w:bottom w:val="single" w:sz="6" w:space="7" w:color="DDDDDD"/>
                                <w:right w:val="single" w:sz="6" w:space="20" w:color="DDDDDD"/>
                              </w:divBdr>
                              <w:divsChild>
                                <w:div w:id="1681853045">
                                  <w:marLeft w:val="0"/>
                                  <w:marRight w:val="0"/>
                                  <w:marTop w:val="0"/>
                                  <w:marBottom w:val="0"/>
                                  <w:divBdr>
                                    <w:top w:val="none" w:sz="0" w:space="0" w:color="auto"/>
                                    <w:left w:val="none" w:sz="0" w:space="0" w:color="auto"/>
                                    <w:bottom w:val="none" w:sz="0" w:space="0" w:color="auto"/>
                                    <w:right w:val="none" w:sz="0" w:space="0" w:color="auto"/>
                                  </w:divBdr>
                                  <w:divsChild>
                                    <w:div w:id="1787508072">
                                      <w:marLeft w:val="0"/>
                                      <w:marRight w:val="0"/>
                                      <w:marTop w:val="0"/>
                                      <w:marBottom w:val="408"/>
                                      <w:divBdr>
                                        <w:top w:val="none" w:sz="0" w:space="0" w:color="auto"/>
                                        <w:left w:val="none" w:sz="0" w:space="0" w:color="auto"/>
                                        <w:bottom w:val="none" w:sz="0" w:space="0" w:color="auto"/>
                                        <w:right w:val="none" w:sz="0" w:space="0" w:color="auto"/>
                                      </w:divBdr>
                                      <w:divsChild>
                                        <w:div w:id="1772628751">
                                          <w:marLeft w:val="0"/>
                                          <w:marRight w:val="0"/>
                                          <w:marTop w:val="0"/>
                                          <w:marBottom w:val="340"/>
                                          <w:divBdr>
                                            <w:top w:val="none" w:sz="0" w:space="0" w:color="auto"/>
                                            <w:left w:val="none" w:sz="0" w:space="0" w:color="auto"/>
                                            <w:bottom w:val="none" w:sz="0" w:space="0" w:color="auto"/>
                                            <w:right w:val="none" w:sz="0" w:space="0" w:color="auto"/>
                                          </w:divBdr>
                                          <w:divsChild>
                                            <w:div w:id="19361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356548">
      <w:bodyDiv w:val="1"/>
      <w:marLeft w:val="0"/>
      <w:marRight w:val="0"/>
      <w:marTop w:val="0"/>
      <w:marBottom w:val="0"/>
      <w:divBdr>
        <w:top w:val="none" w:sz="0" w:space="0" w:color="auto"/>
        <w:left w:val="none" w:sz="0" w:space="0" w:color="auto"/>
        <w:bottom w:val="none" w:sz="0" w:space="0" w:color="auto"/>
        <w:right w:val="none" w:sz="0" w:space="0" w:color="auto"/>
      </w:divBdr>
    </w:div>
    <w:div w:id="1550607701">
      <w:bodyDiv w:val="1"/>
      <w:marLeft w:val="0"/>
      <w:marRight w:val="0"/>
      <w:marTop w:val="0"/>
      <w:marBottom w:val="0"/>
      <w:divBdr>
        <w:top w:val="none" w:sz="0" w:space="0" w:color="auto"/>
        <w:left w:val="none" w:sz="0" w:space="0" w:color="auto"/>
        <w:bottom w:val="none" w:sz="0" w:space="0" w:color="auto"/>
        <w:right w:val="none" w:sz="0" w:space="0" w:color="auto"/>
      </w:divBdr>
    </w:div>
    <w:div w:id="1584530402">
      <w:bodyDiv w:val="1"/>
      <w:marLeft w:val="0"/>
      <w:marRight w:val="0"/>
      <w:marTop w:val="0"/>
      <w:marBottom w:val="0"/>
      <w:divBdr>
        <w:top w:val="none" w:sz="0" w:space="0" w:color="auto"/>
        <w:left w:val="none" w:sz="0" w:space="0" w:color="auto"/>
        <w:bottom w:val="none" w:sz="0" w:space="0" w:color="auto"/>
        <w:right w:val="none" w:sz="0" w:space="0" w:color="auto"/>
      </w:divBdr>
    </w:div>
    <w:div w:id="1624461085">
      <w:bodyDiv w:val="1"/>
      <w:marLeft w:val="0"/>
      <w:marRight w:val="0"/>
      <w:marTop w:val="0"/>
      <w:marBottom w:val="0"/>
      <w:divBdr>
        <w:top w:val="none" w:sz="0" w:space="0" w:color="auto"/>
        <w:left w:val="none" w:sz="0" w:space="0" w:color="auto"/>
        <w:bottom w:val="none" w:sz="0" w:space="0" w:color="auto"/>
        <w:right w:val="none" w:sz="0" w:space="0" w:color="auto"/>
      </w:divBdr>
    </w:div>
    <w:div w:id="1765229309">
      <w:bodyDiv w:val="1"/>
      <w:marLeft w:val="0"/>
      <w:marRight w:val="0"/>
      <w:marTop w:val="0"/>
      <w:marBottom w:val="0"/>
      <w:divBdr>
        <w:top w:val="none" w:sz="0" w:space="0" w:color="auto"/>
        <w:left w:val="none" w:sz="0" w:space="0" w:color="auto"/>
        <w:bottom w:val="none" w:sz="0" w:space="0" w:color="auto"/>
        <w:right w:val="none" w:sz="0" w:space="0" w:color="auto"/>
      </w:divBdr>
    </w:div>
    <w:div w:id="182990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D0522-5440-455F-9C42-08B5B82FC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480</Words>
  <Characters>2737</Characters>
  <Application>Microsoft Office Word</Application>
  <DocSecurity>0</DocSecurity>
  <Lines>22</Lines>
  <Paragraphs>6</Paragraphs>
  <ScaleCrop>false</ScaleCrop>
  <Company>SunGard</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jiwei.han</dc:creator>
  <cp:lastModifiedBy>alvin</cp:lastModifiedBy>
  <cp:revision>232</cp:revision>
  <cp:lastPrinted>2011-01-17T01:49:00Z</cp:lastPrinted>
  <dcterms:created xsi:type="dcterms:W3CDTF">2013-10-31T01:53:00Z</dcterms:created>
  <dcterms:modified xsi:type="dcterms:W3CDTF">2013-11-06T03:06:00Z</dcterms:modified>
</cp:coreProperties>
</file>