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672649" w:rsidP="00672649" w:rsidRDefault="00672649" w14:paraId="1EA9587A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</w:p>
    <w:p xmlns:wp14="http://schemas.microsoft.com/office/word/2010/wordml" w:rsidRPr="00672649" w:rsidR="00672649" w:rsidP="00672649" w:rsidRDefault="00672649" w14:paraId="4A4632B3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«Алтайский государственный технический университет им. И. И. Ползунова»</w:t>
      </w:r>
    </w:p>
    <w:p xmlns:wp14="http://schemas.microsoft.com/office/word/2010/wordml" w:rsidR="00672649" w:rsidP="00672649" w:rsidRDefault="00672649" w14:paraId="7091EBF8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Кафедра информатики, вычислительной техники и информационной безопасности </w:t>
      </w:r>
    </w:p>
    <w:p xmlns:wp14="http://schemas.microsoft.com/office/word/2010/wordml" w:rsidR="00672649" w:rsidP="00672649" w:rsidRDefault="00672649" w14:paraId="672A6659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672649" w:rsidP="00672649" w:rsidRDefault="00672649" w14:paraId="4595E428" wp14:textId="7777777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Отчет защищен с оценкой</w:t>
      </w:r>
      <w:r>
        <w:rPr>
          <w:rFonts w:ascii="Times New Roman" w:hAnsi="Times New Roman" w:cs="Times New Roman"/>
          <w:sz w:val="28"/>
          <w:szCs w:val="28"/>
        </w:rPr>
        <w:t>________</w:t>
      </w:r>
      <w:r w:rsidRPr="00672649">
        <w:rPr>
          <w:rFonts w:ascii="Times New Roman" w:hAnsi="Times New Roman" w:cs="Times New Roman"/>
          <w:sz w:val="28"/>
          <w:szCs w:val="28"/>
        </w:rPr>
        <w:t xml:space="preserve"> </w:t>
      </w:r>
    </w:p>
    <w:p xmlns:wp14="http://schemas.microsoft.com/office/word/2010/wordml" w:rsidRPr="00672649" w:rsidR="00672649" w:rsidP="00672649" w:rsidRDefault="00672649" w14:paraId="719C15BF" wp14:textId="77777777">
      <w:pPr>
        <w:spacing w:after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672649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         С. В. </w:t>
      </w:r>
      <w:proofErr w:type="spellStart"/>
      <w:r w:rsidRPr="00672649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xmlns:wp14="http://schemas.microsoft.com/office/word/2010/wordml" w:rsidR="00672649" w:rsidP="00672649" w:rsidRDefault="00672649" w14:paraId="07BBA5EE" wp14:textId="7777777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672649">
        <w:rPr>
          <w:rFonts w:ascii="Times New Roman" w:hAnsi="Times New Roman" w:cs="Times New Roman"/>
          <w:sz w:val="28"/>
          <w:szCs w:val="28"/>
        </w:rPr>
        <w:t xml:space="preserve"> г. </w:t>
      </w:r>
    </w:p>
    <w:p xmlns:wp14="http://schemas.microsoft.com/office/word/2010/wordml" w:rsidR="00672649" w:rsidP="00672649" w:rsidRDefault="00672649" w14:paraId="0A37501D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672649" w:rsidP="00672649" w:rsidRDefault="00672649" w14:paraId="5DAB6C7B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672649" w:rsidP="00672649" w:rsidRDefault="00672649" w14:paraId="02EB378F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E865A5" w:rsidR="00E865A5" w:rsidP="1BDEC0BF" w:rsidRDefault="00585A74" w14:paraId="58616BEA" wp14:textId="0F528164">
      <w:pPr>
        <w:pStyle w:val="a"/>
        <w:jc w:val="center"/>
        <w:rPr>
          <w:rFonts w:ascii="Times New Roman" w:hAnsi="Times New Roman" w:cs="Times New Roman"/>
          <w:b w:val="1"/>
          <w:bCs w:val="1"/>
          <w:sz w:val="36"/>
          <w:szCs w:val="36"/>
        </w:rPr>
      </w:pPr>
      <w:r w:rsidRPr="1BDEC0BF" w:rsidR="70E2E15E">
        <w:rPr>
          <w:rFonts w:ascii="Times New Roman" w:hAnsi="Times New Roman" w:cs="Times New Roman"/>
          <w:b w:val="1"/>
          <w:bCs w:val="1"/>
          <w:sz w:val="36"/>
          <w:szCs w:val="36"/>
        </w:rPr>
        <w:t>Отчёт по лабораторной работе №</w:t>
      </w:r>
      <w:r w:rsidRPr="1BDEC0BF" w:rsidR="063EE5BF">
        <w:rPr>
          <w:rFonts w:ascii="Times New Roman" w:hAnsi="Times New Roman" w:cs="Times New Roman"/>
          <w:b w:val="1"/>
          <w:bCs w:val="1"/>
          <w:sz w:val="36"/>
          <w:szCs w:val="36"/>
        </w:rPr>
        <w:t>1</w:t>
      </w:r>
      <w:r w:rsidRPr="1BDEC0BF" w:rsidR="2F7C1795">
        <w:rPr>
          <w:rFonts w:ascii="Times New Roman" w:hAnsi="Times New Roman" w:cs="Times New Roman"/>
          <w:b w:val="1"/>
          <w:bCs w:val="1"/>
          <w:sz w:val="36"/>
          <w:szCs w:val="36"/>
        </w:rPr>
        <w:t xml:space="preserve"> по дисциплине </w:t>
      </w:r>
      <w:r w:rsidRPr="1BDEC0BF" w:rsidR="2F7C1795">
        <w:rPr>
          <w:rFonts w:ascii="Times New Roman" w:hAnsi="Times New Roman" w:cs="Times New Roman"/>
          <w:b w:val="1"/>
          <w:bCs w:val="1"/>
          <w:sz w:val="36"/>
          <w:szCs w:val="36"/>
        </w:rPr>
        <w:t>«</w:t>
      </w:r>
      <w:r w:rsidRPr="1BDEC0BF" w:rsidR="239E6A5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Устройство</w:t>
      </w:r>
      <w:r w:rsidRPr="1BDEC0BF" w:rsidR="239E6A5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 xml:space="preserve"> и функционирование интеллектуальных информационных систем» «работы с табличными данными в библиотеке </w:t>
      </w:r>
      <w:r w:rsidRPr="1BDEC0BF" w:rsidR="239E6A5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Pandas</w:t>
      </w:r>
      <w:r w:rsidRPr="1BDEC0BF" w:rsidR="2F7C1795">
        <w:rPr>
          <w:rFonts w:ascii="Times New Roman" w:hAnsi="Times New Roman" w:cs="Times New Roman"/>
          <w:b w:val="1"/>
          <w:bCs w:val="1"/>
          <w:sz w:val="36"/>
          <w:szCs w:val="36"/>
        </w:rPr>
        <w:t>»</w:t>
      </w:r>
    </w:p>
    <w:p xmlns:wp14="http://schemas.microsoft.com/office/word/2010/wordml" w:rsidRPr="00D3200A" w:rsidR="00E865A5" w:rsidP="00E865A5" w:rsidRDefault="00E865A5" w14:paraId="3153F6D4" wp14:textId="52439FE1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1BDEC0BF" w:rsidR="0746906B">
        <w:rPr>
          <w:rFonts w:ascii="Times New Roman" w:hAnsi="Times New Roman" w:cs="Times New Roman"/>
          <w:sz w:val="40"/>
          <w:szCs w:val="40"/>
          <w:u w:val="single"/>
        </w:rPr>
        <w:t>ЛР 0</w:t>
      </w:r>
      <w:r w:rsidRPr="1BDEC0BF" w:rsidR="4D2D74B3">
        <w:rPr>
          <w:rFonts w:ascii="Times New Roman" w:hAnsi="Times New Roman" w:cs="Times New Roman"/>
          <w:sz w:val="40"/>
          <w:szCs w:val="40"/>
          <w:u w:val="single"/>
        </w:rPr>
        <w:t>9.02.08.2</w:t>
      </w:r>
      <w:r w:rsidRPr="1BDEC0BF" w:rsidR="1E7AB962">
        <w:rPr>
          <w:rFonts w:ascii="Times New Roman" w:hAnsi="Times New Roman" w:cs="Times New Roman"/>
          <w:sz w:val="40"/>
          <w:szCs w:val="40"/>
          <w:u w:val="single"/>
        </w:rPr>
        <w:t>1</w:t>
      </w:r>
      <w:r w:rsidRPr="1BDEC0BF" w:rsidR="4D2D74B3">
        <w:rPr>
          <w:rFonts w:ascii="Times New Roman" w:hAnsi="Times New Roman" w:cs="Times New Roman"/>
          <w:sz w:val="40"/>
          <w:szCs w:val="40"/>
          <w:u w:val="single"/>
        </w:rPr>
        <w:t>.00</w:t>
      </w:r>
      <w:r w:rsidRPr="1BDEC0BF" w:rsidR="00885F4C">
        <w:rPr>
          <w:rFonts w:ascii="Times New Roman" w:hAnsi="Times New Roman" w:cs="Times New Roman"/>
          <w:sz w:val="40"/>
          <w:szCs w:val="40"/>
          <w:u w:val="single"/>
        </w:rPr>
        <w:t>1</w:t>
      </w:r>
    </w:p>
    <w:p xmlns:wp14="http://schemas.microsoft.com/office/word/2010/wordml" w:rsidR="00E865A5" w:rsidP="00E865A5" w:rsidRDefault="00E865A5" w14:paraId="6A05A809" wp14:textId="7777777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xmlns:wp14="http://schemas.microsoft.com/office/word/2010/wordml" w:rsidRPr="00E865A5" w:rsidR="00E865A5" w:rsidP="00E865A5" w:rsidRDefault="00E865A5" w14:paraId="5A39BBE3" wp14:textId="7777777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xmlns:wp14="http://schemas.microsoft.com/office/word/2010/wordml" w:rsidR="00E865A5" w:rsidP="69D57E20" w:rsidRDefault="00672649" w14:paraId="0C8128E6" wp14:textId="7C2AFBB4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69D57E20" w:rsidR="78F486CA">
        <w:rPr>
          <w:rFonts w:ascii="Times New Roman" w:hAnsi="Times New Roman" w:cs="Times New Roman"/>
          <w:sz w:val="28"/>
          <w:szCs w:val="28"/>
        </w:rPr>
        <w:t>Студент группы</w:t>
      </w:r>
      <w:r w:rsidRPr="69D57E20" w:rsidR="78F486C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>1ИИС-41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</w:t>
      </w:r>
      <w:r w:rsidRPr="69D57E20" w:rsidR="38ECA964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Pr="69D57E20" w:rsidR="78F486C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69D57E20" w:rsidR="538ADF6E">
        <w:rPr>
          <w:rFonts w:ascii="Times New Roman" w:hAnsi="Times New Roman" w:cs="Times New Roman"/>
          <w:sz w:val="28"/>
          <w:szCs w:val="28"/>
          <w:u w:val="single"/>
        </w:rPr>
        <w:t>Т.Е.Рябич</w:t>
      </w:r>
    </w:p>
    <w:p xmlns:wp14="http://schemas.microsoft.com/office/word/2010/wordml" w:rsidRPr="00E865A5" w:rsidR="00E865A5" w:rsidP="00E865A5" w:rsidRDefault="00E865A5" w14:paraId="5CCA8229" wp14:textId="7777777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 xml:space="preserve">группа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 xml:space="preserve">и.о., фамилия </w:t>
      </w:r>
    </w:p>
    <w:p xmlns:wp14="http://schemas.microsoft.com/office/word/2010/wordml" w:rsidRPr="00E865A5" w:rsidR="00E865A5" w:rsidP="00E865A5" w:rsidRDefault="00672649" w14:paraId="19E84AE9" wp14:textId="77777777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E865A5">
        <w:rPr>
          <w:rFonts w:ascii="Times New Roman" w:hAnsi="Times New Roman" w:cs="Times New Roman"/>
          <w:sz w:val="28"/>
          <w:szCs w:val="28"/>
        </w:rPr>
        <w:t>Преподаватель</w:t>
      </w:r>
      <w:r w:rsidRPr="00E865A5" w:rsidR="00E865A5">
        <w:rPr>
          <w:rFonts w:ascii="Times New Roman" w:hAnsi="Times New Roman" w:cs="Times New Roman"/>
          <w:sz w:val="28"/>
          <w:szCs w:val="28"/>
          <w:u w:val="single"/>
        </w:rPr>
        <w:t xml:space="preserve">   доцент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, к. т. н. </w:t>
      </w:r>
      <w:r w:rsidRPr="00E865A5" w:rsidR="00E865A5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С. В. </w:t>
      </w:r>
      <w:proofErr w:type="spellStart"/>
      <w:r w:rsidRPr="00E865A5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xmlns:wp14="http://schemas.microsoft.com/office/word/2010/wordml" w:rsidR="00E865A5" w:rsidP="00E865A5" w:rsidRDefault="00E865A5" w14:paraId="071C1768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 xml:space="preserve">должность, ученая степень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>и.о., фамилия</w:t>
      </w:r>
      <w:r w:rsidRPr="00672649" w:rsidR="00672649">
        <w:rPr>
          <w:rFonts w:ascii="Times New Roman" w:hAnsi="Times New Roman" w:cs="Times New Roman"/>
          <w:sz w:val="28"/>
          <w:szCs w:val="28"/>
        </w:rPr>
        <w:t xml:space="preserve"> </w:t>
      </w:r>
    </w:p>
    <w:p xmlns:wp14="http://schemas.microsoft.com/office/word/2010/wordml" w:rsidR="00E865A5" w:rsidP="00E865A5" w:rsidRDefault="00E865A5" w14:paraId="41C8F396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E865A5" w:rsidP="00E865A5" w:rsidRDefault="00E865A5" w14:paraId="72A3D3EC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E865A5" w:rsidP="00E865A5" w:rsidRDefault="00E865A5" w14:paraId="0D0B940D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E865A5" w:rsidP="00E865A5" w:rsidRDefault="00E865A5" w14:paraId="0E27B00A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672649" w:rsidR="00A269B7" w:rsidP="00E865A5" w:rsidRDefault="00E865A5" w14:paraId="31EB2803" wp14:textId="77777777">
      <w:pPr>
        <w:spacing w:after="0"/>
        <w:jc w:val="center"/>
      </w:pPr>
      <w:r w:rsidRPr="1BDEC0BF" w:rsidR="576451CE">
        <w:rPr>
          <w:rFonts w:ascii="Times New Roman" w:hAnsi="Times New Roman" w:cs="Times New Roman"/>
          <w:sz w:val="28"/>
          <w:szCs w:val="28"/>
        </w:rPr>
        <w:t>БАРНАУЛ 2026</w:t>
      </w:r>
    </w:p>
    <w:p w:rsidR="1BDEC0BF" w:rsidP="1BDEC0BF" w:rsidRDefault="1BDEC0BF" w14:paraId="0D14F01A" w14:textId="2F9354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341E24E" w:rsidP="1BDEC0BF" w:rsidRDefault="0341E24E" w14:paraId="2606463E" w14:textId="6DA0ACD7">
      <w:pPr>
        <w:spacing w:before="18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1BDEC0BF" w:rsidR="0341E24E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Цель работы:</w:t>
      </w:r>
      <w:r w:rsidRPr="1BDEC0BF" w:rsidR="0341E24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освоить базовые и продвинутые приёмы работы с табличными данными в библиотеке Pandas на примере реального набора данных о пассажирах «Титаника», научиться загружать, исследовать, фильтровать, агрегировать и преобразовывать табличные данные, а также делать аналитические выводы.</w:t>
      </w:r>
    </w:p>
    <w:p w:rsidR="0341E24E" w:rsidP="1BDEC0BF" w:rsidRDefault="0341E24E" w14:paraId="6175644D" w14:textId="02C37E1A">
      <w:pPr>
        <w:spacing w:before="18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1BDEC0BF" w:rsidR="0341E24E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Задачи работы:</w:t>
      </w:r>
      <w:r w:rsidRPr="1BDEC0BF" w:rsidR="0341E24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изучить основы Pandas (Series и DataFrame), освоить чтение CSV-файлов, научиться получать первичную информацию о датафрейме, освоить индексацию, фильтрацию по условиям, применение статистических методов, группировку и агрегацию данных, построение сводных таблиц, обработку пропущенных значений и дубликатов, создание новых признаков, а также подготовить аналитические выводы и ответы на контрольные вопросы.</w:t>
      </w:r>
    </w:p>
    <w:p w:rsidR="0341E24E" w:rsidP="1BDEC0BF" w:rsidRDefault="0341E24E" w14:paraId="46605344" w14:textId="74F47D2D">
      <w:pPr>
        <w:spacing w:before="18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1BDEC0BF" w:rsidR="0341E24E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к работе:</w:t>
      </w:r>
      <w:r w:rsidRPr="1BDEC0BF" w:rsidR="0341E24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выполнить последовательно 12 практических задач по работе с датасетом </w:t>
      </w:r>
      <w:r w:rsidRPr="1BDEC0BF" w:rsidR="0341E24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train.csv</w:t>
      </w:r>
      <w:r w:rsidRPr="1BDEC0BF" w:rsidR="0341E24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с применением инструментов библиотеки Pandas, составить аналитический отчёт по результатам и ответить на теоретические контрольные вопросы.</w:t>
      </w:r>
    </w:p>
    <w:p w:rsidR="1BDEC0BF" w:rsidP="1BDEC0BF" w:rsidRDefault="1BDEC0BF" w14:paraId="48C7A12F" w14:textId="485E00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A269B7" w:rsidP="00A269B7" w:rsidRDefault="00A269B7" w14:paraId="60061E4C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032EB4" w:rsidR="00A269B7" w:rsidP="00A269B7" w:rsidRDefault="00A269B7" w14:paraId="44EAFD9C" wp14:textId="77777777">
      <w:pPr>
        <w:rPr>
          <w:rFonts w:ascii="Times New Roman" w:hAnsi="Times New Roman" w:cs="Times New Roman"/>
        </w:rPr>
      </w:pPr>
    </w:p>
    <w:p w:rsidR="1BDEC0BF" w:rsidP="1BDEC0BF" w:rsidRDefault="1BDEC0BF" w14:paraId="663F8766" w14:textId="50320419">
      <w:pPr>
        <w:rPr>
          <w:rFonts w:ascii="Times New Roman" w:hAnsi="Times New Roman" w:cs="Times New Roman"/>
        </w:rPr>
      </w:pPr>
    </w:p>
    <w:p w:rsidR="1BDEC0BF" w:rsidP="1BDEC0BF" w:rsidRDefault="1BDEC0BF" w14:paraId="7F9B174F" w14:textId="2C25D4D1">
      <w:pPr>
        <w:rPr>
          <w:rFonts w:ascii="Times New Roman" w:hAnsi="Times New Roman" w:cs="Times New Roman"/>
        </w:rPr>
      </w:pPr>
    </w:p>
    <w:p w:rsidR="1BDEC0BF" w:rsidP="1BDEC0BF" w:rsidRDefault="1BDEC0BF" w14:paraId="6E463C9D" w14:textId="37876D32">
      <w:pPr>
        <w:rPr>
          <w:rFonts w:ascii="Times New Roman" w:hAnsi="Times New Roman" w:cs="Times New Roman"/>
        </w:rPr>
      </w:pPr>
    </w:p>
    <w:p w:rsidR="1BDEC0BF" w:rsidP="1BDEC0BF" w:rsidRDefault="1BDEC0BF" w14:paraId="03460E69" w14:textId="2F4026F2">
      <w:pPr>
        <w:rPr>
          <w:rFonts w:ascii="Times New Roman" w:hAnsi="Times New Roman" w:cs="Times New Roman"/>
        </w:rPr>
      </w:pPr>
    </w:p>
    <w:p w:rsidR="1BDEC0BF" w:rsidP="1BDEC0BF" w:rsidRDefault="1BDEC0BF" w14:paraId="6F7D06BB" w14:textId="4FFF793D">
      <w:pPr>
        <w:rPr>
          <w:rFonts w:ascii="Times New Roman" w:hAnsi="Times New Roman" w:cs="Times New Roman"/>
        </w:rPr>
      </w:pPr>
    </w:p>
    <w:p xmlns:wp14="http://schemas.microsoft.com/office/word/2010/wordml" w:rsidR="00A269B7" w:rsidP="69D57E20" w:rsidRDefault="00A269B7" w14:paraId="4101652C" wp14:textId="76199123">
      <w:pPr>
        <w:pStyle w:val="a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BDEC0BF" w:rsidP="1BDEC0BF" w:rsidRDefault="1BDEC0BF" w14:paraId="17437A4E" w14:textId="10A88993">
      <w:pPr>
        <w:pStyle w:val="a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BDEC0BF" w:rsidP="1BDEC0BF" w:rsidRDefault="1BDEC0BF" w14:paraId="76985900" w14:textId="005C636C">
      <w:pPr>
        <w:pStyle w:val="a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9D57E20" w:rsidP="69D57E20" w:rsidRDefault="69D57E20" w14:paraId="5360073C" w14:textId="1C6E48E3">
      <w:pPr>
        <w:pStyle w:val="a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="00E865A5" w:rsidP="69D57E20" w:rsidRDefault="00D3200A" w14:paraId="35F9811A" wp14:textId="610280A3">
      <w:pPr>
        <w:pStyle w:val="a"/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Задание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принят</w:t>
      </w: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</w:t>
      </w: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:  </w:t>
      </w:r>
      <w:r w:rsidRPr="69D57E20" w:rsidR="36E93CF4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           </w:t>
      </w: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</w:t>
      </w:r>
      <w:r w:rsidR="40FF1C59">
        <w:drawing>
          <wp:inline xmlns:wp14="http://schemas.microsoft.com/office/word/2010/wordprocessingDrawing" wp14:editId="68BA95FC" wp14:anchorId="563256B6">
            <wp:extent cx="1163944" cy="609928"/>
            <wp:effectExtent l="0" t="0" r="0" b="0"/>
            <wp:docPr id="1134969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969199" name="Picture 1134969199"/>
                    <pic:cNvPicPr/>
                  </pic:nvPicPr>
                  <pic:blipFill>
                    <a:blip xmlns:r="http://schemas.openxmlformats.org/officeDocument/2006/relationships" r:embed="rId527637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3944" cy="60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               </w:t>
      </w:r>
      <w:r w:rsidRPr="69D57E20" w:rsidR="22915292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Рябич</w:t>
      </w:r>
      <w:r w:rsidRPr="69D57E20" w:rsidR="22915292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Т.Е.</w:t>
      </w:r>
      <w:r w:rsidRPr="69D57E20" w:rsidR="5F0B7166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         </w:t>
      </w:r>
      <w:r w:rsidRPr="69D57E20" w:rsidR="642C2B40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 </w:t>
      </w:r>
    </w:p>
    <w:p xmlns:wp14="http://schemas.microsoft.com/office/word/2010/wordml" w:rsidRPr="0033666D" w:rsidR="00A269B7" w:rsidP="1BDEC0BF" w:rsidRDefault="00A269B7" w14:paraId="7713EAE5" wp14:textId="2648BCCD">
      <w:pPr>
        <w:spacing w:after="0"/>
      </w:pPr>
      <w:r w:rsidRPr="1BDEC0BF" w:rsidR="0746906B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Подпись</w:t>
      </w:r>
      <w:r w:rsidRPr="1BDEC0BF" w:rsidR="7BE70E2A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         </w:t>
      </w:r>
    </w:p>
    <w:p w:rsidR="1BDEC0BF" w:rsidP="1BDEC0BF" w:rsidRDefault="1BDEC0BF" w14:paraId="662E7591" w14:textId="282B39C2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</w:p>
    <w:p w:rsidR="1503A166" w:rsidP="1BDEC0BF" w:rsidRDefault="1503A166" w14:paraId="568B9BAD" w14:textId="175B42CB">
      <w:pPr>
        <w:spacing w:after="0"/>
        <w:jc w:val="center"/>
      </w:pPr>
      <w:r w:rsidRPr="1BDEC0BF" w:rsidR="1503A16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Ход работы</w:t>
      </w:r>
      <w:r w:rsidRPr="1BDEC0BF" w:rsidR="7BE70E2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               </w:t>
      </w:r>
    </w:p>
    <w:p w:rsidR="428CD3FA" w:rsidP="1BDEC0BF" w:rsidRDefault="428CD3FA" w14:paraId="7BE8EE25" w14:textId="045F25C5">
      <w:pPr>
        <w:spacing w:before="360" w:beforeAutospacing="off" w:after="180" w:afterAutospacing="off"/>
        <w:jc w:val="left"/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ru-RU"/>
        </w:rPr>
        <w:t>Задача 1. Загрузка и первичный осмотр данных</w:t>
      </w:r>
    </w:p>
    <w:p w:rsidR="08048E2A" w:rsidP="1BDEC0BF" w:rsidRDefault="08048E2A" w14:paraId="36859F47" w14:textId="64F47BDE">
      <w:pPr>
        <w:pStyle w:val="a"/>
        <w:spacing w:before="360" w:beforeAutospacing="off" w:after="180" w:afterAutospacing="off"/>
        <w:jc w:val="center"/>
      </w:pPr>
      <w:r w:rsidR="08048E2A">
        <w:drawing>
          <wp:inline wp14:editId="2ACF88CD" wp14:anchorId="0F17886D">
            <wp:extent cx="5943600" cy="2933700"/>
            <wp:effectExtent l="0" t="0" r="0" b="0"/>
            <wp:docPr id="1223122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122836" name="Picture 1223122836"/>
                    <pic:cNvPicPr/>
                  </pic:nvPicPr>
                  <pic:blipFill>
                    <a:blip xmlns:r="http://schemas.openxmlformats.org/officeDocument/2006/relationships" r:embed="rId1360284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DEC0BF" w:rsidR="428CD3FA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Рисунок 1 – Загрузка датасета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train.csv</w:t>
      </w:r>
      <w:r w:rsidRPr="1BDEC0BF" w:rsidR="428CD3FA">
        <w:rPr>
          <w:rFonts w:ascii="Arial" w:hAnsi="Arial" w:eastAsia="Arial" w:cs="Arial"/>
          <w:noProof w:val="0"/>
          <w:sz w:val="24"/>
          <w:szCs w:val="24"/>
          <w:lang w:val="ru-RU"/>
        </w:rPr>
        <w:t>, вывод первых 10 и последних 5 строк таблицы.</w:t>
      </w:r>
    </w:p>
    <w:p w:rsidR="428CD3FA" w:rsidP="1BDEC0BF" w:rsidRDefault="428CD3FA" w14:paraId="7484730A" w14:textId="27BACD59">
      <w:pPr>
        <w:spacing w:before="360" w:beforeAutospacing="off" w:after="180" w:afterAutospacing="off"/>
        <w:jc w:val="left"/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ru-RU"/>
        </w:rPr>
        <w:t>Задача 2. Получение информации о датафрейме</w:t>
      </w:r>
    </w:p>
    <w:p w:rsidR="32B9DFFC" w:rsidP="1BDEC0BF" w:rsidRDefault="32B9DFFC" w14:paraId="1113CAA9" w14:textId="2CC7E1F5">
      <w:pPr>
        <w:pStyle w:val="a"/>
        <w:spacing w:before="180" w:beforeAutospacing="off" w:after="240" w:afterAutospacing="off"/>
        <w:jc w:val="center"/>
      </w:pPr>
      <w:r w:rsidR="32B9DFFC">
        <w:drawing>
          <wp:inline wp14:editId="544CC4E7" wp14:anchorId="288F0337">
            <wp:extent cx="5943600" cy="5067300"/>
            <wp:effectExtent l="0" t="0" r="0" b="0"/>
            <wp:docPr id="210931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31331" name="Picture 210931331"/>
                    <pic:cNvPicPr/>
                  </pic:nvPicPr>
                  <pic:blipFill>
                    <a:blip xmlns:r="http://schemas.openxmlformats.org/officeDocument/2006/relationships" r:embed="rId731736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DEC0BF" w:rsidR="428CD3FA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Рисунок 2 – Получение общей технической сводки и статистических характеристик </w:t>
      </w:r>
      <w:r w:rsidRPr="1BDEC0BF" w:rsidR="428CD3FA">
        <w:rPr>
          <w:rFonts w:ascii="Arial" w:hAnsi="Arial" w:eastAsia="Arial" w:cs="Arial"/>
          <w:noProof w:val="0"/>
          <w:sz w:val="24"/>
          <w:szCs w:val="24"/>
          <w:lang w:val="ru-RU"/>
        </w:rPr>
        <w:t>датафрейма</w:t>
      </w:r>
      <w:r w:rsidRPr="1BDEC0BF" w:rsidR="428CD3FA">
        <w:rPr>
          <w:rFonts w:ascii="Arial" w:hAnsi="Arial" w:eastAsia="Arial" w:cs="Arial"/>
          <w:noProof w:val="0"/>
          <w:sz w:val="24"/>
          <w:szCs w:val="24"/>
          <w:lang w:val="ru-RU"/>
        </w:rPr>
        <w:t>.</w:t>
      </w:r>
    </w:p>
    <w:p w:rsidR="428CD3FA" w:rsidP="1BDEC0BF" w:rsidRDefault="428CD3FA" w14:paraId="6D6097E5" w14:textId="258686E3">
      <w:pPr>
        <w:spacing w:before="360" w:beforeAutospacing="off" w:after="180" w:afterAutospacing="off"/>
        <w:jc w:val="left"/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ru-RU"/>
        </w:rPr>
        <w:t>Задача 3. Работа с Series</w:t>
      </w:r>
    </w:p>
    <w:p w:rsidR="0EC24E23" w:rsidP="1BDEC0BF" w:rsidRDefault="0EC24E23" w14:paraId="0BA33C54" w14:textId="33F2A85A">
      <w:pPr>
        <w:pStyle w:val="a"/>
        <w:spacing w:before="180" w:beforeAutospacing="off" w:after="240" w:afterAutospacing="off"/>
        <w:jc w:val="center"/>
      </w:pPr>
      <w:r w:rsidR="0EC24E23">
        <w:drawing>
          <wp:inline wp14:editId="44AA3175" wp14:anchorId="2B1286F5">
            <wp:extent cx="5943600" cy="1114425"/>
            <wp:effectExtent l="0" t="0" r="0" b="0"/>
            <wp:docPr id="1178365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8365697" name="Picture 1178365697"/>
                    <pic:cNvPicPr/>
                  </pic:nvPicPr>
                  <pic:blipFill>
                    <a:blip xmlns:r="http://schemas.openxmlformats.org/officeDocument/2006/relationships" r:embed="rId104704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DEC0BF" w:rsidR="428CD3FA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Рисунок 3 – Создание объекта Series из столбца </w:t>
      </w:r>
      <w:r w:rsidRPr="1BDEC0BF" w:rsidR="428CD3FA">
        <w:rPr>
          <w:rFonts w:ascii="Arial" w:hAnsi="Arial" w:eastAsia="Arial" w:cs="Arial"/>
          <w:noProof w:val="0"/>
          <w:sz w:val="24"/>
          <w:szCs w:val="24"/>
          <w:lang w:val="ru-RU"/>
        </w:rPr>
        <w:t>Embarked</w:t>
      </w:r>
      <w:r w:rsidRPr="1BDEC0BF" w:rsidR="428CD3FA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, изменение индексов и проверка методов доступа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loc</w:t>
      </w:r>
      <w:r w:rsidRPr="1BDEC0BF" w:rsidR="428CD3FA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и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iloc</w:t>
      </w:r>
      <w:r w:rsidRPr="1BDEC0BF" w:rsidR="428CD3FA">
        <w:rPr>
          <w:rFonts w:ascii="Arial" w:hAnsi="Arial" w:eastAsia="Arial" w:cs="Arial"/>
          <w:noProof w:val="0"/>
          <w:sz w:val="24"/>
          <w:szCs w:val="24"/>
          <w:lang w:val="ru-RU"/>
        </w:rPr>
        <w:t>.</w:t>
      </w:r>
    </w:p>
    <w:p w:rsidR="428CD3FA" w:rsidP="1BDEC0BF" w:rsidRDefault="428CD3FA" w14:paraId="491163F6" w14:textId="0A0B04ED">
      <w:pPr>
        <w:pStyle w:val="a"/>
        <w:spacing w:before="180" w:beforeAutospacing="off" w:after="240" w:afterAutospacing="off"/>
        <w:jc w:val="left"/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ru-RU"/>
        </w:rPr>
        <w:t>Задача 4. Статистические методы</w:t>
      </w:r>
    </w:p>
    <w:p w:rsidR="06FF160E" w:rsidP="1BDEC0BF" w:rsidRDefault="06FF160E" w14:paraId="73F9F101" w14:textId="51D1459E">
      <w:pPr>
        <w:pStyle w:val="a"/>
        <w:spacing w:before="180" w:beforeAutospacing="off" w:after="240" w:afterAutospacing="off"/>
        <w:jc w:val="center"/>
      </w:pPr>
      <w:r w:rsidR="06FF160E">
        <w:drawing>
          <wp:inline wp14:editId="157AEFF6" wp14:anchorId="3ABBBD8C">
            <wp:extent cx="4201111" cy="2086266"/>
            <wp:effectExtent l="0" t="0" r="0" b="0"/>
            <wp:docPr id="1894882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882028" name="Picture 1894882028"/>
                    <pic:cNvPicPr/>
                  </pic:nvPicPr>
                  <pic:blipFill>
                    <a:blip xmlns:r="http://schemas.openxmlformats.org/officeDocument/2006/relationships" r:embed="rId2113109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8CD3FA" w:rsidP="1BDEC0BF" w:rsidRDefault="428CD3FA" w14:paraId="11734776" w14:textId="3B837CAD">
      <w:pPr>
        <w:pStyle w:val="a"/>
        <w:spacing w:before="180" w:beforeAutospacing="off" w:after="240" w:afterAutospacing="off"/>
        <w:jc w:val="center"/>
      </w:pPr>
      <w:r w:rsidRPr="1BDEC0BF" w:rsidR="428CD3FA">
        <w:rPr>
          <w:rFonts w:ascii="Arial" w:hAnsi="Arial" w:eastAsia="Arial" w:cs="Arial"/>
          <w:noProof w:val="0"/>
          <w:sz w:val="24"/>
          <w:szCs w:val="24"/>
          <w:lang w:val="ru-RU"/>
        </w:rPr>
        <w:t>Рисунок 4 – Вычисление базовых статистических параметров (среднее, стандартное отклонение, минимум, максимум).</w:t>
      </w:r>
    </w:p>
    <w:p w:rsidR="428CD3FA" w:rsidP="1BDEC0BF" w:rsidRDefault="428CD3FA" w14:paraId="00EC08DC" w14:textId="6A085BC0">
      <w:pPr>
        <w:spacing w:before="360" w:beforeAutospacing="off" w:after="180" w:afterAutospacing="off"/>
        <w:jc w:val="left"/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ru-RU"/>
        </w:rPr>
        <w:t>Задача 5. Фильтрация данных по условиям</w:t>
      </w:r>
    </w:p>
    <w:p w:rsidR="5F9B0BCC" w:rsidP="1BDEC0BF" w:rsidRDefault="5F9B0BCC" w14:paraId="16CF2C9C" w14:textId="640E6E3E">
      <w:pPr>
        <w:pStyle w:val="a"/>
        <w:spacing w:before="180" w:beforeAutospacing="off" w:after="240" w:afterAutospacing="off"/>
        <w:jc w:val="center"/>
      </w:pPr>
      <w:r w:rsidR="5F9B0BCC">
        <w:drawing>
          <wp:inline wp14:editId="731AB255" wp14:anchorId="764FB96D">
            <wp:extent cx="5887271" cy="1209844"/>
            <wp:effectExtent l="0" t="0" r="0" b="0"/>
            <wp:docPr id="1436498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498823" name="Picture 1436498823"/>
                    <pic:cNvPicPr/>
                  </pic:nvPicPr>
                  <pic:blipFill>
                    <a:blip xmlns:r="http://schemas.openxmlformats.org/officeDocument/2006/relationships" r:embed="rId2124512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5 – Фильтрация 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датафрейма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по одиночным условиям и расчет среднего возраста женщин из первого класса.</w:t>
      </w:r>
    </w:p>
    <w:p w:rsidR="428CD3FA" w:rsidP="1BDEC0BF" w:rsidRDefault="428CD3FA" w14:paraId="538649C3" w14:textId="7E82568A">
      <w:pPr>
        <w:spacing w:before="360" w:beforeAutospacing="off" w:after="180" w:afterAutospacing="off"/>
        <w:jc w:val="left"/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ru-RU"/>
        </w:rPr>
        <w:t>Задача 6. Комбинированная фильтрация и статистика</w:t>
      </w:r>
    </w:p>
    <w:p w:rsidR="6DFCC80B" w:rsidP="1BDEC0BF" w:rsidRDefault="6DFCC80B" w14:paraId="1FA18B2C" w14:textId="6892BBE8">
      <w:pPr>
        <w:pStyle w:val="a"/>
        <w:spacing w:before="180" w:beforeAutospacing="off" w:after="240" w:afterAutospacing="off"/>
        <w:jc w:val="center"/>
      </w:pPr>
      <w:r w:rsidR="6DFCC80B">
        <w:drawing>
          <wp:inline wp14:editId="44BF1B65" wp14:anchorId="7D05639A">
            <wp:extent cx="5163270" cy="1371791"/>
            <wp:effectExtent l="0" t="0" r="0" b="0"/>
            <wp:docPr id="1664712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712178" name="Picture 1664712178"/>
                    <pic:cNvPicPr/>
                  </pic:nvPicPr>
                  <pic:blipFill>
                    <a:blip xmlns:r="http://schemas.openxmlformats.org/officeDocument/2006/relationships" r:embed="rId700194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8CD3FA" w:rsidP="1BDEC0BF" w:rsidRDefault="428CD3FA" w14:paraId="1653AE13" w14:textId="0691D3DF">
      <w:pPr>
        <w:pStyle w:val="a"/>
        <w:spacing w:before="180" w:beforeAutospacing="off" w:after="240" w:afterAutospacing="off"/>
        <w:jc w:val="center"/>
      </w:pPr>
      <w:r w:rsidRPr="1BDEC0BF" w:rsidR="428CD3FA">
        <w:rPr>
          <w:rFonts w:ascii="Arial" w:hAnsi="Arial" w:eastAsia="Arial" w:cs="Arial"/>
          <w:noProof w:val="0"/>
          <w:sz w:val="24"/>
          <w:szCs w:val="24"/>
          <w:lang w:val="ru-RU"/>
        </w:rPr>
        <w:t>Рисунок 6 – Выделение подгруппы выживших несовершеннолетних пассажиров с расчетом метрик.</w:t>
      </w:r>
    </w:p>
    <w:p w:rsidR="428CD3FA" w:rsidP="1BDEC0BF" w:rsidRDefault="428CD3FA" w14:paraId="318297BD" w14:textId="554E22EC">
      <w:pPr>
        <w:spacing w:before="360" w:beforeAutospacing="off" w:after="180" w:afterAutospacing="off"/>
        <w:jc w:val="left"/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ru-RU"/>
        </w:rPr>
        <w:t>Задача 7. Группировка данных</w:t>
      </w:r>
    </w:p>
    <w:p w:rsidR="0872BE6D" w:rsidP="1BDEC0BF" w:rsidRDefault="0872BE6D" w14:paraId="232459F1" w14:textId="79272F34">
      <w:pPr>
        <w:pStyle w:val="a"/>
        <w:spacing w:before="180" w:beforeAutospacing="off" w:after="240" w:afterAutospacing="off"/>
        <w:jc w:val="center"/>
      </w:pPr>
      <w:r w:rsidR="0872BE6D">
        <w:drawing>
          <wp:inline wp14:editId="7D4A2E86" wp14:anchorId="789CA676">
            <wp:extent cx="4829849" cy="2800741"/>
            <wp:effectExtent l="0" t="0" r="0" b="0"/>
            <wp:docPr id="1915368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368089" name="Picture 1915368089"/>
                    <pic:cNvPicPr/>
                  </pic:nvPicPr>
                  <pic:blipFill>
                    <a:blip xmlns:r="http://schemas.openxmlformats.org/officeDocument/2006/relationships" r:embed="rId228699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8CD3FA" w:rsidP="1BDEC0BF" w:rsidRDefault="428CD3FA" w14:paraId="2D23923E" w14:textId="73473F99">
      <w:pPr>
        <w:pStyle w:val="a"/>
        <w:spacing w:before="180" w:beforeAutospacing="off" w:after="240" w:afterAutospacing="off"/>
        <w:jc w:val="center"/>
      </w:pP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Рисунок 7 – Группировка пассажиров по классам билетов с агрегацией и сортировкой.</w:t>
      </w:r>
    </w:p>
    <w:p w:rsidR="428CD3FA" w:rsidP="1BDEC0BF" w:rsidRDefault="428CD3FA" w14:paraId="06D3BB3B" w14:textId="60E8162B">
      <w:pPr>
        <w:spacing w:before="360" w:beforeAutospacing="off" w:after="180" w:afterAutospacing="off"/>
        <w:jc w:val="left"/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ru-RU"/>
        </w:rPr>
        <w:t>Задача 8. Сводная таблица</w:t>
      </w:r>
    </w:p>
    <w:p w:rsidR="7EEB626B" w:rsidP="1BDEC0BF" w:rsidRDefault="7EEB626B" w14:paraId="5960297D" w14:textId="493BD4DE">
      <w:pPr>
        <w:pStyle w:val="a"/>
        <w:spacing w:before="180" w:beforeAutospacing="off" w:after="240" w:afterAutospacing="off"/>
        <w:jc w:val="center"/>
      </w:pPr>
      <w:r w:rsidR="7EEB626B">
        <w:drawing>
          <wp:inline wp14:editId="150CDAE3" wp14:anchorId="0CBAC3C4">
            <wp:extent cx="3991532" cy="2857899"/>
            <wp:effectExtent l="0" t="0" r="0" b="0"/>
            <wp:docPr id="1923948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948132" name="Picture 1923948132"/>
                    <pic:cNvPicPr/>
                  </pic:nvPicPr>
                  <pic:blipFill>
                    <a:blip xmlns:r="http://schemas.openxmlformats.org/officeDocument/2006/relationships" r:embed="rId1829144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8CD3FA" w:rsidP="1BDEC0BF" w:rsidRDefault="428CD3FA" w14:paraId="5682F314" w14:textId="0E6DC993">
      <w:pPr>
        <w:pStyle w:val="a"/>
        <w:spacing w:before="180" w:beforeAutospacing="off" w:after="240" w:afterAutospacing="off"/>
        <w:jc w:val="center"/>
      </w:pP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Рисунок 8 – Построение сводной таблицы выживаемости пассажиров в зависимости от пола и класса билета.</w:t>
      </w:r>
    </w:p>
    <w:p w:rsidR="428CD3FA" w:rsidP="1BDEC0BF" w:rsidRDefault="428CD3FA" w14:paraId="19B748FC" w14:textId="54DDB090">
      <w:pPr>
        <w:pStyle w:val="a"/>
        <w:spacing w:before="180" w:beforeAutospacing="off" w:after="240" w:afterAutospacing="off"/>
        <w:jc w:val="left"/>
      </w:pP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Данные наглядно подтверждают правило спасения «сначала женщины и дети». Наивысшие шансы на спасение зафиксированы у женщин из первого класса (около 97%), в то время как самая низкая выживаемость наблюдается у мужчин из третьего класса (всего 13.5%).</w:t>
      </w:r>
    </w:p>
    <w:p w:rsidR="428CD3FA" w:rsidP="1BDEC0BF" w:rsidRDefault="428CD3FA" w14:paraId="69525C83" w14:textId="7DF1E655">
      <w:pPr>
        <w:pStyle w:val="a"/>
        <w:spacing w:before="180" w:beforeAutospacing="off" w:after="240" w:afterAutospacing="off"/>
        <w:jc w:val="left"/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ru-RU"/>
        </w:rPr>
        <w:t>Задача 9. Работа с пропущенными значениями</w:t>
      </w:r>
    </w:p>
    <w:p w:rsidR="51998756" w:rsidP="1BDEC0BF" w:rsidRDefault="51998756" w14:paraId="35398223" w14:textId="53BF9FF5">
      <w:pPr>
        <w:pStyle w:val="a"/>
        <w:spacing w:before="180" w:beforeAutospacing="off" w:after="240" w:afterAutospacing="off"/>
        <w:jc w:val="center"/>
      </w:pPr>
      <w:r w:rsidR="51998756">
        <w:drawing>
          <wp:inline wp14:editId="08C47E76" wp14:anchorId="772D006B">
            <wp:extent cx="4858428" cy="4477375"/>
            <wp:effectExtent l="0" t="0" r="0" b="0"/>
            <wp:docPr id="1541144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144255" name="Picture 1541144255"/>
                    <pic:cNvPicPr/>
                  </pic:nvPicPr>
                  <pic:blipFill>
                    <a:blip xmlns:r="http://schemas.openxmlformats.org/officeDocument/2006/relationships" r:embed="rId695825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8CD3FA" w:rsidP="1BDEC0BF" w:rsidRDefault="428CD3FA" w14:paraId="73F06A47" w14:textId="50BD4CDE">
      <w:pPr>
        <w:pStyle w:val="a"/>
        <w:spacing w:before="180" w:beforeAutospacing="off" w:after="240" w:afterAutospacing="off"/>
        <w:jc w:val="center"/>
      </w:pP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Рисунок 9 – Анализ пропущенных данных, их заполнение и очистка таблицы от дубликатов.</w:t>
      </w:r>
    </w:p>
    <w:p w:rsidR="4AD32FFF" w:rsidP="1BDEC0BF" w:rsidRDefault="4AD32FFF" w14:paraId="587C14BD" w14:textId="0BA23E81">
      <w:pPr>
        <w:pStyle w:val="a"/>
        <w:spacing w:before="180" w:beforeAutospacing="off" w:after="240" w:afterAutospacing="off"/>
        <w:jc w:val="center"/>
      </w:pPr>
      <w:r w:rsidR="4AD32FFF">
        <w:drawing>
          <wp:inline wp14:editId="6400DE0E" wp14:anchorId="726F7E62">
            <wp:extent cx="4429743" cy="5639587"/>
            <wp:effectExtent l="0" t="0" r="0" b="0"/>
            <wp:docPr id="920161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0161145" name="Picture 920161145"/>
                    <pic:cNvPicPr/>
                  </pic:nvPicPr>
                  <pic:blipFill>
                    <a:blip xmlns:r="http://schemas.openxmlformats.org/officeDocument/2006/relationships" r:embed="rId1010415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76C258" w:rsidP="1BDEC0BF" w:rsidRDefault="0C76C258" w14:paraId="769D4434" w14:textId="483215CA">
      <w:pPr>
        <w:pStyle w:val="a"/>
        <w:spacing w:before="180" w:beforeAutospacing="off" w:after="240" w:afterAutospacing="off"/>
        <w:jc w:val="center"/>
      </w:pPr>
      <w:r w:rsidRPr="1BDEC0BF" w:rsidR="0C76C25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Рисунок 10 – Анализ пропущенных данных, их заполнение и очистка таблицы от дубликатов.</w:t>
      </w:r>
    </w:p>
    <w:p w:rsidR="428CD3FA" w:rsidP="1BDEC0BF" w:rsidRDefault="428CD3FA" w14:paraId="75C5967D" w14:textId="4C4FCB49">
      <w:pPr>
        <w:pStyle w:val="a"/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7"/>
          <w:szCs w:val="27"/>
          <w:lang w:val="ru-RU"/>
        </w:rPr>
      </w:pPr>
      <w:r w:rsidRPr="1BDEC0BF" w:rsidR="428CD3FA">
        <w:rPr>
          <w:rFonts w:ascii="Arial" w:hAnsi="Arial" w:eastAsia="Arial" w:cs="Arial"/>
          <w:b w:val="1"/>
          <w:bCs w:val="1"/>
          <w:noProof w:val="0"/>
          <w:sz w:val="27"/>
          <w:szCs w:val="27"/>
          <w:lang w:val="ru-RU"/>
        </w:rPr>
        <w:t xml:space="preserve">Задача 10. </w:t>
      </w:r>
      <w:r w:rsidRPr="1BDEC0BF" w:rsidR="428CD3FA">
        <w:rPr>
          <w:rFonts w:ascii="Arial" w:hAnsi="Arial" w:eastAsia="Arial" w:cs="Arial"/>
          <w:b w:val="1"/>
          <w:bCs w:val="1"/>
          <w:noProof w:val="0"/>
          <w:sz w:val="27"/>
          <w:szCs w:val="27"/>
          <w:lang w:val="ru-RU"/>
        </w:rPr>
        <w:t>Создание</w:t>
      </w:r>
      <w:r w:rsidRPr="1BDEC0BF" w:rsidR="428CD3FA">
        <w:rPr>
          <w:rFonts w:ascii="Arial" w:hAnsi="Arial" w:eastAsia="Arial" w:cs="Arial"/>
          <w:b w:val="1"/>
          <w:bCs w:val="1"/>
          <w:noProof w:val="0"/>
          <w:sz w:val="27"/>
          <w:szCs w:val="27"/>
          <w:lang w:val="ru-RU"/>
        </w:rPr>
        <w:t xml:space="preserve"> новых признаков и расширенный анализ</w:t>
      </w:r>
    </w:p>
    <w:p w:rsidR="55065C63" w:rsidP="1BDEC0BF" w:rsidRDefault="55065C63" w14:paraId="570C3980" w14:textId="6616C253">
      <w:pPr>
        <w:pStyle w:val="a"/>
        <w:suppressLineNumbers w:val="0"/>
        <w:bidi w:val="0"/>
        <w:spacing w:before="180" w:beforeAutospacing="off" w:after="240" w:afterAutospacing="off" w:line="276" w:lineRule="auto"/>
        <w:ind w:left="0" w:right="0"/>
        <w:jc w:val="center"/>
      </w:pPr>
      <w:r w:rsidR="55065C63">
        <w:drawing>
          <wp:inline wp14:editId="549317CB" wp14:anchorId="20BDFD31">
            <wp:extent cx="5868219" cy="4572638"/>
            <wp:effectExtent l="0" t="0" r="0" b="0"/>
            <wp:docPr id="1126430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6430858" name="Picture 1126430858"/>
                    <pic:cNvPicPr/>
                  </pic:nvPicPr>
                  <pic:blipFill>
                    <a:blip xmlns:r="http://schemas.openxmlformats.org/officeDocument/2006/relationships" r:embed="rId367692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Рисунок 1</w:t>
      </w:r>
      <w:r w:rsidRPr="1BDEC0BF" w:rsidR="7BE6FF4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1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– Генерация новых признаков, разбиение на возрастные категории и сводный анализ выживаемости.</w:t>
      </w:r>
    </w:p>
    <w:p w:rsidR="428CD3FA" w:rsidP="1BDEC0BF" w:rsidRDefault="428CD3FA" w14:paraId="32E0C279" w14:textId="761FEAC9">
      <w:pPr>
        <w:pStyle w:val="a"/>
        <w:suppressLineNumbers w:val="0"/>
        <w:bidi w:val="0"/>
        <w:spacing w:before="180" w:beforeAutospacing="off" w:after="240" w:afterAutospacing="off" w:line="276" w:lineRule="auto"/>
        <w:ind w:left="0" w:right="0"/>
        <w:jc w:val="left"/>
      </w:pP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Максимальный показатель выживаемости наблюдается в группе «</w:t>
      </w:r>
      <w:r w:rsidRPr="1BDEC0BF" w:rsidR="408A5F39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child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» (58%), поскольку их эвакуировали в приоритетном порядке. Меньше всего выживали люди из категории «</w:t>
      </w:r>
      <w:r w:rsidRPr="1BDEC0BF" w:rsidR="47C5264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old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» (22%).</w:t>
      </w:r>
    </w:p>
    <w:p w:rsidR="428CD3FA" w:rsidP="1BDEC0BF" w:rsidRDefault="428CD3FA" w14:paraId="25DF23A9" w14:textId="572A36C1">
      <w:pPr>
        <w:spacing w:before="360" w:beforeAutospacing="off" w:after="180" w:afterAutospacing="off"/>
        <w:jc w:val="left"/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ru-RU"/>
        </w:rPr>
        <w:t>Задача 11. Комплексный аналитический отчёт</w:t>
      </w:r>
    </w:p>
    <w:p w:rsidR="40A383CB" w:rsidP="1BDEC0BF" w:rsidRDefault="40A383CB" w14:paraId="08E04F0B" w14:textId="012F3090">
      <w:pPr>
        <w:pStyle w:val="a"/>
        <w:spacing w:before="180" w:beforeAutospacing="off" w:after="240" w:afterAutospacing="off"/>
        <w:jc w:val="center"/>
      </w:pPr>
      <w:r w:rsidR="40A383CB">
        <w:drawing>
          <wp:inline wp14:editId="7710232E" wp14:anchorId="3262FA22">
            <wp:extent cx="5943600" cy="2952750"/>
            <wp:effectExtent l="0" t="0" r="0" b="0"/>
            <wp:docPr id="1998990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990602" name="Picture 1998990602"/>
                    <pic:cNvPicPr/>
                  </pic:nvPicPr>
                  <pic:blipFill>
                    <a:blip xmlns:r="http://schemas.openxmlformats.org/officeDocument/2006/relationships" r:embed="rId1620470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Рисунок 1</w:t>
      </w:r>
      <w:r w:rsidRPr="1BDEC0BF" w:rsidR="3F0A290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2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– Анализ характеристик пассажиров в разрезе портов посадки.</w:t>
      </w:r>
    </w:p>
    <w:p w:rsidR="428CD3FA" w:rsidP="1BDEC0BF" w:rsidRDefault="428CD3FA" w14:paraId="5345EBE5" w14:textId="29B3B79D">
      <w:pPr>
        <w:pStyle w:val="a"/>
        <w:spacing w:before="180" w:beforeAutospacing="off" w:after="240" w:afterAutospacing="off"/>
        <w:jc w:val="left"/>
      </w:pP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Пассажиры, севшие на борт в порту C (Шербур), выживали чаще всего. Статистика показывает, что из этого порта села наибольшая относительная доля пассажиров самого дорогого первого класса, что обеспечило им приоритет при эвакуации.</w:t>
      </w:r>
    </w:p>
    <w:p w:rsidR="428CD3FA" w:rsidP="1BDEC0BF" w:rsidRDefault="428CD3FA" w14:paraId="0439B4DE" w14:textId="59490028">
      <w:pPr>
        <w:spacing w:before="360" w:beforeAutospacing="off" w:after="180" w:afterAutospacing="off"/>
        <w:jc w:val="left"/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ru-RU"/>
        </w:rPr>
        <w:t>Задача 12. Сравнительный анализ по размеру семьи</w:t>
      </w:r>
    </w:p>
    <w:p w:rsidR="0BC06357" w:rsidP="1BDEC0BF" w:rsidRDefault="0BC06357" w14:paraId="59A5A639" w14:textId="2E26F7F3">
      <w:pPr>
        <w:pStyle w:val="a"/>
        <w:spacing w:before="180" w:beforeAutospacing="off" w:after="240" w:afterAutospacing="off"/>
        <w:jc w:val="center"/>
      </w:pPr>
      <w:r w:rsidR="0BC06357">
        <w:drawing>
          <wp:inline wp14:editId="4AD93A0D" wp14:anchorId="4370CE24">
            <wp:extent cx="5430008" cy="3620005"/>
            <wp:effectExtent l="0" t="0" r="0" b="0"/>
            <wp:docPr id="1250490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490771" name="Picture 1250490771"/>
                    <pic:cNvPicPr/>
                  </pic:nvPicPr>
                  <pic:blipFill>
                    <a:blip xmlns:r="http://schemas.openxmlformats.org/officeDocument/2006/relationships" r:embed="rId1390189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Рисунок 1</w:t>
      </w:r>
      <w:r w:rsidRPr="1BDEC0BF" w:rsidR="35E9FBE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3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– Расчет и сравнение показателей выживаемости в зависимости от количества членов семьи на борту.</w:t>
      </w:r>
    </w:p>
    <w:p w:rsidR="428CD3FA" w:rsidP="1BDEC0BF" w:rsidRDefault="428CD3FA" w14:paraId="01249895" w14:textId="15827894">
      <w:pPr>
        <w:pStyle w:val="a"/>
        <w:spacing w:before="180" w:beforeAutospacing="off" w:after="240" w:afterAutospacing="off"/>
        <w:jc w:val="left"/>
      </w:pP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Наибольшие шансы на выживание (до 72%) имели небольшие семьи, состоящие из 2–4 человек. Одинокие пассажиры, а также члены крупных многодетных семей (от 5 человек и более) погибали значительно чаще из-за трудностей сбора всех родственников во время паники и нехватки мест в шлюпках.</w:t>
      </w:r>
    </w:p>
    <w:p w:rsidR="428CD3FA" w:rsidP="1BDEC0BF" w:rsidRDefault="428CD3FA" w14:paraId="28FA0388" w14:textId="7283324B">
      <w:pPr>
        <w:pStyle w:val="a"/>
        <w:spacing w:before="180" w:beforeAutospacing="off" w:after="240" w:afterAutospacing="off"/>
        <w:jc w:val="left"/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3"/>
          <w:szCs w:val="33"/>
          <w:u w:val="none"/>
          <w:lang w:val="ru-RU"/>
        </w:rPr>
        <w:t>Вывод</w:t>
      </w:r>
    </w:p>
    <w:p w:rsidR="428CD3FA" w:rsidP="1BDEC0BF" w:rsidRDefault="428CD3FA" w14:paraId="4A801014" w14:textId="3A1CBC43">
      <w:pPr>
        <w:spacing w:before="180" w:beforeAutospacing="off" w:after="240" w:afterAutospacing="off"/>
        <w:jc w:val="left"/>
      </w:pP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 ходе лабораторной работы были освоены базовые и продвинутые методы манипуляции с таблицами с помощью библиотеки Pandas на примере реального датасета «Титаник». Были закреплены навыки импорта данных, проведения первичного статистического анализа, применения условий фильтрации, агрегации данных через группировки и сводные таблицы, а также заполнения пропусков и генерации новых аналитических признаков. На основе расчетов сформированы обоснованные выводы о факторах, напрямую влиявших на выживаемость пассажиров в катастрофе.</w:t>
      </w:r>
    </w:p>
    <w:p w:rsidR="4D5782BA" w:rsidP="1BDEC0BF" w:rsidRDefault="4D5782BA" w14:paraId="0E096DC6" w14:textId="08C36732">
      <w:pPr>
        <w:pStyle w:val="a"/>
        <w:suppressLineNumbers w:val="0"/>
        <w:bidi w:val="0"/>
        <w:spacing w:before="360" w:beforeAutospacing="off" w:after="180" w:afterAutospacing="off" w:line="276" w:lineRule="auto"/>
        <w:ind w:left="0" w:right="0"/>
        <w:jc w:val="left"/>
      </w:pPr>
      <w:r w:rsidRPr="1BDEC0BF" w:rsidR="4D5782B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3"/>
          <w:szCs w:val="33"/>
          <w:u w:val="none"/>
          <w:lang w:val="ru-RU"/>
        </w:rPr>
        <w:t>К</w:t>
      </w: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3"/>
          <w:szCs w:val="33"/>
          <w:u w:val="none"/>
          <w:lang w:val="ru-RU"/>
        </w:rPr>
        <w:t>онтрольные вопросы</w:t>
      </w:r>
    </w:p>
    <w:p w:rsidR="428CD3FA" w:rsidP="1BDEC0BF" w:rsidRDefault="428CD3FA" w14:paraId="2B77608F" w14:textId="2B1DCECF">
      <w:pPr>
        <w:pStyle w:val="a5"/>
        <w:numPr>
          <w:ilvl w:val="0"/>
          <w:numId w:val="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Что такое Pandas и для каких задач используется эта библиотека?</w:t>
      </w:r>
      <w:r>
        <w:br/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Это высокоуровневая библиотека Python для анализа, очистки, трансформации и структурирования табличных данных. Используется для загрузки файлов, фильтрации, устранения пропусков и расчета статистических метрик.</w:t>
      </w:r>
    </w:p>
    <w:p w:rsidR="428CD3FA" w:rsidP="1BDEC0BF" w:rsidRDefault="428CD3FA" w14:paraId="07FB70D1" w14:textId="39B90F2C">
      <w:pPr>
        <w:pStyle w:val="a5"/>
        <w:numPr>
          <w:ilvl w:val="0"/>
          <w:numId w:val="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Чем Series отличается от обычного списка Python? Как создать Series с пользовательским индексом?</w:t>
      </w:r>
      <w:r>
        <w:br/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 Series каждому элементу жестко присвоен явный (в том числе текстовый) индекс, и все элементы должны принадлежать к одному типу данных. Создается кодом: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pd.Series(данные, index=[список_индексов])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428CD3FA" w:rsidP="1BDEC0BF" w:rsidRDefault="428CD3FA" w14:paraId="65CC8C70" w14:textId="729D0D8C">
      <w:pPr>
        <w:pStyle w:val="a5"/>
        <w:numPr>
          <w:ilvl w:val="0"/>
          <w:numId w:val="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В чём разница между </w:t>
      </w:r>
      <w:r w:rsidRPr="1BDEC0BF" w:rsidR="428CD3FA">
        <w:rPr>
          <w:rFonts w:ascii="Consolas" w:hAnsi="Consolas" w:eastAsia="Consolas" w:cs="Consolas"/>
          <w:b w:val="1"/>
          <w:bCs w:val="1"/>
          <w:strike w:val="0"/>
          <w:dstrike w:val="0"/>
          <w:noProof w:val="0"/>
          <w:sz w:val="21"/>
          <w:szCs w:val="21"/>
          <w:u w:val="none"/>
          <w:lang w:val="ru-RU"/>
        </w:rPr>
        <w:t>.loc</w:t>
      </w: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</w:t>
      </w:r>
      <w:r w:rsidRPr="1BDEC0BF" w:rsidR="428CD3FA">
        <w:rPr>
          <w:rFonts w:ascii="Consolas" w:hAnsi="Consolas" w:eastAsia="Consolas" w:cs="Consolas"/>
          <w:b w:val="1"/>
          <w:bCs w:val="1"/>
          <w:strike w:val="0"/>
          <w:dstrike w:val="0"/>
          <w:noProof w:val="0"/>
          <w:sz w:val="21"/>
          <w:szCs w:val="21"/>
          <w:u w:val="none"/>
          <w:lang w:val="ru-RU"/>
        </w:rPr>
        <w:t>.iloc</w:t>
      </w: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при доступе к элементам Series?</w:t>
      </w:r>
      <w:r>
        <w:br/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Метод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.loc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осуществляет поиск и извлечение данных по их текстовым меткам и названиям индексов. Метод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.iloc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работает строго по системным порядковым номерам позиций от 0, игнорируя текст.</w:t>
      </w:r>
    </w:p>
    <w:p w:rsidR="428CD3FA" w:rsidP="1BDEC0BF" w:rsidRDefault="428CD3FA" w14:paraId="71D871C6" w14:textId="1EAF438C">
      <w:pPr>
        <w:pStyle w:val="a5"/>
        <w:numPr>
          <w:ilvl w:val="0"/>
          <w:numId w:val="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создать DataFrame из словаря? Как задать названия колонок и индекс вручную?</w:t>
      </w:r>
      <w:r>
        <w:br/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Нужно передать словарь в конструктор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pd.DataFrame(словарь)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ключи станут именами колонок. Вручную названия столбцов и строк настраиваются параметрами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columns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index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 том же конструкторе.</w:t>
      </w:r>
    </w:p>
    <w:p w:rsidR="428CD3FA" w:rsidP="1BDEC0BF" w:rsidRDefault="428CD3FA" w14:paraId="0DD30E5A" w14:textId="0E6558B8">
      <w:pPr>
        <w:pStyle w:val="a5"/>
        <w:numPr>
          <w:ilvl w:val="0"/>
          <w:numId w:val="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Какие параметры функции </w:t>
      </w:r>
      <w:r w:rsidRPr="1BDEC0BF" w:rsidR="428CD3FA">
        <w:rPr>
          <w:rFonts w:ascii="Consolas" w:hAnsi="Consolas" w:eastAsia="Consolas" w:cs="Consolas"/>
          <w:b w:val="1"/>
          <w:bCs w:val="1"/>
          <w:strike w:val="0"/>
          <w:dstrike w:val="0"/>
          <w:noProof w:val="0"/>
          <w:sz w:val="21"/>
          <w:szCs w:val="21"/>
          <w:u w:val="none"/>
          <w:lang w:val="ru-RU"/>
        </w:rPr>
        <w:t>pd.read_csv()</w:t>
      </w: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вы знаете? Для чего используется параметр </w:t>
      </w:r>
      <w:r w:rsidRPr="1BDEC0BF" w:rsidR="428CD3FA">
        <w:rPr>
          <w:rFonts w:ascii="Consolas" w:hAnsi="Consolas" w:eastAsia="Consolas" w:cs="Consolas"/>
          <w:b w:val="1"/>
          <w:bCs w:val="1"/>
          <w:strike w:val="0"/>
          <w:dstrike w:val="0"/>
          <w:noProof w:val="0"/>
          <w:sz w:val="21"/>
          <w:szCs w:val="21"/>
          <w:u w:val="none"/>
          <w:lang w:val="ru-RU"/>
        </w:rPr>
        <w:t>usecols</w:t>
      </w: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?</w:t>
      </w:r>
      <w:r>
        <w:br/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Основные параметры: путь к файлу, разделитель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sep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разделитель дроби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decimal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обработка дат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parse_dates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Параметр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usecols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загружает только выбранные столбцы, экономя оперативную память.</w:t>
      </w:r>
    </w:p>
    <w:p w:rsidR="428CD3FA" w:rsidP="1BDEC0BF" w:rsidRDefault="428CD3FA" w14:paraId="3017621F" w14:textId="33903C25">
      <w:pPr>
        <w:pStyle w:val="a5"/>
        <w:numPr>
          <w:ilvl w:val="0"/>
          <w:numId w:val="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Какую информацию выводит метод </w:t>
      </w:r>
      <w:r w:rsidRPr="1BDEC0BF" w:rsidR="428CD3FA">
        <w:rPr>
          <w:rFonts w:ascii="Consolas" w:hAnsi="Consolas" w:eastAsia="Consolas" w:cs="Consolas"/>
          <w:b w:val="1"/>
          <w:bCs w:val="1"/>
          <w:strike w:val="0"/>
          <w:dstrike w:val="0"/>
          <w:noProof w:val="0"/>
          <w:sz w:val="21"/>
          <w:szCs w:val="21"/>
          <w:u w:val="none"/>
          <w:lang w:val="ru-RU"/>
        </w:rPr>
        <w:t>.info()</w:t>
      </w: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? Какие параметры можно ему передать?</w:t>
      </w:r>
      <w:r>
        <w:br/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Выводит число строк, названия и типы колонок, объем занятой памяти и количество непустых заполненных ячеек. Можно передать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verbose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для детальности или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memory_usage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для управления отображением памяти.</w:t>
      </w:r>
    </w:p>
    <w:p w:rsidR="428CD3FA" w:rsidP="1BDEC0BF" w:rsidRDefault="428CD3FA" w14:paraId="0792A602" w14:textId="327C23BB">
      <w:pPr>
        <w:pStyle w:val="a5"/>
        <w:numPr>
          <w:ilvl w:val="0"/>
          <w:numId w:val="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Что показывает метод </w:t>
      </w:r>
      <w:r w:rsidRPr="1BDEC0BF" w:rsidR="428CD3FA">
        <w:rPr>
          <w:rFonts w:ascii="Consolas" w:hAnsi="Consolas" w:eastAsia="Consolas" w:cs="Consolas"/>
          <w:b w:val="1"/>
          <w:bCs w:val="1"/>
          <w:strike w:val="0"/>
          <w:dstrike w:val="0"/>
          <w:noProof w:val="0"/>
          <w:sz w:val="21"/>
          <w:szCs w:val="21"/>
          <w:u w:val="none"/>
          <w:lang w:val="ru-RU"/>
        </w:rPr>
        <w:t>.describe()</w:t>
      </w: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для числовых данных и для текстовых данных?</w:t>
      </w:r>
      <w:r>
        <w:br/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Для чисел считает количество, среднее, отклонение, минимум, максимум и квартили. Для текста при параметре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include=['object']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выдает число строк, количество уникальных значений, моду и ее частоту.</w:t>
      </w:r>
    </w:p>
    <w:p w:rsidR="428CD3FA" w:rsidP="1BDEC0BF" w:rsidRDefault="428CD3FA" w14:paraId="23406DC2" w14:textId="25BE0B03">
      <w:pPr>
        <w:pStyle w:val="a5"/>
        <w:numPr>
          <w:ilvl w:val="0"/>
          <w:numId w:val="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получить доступ к отдельному столбцу DataFrame? Какие два способа существуют?</w:t>
      </w:r>
      <w:r>
        <w:br/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Первый способ — указать название столбца строкой внутри квадратных скобок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df['col_name']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Второй способ — обратиться через точку как к свойству объекта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df.col_name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(работает, если в имени нет пробелов).</w:t>
      </w:r>
    </w:p>
    <w:p w:rsidR="428CD3FA" w:rsidP="1BDEC0BF" w:rsidRDefault="428CD3FA" w14:paraId="39349A45" w14:textId="334BD9BA">
      <w:pPr>
        <w:pStyle w:val="a5"/>
        <w:numPr>
          <w:ilvl w:val="0"/>
          <w:numId w:val="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отфильтровать DataFrame по одному условию? Как комбинировать несколько условий?</w:t>
      </w:r>
      <w:r>
        <w:br/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Для одного условия логическое выражение помещают внутрь квадратных скобок датафрейма. Несколько условий объединяют знаками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&amp;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(И) или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|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(ИЛИ), обязательно оборачивая каждое отдельное условие в круглые скобки.</w:t>
      </w:r>
    </w:p>
    <w:p w:rsidR="428CD3FA" w:rsidP="1BDEC0BF" w:rsidRDefault="428CD3FA" w14:paraId="3E9E672F" w14:textId="10FD9415">
      <w:pPr>
        <w:pStyle w:val="a5"/>
        <w:numPr>
          <w:ilvl w:val="0"/>
          <w:numId w:val="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Какие статистические методы можно применять к DataFrame и Series? Что произойдёт, если применить </w:t>
      </w:r>
      <w:r w:rsidRPr="1BDEC0BF" w:rsidR="428CD3FA">
        <w:rPr>
          <w:rFonts w:ascii="Consolas" w:hAnsi="Consolas" w:eastAsia="Consolas" w:cs="Consolas"/>
          <w:b w:val="1"/>
          <w:bCs w:val="1"/>
          <w:strike w:val="0"/>
          <w:dstrike w:val="0"/>
          <w:noProof w:val="0"/>
          <w:sz w:val="21"/>
          <w:szCs w:val="21"/>
          <w:u w:val="none"/>
          <w:lang w:val="ru-RU"/>
        </w:rPr>
        <w:t>.mean()</w:t>
      </w: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ко всему DataFrame с текстовыми столбцами?</w:t>
      </w:r>
      <w:r>
        <w:br/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Применяют методы суммы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.sum()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среднего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.mean()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минимума/максимума и отклонения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.std()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Современные версии Pandas на текстовых столбцах выдадут ошибку, поэтому важно явно добавлять параметр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numeric_only=True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428CD3FA" w:rsidP="1BDEC0BF" w:rsidRDefault="428CD3FA" w14:paraId="3A98FD68" w14:textId="5ED52A78">
      <w:pPr>
        <w:pStyle w:val="a5"/>
        <w:numPr>
          <w:ilvl w:val="0"/>
          <w:numId w:val="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Для чего используется метод </w:t>
      </w:r>
      <w:r w:rsidRPr="1BDEC0BF" w:rsidR="428CD3FA">
        <w:rPr>
          <w:rFonts w:ascii="Consolas" w:hAnsi="Consolas" w:eastAsia="Consolas" w:cs="Consolas"/>
          <w:b w:val="1"/>
          <w:bCs w:val="1"/>
          <w:strike w:val="0"/>
          <w:dstrike w:val="0"/>
          <w:noProof w:val="0"/>
          <w:sz w:val="21"/>
          <w:szCs w:val="21"/>
          <w:u w:val="none"/>
          <w:lang w:val="ru-RU"/>
        </w:rPr>
        <w:t>.groupby()</w:t>
      </w: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? Как применить несколько агрегирующих функций одновременно?</w:t>
      </w:r>
      <w:r>
        <w:br/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Используется для группировки строк по повторяющимся значениям в указанных колонках. Для расчета нескольких метрик сразу после группировки вызывают метод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.agg()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, куда передают список нужных функций в скобках.</w:t>
      </w:r>
    </w:p>
    <w:p w:rsidR="428CD3FA" w:rsidP="1BDEC0BF" w:rsidRDefault="428CD3FA" w14:paraId="48E044F4" w14:textId="3C9727F1">
      <w:pPr>
        <w:pStyle w:val="a5"/>
        <w:numPr>
          <w:ilvl w:val="0"/>
          <w:numId w:val="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Чем сводная таблица (</w:t>
      </w:r>
      <w:r w:rsidRPr="1BDEC0BF" w:rsidR="428CD3FA">
        <w:rPr>
          <w:rFonts w:ascii="Consolas" w:hAnsi="Consolas" w:eastAsia="Consolas" w:cs="Consolas"/>
          <w:b w:val="1"/>
          <w:bCs w:val="1"/>
          <w:strike w:val="0"/>
          <w:dstrike w:val="0"/>
          <w:noProof w:val="0"/>
          <w:sz w:val="21"/>
          <w:szCs w:val="21"/>
          <w:u w:val="none"/>
          <w:lang w:val="ru-RU"/>
        </w:rPr>
        <w:t>pivot_table</w:t>
      </w: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) отличается от обычной группировки? В каких случаях удобнее использовать каждую из них?</w:t>
      </w:r>
      <w:r>
        <w:br/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Группировка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.groupby()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возвращает плоский линейный Series или DataFrame. Сводная таблица строит двумерную сетку (строки и столбцы). Группировка удобна для простых подсчетов, сводная таблица — для выявления кросс-зависимостей двух признаков.</w:t>
      </w:r>
    </w:p>
    <w:p w:rsidR="428CD3FA" w:rsidP="1BDEC0BF" w:rsidRDefault="428CD3FA" w14:paraId="66872336" w14:textId="2547E41C">
      <w:pPr>
        <w:pStyle w:val="a5"/>
        <w:numPr>
          <w:ilvl w:val="0"/>
          <w:numId w:val="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обнаружить и обработать пропущенные значения в DataFrame? Какие стратегии заполнения пропусков вы знаете?</w:t>
      </w:r>
      <w:r>
        <w:br/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Находят пропуски связкой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.isnull().sum()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Стратегии включают полное удаление строк с пропусками через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.dropna()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заполнение константой или вычисленной статистикой (медианой, средним) через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.fillna()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428CD3FA" w:rsidP="1BDEC0BF" w:rsidRDefault="428CD3FA" w14:paraId="66DB49EE" w14:textId="25DD6096">
      <w:pPr>
        <w:pStyle w:val="a5"/>
        <w:numPr>
          <w:ilvl w:val="0"/>
          <w:numId w:val="2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Как создать новый признак на основе существующих? Для чего используется метод </w:t>
      </w:r>
      <w:r w:rsidRPr="1BDEC0BF" w:rsidR="428CD3FA">
        <w:rPr>
          <w:rFonts w:ascii="Consolas" w:hAnsi="Consolas" w:eastAsia="Consolas" w:cs="Consolas"/>
          <w:b w:val="1"/>
          <w:bCs w:val="1"/>
          <w:strike w:val="0"/>
          <w:dstrike w:val="0"/>
          <w:noProof w:val="0"/>
          <w:sz w:val="21"/>
          <w:szCs w:val="21"/>
          <w:u w:val="none"/>
          <w:lang w:val="ru-RU"/>
        </w:rPr>
        <w:t>pd.cut()</w:t>
      </w: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?</w:t>
      </w:r>
      <w:r>
        <w:br/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Новый признак создается через математические операции со столбцами или вызовом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.apply()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с lambda-функцией. Метод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pd.cut()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нужен для оцифровки непрерывных числовых данных в заданные интервалы-категории.</w:t>
      </w:r>
    </w:p>
    <w:p w:rsidR="428CD3FA" w:rsidP="1BDEC0BF" w:rsidRDefault="428CD3FA" w14:paraId="3D89664F" w14:textId="07C47E77">
      <w:pPr>
        <w:pStyle w:val="a5"/>
        <w:numPr>
          <w:ilvl w:val="0"/>
          <w:numId w:val="2"/>
        </w:numPr>
        <w:spacing w:before="0" w:beforeAutospacing="off" w:after="180" w:afterAutospacing="off"/>
        <w:jc w:val="left"/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</w:pP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Как отсортировать </w:t>
      </w: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DataFrame</w:t>
      </w:r>
      <w:r w:rsidRPr="1BDEC0BF" w:rsidR="428CD3F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по значениям одного или нескольких столбцов? Как вывести только топ-N строк?</w:t>
      </w:r>
      <w:r>
        <w:br/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Сортируют методом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sort_values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(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by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='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имя_столбца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')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регулируя направление параметром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ascending</w:t>
      </w:r>
      <w:r w:rsidRPr="1BDEC0BF" w:rsidR="428CD3F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Чтобы оставить только топ-N строк, к результату сортировки сразу применяют метод 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head</w:t>
      </w:r>
      <w:r w:rsidRPr="1BDEC0BF" w:rsidR="428CD3F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(N).</w:t>
      </w:r>
    </w:p>
    <w:p w:rsidR="1BDEC0BF" w:rsidP="1BDEC0BF" w:rsidRDefault="1BDEC0BF" w14:paraId="5B875C83" w14:textId="2E0AA125">
      <w:pPr>
        <w:pStyle w:val="a"/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</w:pPr>
    </w:p>
    <w:sectPr w:rsidRPr="00A036A1" w:rsidR="00875FFA" w:rsidSect="00875FFA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CEUM/AgcVl3Qe" int2:id="rsEcJoZR">
      <int2:state int2:type="spell" int2:value="Rejected"/>
    </int2:textHash>
    <int2:textHash int2:hashCode="bQ1YduZxDrtPMJ" int2:id="Th7Gp43H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2dd59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da2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08"/>
  <w:characterSpacingControl w:val="doNotCompress"/>
  <w:compat/>
  <w:rsids>
    <w:rsidRoot w:val="00A269B7"/>
    <w:rsid w:val="001B4EB3"/>
    <w:rsid w:val="00337B6F"/>
    <w:rsid w:val="0052DF19"/>
    <w:rsid w:val="00532D02"/>
    <w:rsid w:val="005440F6"/>
    <w:rsid w:val="0055BEFE"/>
    <w:rsid w:val="00585A74"/>
    <w:rsid w:val="00672649"/>
    <w:rsid w:val="006E6E34"/>
    <w:rsid w:val="00785E0D"/>
    <w:rsid w:val="00875FFA"/>
    <w:rsid w:val="00885F4C"/>
    <w:rsid w:val="008F16AF"/>
    <w:rsid w:val="009F6571"/>
    <w:rsid w:val="00A036A1"/>
    <w:rsid w:val="00A268F6"/>
    <w:rsid w:val="00A269B7"/>
    <w:rsid w:val="00C3221B"/>
    <w:rsid w:val="00D3200A"/>
    <w:rsid w:val="00E65A98"/>
    <w:rsid w:val="00E865A5"/>
    <w:rsid w:val="00FC4D2B"/>
    <w:rsid w:val="01BC753F"/>
    <w:rsid w:val="02B0AE19"/>
    <w:rsid w:val="02CE4564"/>
    <w:rsid w:val="02FECBA8"/>
    <w:rsid w:val="0341E24E"/>
    <w:rsid w:val="0368AB1E"/>
    <w:rsid w:val="063EE5BF"/>
    <w:rsid w:val="06FF160E"/>
    <w:rsid w:val="0746906B"/>
    <w:rsid w:val="08048E2A"/>
    <w:rsid w:val="0872BE6D"/>
    <w:rsid w:val="08CA4B6F"/>
    <w:rsid w:val="0BC06357"/>
    <w:rsid w:val="0C4DD475"/>
    <w:rsid w:val="0C76C258"/>
    <w:rsid w:val="0CC5A4FA"/>
    <w:rsid w:val="0D17F177"/>
    <w:rsid w:val="0D38B4E4"/>
    <w:rsid w:val="0E54CEA5"/>
    <w:rsid w:val="0EC24E23"/>
    <w:rsid w:val="10E315E1"/>
    <w:rsid w:val="1173EC7F"/>
    <w:rsid w:val="11A7FDEF"/>
    <w:rsid w:val="131A9CFC"/>
    <w:rsid w:val="1503A166"/>
    <w:rsid w:val="16B3320A"/>
    <w:rsid w:val="16D4360D"/>
    <w:rsid w:val="1847B68A"/>
    <w:rsid w:val="194D2960"/>
    <w:rsid w:val="1A6B556D"/>
    <w:rsid w:val="1BDEC0BF"/>
    <w:rsid w:val="1C094F07"/>
    <w:rsid w:val="1C58BFE6"/>
    <w:rsid w:val="1CEFA9DE"/>
    <w:rsid w:val="1D02E720"/>
    <w:rsid w:val="1E7AB962"/>
    <w:rsid w:val="1F565415"/>
    <w:rsid w:val="1FBA5BE5"/>
    <w:rsid w:val="2092F219"/>
    <w:rsid w:val="20AFBFEB"/>
    <w:rsid w:val="22915292"/>
    <w:rsid w:val="239E6A57"/>
    <w:rsid w:val="246E8555"/>
    <w:rsid w:val="249D0865"/>
    <w:rsid w:val="249E81A1"/>
    <w:rsid w:val="2572DEB1"/>
    <w:rsid w:val="25C917B3"/>
    <w:rsid w:val="292FDFE7"/>
    <w:rsid w:val="2A1D0F47"/>
    <w:rsid w:val="2E19C967"/>
    <w:rsid w:val="2F0F3CBA"/>
    <w:rsid w:val="2F7C1795"/>
    <w:rsid w:val="3264C832"/>
    <w:rsid w:val="32B9DFFC"/>
    <w:rsid w:val="332931B7"/>
    <w:rsid w:val="336864FC"/>
    <w:rsid w:val="33B1A99A"/>
    <w:rsid w:val="33BDDC7B"/>
    <w:rsid w:val="34895DB7"/>
    <w:rsid w:val="35E9FBE7"/>
    <w:rsid w:val="36E93CF4"/>
    <w:rsid w:val="37258FA3"/>
    <w:rsid w:val="38ECA964"/>
    <w:rsid w:val="3B242F06"/>
    <w:rsid w:val="3C220CF2"/>
    <w:rsid w:val="3CDB46DB"/>
    <w:rsid w:val="3CE3AB73"/>
    <w:rsid w:val="3DEF6A25"/>
    <w:rsid w:val="3E325EF1"/>
    <w:rsid w:val="3F0A2900"/>
    <w:rsid w:val="3F820137"/>
    <w:rsid w:val="3FE99C2D"/>
    <w:rsid w:val="4065EB20"/>
    <w:rsid w:val="408A5F39"/>
    <w:rsid w:val="40A383CB"/>
    <w:rsid w:val="40FF1C59"/>
    <w:rsid w:val="4131D3D7"/>
    <w:rsid w:val="418E9BF1"/>
    <w:rsid w:val="41ADC16F"/>
    <w:rsid w:val="428CD3FA"/>
    <w:rsid w:val="447891B0"/>
    <w:rsid w:val="45394C61"/>
    <w:rsid w:val="45C7BE1D"/>
    <w:rsid w:val="47C52647"/>
    <w:rsid w:val="48A90E88"/>
    <w:rsid w:val="4A106BC2"/>
    <w:rsid w:val="4AC60D9E"/>
    <w:rsid w:val="4AD32FFF"/>
    <w:rsid w:val="4C10F35E"/>
    <w:rsid w:val="4D2D74B3"/>
    <w:rsid w:val="4D5782BA"/>
    <w:rsid w:val="4E4C5FC7"/>
    <w:rsid w:val="4EC38437"/>
    <w:rsid w:val="505663A0"/>
    <w:rsid w:val="51998756"/>
    <w:rsid w:val="52481AD1"/>
    <w:rsid w:val="524DEF6E"/>
    <w:rsid w:val="529CB6F8"/>
    <w:rsid w:val="538ADF6E"/>
    <w:rsid w:val="53D9A3D2"/>
    <w:rsid w:val="54DEA447"/>
    <w:rsid w:val="54FF1A8B"/>
    <w:rsid w:val="55065C63"/>
    <w:rsid w:val="5628552E"/>
    <w:rsid w:val="576451CE"/>
    <w:rsid w:val="5A614B6E"/>
    <w:rsid w:val="5A996375"/>
    <w:rsid w:val="5AC2A4D5"/>
    <w:rsid w:val="5C0473EC"/>
    <w:rsid w:val="5C8D30B5"/>
    <w:rsid w:val="5DCE62F8"/>
    <w:rsid w:val="5E6F44F3"/>
    <w:rsid w:val="5F0539B0"/>
    <w:rsid w:val="5F0B7166"/>
    <w:rsid w:val="5F19EF46"/>
    <w:rsid w:val="5F901FDF"/>
    <w:rsid w:val="5F9B0BCC"/>
    <w:rsid w:val="6109CE76"/>
    <w:rsid w:val="6251BB4E"/>
    <w:rsid w:val="632F4686"/>
    <w:rsid w:val="642C2B40"/>
    <w:rsid w:val="6578F3A8"/>
    <w:rsid w:val="665A82B1"/>
    <w:rsid w:val="68021D59"/>
    <w:rsid w:val="68835A79"/>
    <w:rsid w:val="68939D47"/>
    <w:rsid w:val="68D1C001"/>
    <w:rsid w:val="696DFC16"/>
    <w:rsid w:val="69CB51FA"/>
    <w:rsid w:val="69D57E20"/>
    <w:rsid w:val="6A462C61"/>
    <w:rsid w:val="6CD3A1A6"/>
    <w:rsid w:val="6DFCC80B"/>
    <w:rsid w:val="6E095645"/>
    <w:rsid w:val="706942A3"/>
    <w:rsid w:val="70E2E15E"/>
    <w:rsid w:val="714C2402"/>
    <w:rsid w:val="73E47647"/>
    <w:rsid w:val="7476FDD7"/>
    <w:rsid w:val="752EDBB6"/>
    <w:rsid w:val="76CC6BB2"/>
    <w:rsid w:val="78F486CA"/>
    <w:rsid w:val="79B60190"/>
    <w:rsid w:val="7AEF3710"/>
    <w:rsid w:val="7B9E5AA1"/>
    <w:rsid w:val="7BE6FF45"/>
    <w:rsid w:val="7BE70E2A"/>
    <w:rsid w:val="7C584146"/>
    <w:rsid w:val="7CACCCB9"/>
    <w:rsid w:val="7CFB71FC"/>
    <w:rsid w:val="7E201C90"/>
    <w:rsid w:val="7EEB626B"/>
    <w:rsid w:val="7F428DCB"/>
    <w:rsid w:val="7F88FA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  <w14:docId w14:val="15F9A995"/>
  <w15:docId w15:val="{F4EC97CB-F32F-49F4-B75F-3F8DAEBF0C5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A269B7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69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/>
    <w:rsid w:val="00A269B7"/>
    <w:rPr>
      <w:rFonts w:ascii="Tahoma" w:hAnsi="Tahoma" w:cs="Tahoma"/>
      <w:sz w:val="16"/>
      <w:szCs w:val="16"/>
    </w:rPr>
  </w:style>
  <w:style w:type="character" w:styleId="zan-subject" w:customStyle="1">
    <w:name w:val="zan-subject"/>
    <w:basedOn w:val="a0"/>
    <w:rsid w:val="00A269B7"/>
  </w:style>
  <w:style w:type="paragraph" w:styleId="a5">
    <w:name w:val="List Paragraph"/>
    <w:basedOn w:val="a"/>
    <w:uiPriority w:val="34"/>
    <w:qFormat/>
    <w:rsid w:val="009F6571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A036A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9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5" /><Relationship Type="http://schemas.openxmlformats.org/officeDocument/2006/relationships/fontTable" Target="fontTable.xml" Id="rId14" /><Relationship Type="http://schemas.openxmlformats.org/officeDocument/2006/relationships/image" Target="/media/imagea.png" Id="rId527637403" /><Relationship Type="http://schemas.microsoft.com/office/2020/10/relationships/intelligence" Target="intelligence2.xml" Id="Ra8d3628c5dfe4110" /><Relationship Type="http://schemas.openxmlformats.org/officeDocument/2006/relationships/numbering" Target="numbering.xml" Id="Ra838dabb8b584168" /><Relationship Type="http://schemas.openxmlformats.org/officeDocument/2006/relationships/image" Target="/media/image13.png" Id="rId1360284764" /><Relationship Type="http://schemas.openxmlformats.org/officeDocument/2006/relationships/image" Target="/media/image14.png" Id="rId731736820" /><Relationship Type="http://schemas.openxmlformats.org/officeDocument/2006/relationships/image" Target="/media/image15.png" Id="rId104704992" /><Relationship Type="http://schemas.openxmlformats.org/officeDocument/2006/relationships/image" Target="/media/image16.png" Id="rId2113109992" /><Relationship Type="http://schemas.openxmlformats.org/officeDocument/2006/relationships/image" Target="/media/image17.png" Id="rId2124512339" /><Relationship Type="http://schemas.openxmlformats.org/officeDocument/2006/relationships/image" Target="/media/image18.png" Id="rId700194309" /><Relationship Type="http://schemas.openxmlformats.org/officeDocument/2006/relationships/image" Target="/media/image19.png" Id="rId228699896" /><Relationship Type="http://schemas.openxmlformats.org/officeDocument/2006/relationships/image" Target="/media/image1a.png" Id="rId1829144115" /><Relationship Type="http://schemas.openxmlformats.org/officeDocument/2006/relationships/image" Target="/media/image1b.png" Id="rId695825802" /><Relationship Type="http://schemas.openxmlformats.org/officeDocument/2006/relationships/image" Target="/media/image1c.png" Id="rId1010415995" /><Relationship Type="http://schemas.openxmlformats.org/officeDocument/2006/relationships/image" Target="/media/image1d.png" Id="rId367692585" /><Relationship Type="http://schemas.openxmlformats.org/officeDocument/2006/relationships/image" Target="/media/image1e.png" Id="rId1620470004" /><Relationship Type="http://schemas.openxmlformats.org/officeDocument/2006/relationships/image" Target="/media/image1f.png" Id="rId1390189023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Артём Катав</lastModifiedBy>
  <revision>10</revision>
  <dcterms:created xsi:type="dcterms:W3CDTF">2026-09-13T04:48:00.0000000Z</dcterms:created>
  <dcterms:modified xsi:type="dcterms:W3CDTF">2026-10-09T21:23:30.7091993Z</dcterms:modified>
</coreProperties>
</file>