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bookmarkStart w:id="0" w:name="_GoBack"/>
    </w:p>
    <w:bookmarkEnd w:id="0"/>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15/10/2015</w:t>
            </w:r>
          </w:p>
        </w:tc>
        <w:tc>
          <w:tcPr>
            <w:tcW w:w="1755" w:type="dxa"/>
            <w:vAlign w:val="center"/>
          </w:tcPr>
          <w:p w:rsidR="00EA3041" w:rsidRPr="00F53F8F" w:rsidRDefault="00512DBD" w:rsidP="00D06F64">
            <w:pPr>
              <w:pStyle w:val="TableText"/>
              <w:rPr>
                <w:rFonts w:ascii="Arial" w:hAnsi="Arial" w:cs="Arial"/>
                <w:color w:val="000000"/>
                <w:sz w:val="18"/>
                <w:szCs w:val="18"/>
                <w:lang w:val="es-PE"/>
              </w:rPr>
            </w:pPr>
            <w:r w:rsidRPr="00F53F8F">
              <w:rPr>
                <w:rFonts w:ascii="Arial" w:hAnsi="Arial" w:cs="Arial"/>
                <w:color w:val="000000"/>
                <w:sz w:val="18"/>
                <w:szCs w:val="18"/>
                <w:lang w:val="es-PE"/>
              </w:rPr>
              <w:t xml:space="preserve">Roger </w:t>
            </w:r>
            <w:r w:rsidR="00F53F8F" w:rsidRPr="00F53F8F">
              <w:rPr>
                <w:rFonts w:ascii="Arial" w:hAnsi="Arial" w:cs="Arial"/>
                <w:color w:val="000000"/>
                <w:sz w:val="18"/>
                <w:szCs w:val="18"/>
                <w:lang w:val="es-PE"/>
              </w:rPr>
              <w:t>Apaéstegui</w:t>
            </w:r>
          </w:p>
        </w:tc>
        <w:tc>
          <w:tcPr>
            <w:tcW w:w="1766" w:type="dxa"/>
            <w:vAlign w:val="center"/>
          </w:tcPr>
          <w:p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F53F8F"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Julio Leonardo </w:t>
            </w:r>
          </w:p>
        </w:tc>
      </w:tr>
      <w:tr w:rsidR="00F53F8F" w:rsidRPr="00F53F8F" w:rsidTr="00B563B6">
        <w:tc>
          <w:tcPr>
            <w:tcW w:w="657" w:type="dxa"/>
            <w:vAlign w:val="center"/>
          </w:tcPr>
          <w:p w:rsidR="00F53F8F" w:rsidRPr="00F53F8F" w:rsidRDefault="00601134"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2</w:t>
            </w:r>
          </w:p>
        </w:tc>
        <w:tc>
          <w:tcPr>
            <w:tcW w:w="936" w:type="dxa"/>
            <w:vAlign w:val="center"/>
          </w:tcPr>
          <w:p w:rsidR="00F53F8F" w:rsidRPr="00F53F8F" w:rsidRDefault="00F53F8F" w:rsidP="0060113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r w:rsidR="00601134">
              <w:rPr>
                <w:rFonts w:ascii="Arial" w:hAnsi="Arial" w:cs="Arial"/>
                <w:color w:val="000000"/>
                <w:sz w:val="18"/>
                <w:szCs w:val="18"/>
                <w:lang w:val="es-PE"/>
              </w:rPr>
              <w:t>1</w:t>
            </w:r>
          </w:p>
        </w:tc>
        <w:tc>
          <w:tcPr>
            <w:tcW w:w="1152" w:type="dxa"/>
            <w:vAlign w:val="center"/>
          </w:tcPr>
          <w:p w:rsidR="00F53F8F" w:rsidRPr="00F53F8F" w:rsidRDefault="00DA44EF" w:rsidP="0060113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19</w:t>
            </w:r>
            <w:r w:rsidR="00F53F8F" w:rsidRPr="00F53F8F">
              <w:rPr>
                <w:rFonts w:ascii="Arial" w:hAnsi="Arial" w:cs="Arial"/>
                <w:color w:val="000000"/>
                <w:sz w:val="18"/>
                <w:szCs w:val="18"/>
                <w:lang w:val="es-PE"/>
              </w:rPr>
              <w:t>/1</w:t>
            </w:r>
            <w:r w:rsidR="00601134">
              <w:rPr>
                <w:rFonts w:ascii="Arial" w:hAnsi="Arial" w:cs="Arial"/>
                <w:color w:val="000000"/>
                <w:sz w:val="18"/>
                <w:szCs w:val="18"/>
                <w:lang w:val="es-PE"/>
              </w:rPr>
              <w:t>1</w:t>
            </w:r>
            <w:r w:rsidR="00F53F8F" w:rsidRPr="00F53F8F">
              <w:rPr>
                <w:rFonts w:ascii="Arial" w:hAnsi="Arial" w:cs="Arial"/>
                <w:color w:val="000000"/>
                <w:sz w:val="18"/>
                <w:szCs w:val="18"/>
                <w:lang w:val="es-PE"/>
              </w:rPr>
              <w:t>/2015</w:t>
            </w:r>
          </w:p>
        </w:tc>
        <w:tc>
          <w:tcPr>
            <w:tcW w:w="1755" w:type="dxa"/>
            <w:vAlign w:val="center"/>
          </w:tcPr>
          <w:p w:rsidR="00F53F8F" w:rsidRPr="00F53F8F" w:rsidRDefault="00F53F8F" w:rsidP="00F53F8F">
            <w:pPr>
              <w:pStyle w:val="TableText"/>
              <w:rPr>
                <w:rFonts w:ascii="Arial" w:hAnsi="Arial" w:cs="Arial"/>
                <w:color w:val="000000"/>
                <w:sz w:val="18"/>
                <w:szCs w:val="18"/>
                <w:lang w:val="es-PE"/>
              </w:rPr>
            </w:pPr>
            <w:r w:rsidRPr="00F53F8F">
              <w:rPr>
                <w:rFonts w:ascii="Arial" w:hAnsi="Arial" w:cs="Arial"/>
                <w:color w:val="000000"/>
                <w:sz w:val="18"/>
                <w:szCs w:val="18"/>
                <w:lang w:val="es-PE"/>
              </w:rPr>
              <w:t>Roger Apaéstegui</w:t>
            </w:r>
          </w:p>
        </w:tc>
        <w:tc>
          <w:tcPr>
            <w:tcW w:w="1766" w:type="dxa"/>
            <w:vAlign w:val="center"/>
          </w:tcPr>
          <w:p w:rsidR="00F53F8F" w:rsidRPr="00F53F8F" w:rsidRDefault="00DA44EF" w:rsidP="00F53F8F">
            <w:pPr>
              <w:jc w:val="center"/>
              <w:rPr>
                <w:rFonts w:ascii="Arial" w:hAnsi="Arial" w:cs="Arial"/>
                <w:color w:val="000000"/>
                <w:sz w:val="18"/>
                <w:szCs w:val="18"/>
                <w:lang w:val="es-PE"/>
              </w:rPr>
            </w:pPr>
            <w:r>
              <w:rPr>
                <w:rFonts w:ascii="Arial" w:hAnsi="Arial" w:cs="Arial"/>
                <w:sz w:val="18"/>
                <w:szCs w:val="18"/>
                <w:lang w:val="es-PE"/>
              </w:rPr>
              <w:t>Versión final pendiente de Aprobación</w:t>
            </w:r>
          </w:p>
        </w:tc>
        <w:tc>
          <w:tcPr>
            <w:tcW w:w="992" w:type="dxa"/>
            <w:vAlign w:val="center"/>
          </w:tcPr>
          <w:p w:rsidR="00F53F8F" w:rsidRPr="00F53F8F" w:rsidRDefault="00DA44EF"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F53F8F" w:rsidRPr="00F53F8F" w:rsidRDefault="00F53F8F"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Julio Leonardo</w:t>
            </w:r>
          </w:p>
        </w:tc>
      </w:tr>
      <w:tr w:rsidR="00AB6681" w:rsidRPr="00F53F8F" w:rsidTr="00B563B6">
        <w:tc>
          <w:tcPr>
            <w:tcW w:w="657"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3</w:t>
            </w:r>
          </w:p>
        </w:tc>
        <w:tc>
          <w:tcPr>
            <w:tcW w:w="936" w:type="dxa"/>
            <w:vAlign w:val="center"/>
          </w:tcPr>
          <w:p w:rsidR="00AB6681" w:rsidRPr="00F53F8F" w:rsidRDefault="00AB6681" w:rsidP="00601134">
            <w:pPr>
              <w:pStyle w:val="TableText"/>
              <w:jc w:val="center"/>
              <w:rPr>
                <w:rFonts w:ascii="Arial" w:hAnsi="Arial" w:cs="Arial"/>
                <w:color w:val="000000"/>
                <w:sz w:val="18"/>
                <w:szCs w:val="18"/>
                <w:lang w:val="es-PE"/>
              </w:rPr>
            </w:pPr>
            <w:r>
              <w:rPr>
                <w:rFonts w:ascii="Arial" w:hAnsi="Arial" w:cs="Arial"/>
                <w:color w:val="000000"/>
                <w:sz w:val="18"/>
                <w:szCs w:val="18"/>
                <w:lang w:val="es-PE"/>
              </w:rPr>
              <w:t>1.2</w:t>
            </w:r>
          </w:p>
        </w:tc>
        <w:tc>
          <w:tcPr>
            <w:tcW w:w="1152" w:type="dxa"/>
            <w:vAlign w:val="center"/>
          </w:tcPr>
          <w:p w:rsidR="00AB6681" w:rsidRDefault="00AB6681" w:rsidP="0060113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19</w:t>
            </w:r>
            <w:r w:rsidRPr="00F53F8F">
              <w:rPr>
                <w:rFonts w:ascii="Arial" w:hAnsi="Arial" w:cs="Arial"/>
                <w:color w:val="000000"/>
                <w:sz w:val="18"/>
                <w:szCs w:val="18"/>
                <w:lang w:val="es-PE"/>
              </w:rPr>
              <w:t>/1</w:t>
            </w:r>
            <w:r>
              <w:rPr>
                <w:rFonts w:ascii="Arial" w:hAnsi="Arial" w:cs="Arial"/>
                <w:color w:val="000000"/>
                <w:sz w:val="18"/>
                <w:szCs w:val="18"/>
                <w:lang w:val="es-PE"/>
              </w:rPr>
              <w:t>1</w:t>
            </w:r>
            <w:r w:rsidRPr="00F53F8F">
              <w:rPr>
                <w:rFonts w:ascii="Arial" w:hAnsi="Arial" w:cs="Arial"/>
                <w:color w:val="000000"/>
                <w:sz w:val="18"/>
                <w:szCs w:val="18"/>
                <w:lang w:val="es-PE"/>
              </w:rPr>
              <w:t>/2015</w:t>
            </w:r>
          </w:p>
        </w:tc>
        <w:tc>
          <w:tcPr>
            <w:tcW w:w="1755" w:type="dxa"/>
            <w:vAlign w:val="center"/>
          </w:tcPr>
          <w:p w:rsidR="00AB6681" w:rsidRPr="00F53F8F" w:rsidRDefault="00AB6681" w:rsidP="00F53F8F">
            <w:pPr>
              <w:pStyle w:val="TableText"/>
              <w:rPr>
                <w:rFonts w:ascii="Arial" w:hAnsi="Arial" w:cs="Arial"/>
                <w:color w:val="000000"/>
                <w:sz w:val="18"/>
                <w:szCs w:val="18"/>
                <w:lang w:val="es-PE"/>
              </w:rPr>
            </w:pPr>
            <w:r w:rsidRPr="00F53F8F">
              <w:rPr>
                <w:rFonts w:ascii="Arial" w:hAnsi="Arial" w:cs="Arial"/>
                <w:color w:val="000000"/>
                <w:sz w:val="18"/>
                <w:szCs w:val="18"/>
                <w:lang w:val="es-PE"/>
              </w:rPr>
              <w:t>Roger Apaéstegui</w:t>
            </w:r>
          </w:p>
        </w:tc>
        <w:tc>
          <w:tcPr>
            <w:tcW w:w="1766" w:type="dxa"/>
            <w:vAlign w:val="center"/>
          </w:tcPr>
          <w:p w:rsidR="00AB6681" w:rsidRDefault="00AB6681" w:rsidP="00F53F8F">
            <w:pPr>
              <w:jc w:val="center"/>
              <w:rPr>
                <w:rFonts w:ascii="Arial" w:hAnsi="Arial" w:cs="Arial"/>
                <w:sz w:val="18"/>
                <w:szCs w:val="18"/>
                <w:lang w:val="es-PE"/>
              </w:rPr>
            </w:pPr>
            <w:r>
              <w:rPr>
                <w:rFonts w:ascii="Arial" w:hAnsi="Arial" w:cs="Arial"/>
                <w:sz w:val="18"/>
                <w:szCs w:val="18"/>
                <w:lang w:val="es-PE"/>
              </w:rPr>
              <w:t>Versión final</w:t>
            </w:r>
          </w:p>
        </w:tc>
        <w:tc>
          <w:tcPr>
            <w:tcW w:w="992"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Julio Leonardo</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t xml:space="preserve">Métrica </w:t>
            </w:r>
            <w:r w:rsidR="00601134" w:rsidRPr="00601134">
              <w:rPr>
                <w:rFonts w:ascii="Calibri" w:eastAsia="Calibri" w:hAnsi="Calibri"/>
                <w:b/>
                <w:sz w:val="28"/>
              </w:rPr>
              <w:t>FMVREQM</w:t>
            </w:r>
            <w:r w:rsidR="00601134">
              <w:rPr>
                <w:rFonts w:ascii="Calibri" w:eastAsia="Calibri" w:hAnsi="Calibri"/>
                <w:b/>
                <w:sz w:val="28"/>
              </w:rPr>
              <w:t>_V1.1_2015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601134" w:rsidP="00C2711E">
            <w:pPr>
              <w:jc w:val="center"/>
              <w:rPr>
                <w:rFonts w:asciiTheme="minorHAnsi" w:hAnsiTheme="minorHAnsi"/>
              </w:rPr>
            </w:pPr>
            <w:r w:rsidRPr="00601134">
              <w:rPr>
                <w:rFonts w:asciiTheme="minorHAnsi" w:hAnsiTheme="minorHAnsi"/>
                <w:lang w:val="es-PE"/>
              </w:rPr>
              <w:t>UTP-GPS-ALARM</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601134" w:rsidP="00C03710">
            <w:pPr>
              <w:jc w:val="center"/>
              <w:rPr>
                <w:rFonts w:asciiTheme="minorHAnsi" w:hAnsiTheme="minorHAnsi"/>
              </w:rPr>
            </w:pPr>
            <w:r w:rsidRPr="00C03710">
              <w:rPr>
                <w:rFonts w:asciiTheme="minorHAnsi" w:hAnsiTheme="minorHAnsi"/>
              </w:rPr>
              <w:t>MST-EIRL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Roger </w:t>
            </w:r>
            <w:r w:rsidR="00B563B6" w:rsidRPr="00C03710">
              <w:rPr>
                <w:rFonts w:asciiTheme="minorHAnsi" w:hAnsiTheme="minorHAnsi" w:cs="Arial"/>
                <w:color w:val="000000"/>
                <w:lang w:val="es-MX"/>
              </w:rPr>
              <w:t>Apaéstegui</w:t>
            </w:r>
            <w:r w:rsidRPr="00C03710">
              <w:rPr>
                <w:rFonts w:asciiTheme="minorHAnsi" w:hAnsiTheme="minorHAnsi" w:cs="Arial"/>
                <w:color w:val="000000"/>
                <w:lang w:val="es-MX"/>
              </w:rPr>
              <w:t xml:space="preserve"> Ortega</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AB6681">
              <w:rPr>
                <w:rFonts w:asciiTheme="minorHAnsi" w:hAnsiTheme="minorHAnsi" w:cs="Arial"/>
                <w:color w:val="000000"/>
                <w:lang w:val="es-MX"/>
              </w:rPr>
              <w:t>de Requerimientos-- FMVREQM_V1.2</w:t>
            </w:r>
            <w:r w:rsidRPr="00C03710">
              <w:rPr>
                <w:rFonts w:asciiTheme="minorHAnsi" w:hAnsiTheme="minorHAnsi" w:cs="Arial"/>
                <w:color w:val="000000"/>
                <w:lang w:val="es-MX"/>
              </w:rPr>
              <w:t>_2015</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Documento de Métricas para establecer la volatilidad de los requerimientos del Proyecto UTP-GPS-ALARM.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5432BD" w:rsidRPr="00C03710" w:rsidRDefault="008A1C26" w:rsidP="00C03710">
            <w:pPr>
              <w:spacing w:line="360" w:lineRule="auto"/>
              <w:jc w:val="both"/>
              <w:rPr>
                <w:rFonts w:asciiTheme="minorHAnsi" w:hAnsiTheme="minorHAnsi" w:cs="Arial"/>
                <w:b/>
                <w:color w:val="000000"/>
                <w:lang w:val="es-MX"/>
              </w:rPr>
            </w:pPr>
            <w:hyperlink r:id="rId8" w:history="1">
              <w:r w:rsidR="00C80AA2" w:rsidRPr="00C03710">
                <w:rPr>
                  <w:rStyle w:val="Hipervnculo"/>
                  <w:rFonts w:asciiTheme="minorHAnsi" w:hAnsiTheme="minorHAnsi" w:cs="Arial"/>
                  <w:b/>
                  <w:lang w:val="es-MX"/>
                </w:rPr>
                <w:t>https://github.com/lowrider80/UTP-GPS-ALARM/tree/master/Area_de_Proceso-_REQM/LMREQM</w:t>
              </w:r>
            </w:hyperlink>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642051">
              <w:rPr>
                <w:rFonts w:asciiTheme="minorHAnsi" w:hAnsiTheme="minorHAnsi" w:cs="Arial"/>
                <w:b/>
                <w:color w:val="000000"/>
                <w:lang w:val="es-MX"/>
              </w:rPr>
              <w:t>LMREQM_V1.1</w:t>
            </w:r>
            <w:r w:rsidRPr="00C03710">
              <w:rPr>
                <w:rFonts w:asciiTheme="minorHAnsi" w:hAnsiTheme="minorHAnsi" w:cs="Arial"/>
                <w:b/>
                <w:color w:val="000000"/>
                <w:lang w:val="es-MX"/>
              </w:rPr>
              <w:t>_2015.xlsx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C80AA2" w:rsidRPr="00C03710" w:rsidRDefault="008A1C26" w:rsidP="00C03710">
            <w:pPr>
              <w:spacing w:line="360" w:lineRule="auto"/>
              <w:jc w:val="both"/>
              <w:rPr>
                <w:rFonts w:asciiTheme="minorHAnsi" w:hAnsiTheme="minorHAnsi" w:cs="Arial"/>
                <w:b/>
                <w:color w:val="000000"/>
              </w:rPr>
            </w:pPr>
            <w:hyperlink r:id="rId9" w:history="1">
              <w:r w:rsidR="00C80AA2" w:rsidRPr="00C03710">
                <w:rPr>
                  <w:rStyle w:val="Hipervnculo"/>
                  <w:rFonts w:asciiTheme="minorHAnsi" w:hAnsiTheme="minorHAnsi" w:cs="Arial"/>
                  <w:b/>
                </w:rPr>
                <w:t>https://github.com/lowrider80/UTP-GPS-ALARM/tree/master/Area_de_Proceso-_REQM/RCREQM</w:t>
              </w:r>
            </w:hyperlink>
          </w:p>
          <w:p w:rsidR="00C751D7" w:rsidRPr="00C03710" w:rsidRDefault="00642051" w:rsidP="00C03710">
            <w:pPr>
              <w:spacing w:line="360" w:lineRule="auto"/>
              <w:jc w:val="both"/>
              <w:rPr>
                <w:rFonts w:asciiTheme="minorHAnsi" w:hAnsiTheme="minorHAnsi" w:cs="Arial"/>
                <w:color w:val="000000"/>
              </w:rPr>
            </w:pPr>
            <w:r>
              <w:rPr>
                <w:rFonts w:asciiTheme="minorHAnsi" w:hAnsiTheme="minorHAnsi" w:cs="Arial"/>
                <w:color w:val="000000"/>
              </w:rPr>
              <w:t>RCREQM_V1.1</w:t>
            </w:r>
            <w:r w:rsidR="00C80AA2" w:rsidRPr="00C03710">
              <w:rPr>
                <w:rFonts w:asciiTheme="minorHAnsi" w:hAnsiTheme="minorHAnsi" w:cs="Arial"/>
                <w:color w:val="000000"/>
              </w:rPr>
              <w:t>_2015</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3957BA" w:rsidRPr="00C03710" w:rsidRDefault="008A1C26" w:rsidP="00C03710">
            <w:pPr>
              <w:spacing w:line="360" w:lineRule="auto"/>
              <w:jc w:val="both"/>
              <w:rPr>
                <w:rFonts w:asciiTheme="minorHAnsi" w:hAnsiTheme="minorHAnsi" w:cs="Arial"/>
                <w:b/>
                <w:color w:val="FF0000"/>
              </w:rPr>
            </w:pPr>
            <w:hyperlink r:id="rId10" w:history="1">
              <w:r w:rsidR="003957BA" w:rsidRPr="00C03710">
                <w:rPr>
                  <w:rStyle w:val="Hipervnculo"/>
                  <w:rFonts w:asciiTheme="minorHAnsi" w:hAnsiTheme="minorHAnsi" w:cs="Arial"/>
                  <w:b/>
                </w:rPr>
                <w:t>https://github.com/lowrider80/UTP-GPS-ALARM/blob/master/Area_de_Proceso-_MA/TABME_V1.0_2015.xlsx</w:t>
              </w:r>
            </w:hyperlink>
          </w:p>
          <w:p w:rsidR="003957BA" w:rsidRPr="00C03710" w:rsidRDefault="003957BA" w:rsidP="00C03710">
            <w:pPr>
              <w:spacing w:line="360" w:lineRule="auto"/>
              <w:jc w:val="both"/>
              <w:rPr>
                <w:rFonts w:asciiTheme="minorHAnsi" w:hAnsiTheme="minorHAnsi" w:cs="Arial"/>
                <w:b/>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lastRenderedPageBreak/>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TABME_V1.0_2015.xlsx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58786A" w:rsidP="00C03710">
                  <w:pPr>
                    <w:jc w:val="both"/>
                    <w:rPr>
                      <w:rFonts w:ascii="Calibri" w:hAnsi="Calibri"/>
                      <w:lang w:val="es-PE" w:eastAsia="es-PE"/>
                    </w:rPr>
                  </w:pPr>
                  <w:r>
                    <w:rPr>
                      <w:rFonts w:ascii="Calibri" w:hAnsi="Calibri"/>
                      <w:lang w:val="es-PE" w:eastAsia="es-PE"/>
                    </w:rPr>
                    <w:t>FMVREQM_V1.2</w:t>
                  </w:r>
                  <w:r w:rsidR="0062511D" w:rsidRPr="00C03710">
                    <w:rPr>
                      <w:rFonts w:ascii="Calibri" w:hAnsi="Calibri"/>
                      <w:lang w:val="es-PE" w:eastAsia="es-PE"/>
                    </w:rPr>
                    <w:t>_2015</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58786A" w:rsidP="00D06F64">
            <w:pPr>
              <w:spacing w:line="360" w:lineRule="auto"/>
              <w:rPr>
                <w:rFonts w:asciiTheme="minorHAnsi" w:hAnsiTheme="minorHAnsi" w:cs="Arial"/>
                <w:color w:val="000000"/>
                <w:sz w:val="18"/>
                <w:szCs w:val="18"/>
                <w:lang w:val="es-MX"/>
              </w:rPr>
            </w:pPr>
            <w:r w:rsidRPr="0058786A">
              <w:rPr>
                <w:noProof/>
                <w:lang w:val="es-PE" w:eastAsia="es-PE"/>
              </w:rPr>
              <w:drawing>
                <wp:inline distT="0" distB="0" distL="0" distR="0" wp14:anchorId="3E675E0E" wp14:editId="1E900B24">
                  <wp:extent cx="4336771" cy="139446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2550" cy="1396318"/>
                          </a:xfrm>
                          <a:prstGeom prst="rect">
                            <a:avLst/>
                          </a:prstGeom>
                          <a:noFill/>
                          <a:ln>
                            <a:noFill/>
                          </a:ln>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lastRenderedPageBreak/>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58786A">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BC088B" w:rsidP="00BC088B">
            <w:pPr>
              <w:spacing w:line="360" w:lineRule="auto"/>
              <w:jc w:val="center"/>
              <w:rPr>
                <w:rFonts w:asciiTheme="minorHAnsi" w:hAnsiTheme="minorHAnsi" w:cs="Arial"/>
                <w:color w:val="FF0000"/>
                <w:sz w:val="18"/>
                <w:szCs w:val="18"/>
              </w:rPr>
            </w:pPr>
            <w:r w:rsidRPr="00BC088B">
              <w:rPr>
                <w:noProof/>
                <w:lang w:val="es-PE" w:eastAsia="es-PE"/>
              </w:rPr>
              <w:drawing>
                <wp:inline distT="0" distB="0" distL="0" distR="0" wp14:anchorId="635AAE86" wp14:editId="28E641F8">
                  <wp:extent cx="4638214" cy="991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042" cy="1001571"/>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lastRenderedPageBreak/>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BC088B" w:rsidP="00C751D7">
            <w:pPr>
              <w:spacing w:line="360" w:lineRule="auto"/>
              <w:rPr>
                <w:rFonts w:asciiTheme="minorHAnsi" w:hAnsiTheme="minorHAnsi" w:cs="Arial"/>
                <w:color w:val="FF0000"/>
                <w:sz w:val="18"/>
                <w:szCs w:val="18"/>
              </w:rPr>
            </w:pPr>
            <w:r w:rsidRPr="00BC088B">
              <w:rPr>
                <w:noProof/>
                <w:lang w:val="es-PE" w:eastAsia="es-PE"/>
              </w:rPr>
              <w:drawing>
                <wp:inline distT="0" distB="0" distL="0" distR="0" wp14:anchorId="2E4BE4E4" wp14:editId="3098BFDE">
                  <wp:extent cx="4897036" cy="1047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447" cy="1051052"/>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lastRenderedPageBreak/>
              <w:t xml:space="preserve">Para el mes de </w:t>
            </w:r>
            <w:r>
              <w:rPr>
                <w:rFonts w:asciiTheme="minorHAnsi" w:hAnsiTheme="minorHAnsi" w:cs="Arial"/>
                <w:b/>
              </w:rPr>
              <w:t>Noviembre</w:t>
            </w:r>
            <w:r w:rsidRPr="00C03710">
              <w:rPr>
                <w:rFonts w:asciiTheme="minorHAnsi" w:hAnsiTheme="minorHAnsi" w:cs="Arial"/>
                <w:b/>
              </w:rPr>
              <w:t xml:space="preserve"> Tenemos:</w:t>
            </w:r>
          </w:p>
          <w:p w:rsidR="00C03710" w:rsidRDefault="0058786A" w:rsidP="00C751D7">
            <w:pPr>
              <w:spacing w:line="360" w:lineRule="auto"/>
              <w:rPr>
                <w:rFonts w:asciiTheme="minorHAnsi" w:hAnsiTheme="minorHAnsi" w:cs="Arial"/>
                <w:color w:val="FF0000"/>
                <w:sz w:val="18"/>
                <w:szCs w:val="18"/>
              </w:rPr>
            </w:pPr>
            <w:r w:rsidRPr="0058786A">
              <w:rPr>
                <w:noProof/>
                <w:lang w:val="es-PE" w:eastAsia="es-PE"/>
              </w:rPr>
              <w:drawing>
                <wp:inline distT="0" distB="0" distL="0" distR="0" wp14:anchorId="74D610E8" wp14:editId="53539156">
                  <wp:extent cx="4400089" cy="94085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921" cy="948089"/>
                          </a:xfrm>
                          <a:prstGeom prst="rect">
                            <a:avLst/>
                          </a:prstGeom>
                          <a:noFill/>
                          <a:ln>
                            <a:noFill/>
                          </a:ln>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58786A" w:rsidRDefault="0058786A" w:rsidP="0058786A">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58786A"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1F84414A" wp14:editId="2FC96FC0">
                  <wp:extent cx="3333750" cy="2495550"/>
                  <wp:effectExtent l="19050" t="1905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786A" w:rsidRDefault="0058786A" w:rsidP="00C751D7">
            <w:pPr>
              <w:spacing w:line="360" w:lineRule="auto"/>
              <w:rPr>
                <w:rFonts w:asciiTheme="minorHAnsi" w:hAnsiTheme="minorHAnsi" w:cs="Arial"/>
                <w:b/>
                <w:sz w:val="18"/>
                <w:szCs w:val="18"/>
              </w:rPr>
            </w:pP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lastRenderedPageBreak/>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BC088B"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5DD0F79C" wp14:editId="34B7F3DD">
                  <wp:extent cx="3552825" cy="2124075"/>
                  <wp:effectExtent l="19050" t="1905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lastRenderedPageBreak/>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C26" w:rsidRDefault="008A1C26" w:rsidP="00EA3041">
      <w:r>
        <w:separator/>
      </w:r>
    </w:p>
  </w:endnote>
  <w:endnote w:type="continuationSeparator" w:id="0">
    <w:p w:rsidR="008A1C26" w:rsidRDefault="008A1C26"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C26" w:rsidRDefault="008A1C26" w:rsidP="00EA3041">
      <w:r>
        <w:separator/>
      </w:r>
    </w:p>
  </w:footnote>
  <w:footnote w:type="continuationSeparator" w:id="0">
    <w:p w:rsidR="008A1C26" w:rsidRDefault="008A1C26" w:rsidP="00EA3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EA3041" w:rsidP="00601134">
          <w:pPr>
            <w:pStyle w:val="Encabezado"/>
            <w:tabs>
              <w:tab w:val="clear" w:pos="8838"/>
            </w:tabs>
            <w:jc w:val="center"/>
            <w:rPr>
              <w:rFonts w:ascii="Calibri" w:eastAsia="Calibri" w:hAnsi="Calibri"/>
              <w:sz w:val="22"/>
              <w:szCs w:val="22"/>
            </w:rPr>
          </w:pPr>
          <w:r w:rsidRPr="009E7D15">
            <w:rPr>
              <w:rFonts w:ascii="Calibri" w:eastAsia="Calibri" w:hAnsi="Calibri"/>
              <w:noProof/>
              <w:lang w:val="es-PE" w:eastAsia="es-PE"/>
            </w:rPr>
            <w:drawing>
              <wp:inline distT="0" distB="0" distL="0" distR="0" wp14:anchorId="6CC0F676" wp14:editId="41BC01D5">
                <wp:extent cx="923925" cy="66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666750"/>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EA3041" w:rsidRDefault="00EA30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6411F"/>
    <w:rsid w:val="001E0F4E"/>
    <w:rsid w:val="00354BFC"/>
    <w:rsid w:val="003957BA"/>
    <w:rsid w:val="003F663E"/>
    <w:rsid w:val="00431153"/>
    <w:rsid w:val="004836D4"/>
    <w:rsid w:val="004F11EE"/>
    <w:rsid w:val="00512DBD"/>
    <w:rsid w:val="005432BD"/>
    <w:rsid w:val="0058786A"/>
    <w:rsid w:val="005F4395"/>
    <w:rsid w:val="00601134"/>
    <w:rsid w:val="006063AF"/>
    <w:rsid w:val="0062511D"/>
    <w:rsid w:val="00642051"/>
    <w:rsid w:val="006E5581"/>
    <w:rsid w:val="00750C7B"/>
    <w:rsid w:val="007C0A26"/>
    <w:rsid w:val="008A1C26"/>
    <w:rsid w:val="009C63D0"/>
    <w:rsid w:val="00A363BF"/>
    <w:rsid w:val="00AB6681"/>
    <w:rsid w:val="00AC27E6"/>
    <w:rsid w:val="00B2225A"/>
    <w:rsid w:val="00B563B6"/>
    <w:rsid w:val="00BB30E9"/>
    <w:rsid w:val="00BC088B"/>
    <w:rsid w:val="00C03710"/>
    <w:rsid w:val="00C063EF"/>
    <w:rsid w:val="00C751D7"/>
    <w:rsid w:val="00C80AA2"/>
    <w:rsid w:val="00D27211"/>
    <w:rsid w:val="00D77B61"/>
    <w:rsid w:val="00DA44EF"/>
    <w:rsid w:val="00EA3041"/>
    <w:rsid w:val="00EB54D0"/>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der80/UTP-GPS-ALARM/tree/master/Area_de_Proceso-_REQM/LMREQM"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lowrider80/UTP-GPS-ALARM/blob/master/Area_de_Proceso-_MA/TABME_V1.0_2015.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owrider80/UTP-GPS-ALARM/tree/master/Area_de_Proceso-_REQM/RCREQM"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erochena\Documents\GitHub\UTP-GPS-ALARM\Area_de_Proceso-_MA\TABME\TABME_V1.0_20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UTP-GPS-ALARM</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1</c:v>
                </c:pt>
                <c:pt idx="2">
                  <c:v>0</c:v>
                </c:pt>
              </c:numCache>
            </c:numRef>
          </c:val>
          <c:smooth val="0"/>
          <c:extLst xmlns:c16r2="http://schemas.microsoft.com/office/drawing/2015/06/char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262844640"/>
        <c:axId val="262845200"/>
      </c:lineChart>
      <c:catAx>
        <c:axId val="262844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62845200"/>
        <c:crosses val="autoZero"/>
        <c:auto val="1"/>
        <c:lblAlgn val="ctr"/>
        <c:lblOffset val="100"/>
        <c:noMultiLvlLbl val="0"/>
      </c:catAx>
      <c:valAx>
        <c:axId val="26284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62844640"/>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FMVREQM!$B$39:$B$40</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FMVREQM!$A$41:$A$43</c:f>
              <c:strCache>
                <c:ptCount val="3"/>
                <c:pt idx="0">
                  <c:v>SETIEMBRE</c:v>
                </c:pt>
                <c:pt idx="1">
                  <c:v>OCTUBRE</c:v>
                </c:pt>
                <c:pt idx="2">
                  <c:v>NOVIEMBRE</c:v>
                </c:pt>
              </c:strCache>
            </c:strRef>
          </c:cat>
          <c:val>
            <c:numRef>
              <c:f>FMVREQM!$B$41:$B$43</c:f>
              <c:numCache>
                <c:formatCode>0.000</c:formatCode>
                <c:ptCount val="3"/>
                <c:pt idx="0">
                  <c:v>0</c:v>
                </c:pt>
                <c:pt idx="1">
                  <c:v>6.666666666666667</c:v>
                </c:pt>
                <c:pt idx="2" formatCode="General">
                  <c:v>0</c:v>
                </c:pt>
              </c:numCache>
            </c:numRef>
          </c:val>
          <c:extLst xmlns:c16r2="http://schemas.microsoft.com/office/drawing/2015/06/chart">
            <c:ext xmlns:c16="http://schemas.microsoft.com/office/drawing/2014/chart" uri="{C3380CC4-5D6E-409C-BE32-E72D297353CC}">
              <c16:uniqueId val="{00000000-D22C-40FE-9767-B420106F0A2D}"/>
            </c:ext>
          </c:extLst>
        </c:ser>
        <c:dLbls>
          <c:showLegendKey val="0"/>
          <c:showVal val="0"/>
          <c:showCatName val="0"/>
          <c:showSerName val="0"/>
          <c:showPercent val="0"/>
          <c:showBubbleSize val="0"/>
        </c:dLbls>
        <c:gapWidth val="150"/>
        <c:shape val="box"/>
        <c:axId val="258063936"/>
        <c:axId val="258064496"/>
        <c:axId val="0"/>
      </c:bar3DChart>
      <c:catAx>
        <c:axId val="2580639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8064496"/>
        <c:crosses val="autoZero"/>
        <c:auto val="1"/>
        <c:lblAlgn val="ctr"/>
        <c:lblOffset val="100"/>
        <c:noMultiLvlLbl val="0"/>
      </c:catAx>
      <c:valAx>
        <c:axId val="258064496"/>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8063936"/>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0BE93-4758-4949-9BA8-3C807DE11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1227</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Manuel Enrique SAENZ TARAZONA</cp:lastModifiedBy>
  <cp:revision>2</cp:revision>
  <dcterms:created xsi:type="dcterms:W3CDTF">2017-06-06T00:18:00Z</dcterms:created>
  <dcterms:modified xsi:type="dcterms:W3CDTF">2017-06-06T00:18:00Z</dcterms:modified>
</cp:coreProperties>
</file>