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1830" w:rsidRPr="00606C4F" w:rsidRDefault="00A12FEB" w:rsidP="00F97B76">
      <w:pPr>
        <w:spacing w:line="460" w:lineRule="exact"/>
        <w:jc w:val="center"/>
        <w:rPr>
          <w:rFonts w:ascii="標楷體" w:eastAsia="標楷體" w:hAnsi="標楷體"/>
          <w:color w:val="000000"/>
          <w:sz w:val="36"/>
          <w:szCs w:val="36"/>
        </w:rPr>
      </w:pPr>
      <w:proofErr w:type="gramStart"/>
      <w:r w:rsidRPr="00606C4F">
        <w:rPr>
          <w:rFonts w:ascii="標楷體" w:eastAsia="標楷體" w:hAnsi="標楷體" w:hint="eastAsia"/>
          <w:color w:val="000000"/>
          <w:sz w:val="36"/>
          <w:szCs w:val="36"/>
        </w:rPr>
        <w:t>臺</w:t>
      </w:r>
      <w:proofErr w:type="gramEnd"/>
      <w:r w:rsidRPr="00606C4F">
        <w:rPr>
          <w:rFonts w:ascii="標楷體" w:eastAsia="標楷體" w:hAnsi="標楷體" w:hint="eastAsia"/>
          <w:color w:val="000000"/>
          <w:sz w:val="36"/>
          <w:szCs w:val="36"/>
        </w:rPr>
        <w:t>中市建築風貌及環境景觀改造補助</w:t>
      </w:r>
      <w:r w:rsidR="00A31830" w:rsidRPr="00606C4F">
        <w:rPr>
          <w:rFonts w:ascii="標楷體" w:eastAsia="標楷體" w:hAnsi="標楷體" w:hint="eastAsia"/>
          <w:color w:val="000000"/>
          <w:sz w:val="36"/>
          <w:szCs w:val="36"/>
        </w:rPr>
        <w:t>要點</w:t>
      </w:r>
    </w:p>
    <w:p w:rsidR="0064244B" w:rsidRPr="0064244B" w:rsidRDefault="003005A4" w:rsidP="0064244B">
      <w:pPr>
        <w:pStyle w:val="ac"/>
        <w:numPr>
          <w:ilvl w:val="0"/>
          <w:numId w:val="5"/>
        </w:numPr>
        <w:spacing w:line="460" w:lineRule="exact"/>
        <w:ind w:leftChars="0" w:left="567" w:hanging="567"/>
        <w:rPr>
          <w:rFonts w:ascii="標楷體" w:eastAsia="標楷體" w:hAnsi="標楷體" w:cs="Arial"/>
          <w:sz w:val="28"/>
          <w:szCs w:val="28"/>
        </w:rPr>
      </w:pPr>
      <w:proofErr w:type="gramStart"/>
      <w:r w:rsidRPr="0064244B">
        <w:rPr>
          <w:rFonts w:ascii="標楷體" w:eastAsia="標楷體" w:hAnsi="標楷體" w:cs="Arial" w:hint="eastAsia"/>
          <w:sz w:val="28"/>
          <w:szCs w:val="28"/>
        </w:rPr>
        <w:t>臺</w:t>
      </w:r>
      <w:proofErr w:type="gramEnd"/>
      <w:r w:rsidRPr="0064244B">
        <w:rPr>
          <w:rFonts w:ascii="標楷體" w:eastAsia="標楷體" w:hAnsi="標楷體" w:cs="Arial" w:hint="eastAsia"/>
          <w:sz w:val="28"/>
          <w:szCs w:val="28"/>
        </w:rPr>
        <w:t>中市政府為推動建築物及都市景觀之整建維護與改善，提升整</w:t>
      </w:r>
      <w:r w:rsidR="0064244B" w:rsidRPr="0064244B">
        <w:rPr>
          <w:rFonts w:ascii="標楷體" w:eastAsia="標楷體" w:hAnsi="標楷體" w:cs="Arial" w:hint="eastAsia"/>
          <w:sz w:val="28"/>
          <w:szCs w:val="28"/>
        </w:rPr>
        <w:t xml:space="preserve">        </w:t>
      </w:r>
    </w:p>
    <w:p w:rsidR="003005A4" w:rsidRPr="0064244B" w:rsidRDefault="003005A4" w:rsidP="0064244B">
      <w:pPr>
        <w:pStyle w:val="ac"/>
        <w:spacing w:line="460" w:lineRule="exact"/>
        <w:ind w:leftChars="0" w:left="567"/>
        <w:rPr>
          <w:rFonts w:ascii="標楷體" w:eastAsia="標楷體" w:hAnsi="標楷體" w:cs="Arial"/>
          <w:sz w:val="28"/>
          <w:szCs w:val="28"/>
        </w:rPr>
      </w:pPr>
      <w:r w:rsidRPr="0064244B">
        <w:rPr>
          <w:rFonts w:ascii="標楷體" w:eastAsia="標楷體" w:hAnsi="標楷體" w:cs="Arial" w:hint="eastAsia"/>
          <w:sz w:val="28"/>
          <w:szCs w:val="28"/>
        </w:rPr>
        <w:t>體環境品質，並執行</w:t>
      </w:r>
      <w:proofErr w:type="gramStart"/>
      <w:r w:rsidRPr="0064244B">
        <w:rPr>
          <w:rFonts w:ascii="標楷體" w:eastAsia="標楷體" w:hAnsi="標楷體" w:cs="Arial" w:hint="eastAsia"/>
          <w:sz w:val="28"/>
          <w:szCs w:val="28"/>
        </w:rPr>
        <w:t>臺</w:t>
      </w:r>
      <w:proofErr w:type="gramEnd"/>
      <w:r w:rsidRPr="0064244B">
        <w:rPr>
          <w:rFonts w:ascii="標楷體" w:eastAsia="標楷體" w:hAnsi="標楷體" w:cs="Arial" w:hint="eastAsia"/>
          <w:sz w:val="28"/>
          <w:szCs w:val="28"/>
        </w:rPr>
        <w:t>中市都市更新及都市發展建設基金收支保管運用辦法第四條第四款所定事項，特訂定本要點。</w:t>
      </w:r>
    </w:p>
    <w:p w:rsidR="008F7857" w:rsidRDefault="0064244B" w:rsidP="0064244B">
      <w:pPr>
        <w:spacing w:line="460" w:lineRule="exact"/>
        <w:rPr>
          <w:rFonts w:ascii="標楷體" w:eastAsia="標楷體" w:hAnsi="標楷體" w:cs="Arial" w:hint="eastAsia"/>
          <w:sz w:val="28"/>
          <w:szCs w:val="28"/>
        </w:rPr>
      </w:pPr>
      <w:r>
        <w:rPr>
          <w:rFonts w:ascii="標楷體" w:eastAsia="標楷體" w:hAnsi="標楷體" w:cs="Arial" w:hint="eastAsia"/>
          <w:sz w:val="28"/>
          <w:szCs w:val="28"/>
        </w:rPr>
        <w:t>二、</w:t>
      </w:r>
      <w:r w:rsidR="00415FDE" w:rsidRPr="0064244B">
        <w:rPr>
          <w:rFonts w:ascii="標楷體" w:eastAsia="標楷體" w:hAnsi="標楷體" w:cs="Arial" w:hint="eastAsia"/>
          <w:sz w:val="28"/>
          <w:szCs w:val="28"/>
        </w:rPr>
        <w:t>本要點</w:t>
      </w:r>
      <w:r w:rsidR="005814BA">
        <w:rPr>
          <w:rFonts w:ascii="標楷體" w:eastAsia="標楷體" w:hAnsi="標楷體" w:cs="Arial" w:hint="eastAsia"/>
          <w:sz w:val="28"/>
          <w:szCs w:val="28"/>
        </w:rPr>
        <w:t>之主管</w:t>
      </w:r>
      <w:r w:rsidR="00415FDE" w:rsidRPr="0064244B">
        <w:rPr>
          <w:rFonts w:ascii="標楷體" w:eastAsia="標楷體" w:hAnsi="標楷體" w:cs="Arial" w:hint="eastAsia"/>
          <w:sz w:val="28"/>
          <w:szCs w:val="28"/>
        </w:rPr>
        <w:t>機關為</w:t>
      </w:r>
      <w:proofErr w:type="gramStart"/>
      <w:r w:rsidR="00E36BFF" w:rsidRPr="0064244B">
        <w:rPr>
          <w:rFonts w:ascii="標楷體" w:eastAsia="標楷體" w:hAnsi="標楷體" w:cs="Arial" w:hint="eastAsia"/>
          <w:sz w:val="28"/>
          <w:szCs w:val="28"/>
        </w:rPr>
        <w:t>臺</w:t>
      </w:r>
      <w:proofErr w:type="gramEnd"/>
      <w:r w:rsidR="00E36BFF" w:rsidRPr="0064244B">
        <w:rPr>
          <w:rFonts w:ascii="標楷體" w:eastAsia="標楷體" w:hAnsi="標楷體" w:cs="Arial" w:hint="eastAsia"/>
          <w:sz w:val="28"/>
          <w:szCs w:val="28"/>
        </w:rPr>
        <w:t>中市政府都市發展局(以下簡稱</w:t>
      </w:r>
      <w:r w:rsidR="005814BA">
        <w:rPr>
          <w:rFonts w:ascii="標楷體" w:eastAsia="標楷體" w:hAnsi="標楷體" w:cs="Arial" w:hint="eastAsia"/>
          <w:sz w:val="28"/>
          <w:szCs w:val="28"/>
        </w:rPr>
        <w:t>為</w:t>
      </w:r>
      <w:r w:rsidR="008F7857">
        <w:rPr>
          <w:rFonts w:ascii="標楷體" w:eastAsia="標楷體" w:hAnsi="標楷體" w:cs="Arial" w:hint="eastAsia"/>
          <w:sz w:val="28"/>
          <w:szCs w:val="28"/>
        </w:rPr>
        <w:t xml:space="preserve">都發   </w:t>
      </w:r>
    </w:p>
    <w:p w:rsidR="00E36BFF" w:rsidRPr="0064244B" w:rsidRDefault="008F7857" w:rsidP="0064244B">
      <w:pPr>
        <w:spacing w:line="460" w:lineRule="exact"/>
        <w:rPr>
          <w:rFonts w:ascii="標楷體" w:eastAsia="標楷體" w:hAnsi="標楷體" w:cs="Arial"/>
          <w:sz w:val="28"/>
          <w:szCs w:val="28"/>
        </w:rPr>
      </w:pPr>
      <w:r>
        <w:rPr>
          <w:rFonts w:ascii="標楷體" w:eastAsia="標楷體" w:hAnsi="標楷體" w:cs="Arial" w:hint="eastAsia"/>
          <w:sz w:val="28"/>
          <w:szCs w:val="28"/>
        </w:rPr>
        <w:t xml:space="preserve">    </w:t>
      </w:r>
      <w:bookmarkStart w:id="0" w:name="_GoBack"/>
      <w:bookmarkEnd w:id="0"/>
      <w:r w:rsidR="00E36BFF" w:rsidRPr="0064244B">
        <w:rPr>
          <w:rFonts w:ascii="標楷體" w:eastAsia="標楷體" w:hAnsi="標楷體" w:cs="Arial" w:hint="eastAsia"/>
          <w:sz w:val="28"/>
          <w:szCs w:val="28"/>
        </w:rPr>
        <w:t>局)</w:t>
      </w:r>
      <w:r w:rsidR="00415FDE" w:rsidRPr="0064244B">
        <w:rPr>
          <w:rFonts w:ascii="標楷體" w:eastAsia="標楷體" w:hAnsi="標楷體" w:cs="Arial" w:hint="eastAsia"/>
          <w:sz w:val="28"/>
          <w:szCs w:val="28"/>
        </w:rPr>
        <w:t>。</w:t>
      </w:r>
    </w:p>
    <w:p w:rsidR="00696492" w:rsidRPr="0064244B" w:rsidRDefault="0064244B" w:rsidP="0064244B">
      <w:pPr>
        <w:spacing w:line="460" w:lineRule="exact"/>
        <w:rPr>
          <w:rFonts w:ascii="標楷體" w:eastAsia="標楷體" w:hAnsi="標楷體" w:cs="Arial"/>
          <w:sz w:val="28"/>
          <w:szCs w:val="28"/>
        </w:rPr>
      </w:pPr>
      <w:r>
        <w:rPr>
          <w:rFonts w:ascii="標楷體" w:eastAsia="標楷體" w:hAnsi="標楷體" w:cs="Arial" w:hint="eastAsia"/>
          <w:sz w:val="28"/>
          <w:szCs w:val="28"/>
        </w:rPr>
        <w:t>三、</w:t>
      </w:r>
      <w:r w:rsidR="00696492" w:rsidRPr="0064244B">
        <w:rPr>
          <w:rFonts w:ascii="標楷體" w:eastAsia="標楷體" w:hAnsi="標楷體" w:cs="Arial" w:hint="eastAsia"/>
          <w:sz w:val="28"/>
          <w:szCs w:val="28"/>
        </w:rPr>
        <w:t>本要點以辦理公共及社區環境改善計畫相關費用為補助範圍。</w:t>
      </w:r>
    </w:p>
    <w:p w:rsidR="00E36BFF" w:rsidRDefault="00696492" w:rsidP="0064244B">
      <w:pPr>
        <w:spacing w:line="460" w:lineRule="exact"/>
        <w:ind w:left="600"/>
        <w:rPr>
          <w:rFonts w:ascii="標楷體" w:eastAsia="標楷體" w:hAnsi="標楷體" w:cs="Arial"/>
          <w:sz w:val="28"/>
          <w:szCs w:val="28"/>
        </w:rPr>
      </w:pPr>
      <w:r w:rsidRPr="00A31830">
        <w:rPr>
          <w:rFonts w:ascii="標楷體" w:eastAsia="標楷體" w:hAnsi="標楷體" w:cs="Arial" w:hint="eastAsia"/>
          <w:sz w:val="28"/>
          <w:szCs w:val="28"/>
        </w:rPr>
        <w:t>依</w:t>
      </w:r>
      <w:proofErr w:type="gramStart"/>
      <w:r w:rsidRPr="00A31830">
        <w:rPr>
          <w:rFonts w:ascii="標楷體" w:eastAsia="標楷體" w:hAnsi="標楷體" w:cs="Arial" w:hint="eastAsia"/>
          <w:sz w:val="28"/>
          <w:szCs w:val="28"/>
        </w:rPr>
        <w:t>臺</w:t>
      </w:r>
      <w:proofErr w:type="gramEnd"/>
      <w:r w:rsidRPr="00A31830">
        <w:rPr>
          <w:rFonts w:ascii="標楷體" w:eastAsia="標楷體" w:hAnsi="標楷體" w:cs="Arial" w:hint="eastAsia"/>
          <w:sz w:val="28"/>
          <w:szCs w:val="28"/>
        </w:rPr>
        <w:t>中市都市更新整建維護補助實施辦法申請補助之案件不適</w:t>
      </w:r>
      <w:r w:rsidR="00E36BFF">
        <w:rPr>
          <w:rFonts w:ascii="標楷體" w:eastAsia="標楷體" w:hAnsi="標楷體" w:cs="Arial" w:hint="eastAsia"/>
          <w:sz w:val="28"/>
          <w:szCs w:val="28"/>
        </w:rPr>
        <w:t xml:space="preserve">    </w:t>
      </w:r>
    </w:p>
    <w:p w:rsidR="00E36BFF" w:rsidRDefault="00696492" w:rsidP="0064244B">
      <w:pPr>
        <w:spacing w:line="460" w:lineRule="exact"/>
        <w:ind w:left="600"/>
        <w:rPr>
          <w:rFonts w:ascii="標楷體" w:eastAsia="標楷體" w:hAnsi="標楷體" w:cs="Arial"/>
          <w:sz w:val="28"/>
          <w:szCs w:val="28"/>
        </w:rPr>
      </w:pPr>
      <w:r w:rsidRPr="00A31830">
        <w:rPr>
          <w:rFonts w:ascii="標楷體" w:eastAsia="標楷體" w:hAnsi="標楷體" w:cs="Arial" w:hint="eastAsia"/>
          <w:sz w:val="28"/>
          <w:szCs w:val="28"/>
        </w:rPr>
        <w:t>用本要點。</w:t>
      </w:r>
    </w:p>
    <w:p w:rsidR="0064244B" w:rsidRDefault="0064244B" w:rsidP="0064244B">
      <w:pPr>
        <w:spacing w:line="460" w:lineRule="exact"/>
        <w:rPr>
          <w:rFonts w:ascii="標楷體" w:eastAsia="標楷體" w:hAnsi="標楷體" w:cs="Arial"/>
          <w:sz w:val="28"/>
          <w:szCs w:val="28"/>
        </w:rPr>
      </w:pPr>
      <w:r>
        <w:rPr>
          <w:rFonts w:ascii="標楷體" w:eastAsia="標楷體" w:hAnsi="標楷體" w:cs="Arial" w:hint="eastAsia"/>
          <w:sz w:val="28"/>
          <w:szCs w:val="28"/>
        </w:rPr>
        <w:t>四、</w:t>
      </w:r>
      <w:r w:rsidR="00415FDE" w:rsidRPr="0064244B">
        <w:rPr>
          <w:rFonts w:ascii="標楷體" w:eastAsia="標楷體" w:hAnsi="標楷體" w:cs="Arial" w:hint="eastAsia"/>
          <w:sz w:val="28"/>
          <w:szCs w:val="28"/>
        </w:rPr>
        <w:t>本要點補助</w:t>
      </w:r>
      <w:r w:rsidR="00696492" w:rsidRPr="0064244B">
        <w:rPr>
          <w:rFonts w:ascii="標楷體" w:eastAsia="標楷體" w:hAnsi="標楷體" w:cs="Arial" w:hint="eastAsia"/>
          <w:sz w:val="28"/>
          <w:szCs w:val="28"/>
        </w:rPr>
        <w:t>範圍以屋齡達十五年以上之建築物且符合下列規定之</w:t>
      </w:r>
      <w:r>
        <w:rPr>
          <w:rFonts w:ascii="標楷體" w:eastAsia="標楷體" w:hAnsi="標楷體" w:cs="Arial" w:hint="eastAsia"/>
          <w:sz w:val="28"/>
          <w:szCs w:val="28"/>
        </w:rPr>
        <w:t xml:space="preserve"> </w:t>
      </w:r>
    </w:p>
    <w:p w:rsidR="00696492" w:rsidRPr="0064244B" w:rsidRDefault="0064244B" w:rsidP="0064244B">
      <w:pPr>
        <w:spacing w:line="460" w:lineRule="exact"/>
        <w:rPr>
          <w:rFonts w:ascii="標楷體" w:eastAsia="標楷體" w:hAnsi="標楷體" w:cs="Arial"/>
          <w:sz w:val="28"/>
          <w:szCs w:val="28"/>
        </w:rPr>
      </w:pPr>
      <w:r>
        <w:rPr>
          <w:rFonts w:ascii="標楷體" w:eastAsia="標楷體" w:hAnsi="標楷體" w:cs="Arial" w:hint="eastAsia"/>
          <w:sz w:val="28"/>
          <w:szCs w:val="28"/>
        </w:rPr>
        <w:t xml:space="preserve">    </w:t>
      </w:r>
      <w:proofErr w:type="gramStart"/>
      <w:r w:rsidR="00696492" w:rsidRPr="0064244B">
        <w:rPr>
          <w:rFonts w:ascii="標楷體" w:eastAsia="標楷體" w:hAnsi="標楷體" w:cs="Arial" w:hint="eastAsia"/>
          <w:sz w:val="28"/>
          <w:szCs w:val="28"/>
        </w:rPr>
        <w:t>一</w:t>
      </w:r>
      <w:proofErr w:type="gramEnd"/>
      <w:r w:rsidR="00696492" w:rsidRPr="0064244B">
        <w:rPr>
          <w:rFonts w:ascii="標楷體" w:eastAsia="標楷體" w:hAnsi="標楷體" w:cs="Arial" w:hint="eastAsia"/>
          <w:sz w:val="28"/>
          <w:szCs w:val="28"/>
        </w:rPr>
        <w:t>為限：</w:t>
      </w:r>
    </w:p>
    <w:p w:rsidR="00696492" w:rsidRPr="00BD6FBC" w:rsidRDefault="00415FDE" w:rsidP="00696492">
      <w:pPr>
        <w:spacing w:line="460" w:lineRule="exact"/>
        <w:ind w:leftChars="200" w:left="1040" w:hangingChars="200" w:hanging="560"/>
        <w:rPr>
          <w:rFonts w:ascii="標楷體" w:eastAsia="標楷體" w:hAnsi="標楷體" w:cs="Arial"/>
          <w:sz w:val="28"/>
          <w:szCs w:val="28"/>
        </w:rPr>
      </w:pPr>
      <w:r>
        <w:rPr>
          <w:rFonts w:ascii="標楷體" w:eastAsia="標楷體" w:hAnsi="標楷體" w:cs="Arial" w:hint="eastAsia"/>
          <w:sz w:val="28"/>
          <w:szCs w:val="28"/>
        </w:rPr>
        <w:t xml:space="preserve"> </w:t>
      </w:r>
      <w:r w:rsidR="00696492" w:rsidRPr="00BD6FBC">
        <w:rPr>
          <w:rFonts w:ascii="標楷體" w:eastAsia="標楷體" w:hAnsi="標楷體" w:cs="Arial" w:hint="eastAsia"/>
          <w:sz w:val="28"/>
          <w:szCs w:val="28"/>
        </w:rPr>
        <w:t>(</w:t>
      </w:r>
      <w:proofErr w:type="gramStart"/>
      <w:r w:rsidR="00696492" w:rsidRPr="00BD6FBC">
        <w:rPr>
          <w:rFonts w:ascii="標楷體" w:eastAsia="標楷體" w:hAnsi="標楷體" w:cs="Arial" w:hint="eastAsia"/>
          <w:sz w:val="28"/>
          <w:szCs w:val="28"/>
        </w:rPr>
        <w:t>一</w:t>
      </w:r>
      <w:proofErr w:type="gramEnd"/>
      <w:r w:rsidR="00696492" w:rsidRPr="00BD6FBC">
        <w:rPr>
          <w:rFonts w:ascii="標楷體" w:eastAsia="標楷體" w:hAnsi="標楷體" w:cs="Arial" w:hint="eastAsia"/>
          <w:sz w:val="28"/>
          <w:szCs w:val="28"/>
        </w:rPr>
        <w:t>)連棟透天或獨棟透天式沿街面建築物接續達五棟以上。</w:t>
      </w:r>
    </w:p>
    <w:p w:rsidR="00696492" w:rsidRPr="00BD6FBC" w:rsidRDefault="00415FDE" w:rsidP="00696492">
      <w:pPr>
        <w:spacing w:line="460" w:lineRule="exact"/>
        <w:ind w:leftChars="200" w:left="1040" w:hangingChars="200" w:hanging="560"/>
        <w:rPr>
          <w:rFonts w:ascii="標楷體" w:eastAsia="標楷體" w:hAnsi="標楷體" w:cs="Arial"/>
          <w:sz w:val="28"/>
          <w:szCs w:val="28"/>
        </w:rPr>
      </w:pPr>
      <w:r>
        <w:rPr>
          <w:rFonts w:ascii="標楷體" w:eastAsia="標楷體" w:hAnsi="標楷體" w:cs="Arial" w:hint="eastAsia"/>
          <w:sz w:val="28"/>
          <w:szCs w:val="28"/>
        </w:rPr>
        <w:t xml:space="preserve"> </w:t>
      </w:r>
      <w:r w:rsidR="00696492" w:rsidRPr="00BD6FBC">
        <w:rPr>
          <w:rFonts w:ascii="標楷體" w:eastAsia="標楷體" w:hAnsi="標楷體" w:cs="Arial" w:hint="eastAsia"/>
          <w:sz w:val="28"/>
          <w:szCs w:val="28"/>
        </w:rPr>
        <w:t>(二)六層樓以上整幢沿街面建築物。</w:t>
      </w:r>
    </w:p>
    <w:p w:rsidR="00415FDE" w:rsidRDefault="00415FDE" w:rsidP="00696492">
      <w:pPr>
        <w:spacing w:line="460" w:lineRule="exact"/>
        <w:ind w:leftChars="200" w:left="1040" w:hangingChars="200" w:hanging="560"/>
        <w:rPr>
          <w:rFonts w:ascii="標楷體" w:eastAsia="標楷體" w:hAnsi="標楷體" w:cs="Arial"/>
          <w:sz w:val="28"/>
          <w:szCs w:val="28"/>
        </w:rPr>
      </w:pPr>
      <w:r>
        <w:rPr>
          <w:rFonts w:ascii="標楷體" w:eastAsia="標楷體" w:hAnsi="標楷體" w:cs="Arial" w:hint="eastAsia"/>
          <w:sz w:val="28"/>
          <w:szCs w:val="28"/>
        </w:rPr>
        <w:t xml:space="preserve"> </w:t>
      </w:r>
      <w:r w:rsidR="00696492" w:rsidRPr="00BD6FBC">
        <w:rPr>
          <w:rFonts w:ascii="標楷體" w:eastAsia="標楷體" w:hAnsi="標楷體" w:cs="Arial" w:hint="eastAsia"/>
          <w:sz w:val="28"/>
          <w:szCs w:val="28"/>
        </w:rPr>
        <w:t>(三)</w:t>
      </w:r>
      <w:r w:rsidR="00696492" w:rsidRPr="00D1028A">
        <w:rPr>
          <w:rFonts w:ascii="標楷體" w:eastAsia="標楷體" w:hAnsi="標楷體" w:cs="Arial" w:hint="eastAsia"/>
          <w:sz w:val="28"/>
          <w:szCs w:val="28"/>
        </w:rPr>
        <w:t>五層樓以下公寓大廈</w:t>
      </w:r>
      <w:proofErr w:type="gramStart"/>
      <w:r w:rsidR="00696492" w:rsidRPr="00BD6FBC">
        <w:rPr>
          <w:rFonts w:ascii="標楷體" w:eastAsia="標楷體" w:hAnsi="標楷體" w:cs="Arial" w:hint="eastAsia"/>
          <w:sz w:val="28"/>
          <w:szCs w:val="28"/>
        </w:rPr>
        <w:t>僅增設昇</w:t>
      </w:r>
      <w:proofErr w:type="gramEnd"/>
      <w:r w:rsidR="00696492" w:rsidRPr="00BD6FBC">
        <w:rPr>
          <w:rFonts w:ascii="標楷體" w:eastAsia="標楷體" w:hAnsi="標楷體" w:cs="Arial" w:hint="eastAsia"/>
          <w:sz w:val="28"/>
          <w:szCs w:val="28"/>
        </w:rPr>
        <w:t>降設備者，得以一棟為申請單</w:t>
      </w:r>
      <w:r>
        <w:rPr>
          <w:rFonts w:ascii="標楷體" w:eastAsia="標楷體" w:hAnsi="標楷體" w:cs="Arial" w:hint="eastAsia"/>
          <w:sz w:val="28"/>
          <w:szCs w:val="28"/>
        </w:rPr>
        <w:t xml:space="preserve">  </w:t>
      </w:r>
    </w:p>
    <w:p w:rsidR="00696492" w:rsidRPr="00BD6FBC" w:rsidRDefault="00415FDE" w:rsidP="00696492">
      <w:pPr>
        <w:spacing w:line="460" w:lineRule="exact"/>
        <w:ind w:leftChars="200" w:left="1040" w:hangingChars="200" w:hanging="560"/>
        <w:rPr>
          <w:rFonts w:ascii="標楷體" w:eastAsia="標楷體" w:hAnsi="標楷體" w:cs="Arial"/>
          <w:sz w:val="28"/>
          <w:szCs w:val="28"/>
        </w:rPr>
      </w:pPr>
      <w:r>
        <w:rPr>
          <w:rFonts w:ascii="標楷體" w:eastAsia="標楷體" w:hAnsi="標楷體" w:cs="Arial" w:hint="eastAsia"/>
          <w:sz w:val="28"/>
          <w:szCs w:val="28"/>
        </w:rPr>
        <w:t xml:space="preserve">     </w:t>
      </w:r>
      <w:r w:rsidR="00696492" w:rsidRPr="00BD6FBC">
        <w:rPr>
          <w:rFonts w:ascii="標楷體" w:eastAsia="標楷體" w:hAnsi="標楷體" w:cs="Arial" w:hint="eastAsia"/>
          <w:sz w:val="28"/>
          <w:szCs w:val="28"/>
        </w:rPr>
        <w:t>位。</w:t>
      </w:r>
    </w:p>
    <w:p w:rsidR="00696492" w:rsidRPr="00BD6FBC" w:rsidRDefault="00415FDE" w:rsidP="00696492">
      <w:pPr>
        <w:spacing w:line="460" w:lineRule="exact"/>
        <w:ind w:leftChars="200" w:left="1040" w:hangingChars="200" w:hanging="560"/>
        <w:rPr>
          <w:rFonts w:ascii="標楷體" w:eastAsia="標楷體" w:hAnsi="標楷體" w:cs="Arial"/>
          <w:sz w:val="28"/>
          <w:szCs w:val="28"/>
        </w:rPr>
      </w:pPr>
      <w:r>
        <w:rPr>
          <w:rFonts w:ascii="標楷體" w:eastAsia="標楷體" w:hAnsi="標楷體" w:cs="Arial" w:hint="eastAsia"/>
          <w:sz w:val="28"/>
          <w:szCs w:val="28"/>
        </w:rPr>
        <w:t xml:space="preserve"> </w:t>
      </w:r>
      <w:r w:rsidR="00696492" w:rsidRPr="00BD6FBC">
        <w:rPr>
          <w:rFonts w:ascii="標楷體" w:eastAsia="標楷體" w:hAnsi="標楷體" w:cs="Arial" w:hint="eastAsia"/>
          <w:sz w:val="28"/>
          <w:szCs w:val="28"/>
        </w:rPr>
        <w:t>(四)其他經都發局公告者。</w:t>
      </w:r>
    </w:p>
    <w:p w:rsidR="00415FDE" w:rsidRDefault="00415FDE" w:rsidP="00696492">
      <w:pPr>
        <w:spacing w:line="460" w:lineRule="exact"/>
        <w:ind w:leftChars="200" w:left="480"/>
        <w:rPr>
          <w:rFonts w:ascii="標楷體" w:eastAsia="標楷體" w:hAnsi="標楷體" w:cs="Arial"/>
          <w:sz w:val="28"/>
          <w:szCs w:val="28"/>
        </w:rPr>
      </w:pPr>
      <w:r>
        <w:rPr>
          <w:rFonts w:ascii="標楷體" w:eastAsia="標楷體" w:hAnsi="標楷體" w:cs="Arial" w:hint="eastAsia"/>
          <w:sz w:val="28"/>
          <w:szCs w:val="28"/>
        </w:rPr>
        <w:t xml:space="preserve"> </w:t>
      </w:r>
      <w:r w:rsidR="00696492" w:rsidRPr="00BD6FBC">
        <w:rPr>
          <w:rFonts w:ascii="標楷體" w:eastAsia="標楷體" w:hAnsi="標楷體" w:cs="Arial" w:hint="eastAsia"/>
          <w:sz w:val="28"/>
          <w:szCs w:val="28"/>
        </w:rPr>
        <w:t>前項補助範圍之建築物涉局部違章建築，得依本要點申請補助；</w:t>
      </w:r>
      <w:r>
        <w:rPr>
          <w:rFonts w:ascii="標楷體" w:eastAsia="標楷體" w:hAnsi="標楷體" w:cs="Arial" w:hint="eastAsia"/>
          <w:sz w:val="28"/>
          <w:szCs w:val="28"/>
        </w:rPr>
        <w:t xml:space="preserve"> </w:t>
      </w:r>
    </w:p>
    <w:p w:rsidR="00696492" w:rsidRPr="00BD6FBC" w:rsidRDefault="00415FDE" w:rsidP="00696492">
      <w:pPr>
        <w:spacing w:line="460" w:lineRule="exact"/>
        <w:ind w:leftChars="200" w:left="480"/>
        <w:rPr>
          <w:rFonts w:ascii="標楷體" w:eastAsia="標楷體" w:hAnsi="標楷體" w:cs="Arial"/>
          <w:sz w:val="28"/>
          <w:szCs w:val="28"/>
        </w:rPr>
      </w:pPr>
      <w:r>
        <w:rPr>
          <w:rFonts w:ascii="標楷體" w:eastAsia="標楷體" w:hAnsi="標楷體" w:cs="Arial" w:hint="eastAsia"/>
          <w:sz w:val="28"/>
          <w:szCs w:val="28"/>
        </w:rPr>
        <w:t xml:space="preserve"> </w:t>
      </w:r>
      <w:r w:rsidR="00696492" w:rsidRPr="00BD6FBC">
        <w:rPr>
          <w:rFonts w:ascii="標楷體" w:eastAsia="標楷體" w:hAnsi="標楷體" w:cs="Arial" w:hint="eastAsia"/>
          <w:sz w:val="28"/>
          <w:szCs w:val="28"/>
        </w:rPr>
        <w:t>但申請經費不得使用於違建範圍。</w:t>
      </w:r>
    </w:p>
    <w:p w:rsidR="00415FDE" w:rsidRDefault="00415FDE" w:rsidP="00696492">
      <w:pPr>
        <w:spacing w:line="460" w:lineRule="exact"/>
        <w:ind w:leftChars="200" w:left="480"/>
        <w:rPr>
          <w:rFonts w:ascii="標楷體" w:eastAsia="標楷體" w:hAnsi="標楷體" w:cs="Arial"/>
          <w:sz w:val="28"/>
          <w:szCs w:val="28"/>
        </w:rPr>
      </w:pPr>
      <w:r>
        <w:rPr>
          <w:rFonts w:ascii="標楷體" w:eastAsia="標楷體" w:hAnsi="標楷體" w:cs="Arial" w:hint="eastAsia"/>
          <w:sz w:val="28"/>
          <w:szCs w:val="28"/>
        </w:rPr>
        <w:t xml:space="preserve"> </w:t>
      </w:r>
      <w:r w:rsidR="00696492" w:rsidRPr="00BD6FBC">
        <w:rPr>
          <w:rFonts w:ascii="標楷體" w:eastAsia="標楷體" w:hAnsi="標楷體" w:cs="Arial" w:hint="eastAsia"/>
          <w:sz w:val="28"/>
          <w:szCs w:val="28"/>
        </w:rPr>
        <w:t>申請案件有影響公共安全、公共交通、公共衛生及市容觀瞻之虞</w:t>
      </w:r>
      <w:r>
        <w:rPr>
          <w:rFonts w:ascii="標楷體" w:eastAsia="標楷體" w:hAnsi="標楷體" w:cs="Arial" w:hint="eastAsia"/>
          <w:sz w:val="28"/>
          <w:szCs w:val="28"/>
        </w:rPr>
        <w:t xml:space="preserve"> </w:t>
      </w:r>
    </w:p>
    <w:p w:rsidR="00696492" w:rsidRPr="00BD6FBC" w:rsidRDefault="00415FDE" w:rsidP="00696492">
      <w:pPr>
        <w:spacing w:line="460" w:lineRule="exact"/>
        <w:ind w:leftChars="200" w:left="480"/>
        <w:rPr>
          <w:rFonts w:ascii="標楷體" w:eastAsia="標楷體" w:hAnsi="標楷體" w:cs="Arial"/>
          <w:sz w:val="28"/>
          <w:szCs w:val="28"/>
        </w:rPr>
      </w:pPr>
      <w:r>
        <w:rPr>
          <w:rFonts w:ascii="標楷體" w:eastAsia="標楷體" w:hAnsi="標楷體" w:cs="Arial" w:hint="eastAsia"/>
          <w:sz w:val="28"/>
          <w:szCs w:val="28"/>
        </w:rPr>
        <w:t xml:space="preserve"> </w:t>
      </w:r>
      <w:r w:rsidR="00696492" w:rsidRPr="00BD6FBC">
        <w:rPr>
          <w:rFonts w:ascii="標楷體" w:eastAsia="標楷體" w:hAnsi="標楷體" w:cs="Arial" w:hint="eastAsia"/>
          <w:sz w:val="28"/>
          <w:szCs w:val="28"/>
        </w:rPr>
        <w:t>者，都發局得不予補助。</w:t>
      </w:r>
    </w:p>
    <w:p w:rsidR="00696492" w:rsidRPr="00BD6FBC" w:rsidRDefault="00E36BFF" w:rsidP="00696492">
      <w:pPr>
        <w:spacing w:line="460" w:lineRule="exact"/>
        <w:ind w:left="560" w:hangingChars="200" w:hanging="560"/>
        <w:rPr>
          <w:rFonts w:ascii="標楷體" w:eastAsia="標楷體" w:hAnsi="標楷體" w:cs="Arial"/>
          <w:sz w:val="28"/>
          <w:szCs w:val="28"/>
        </w:rPr>
      </w:pPr>
      <w:r>
        <w:rPr>
          <w:rFonts w:ascii="標楷體" w:eastAsia="標楷體" w:hAnsi="標楷體" w:cs="Arial" w:hint="eastAsia"/>
          <w:sz w:val="28"/>
          <w:szCs w:val="28"/>
        </w:rPr>
        <w:t>五</w:t>
      </w:r>
      <w:r w:rsidR="00696492" w:rsidRPr="00BD6FBC">
        <w:rPr>
          <w:rFonts w:ascii="標楷體" w:eastAsia="標楷體" w:hAnsi="標楷體" w:cs="Arial" w:hint="eastAsia"/>
          <w:sz w:val="28"/>
          <w:szCs w:val="28"/>
        </w:rPr>
        <w:t>、申請補助案件應符合下列規定：</w:t>
      </w:r>
    </w:p>
    <w:p w:rsidR="00696492" w:rsidRPr="00BD6FBC" w:rsidRDefault="00696492" w:rsidP="00415FDE">
      <w:pPr>
        <w:spacing w:line="460" w:lineRule="exact"/>
        <w:ind w:leftChars="236" w:left="1036" w:hangingChars="168" w:hanging="470"/>
        <w:rPr>
          <w:rFonts w:ascii="標楷體" w:eastAsia="標楷體" w:hAnsi="標楷體" w:cs="Arial"/>
          <w:sz w:val="28"/>
          <w:szCs w:val="28"/>
        </w:rPr>
      </w:pPr>
      <w:r w:rsidRPr="00BD6FBC">
        <w:rPr>
          <w:rFonts w:ascii="標楷體" w:eastAsia="標楷體" w:hAnsi="標楷體" w:cs="Arial" w:hint="eastAsia"/>
          <w:sz w:val="28"/>
          <w:szCs w:val="28"/>
        </w:rPr>
        <w:t>(</w:t>
      </w:r>
      <w:proofErr w:type="gramStart"/>
      <w:r w:rsidRPr="00BD6FBC">
        <w:rPr>
          <w:rFonts w:ascii="標楷體" w:eastAsia="標楷體" w:hAnsi="標楷體" w:cs="Arial" w:hint="eastAsia"/>
          <w:sz w:val="28"/>
          <w:szCs w:val="28"/>
        </w:rPr>
        <w:t>一</w:t>
      </w:r>
      <w:proofErr w:type="gramEnd"/>
      <w:r w:rsidRPr="00BD6FBC">
        <w:rPr>
          <w:rFonts w:ascii="標楷體" w:eastAsia="標楷體" w:hAnsi="標楷體" w:cs="Arial" w:hint="eastAsia"/>
          <w:sz w:val="28"/>
          <w:szCs w:val="28"/>
        </w:rPr>
        <w:t>)建築物基地所在</w:t>
      </w:r>
      <w:proofErr w:type="gramStart"/>
      <w:r w:rsidRPr="00BD6FBC">
        <w:rPr>
          <w:rFonts w:ascii="標楷體" w:eastAsia="標楷體" w:hAnsi="標楷體" w:cs="Arial" w:hint="eastAsia"/>
          <w:sz w:val="28"/>
          <w:szCs w:val="28"/>
        </w:rPr>
        <w:t>區位臨接</w:t>
      </w:r>
      <w:proofErr w:type="gramEnd"/>
      <w:r w:rsidRPr="00BD6FBC">
        <w:rPr>
          <w:rFonts w:ascii="標楷體" w:eastAsia="標楷體" w:hAnsi="標楷體" w:cs="Arial" w:hint="eastAsia"/>
          <w:sz w:val="28"/>
          <w:szCs w:val="28"/>
        </w:rPr>
        <w:t>二十公尺以上都市計畫</w:t>
      </w:r>
      <w:proofErr w:type="gramStart"/>
      <w:r w:rsidRPr="00BD6FBC">
        <w:rPr>
          <w:rFonts w:ascii="標楷體" w:eastAsia="標楷體" w:hAnsi="標楷體" w:cs="Arial" w:hint="eastAsia"/>
          <w:sz w:val="28"/>
          <w:szCs w:val="28"/>
        </w:rPr>
        <w:t>道路或臨深度</w:t>
      </w:r>
      <w:proofErr w:type="gramEnd"/>
      <w:r w:rsidRPr="00BD6FBC">
        <w:rPr>
          <w:rFonts w:ascii="標楷體" w:eastAsia="標楷體" w:hAnsi="標楷體" w:cs="Arial" w:hint="eastAsia"/>
          <w:sz w:val="28"/>
          <w:szCs w:val="28"/>
        </w:rPr>
        <w:t>達二十公尺以上永久性空地第一</w:t>
      </w:r>
      <w:proofErr w:type="gramStart"/>
      <w:r w:rsidRPr="00BD6FBC">
        <w:rPr>
          <w:rFonts w:ascii="標楷體" w:eastAsia="標楷體" w:hAnsi="標楷體" w:cs="Arial" w:hint="eastAsia"/>
          <w:sz w:val="28"/>
          <w:szCs w:val="28"/>
        </w:rPr>
        <w:t>進街廓具</w:t>
      </w:r>
      <w:proofErr w:type="gramEnd"/>
      <w:r w:rsidRPr="00BD6FBC">
        <w:rPr>
          <w:rFonts w:ascii="標楷體" w:eastAsia="標楷體" w:hAnsi="標楷體" w:cs="Arial" w:hint="eastAsia"/>
          <w:sz w:val="28"/>
          <w:szCs w:val="28"/>
        </w:rPr>
        <w:t>高度</w:t>
      </w:r>
      <w:proofErr w:type="gramStart"/>
      <w:r w:rsidRPr="00BD6FBC">
        <w:rPr>
          <w:rFonts w:ascii="標楷體" w:eastAsia="標楷體" w:hAnsi="標楷體" w:cs="Arial" w:hint="eastAsia"/>
          <w:sz w:val="28"/>
          <w:szCs w:val="28"/>
        </w:rPr>
        <w:t>可視性</w:t>
      </w:r>
      <w:proofErr w:type="gramEnd"/>
      <w:r w:rsidRPr="00BD6FBC">
        <w:rPr>
          <w:rFonts w:ascii="標楷體" w:eastAsia="標楷體" w:hAnsi="標楷體" w:cs="Arial" w:hint="eastAsia"/>
          <w:sz w:val="28"/>
          <w:szCs w:val="28"/>
        </w:rPr>
        <w:t>。</w:t>
      </w:r>
    </w:p>
    <w:p w:rsidR="00696492" w:rsidRPr="00BD6FBC" w:rsidRDefault="00696492" w:rsidP="00415FDE">
      <w:pPr>
        <w:spacing w:line="460" w:lineRule="exact"/>
        <w:ind w:leftChars="236" w:left="1036" w:hangingChars="168" w:hanging="470"/>
        <w:rPr>
          <w:rFonts w:ascii="標楷體" w:eastAsia="標楷體" w:hAnsi="標楷體" w:cs="Arial"/>
          <w:sz w:val="28"/>
          <w:szCs w:val="28"/>
        </w:rPr>
      </w:pPr>
      <w:r w:rsidRPr="00BD6FBC">
        <w:rPr>
          <w:rFonts w:ascii="標楷體" w:eastAsia="標楷體" w:hAnsi="標楷體" w:cs="Arial" w:hint="eastAsia"/>
          <w:sz w:val="28"/>
          <w:szCs w:val="28"/>
        </w:rPr>
        <w:t>(二)申請者承諾建築物立面之鐵窗、外掛式冷氣、管線、外推陽台及廣告招牌等違規施作或設置部分全部進行拆除及整理，並符合建築法令規定。</w:t>
      </w:r>
      <w:r w:rsidRPr="00247C96">
        <w:rPr>
          <w:rFonts w:ascii="標楷體" w:eastAsia="標楷體" w:hAnsi="標楷體" w:cs="Arial" w:hint="eastAsia"/>
          <w:sz w:val="28"/>
          <w:szCs w:val="28"/>
        </w:rPr>
        <w:t>且上開情形如係位於專有部分或約定專用部分者，應檢附該專有部分或約定專用</w:t>
      </w:r>
      <w:proofErr w:type="gramStart"/>
      <w:r w:rsidRPr="00247C96">
        <w:rPr>
          <w:rFonts w:ascii="標楷體" w:eastAsia="標楷體" w:hAnsi="標楷體" w:cs="Arial" w:hint="eastAsia"/>
          <w:sz w:val="28"/>
          <w:szCs w:val="28"/>
        </w:rPr>
        <w:t>部分部分</w:t>
      </w:r>
      <w:proofErr w:type="gramEnd"/>
      <w:r w:rsidRPr="00247C96">
        <w:rPr>
          <w:rFonts w:ascii="標楷體" w:eastAsia="標楷體" w:hAnsi="標楷體" w:cs="Arial" w:hint="eastAsia"/>
          <w:sz w:val="28"/>
          <w:szCs w:val="28"/>
        </w:rPr>
        <w:t>區分所有權人同意書。</w:t>
      </w:r>
    </w:p>
    <w:p w:rsidR="00696492" w:rsidRPr="00BD6FBC" w:rsidRDefault="00696492" w:rsidP="00415FDE">
      <w:pPr>
        <w:spacing w:line="460" w:lineRule="exact"/>
        <w:ind w:leftChars="236" w:left="1036" w:hangingChars="168" w:hanging="470"/>
        <w:rPr>
          <w:rFonts w:ascii="標楷體" w:eastAsia="標楷體" w:hAnsi="標楷體" w:cs="Arial"/>
          <w:sz w:val="28"/>
          <w:szCs w:val="28"/>
        </w:rPr>
      </w:pPr>
      <w:r w:rsidRPr="00BD6FBC">
        <w:rPr>
          <w:rFonts w:ascii="標楷體" w:eastAsia="標楷體" w:hAnsi="標楷體" w:cs="Arial" w:hint="eastAsia"/>
          <w:sz w:val="28"/>
          <w:szCs w:val="28"/>
        </w:rPr>
        <w:t>(三)申請者於計畫書表明，納入綠色環境施工概念，使用綠色工法或材料，且綠色材料符合廢棄物及二氧化碳減量之原則。</w:t>
      </w:r>
    </w:p>
    <w:p w:rsidR="00696492" w:rsidRDefault="00696492" w:rsidP="00696492">
      <w:pPr>
        <w:spacing w:line="460" w:lineRule="exact"/>
        <w:ind w:leftChars="250" w:left="600"/>
        <w:rPr>
          <w:rFonts w:ascii="標楷體" w:eastAsia="標楷體" w:hAnsi="標楷體" w:cs="Arial"/>
          <w:sz w:val="28"/>
          <w:szCs w:val="28"/>
        </w:rPr>
      </w:pPr>
      <w:r w:rsidRPr="00D1028A">
        <w:rPr>
          <w:rFonts w:ascii="標楷體" w:eastAsia="標楷體" w:hAnsi="標楷體" w:cs="Arial" w:hint="eastAsia"/>
          <w:sz w:val="28"/>
          <w:szCs w:val="28"/>
        </w:rPr>
        <w:lastRenderedPageBreak/>
        <w:t>五層樓以下公寓大廈</w:t>
      </w:r>
      <w:proofErr w:type="gramStart"/>
      <w:r w:rsidRPr="00BD6FBC">
        <w:rPr>
          <w:rFonts w:ascii="標楷體" w:eastAsia="標楷體" w:hAnsi="標楷體" w:cs="Arial" w:hint="eastAsia"/>
          <w:sz w:val="28"/>
          <w:szCs w:val="28"/>
        </w:rPr>
        <w:t>僅增設昇</w:t>
      </w:r>
      <w:proofErr w:type="gramEnd"/>
      <w:r w:rsidRPr="00BD6FBC">
        <w:rPr>
          <w:rFonts w:ascii="標楷體" w:eastAsia="標楷體" w:hAnsi="標楷體" w:cs="Arial" w:hint="eastAsia"/>
          <w:sz w:val="28"/>
          <w:szCs w:val="28"/>
        </w:rPr>
        <w:t>降設備者，不受前項規定之限制。</w:t>
      </w:r>
    </w:p>
    <w:p w:rsidR="00215C71" w:rsidRPr="00BD6FBC" w:rsidRDefault="00215C71" w:rsidP="00696492">
      <w:pPr>
        <w:spacing w:line="460" w:lineRule="exact"/>
        <w:ind w:leftChars="250" w:left="600"/>
        <w:rPr>
          <w:rFonts w:ascii="標楷體" w:eastAsia="標楷體" w:hAnsi="標楷體" w:cs="Arial"/>
          <w:sz w:val="28"/>
          <w:szCs w:val="28"/>
        </w:rPr>
      </w:pPr>
      <w:r>
        <w:rPr>
          <w:rFonts w:ascii="標楷體" w:eastAsia="標楷體" w:hAnsi="標楷體" w:cs="Arial" w:hint="eastAsia"/>
          <w:sz w:val="28"/>
          <w:szCs w:val="28"/>
        </w:rPr>
        <w:t>第一項第一款臨接之都市計畫道路及永久性空地寬度得合併計算。</w:t>
      </w:r>
    </w:p>
    <w:p w:rsidR="00696492" w:rsidRPr="00BD6FBC" w:rsidRDefault="00E36BFF" w:rsidP="00696492">
      <w:pPr>
        <w:spacing w:line="460" w:lineRule="exact"/>
        <w:ind w:left="560" w:hangingChars="200" w:hanging="560"/>
        <w:rPr>
          <w:rFonts w:ascii="標楷體" w:eastAsia="標楷體" w:hAnsi="標楷體" w:cs="Arial"/>
          <w:sz w:val="28"/>
          <w:szCs w:val="28"/>
        </w:rPr>
      </w:pPr>
      <w:r>
        <w:rPr>
          <w:rFonts w:ascii="標楷體" w:eastAsia="標楷體" w:hAnsi="標楷體" w:cs="Arial" w:hint="eastAsia"/>
          <w:sz w:val="28"/>
          <w:szCs w:val="28"/>
        </w:rPr>
        <w:t>六</w:t>
      </w:r>
      <w:r w:rsidR="00696492" w:rsidRPr="00BD6FBC">
        <w:rPr>
          <w:rFonts w:ascii="標楷體" w:eastAsia="標楷體" w:hAnsi="標楷體" w:cs="Arial" w:hint="eastAsia"/>
          <w:sz w:val="28"/>
          <w:szCs w:val="28"/>
        </w:rPr>
        <w:t>、依本要點申請補助者，應依下列規定向都發局提出申請：</w:t>
      </w:r>
    </w:p>
    <w:p w:rsidR="00696492" w:rsidRPr="00074A0C" w:rsidRDefault="00696492" w:rsidP="00415FDE">
      <w:pPr>
        <w:spacing w:line="460" w:lineRule="exact"/>
        <w:ind w:leftChars="236" w:left="1036" w:hangingChars="168" w:hanging="470"/>
        <w:rPr>
          <w:rFonts w:ascii="標楷體" w:eastAsia="標楷體" w:hAnsi="標楷體" w:cs="Arial"/>
          <w:sz w:val="28"/>
          <w:szCs w:val="28"/>
        </w:rPr>
      </w:pPr>
      <w:r w:rsidRPr="00074A0C">
        <w:rPr>
          <w:rFonts w:ascii="標楷體" w:eastAsia="標楷體" w:hAnsi="標楷體" w:cs="Arial" w:hint="eastAsia"/>
          <w:sz w:val="28"/>
          <w:szCs w:val="28"/>
        </w:rPr>
        <w:t>(</w:t>
      </w:r>
      <w:proofErr w:type="gramStart"/>
      <w:r w:rsidRPr="00074A0C">
        <w:rPr>
          <w:rFonts w:ascii="標楷體" w:eastAsia="標楷體" w:hAnsi="標楷體" w:cs="Arial" w:hint="eastAsia"/>
          <w:sz w:val="28"/>
          <w:szCs w:val="28"/>
        </w:rPr>
        <w:t>一</w:t>
      </w:r>
      <w:proofErr w:type="gramEnd"/>
      <w:r w:rsidRPr="00074A0C">
        <w:rPr>
          <w:rFonts w:ascii="標楷體" w:eastAsia="標楷體" w:hAnsi="標楷體" w:cs="Arial" w:hint="eastAsia"/>
          <w:sz w:val="28"/>
          <w:szCs w:val="28"/>
        </w:rPr>
        <w:t>)申請者應符合下列規定之</w:t>
      </w:r>
      <w:proofErr w:type="gramStart"/>
      <w:r w:rsidRPr="00074A0C">
        <w:rPr>
          <w:rFonts w:ascii="標楷體" w:eastAsia="標楷體" w:hAnsi="標楷體" w:cs="Arial" w:hint="eastAsia"/>
          <w:sz w:val="28"/>
          <w:szCs w:val="28"/>
        </w:rPr>
        <w:t>一</w:t>
      </w:r>
      <w:proofErr w:type="gramEnd"/>
      <w:r w:rsidRPr="00074A0C">
        <w:rPr>
          <w:rFonts w:ascii="標楷體" w:eastAsia="標楷體" w:hAnsi="標楷體" w:cs="Arial" w:hint="eastAsia"/>
          <w:sz w:val="28"/>
          <w:szCs w:val="28"/>
        </w:rPr>
        <w:t>：</w:t>
      </w:r>
    </w:p>
    <w:p w:rsidR="00696492" w:rsidRPr="00074A0C" w:rsidRDefault="00696492" w:rsidP="00696492">
      <w:pPr>
        <w:spacing w:line="460" w:lineRule="exact"/>
        <w:ind w:leftChars="350" w:left="1120" w:hangingChars="100" w:hanging="280"/>
        <w:rPr>
          <w:rFonts w:ascii="標楷體" w:eastAsia="標楷體" w:hAnsi="標楷體" w:cs="Arial"/>
          <w:sz w:val="28"/>
          <w:szCs w:val="28"/>
        </w:rPr>
      </w:pPr>
      <w:r w:rsidRPr="00074A0C">
        <w:rPr>
          <w:rFonts w:ascii="標楷體" w:eastAsia="標楷體" w:hAnsi="標楷體" w:cs="Arial" w:hint="eastAsia"/>
          <w:sz w:val="28"/>
          <w:szCs w:val="28"/>
        </w:rPr>
        <w:t>1.申請範圍內土地及合法建築物所有權人。但單一所有權人者，不予補助。</w:t>
      </w:r>
    </w:p>
    <w:p w:rsidR="00696492" w:rsidRPr="00074A0C" w:rsidRDefault="00696492" w:rsidP="00696492">
      <w:pPr>
        <w:spacing w:line="460" w:lineRule="exact"/>
        <w:ind w:leftChars="350" w:left="1120" w:hangingChars="100" w:hanging="280"/>
        <w:rPr>
          <w:rFonts w:ascii="標楷體" w:eastAsia="標楷體" w:hAnsi="標楷體" w:cs="Arial"/>
          <w:sz w:val="28"/>
          <w:szCs w:val="28"/>
        </w:rPr>
      </w:pPr>
      <w:r w:rsidRPr="00074A0C">
        <w:rPr>
          <w:rFonts w:ascii="標楷體" w:eastAsia="標楷體" w:hAnsi="標楷體" w:cs="Arial" w:hint="eastAsia"/>
          <w:sz w:val="28"/>
          <w:szCs w:val="28"/>
        </w:rPr>
        <w:t>2.依公寓大廈管理條例規定成立之公寓大廈管理委員會。</w:t>
      </w:r>
      <w:r w:rsidRPr="00357D32">
        <w:rPr>
          <w:rFonts w:ascii="標楷體" w:eastAsia="標楷體" w:hAnsi="標楷體" w:cs="Arial" w:hint="eastAsia"/>
          <w:sz w:val="28"/>
          <w:szCs w:val="28"/>
        </w:rPr>
        <w:t>但推選管理負責人者，不予補助。</w:t>
      </w:r>
    </w:p>
    <w:p w:rsidR="00696492" w:rsidRPr="00074A0C" w:rsidRDefault="00696492" w:rsidP="00696492">
      <w:pPr>
        <w:spacing w:line="460" w:lineRule="exact"/>
        <w:ind w:leftChars="350" w:left="1120" w:hangingChars="100" w:hanging="280"/>
        <w:rPr>
          <w:rFonts w:ascii="標楷體" w:eastAsia="標楷體" w:hAnsi="標楷體" w:cs="Arial"/>
          <w:sz w:val="28"/>
          <w:szCs w:val="28"/>
        </w:rPr>
      </w:pPr>
      <w:r w:rsidRPr="00074A0C">
        <w:rPr>
          <w:rFonts w:ascii="標楷體" w:eastAsia="標楷體" w:hAnsi="標楷體" w:cs="Arial" w:hint="eastAsia"/>
          <w:sz w:val="28"/>
          <w:szCs w:val="28"/>
        </w:rPr>
        <w:t>3.依有關法規規定設立之團體或專業機構。</w:t>
      </w:r>
    </w:p>
    <w:p w:rsidR="00696492" w:rsidRPr="00074A0C" w:rsidRDefault="00696492" w:rsidP="00415FDE">
      <w:pPr>
        <w:spacing w:line="460" w:lineRule="exact"/>
        <w:ind w:leftChars="236" w:left="1036" w:hangingChars="168" w:hanging="470"/>
        <w:rPr>
          <w:rFonts w:ascii="標楷體" w:eastAsia="標楷體" w:hAnsi="標楷體" w:cs="Arial"/>
          <w:sz w:val="28"/>
          <w:szCs w:val="28"/>
        </w:rPr>
      </w:pPr>
      <w:r w:rsidRPr="00074A0C">
        <w:rPr>
          <w:rFonts w:ascii="標楷體" w:eastAsia="標楷體" w:hAnsi="標楷體" w:cs="Arial" w:hint="eastAsia"/>
          <w:sz w:val="28"/>
          <w:szCs w:val="28"/>
        </w:rPr>
        <w:t>(二)申請者應擬具計畫書，並檢附計畫範圍內（三個月內）之全部土地及合法建物證明文件及同意書</w:t>
      </w:r>
      <w:r w:rsidRPr="00247C96">
        <w:rPr>
          <w:rFonts w:ascii="標楷體" w:eastAsia="標楷體" w:hAnsi="標楷體" w:cs="Arial" w:hint="eastAsia"/>
          <w:sz w:val="28"/>
          <w:szCs w:val="28"/>
        </w:rPr>
        <w:t>（公寓大廈檢附區分所有權人會議紀錄或全體區分所有權人同意書即可）</w:t>
      </w:r>
      <w:r w:rsidRPr="00074A0C">
        <w:rPr>
          <w:rFonts w:ascii="標楷體" w:eastAsia="標楷體" w:hAnsi="標楷體" w:cs="Arial" w:hint="eastAsia"/>
          <w:sz w:val="28"/>
          <w:szCs w:val="28"/>
        </w:rPr>
        <w:t>向都發局提出申請。經審查小組核准通過擇優並決定其補助額度。</w:t>
      </w:r>
    </w:p>
    <w:p w:rsidR="00696492" w:rsidRPr="00074A0C" w:rsidRDefault="00696492" w:rsidP="00415FDE">
      <w:pPr>
        <w:spacing w:line="460" w:lineRule="exact"/>
        <w:ind w:leftChars="236" w:left="1036" w:hangingChars="168" w:hanging="470"/>
        <w:rPr>
          <w:rFonts w:ascii="標楷體" w:eastAsia="標楷體" w:hAnsi="標楷體" w:cs="Arial"/>
          <w:sz w:val="28"/>
          <w:szCs w:val="28"/>
        </w:rPr>
      </w:pPr>
      <w:r w:rsidRPr="00074A0C">
        <w:rPr>
          <w:rFonts w:ascii="標楷體" w:eastAsia="標楷體" w:hAnsi="標楷體" w:cs="Arial" w:hint="eastAsia"/>
          <w:sz w:val="28"/>
          <w:szCs w:val="28"/>
        </w:rPr>
        <w:t>前項第二款</w:t>
      </w:r>
      <w:proofErr w:type="gramStart"/>
      <w:r w:rsidRPr="00074A0C">
        <w:rPr>
          <w:rFonts w:ascii="標楷體" w:eastAsia="標楷體" w:hAnsi="標楷體" w:cs="Arial" w:hint="eastAsia"/>
          <w:sz w:val="28"/>
          <w:szCs w:val="28"/>
        </w:rPr>
        <w:t>計畫書總頁數</w:t>
      </w:r>
      <w:proofErr w:type="gramEnd"/>
      <w:r w:rsidRPr="00074A0C">
        <w:rPr>
          <w:rFonts w:ascii="標楷體" w:eastAsia="標楷體" w:hAnsi="標楷體" w:cs="Arial" w:hint="eastAsia"/>
          <w:sz w:val="28"/>
          <w:szCs w:val="28"/>
        </w:rPr>
        <w:t>以三十頁為限，並應包含下列項目：</w:t>
      </w:r>
    </w:p>
    <w:p w:rsidR="00696492" w:rsidRPr="00074A0C" w:rsidRDefault="00696492" w:rsidP="00415FDE">
      <w:pPr>
        <w:spacing w:line="460" w:lineRule="exact"/>
        <w:ind w:leftChars="236" w:left="1036" w:hangingChars="168" w:hanging="470"/>
        <w:rPr>
          <w:rFonts w:ascii="標楷體" w:eastAsia="標楷體" w:hAnsi="標楷體" w:cs="Arial"/>
          <w:sz w:val="28"/>
          <w:szCs w:val="28"/>
        </w:rPr>
      </w:pPr>
      <w:r w:rsidRPr="00074A0C">
        <w:rPr>
          <w:rFonts w:ascii="標楷體" w:eastAsia="標楷體" w:hAnsi="標楷體" w:cs="Arial" w:hint="eastAsia"/>
          <w:sz w:val="28"/>
          <w:szCs w:val="28"/>
        </w:rPr>
        <w:t>(</w:t>
      </w:r>
      <w:proofErr w:type="gramStart"/>
      <w:r w:rsidRPr="00074A0C">
        <w:rPr>
          <w:rFonts w:ascii="標楷體" w:eastAsia="標楷體" w:hAnsi="標楷體" w:cs="Arial" w:hint="eastAsia"/>
          <w:sz w:val="28"/>
          <w:szCs w:val="28"/>
        </w:rPr>
        <w:t>一</w:t>
      </w:r>
      <w:proofErr w:type="gramEnd"/>
      <w:r w:rsidRPr="00074A0C">
        <w:rPr>
          <w:rFonts w:ascii="標楷體" w:eastAsia="標楷體" w:hAnsi="標楷體" w:cs="Arial" w:hint="eastAsia"/>
          <w:sz w:val="28"/>
          <w:szCs w:val="28"/>
        </w:rPr>
        <w:t>)計畫實施範圍。</w:t>
      </w:r>
    </w:p>
    <w:p w:rsidR="00696492" w:rsidRPr="00074A0C" w:rsidRDefault="00696492" w:rsidP="00415FDE">
      <w:pPr>
        <w:spacing w:line="460" w:lineRule="exact"/>
        <w:ind w:leftChars="236" w:left="1036" w:hangingChars="168" w:hanging="470"/>
        <w:rPr>
          <w:rFonts w:ascii="標楷體" w:eastAsia="標楷體" w:hAnsi="標楷體" w:cs="Arial"/>
          <w:sz w:val="28"/>
          <w:szCs w:val="28"/>
        </w:rPr>
      </w:pPr>
      <w:r w:rsidRPr="00074A0C">
        <w:rPr>
          <w:rFonts w:ascii="標楷體" w:eastAsia="標楷體" w:hAnsi="標楷體" w:cs="Arial" w:hint="eastAsia"/>
          <w:sz w:val="28"/>
          <w:szCs w:val="28"/>
        </w:rPr>
        <w:t>(二)申請者。</w:t>
      </w:r>
    </w:p>
    <w:p w:rsidR="00696492" w:rsidRPr="00074A0C" w:rsidRDefault="00696492" w:rsidP="00415FDE">
      <w:pPr>
        <w:spacing w:line="460" w:lineRule="exact"/>
        <w:ind w:leftChars="236" w:left="1036" w:hangingChars="168" w:hanging="470"/>
        <w:rPr>
          <w:rFonts w:ascii="標楷體" w:eastAsia="標楷體" w:hAnsi="標楷體" w:cs="Arial"/>
          <w:sz w:val="28"/>
          <w:szCs w:val="28"/>
        </w:rPr>
      </w:pPr>
      <w:r w:rsidRPr="00074A0C">
        <w:rPr>
          <w:rFonts w:ascii="標楷體" w:eastAsia="標楷體" w:hAnsi="標楷體" w:cs="Arial" w:hint="eastAsia"/>
          <w:sz w:val="28"/>
          <w:szCs w:val="28"/>
        </w:rPr>
        <w:t>(三)現況分析。</w:t>
      </w:r>
    </w:p>
    <w:p w:rsidR="00696492" w:rsidRPr="00074A0C" w:rsidRDefault="00696492" w:rsidP="00415FDE">
      <w:pPr>
        <w:spacing w:line="460" w:lineRule="exact"/>
        <w:ind w:leftChars="236" w:left="1036" w:hangingChars="168" w:hanging="470"/>
        <w:rPr>
          <w:rFonts w:ascii="標楷體" w:eastAsia="標楷體" w:hAnsi="標楷體" w:cs="Arial"/>
          <w:sz w:val="28"/>
          <w:szCs w:val="28"/>
        </w:rPr>
      </w:pPr>
      <w:r w:rsidRPr="00074A0C">
        <w:rPr>
          <w:rFonts w:ascii="標楷體" w:eastAsia="標楷體" w:hAnsi="標楷體" w:cs="Arial" w:hint="eastAsia"/>
          <w:sz w:val="28"/>
          <w:szCs w:val="28"/>
        </w:rPr>
        <w:t>(四)計畫目標。</w:t>
      </w:r>
    </w:p>
    <w:p w:rsidR="00696492" w:rsidRPr="00074A0C" w:rsidRDefault="00696492" w:rsidP="002911D4">
      <w:pPr>
        <w:spacing w:line="460" w:lineRule="exact"/>
        <w:ind w:leftChars="236" w:left="1132" w:hangingChars="202" w:hanging="566"/>
        <w:rPr>
          <w:rFonts w:ascii="標楷體" w:eastAsia="標楷體" w:hAnsi="標楷體" w:cs="Arial"/>
          <w:sz w:val="28"/>
          <w:szCs w:val="28"/>
        </w:rPr>
      </w:pPr>
      <w:r w:rsidRPr="00074A0C">
        <w:rPr>
          <w:rFonts w:ascii="標楷體" w:eastAsia="標楷體" w:hAnsi="標楷體" w:cs="Arial" w:hint="eastAsia"/>
          <w:sz w:val="28"/>
          <w:szCs w:val="28"/>
        </w:rPr>
        <w:t>(五)申請範圍內建築物規劃設計圖：平面圖、立</w:t>
      </w:r>
      <w:proofErr w:type="gramStart"/>
      <w:r w:rsidRPr="00074A0C">
        <w:rPr>
          <w:rFonts w:ascii="標楷體" w:eastAsia="標楷體" w:hAnsi="標楷體" w:cs="Arial" w:hint="eastAsia"/>
          <w:sz w:val="28"/>
          <w:szCs w:val="28"/>
        </w:rPr>
        <w:t>面圖須標示</w:t>
      </w:r>
      <w:proofErr w:type="gramEnd"/>
      <w:r w:rsidRPr="00074A0C">
        <w:rPr>
          <w:rFonts w:ascii="標楷體" w:eastAsia="標楷體" w:hAnsi="標楷體" w:cs="Arial" w:hint="eastAsia"/>
          <w:sz w:val="28"/>
          <w:szCs w:val="28"/>
        </w:rPr>
        <w:t>建築物尺寸並表達規劃設計內容及改造工程之形式、材質及色彩等。</w:t>
      </w:r>
    </w:p>
    <w:p w:rsidR="00696492" w:rsidRPr="00074A0C" w:rsidRDefault="00696492" w:rsidP="00415FDE">
      <w:pPr>
        <w:spacing w:line="460" w:lineRule="exact"/>
        <w:ind w:leftChars="236" w:left="1036" w:hangingChars="168" w:hanging="470"/>
        <w:rPr>
          <w:rFonts w:ascii="標楷體" w:eastAsia="標楷體" w:hAnsi="標楷體" w:cs="Arial"/>
          <w:sz w:val="28"/>
          <w:szCs w:val="28"/>
        </w:rPr>
      </w:pPr>
      <w:r w:rsidRPr="00074A0C">
        <w:rPr>
          <w:rFonts w:ascii="標楷體" w:eastAsia="標楷體" w:hAnsi="標楷體" w:cs="Arial" w:hint="eastAsia"/>
          <w:sz w:val="28"/>
          <w:szCs w:val="28"/>
        </w:rPr>
        <w:t>(六)申請範圍內公共設施興修或改善計畫，含配置之設計圖說。</w:t>
      </w:r>
    </w:p>
    <w:p w:rsidR="00696492" w:rsidRPr="00074A0C" w:rsidRDefault="00696492" w:rsidP="00415FDE">
      <w:pPr>
        <w:spacing w:line="460" w:lineRule="exact"/>
        <w:ind w:leftChars="236" w:left="1036" w:hangingChars="168" w:hanging="470"/>
        <w:rPr>
          <w:rFonts w:ascii="標楷體" w:eastAsia="標楷體" w:hAnsi="標楷體" w:cs="Arial"/>
          <w:sz w:val="28"/>
          <w:szCs w:val="28"/>
        </w:rPr>
      </w:pPr>
      <w:r w:rsidRPr="00074A0C">
        <w:rPr>
          <w:rFonts w:ascii="標楷體" w:eastAsia="標楷體" w:hAnsi="標楷體" w:cs="Arial" w:hint="eastAsia"/>
          <w:sz w:val="28"/>
          <w:szCs w:val="28"/>
        </w:rPr>
        <w:t>(七)都市設計或景觀計畫。</w:t>
      </w:r>
    </w:p>
    <w:p w:rsidR="00696492" w:rsidRDefault="00696492" w:rsidP="00415FDE">
      <w:pPr>
        <w:spacing w:line="460" w:lineRule="exact"/>
        <w:ind w:leftChars="236" w:left="1036" w:hangingChars="168" w:hanging="470"/>
        <w:rPr>
          <w:rFonts w:ascii="標楷體" w:eastAsia="標楷體" w:hAnsi="標楷體" w:cs="Arial"/>
          <w:sz w:val="28"/>
          <w:szCs w:val="28"/>
        </w:rPr>
      </w:pPr>
      <w:r w:rsidRPr="00074A0C">
        <w:rPr>
          <w:rFonts w:ascii="標楷體" w:eastAsia="標楷體" w:hAnsi="標楷體" w:cs="Arial" w:hint="eastAsia"/>
          <w:sz w:val="28"/>
          <w:szCs w:val="28"/>
        </w:rPr>
        <w:t>(八)違章建築拆遷計畫。</w:t>
      </w:r>
    </w:p>
    <w:p w:rsidR="00696492" w:rsidRPr="00BD6FBC" w:rsidRDefault="00696492" w:rsidP="00415FDE">
      <w:pPr>
        <w:spacing w:line="460" w:lineRule="exact"/>
        <w:ind w:leftChars="236" w:left="1036" w:hangingChars="168" w:hanging="470"/>
        <w:rPr>
          <w:rFonts w:ascii="標楷體" w:eastAsia="標楷體" w:hAnsi="標楷體" w:cs="Arial"/>
          <w:sz w:val="28"/>
          <w:szCs w:val="28"/>
        </w:rPr>
      </w:pPr>
      <w:r w:rsidRPr="00BD6FBC">
        <w:rPr>
          <w:rFonts w:ascii="標楷體" w:eastAsia="標楷體" w:hAnsi="標楷體" w:cs="Arial" w:hint="eastAsia"/>
          <w:sz w:val="28"/>
          <w:szCs w:val="28"/>
        </w:rPr>
        <w:t>(九)工程明細表及費用分擔。</w:t>
      </w:r>
    </w:p>
    <w:p w:rsidR="00696492" w:rsidRPr="00BD6FBC" w:rsidRDefault="00696492" w:rsidP="00415FDE">
      <w:pPr>
        <w:spacing w:line="460" w:lineRule="exact"/>
        <w:ind w:leftChars="236" w:left="1036" w:hangingChars="168" w:hanging="470"/>
        <w:rPr>
          <w:rFonts w:ascii="標楷體" w:eastAsia="標楷體" w:hAnsi="標楷體" w:cs="Arial"/>
          <w:sz w:val="28"/>
          <w:szCs w:val="28"/>
        </w:rPr>
      </w:pPr>
      <w:r w:rsidRPr="00BD6FBC">
        <w:rPr>
          <w:rFonts w:ascii="標楷體" w:eastAsia="標楷體" w:hAnsi="標楷體" w:cs="Arial" w:hint="eastAsia"/>
          <w:sz w:val="28"/>
          <w:szCs w:val="28"/>
        </w:rPr>
        <w:t>(十)實施進度。</w:t>
      </w:r>
    </w:p>
    <w:p w:rsidR="00696492" w:rsidRPr="00BD6FBC" w:rsidRDefault="00696492" w:rsidP="00415FDE">
      <w:pPr>
        <w:spacing w:line="460" w:lineRule="exact"/>
        <w:ind w:leftChars="236" w:left="1036" w:hangingChars="168" w:hanging="470"/>
        <w:rPr>
          <w:rFonts w:ascii="標楷體" w:eastAsia="標楷體" w:hAnsi="標楷體" w:cs="Arial"/>
          <w:sz w:val="28"/>
          <w:szCs w:val="28"/>
        </w:rPr>
      </w:pPr>
      <w:r w:rsidRPr="00BD6FBC">
        <w:rPr>
          <w:rFonts w:ascii="標楷體" w:eastAsia="標楷體" w:hAnsi="標楷體" w:cs="Arial" w:hint="eastAsia"/>
          <w:sz w:val="28"/>
          <w:szCs w:val="28"/>
        </w:rPr>
        <w:t>(十一)效益評估。</w:t>
      </w:r>
    </w:p>
    <w:p w:rsidR="00696492" w:rsidRPr="00BD6FBC" w:rsidRDefault="00E36BFF" w:rsidP="00696492">
      <w:pPr>
        <w:spacing w:line="460" w:lineRule="exact"/>
        <w:ind w:left="560" w:hangingChars="200" w:hanging="560"/>
        <w:rPr>
          <w:rFonts w:ascii="標楷體" w:eastAsia="標楷體" w:hAnsi="標楷體" w:cs="Arial"/>
          <w:sz w:val="28"/>
          <w:szCs w:val="28"/>
        </w:rPr>
      </w:pPr>
      <w:r>
        <w:rPr>
          <w:rFonts w:ascii="標楷體" w:eastAsia="標楷體" w:hAnsi="標楷體" w:cs="Arial" w:hint="eastAsia"/>
          <w:sz w:val="28"/>
          <w:szCs w:val="28"/>
        </w:rPr>
        <w:t>七</w:t>
      </w:r>
      <w:r w:rsidR="00696492" w:rsidRPr="00BD6FBC">
        <w:rPr>
          <w:rFonts w:ascii="標楷體" w:eastAsia="標楷體" w:hAnsi="標楷體" w:cs="Arial" w:hint="eastAsia"/>
          <w:sz w:val="28"/>
          <w:szCs w:val="28"/>
        </w:rPr>
        <w:t>、依本要點申請補助之項目如下：</w:t>
      </w:r>
    </w:p>
    <w:p w:rsidR="00696492" w:rsidRPr="00BD6FBC" w:rsidRDefault="00696492" w:rsidP="00415FDE">
      <w:pPr>
        <w:spacing w:line="460" w:lineRule="exact"/>
        <w:ind w:leftChars="236" w:left="1036" w:hangingChars="168" w:hanging="470"/>
        <w:rPr>
          <w:rFonts w:ascii="標楷體" w:eastAsia="標楷體" w:hAnsi="標楷體" w:cs="Arial"/>
          <w:sz w:val="28"/>
          <w:szCs w:val="28"/>
        </w:rPr>
      </w:pPr>
      <w:r w:rsidRPr="00BD6FBC">
        <w:rPr>
          <w:rFonts w:ascii="標楷體" w:eastAsia="標楷體" w:hAnsi="標楷體" w:cs="Arial" w:hint="eastAsia"/>
          <w:sz w:val="28"/>
          <w:szCs w:val="28"/>
        </w:rPr>
        <w:t>(</w:t>
      </w:r>
      <w:proofErr w:type="gramStart"/>
      <w:r w:rsidRPr="00BD6FBC">
        <w:rPr>
          <w:rFonts w:ascii="標楷體" w:eastAsia="標楷體" w:hAnsi="標楷體" w:cs="Arial" w:hint="eastAsia"/>
          <w:sz w:val="28"/>
          <w:szCs w:val="28"/>
        </w:rPr>
        <w:t>一</w:t>
      </w:r>
      <w:proofErr w:type="gramEnd"/>
      <w:r w:rsidRPr="00BD6FBC">
        <w:rPr>
          <w:rFonts w:ascii="標楷體" w:eastAsia="標楷體" w:hAnsi="標楷體" w:cs="Arial" w:hint="eastAsia"/>
          <w:sz w:val="28"/>
          <w:szCs w:val="28"/>
        </w:rPr>
        <w:t>)立面修繕工程。</w:t>
      </w:r>
    </w:p>
    <w:p w:rsidR="00696492" w:rsidRPr="00BD6FBC" w:rsidRDefault="00696492" w:rsidP="00415FDE">
      <w:pPr>
        <w:spacing w:line="460" w:lineRule="exact"/>
        <w:ind w:leftChars="236" w:left="1036" w:hangingChars="168" w:hanging="470"/>
        <w:rPr>
          <w:rFonts w:ascii="標楷體" w:eastAsia="標楷體" w:hAnsi="標楷體" w:cs="Arial"/>
          <w:sz w:val="28"/>
          <w:szCs w:val="28"/>
        </w:rPr>
      </w:pPr>
      <w:r w:rsidRPr="00BD6FBC">
        <w:rPr>
          <w:rFonts w:ascii="標楷體" w:eastAsia="標楷體" w:hAnsi="標楷體" w:cs="Arial" w:hint="eastAsia"/>
          <w:sz w:val="28"/>
          <w:szCs w:val="28"/>
        </w:rPr>
        <w:lastRenderedPageBreak/>
        <w:t>(二)外觀綠美化工程。</w:t>
      </w:r>
    </w:p>
    <w:p w:rsidR="00696492" w:rsidRPr="00BD6FBC" w:rsidRDefault="00696492" w:rsidP="00415FDE">
      <w:pPr>
        <w:spacing w:line="460" w:lineRule="exact"/>
        <w:ind w:leftChars="236" w:left="1036" w:hangingChars="168" w:hanging="470"/>
        <w:rPr>
          <w:rFonts w:ascii="標楷體" w:eastAsia="標楷體" w:hAnsi="標楷體" w:cs="Arial"/>
          <w:sz w:val="28"/>
          <w:szCs w:val="28"/>
        </w:rPr>
      </w:pPr>
      <w:r w:rsidRPr="00BD6FBC">
        <w:rPr>
          <w:rFonts w:ascii="標楷體" w:eastAsia="標楷體" w:hAnsi="標楷體" w:cs="Arial" w:hint="eastAsia"/>
          <w:sz w:val="28"/>
          <w:szCs w:val="28"/>
        </w:rPr>
        <w:t>(三)立面節能</w:t>
      </w:r>
      <w:proofErr w:type="gramStart"/>
      <w:r w:rsidRPr="00BD6FBC">
        <w:rPr>
          <w:rFonts w:ascii="標楷體" w:eastAsia="標楷體" w:hAnsi="標楷體" w:cs="Arial" w:hint="eastAsia"/>
          <w:sz w:val="28"/>
          <w:szCs w:val="28"/>
        </w:rPr>
        <w:t>減碳或綠能</w:t>
      </w:r>
      <w:proofErr w:type="gramEnd"/>
      <w:r w:rsidRPr="00BD6FBC">
        <w:rPr>
          <w:rFonts w:ascii="標楷體" w:eastAsia="標楷體" w:hAnsi="標楷體" w:cs="Arial" w:hint="eastAsia"/>
          <w:sz w:val="28"/>
          <w:szCs w:val="28"/>
        </w:rPr>
        <w:t>利用設施。</w:t>
      </w:r>
    </w:p>
    <w:p w:rsidR="00696492" w:rsidRPr="00BD6FBC" w:rsidRDefault="00696492" w:rsidP="00415FDE">
      <w:pPr>
        <w:spacing w:line="460" w:lineRule="exact"/>
        <w:ind w:leftChars="236" w:left="1036" w:hangingChars="168" w:hanging="470"/>
        <w:rPr>
          <w:rFonts w:ascii="標楷體" w:eastAsia="標楷體" w:hAnsi="標楷體" w:cs="Arial"/>
          <w:sz w:val="28"/>
          <w:szCs w:val="28"/>
        </w:rPr>
      </w:pPr>
      <w:r w:rsidRPr="00BD6FBC">
        <w:rPr>
          <w:rFonts w:ascii="標楷體" w:eastAsia="標楷體" w:hAnsi="標楷體" w:cs="Arial" w:hint="eastAsia"/>
          <w:sz w:val="28"/>
          <w:szCs w:val="28"/>
        </w:rPr>
        <w:t>(四)建築物機能性修繕及共用設施景觀改造。</w:t>
      </w:r>
    </w:p>
    <w:p w:rsidR="00696492" w:rsidRPr="00BD6FBC" w:rsidRDefault="00696492" w:rsidP="00415FDE">
      <w:pPr>
        <w:spacing w:line="460" w:lineRule="exact"/>
        <w:ind w:leftChars="236" w:left="1036" w:hangingChars="168" w:hanging="470"/>
        <w:rPr>
          <w:rFonts w:ascii="標楷體" w:eastAsia="標楷體" w:hAnsi="標楷體" w:cs="Arial"/>
          <w:sz w:val="28"/>
          <w:szCs w:val="28"/>
        </w:rPr>
      </w:pPr>
      <w:r w:rsidRPr="00BD6FBC">
        <w:rPr>
          <w:rFonts w:ascii="標楷體" w:eastAsia="標楷體" w:hAnsi="標楷體" w:cs="Arial" w:hint="eastAsia"/>
          <w:sz w:val="28"/>
          <w:szCs w:val="28"/>
        </w:rPr>
        <w:t>(五)增設</w:t>
      </w:r>
      <w:proofErr w:type="gramStart"/>
      <w:r w:rsidRPr="00BD6FBC">
        <w:rPr>
          <w:rFonts w:ascii="標楷體" w:eastAsia="標楷體" w:hAnsi="標楷體" w:cs="Arial" w:hint="eastAsia"/>
          <w:sz w:val="28"/>
          <w:szCs w:val="28"/>
        </w:rPr>
        <w:t>昇</w:t>
      </w:r>
      <w:proofErr w:type="gramEnd"/>
      <w:r w:rsidRPr="00BD6FBC">
        <w:rPr>
          <w:rFonts w:ascii="標楷體" w:eastAsia="標楷體" w:hAnsi="標楷體" w:cs="Arial" w:hint="eastAsia"/>
          <w:sz w:val="28"/>
          <w:szCs w:val="28"/>
        </w:rPr>
        <w:t>降設備。</w:t>
      </w:r>
    </w:p>
    <w:p w:rsidR="00696492" w:rsidRPr="00BD6FBC" w:rsidRDefault="00696492" w:rsidP="00415FDE">
      <w:pPr>
        <w:spacing w:line="460" w:lineRule="exact"/>
        <w:ind w:leftChars="236" w:left="566"/>
        <w:rPr>
          <w:rFonts w:ascii="標楷體" w:eastAsia="標楷體" w:hAnsi="標楷體" w:cs="Arial"/>
          <w:sz w:val="28"/>
          <w:szCs w:val="28"/>
        </w:rPr>
      </w:pPr>
      <w:r w:rsidRPr="00BD6FBC">
        <w:rPr>
          <w:rFonts w:ascii="標楷體" w:eastAsia="標楷體" w:hAnsi="標楷體" w:cs="Arial" w:hint="eastAsia"/>
          <w:sz w:val="28"/>
          <w:szCs w:val="28"/>
        </w:rPr>
        <w:t>前項建築物其他立面外觀足以影響整體景觀經審查小組審查同意者，得納入補助項目。</w:t>
      </w:r>
    </w:p>
    <w:p w:rsidR="00696492" w:rsidRPr="00BD6FBC" w:rsidRDefault="00696492" w:rsidP="00415FDE">
      <w:pPr>
        <w:spacing w:line="460" w:lineRule="exact"/>
        <w:ind w:leftChars="236" w:left="566" w:firstLine="1"/>
        <w:rPr>
          <w:rFonts w:ascii="標楷體" w:eastAsia="標楷體" w:hAnsi="標楷體" w:cs="Arial"/>
          <w:sz w:val="28"/>
          <w:szCs w:val="28"/>
        </w:rPr>
      </w:pPr>
      <w:r w:rsidRPr="00BD6FBC">
        <w:rPr>
          <w:rFonts w:ascii="標楷體" w:eastAsia="標楷體" w:hAnsi="標楷體" w:cs="Arial" w:hint="eastAsia"/>
          <w:sz w:val="28"/>
          <w:szCs w:val="28"/>
        </w:rPr>
        <w:t>補助項目之施作，應符合建管及消防等相關法令規定，並洽各該目的事業主管機關依權責及相關程序辦理。</w:t>
      </w:r>
    </w:p>
    <w:p w:rsidR="00696492" w:rsidRDefault="00696492" w:rsidP="00415FDE">
      <w:pPr>
        <w:spacing w:line="460" w:lineRule="exact"/>
        <w:ind w:leftChars="236" w:left="566" w:firstLine="1"/>
        <w:rPr>
          <w:rFonts w:ascii="標楷體" w:eastAsia="標楷體" w:hAnsi="標楷體" w:cs="Arial"/>
          <w:sz w:val="28"/>
          <w:szCs w:val="28"/>
        </w:rPr>
      </w:pPr>
      <w:r w:rsidRPr="00BD6FBC">
        <w:rPr>
          <w:rFonts w:ascii="標楷體" w:eastAsia="標楷體" w:hAnsi="標楷體" w:cs="Arial" w:hint="eastAsia"/>
          <w:sz w:val="28"/>
          <w:szCs w:val="28"/>
        </w:rPr>
        <w:t>第一項第四款補助金額以不超過總工程經費額度百分之二十為原則。</w:t>
      </w:r>
    </w:p>
    <w:p w:rsidR="003005A4" w:rsidRPr="003005A4" w:rsidRDefault="00C7235A" w:rsidP="003005A4">
      <w:pPr>
        <w:spacing w:line="460" w:lineRule="exact"/>
        <w:ind w:left="560" w:hangingChars="200" w:hanging="560"/>
        <w:rPr>
          <w:rFonts w:ascii="標楷體" w:eastAsia="標楷體" w:hAnsi="標楷體" w:cs="Arial"/>
          <w:sz w:val="28"/>
          <w:szCs w:val="28"/>
        </w:rPr>
      </w:pPr>
      <w:r>
        <w:rPr>
          <w:rFonts w:ascii="標楷體" w:eastAsia="標楷體" w:hAnsi="標楷體" w:cs="Arial" w:hint="eastAsia"/>
          <w:sz w:val="28"/>
          <w:szCs w:val="28"/>
        </w:rPr>
        <w:t>八</w:t>
      </w:r>
      <w:r w:rsidR="003005A4" w:rsidRPr="003005A4">
        <w:rPr>
          <w:rFonts w:ascii="標楷體" w:eastAsia="標楷體" w:hAnsi="標楷體" w:cs="Arial" w:hint="eastAsia"/>
          <w:sz w:val="28"/>
          <w:szCs w:val="28"/>
        </w:rPr>
        <w:t>、申請者應於公告期間內提出申請，逾期不予受理。但具政策性或迫切性之案件，經都發局核准者，不在此限。</w:t>
      </w:r>
    </w:p>
    <w:p w:rsidR="003005A4" w:rsidRPr="003005A4" w:rsidRDefault="00C7235A" w:rsidP="003005A4">
      <w:pPr>
        <w:spacing w:line="460" w:lineRule="exact"/>
        <w:ind w:left="560" w:hangingChars="200" w:hanging="560"/>
        <w:rPr>
          <w:rFonts w:ascii="標楷體" w:eastAsia="標楷體" w:hAnsi="標楷體" w:cs="Arial"/>
          <w:sz w:val="28"/>
          <w:szCs w:val="28"/>
        </w:rPr>
      </w:pPr>
      <w:r>
        <w:rPr>
          <w:rFonts w:ascii="標楷體" w:eastAsia="標楷體" w:hAnsi="標楷體" w:cs="Arial" w:hint="eastAsia"/>
          <w:sz w:val="28"/>
          <w:szCs w:val="28"/>
        </w:rPr>
        <w:t>九</w:t>
      </w:r>
      <w:r w:rsidR="003005A4" w:rsidRPr="003005A4">
        <w:rPr>
          <w:rFonts w:ascii="標楷體" w:eastAsia="標楷體" w:hAnsi="標楷體" w:cs="Arial" w:hint="eastAsia"/>
          <w:sz w:val="28"/>
          <w:szCs w:val="28"/>
        </w:rPr>
        <w:t>、都發局為辦理申請案件之審查，得成立審查小組並</w:t>
      </w:r>
      <w:proofErr w:type="gramStart"/>
      <w:r w:rsidR="003005A4" w:rsidRPr="003005A4">
        <w:rPr>
          <w:rFonts w:ascii="標楷體" w:eastAsia="標楷體" w:hAnsi="標楷體" w:cs="Arial" w:hint="eastAsia"/>
          <w:sz w:val="28"/>
          <w:szCs w:val="28"/>
        </w:rPr>
        <w:t>採</w:t>
      </w:r>
      <w:proofErr w:type="gramEnd"/>
      <w:r w:rsidR="003005A4" w:rsidRPr="003005A4">
        <w:rPr>
          <w:rFonts w:ascii="標楷體" w:eastAsia="標楷體" w:hAnsi="標楷體" w:cs="Arial" w:hint="eastAsia"/>
          <w:sz w:val="28"/>
          <w:szCs w:val="28"/>
        </w:rPr>
        <w:t>書面審查為原則。</w:t>
      </w:r>
    </w:p>
    <w:p w:rsidR="003005A4" w:rsidRPr="003005A4" w:rsidRDefault="003005A4" w:rsidP="00415FDE">
      <w:pPr>
        <w:spacing w:line="460" w:lineRule="exact"/>
        <w:ind w:leftChars="236" w:left="566"/>
        <w:rPr>
          <w:rFonts w:ascii="標楷體" w:eastAsia="標楷體" w:hAnsi="標楷體" w:cs="Arial"/>
          <w:sz w:val="28"/>
          <w:szCs w:val="28"/>
        </w:rPr>
      </w:pPr>
      <w:r w:rsidRPr="003005A4">
        <w:rPr>
          <w:rFonts w:ascii="標楷體" w:eastAsia="標楷體" w:hAnsi="標楷體" w:cs="Arial" w:hint="eastAsia"/>
          <w:sz w:val="28"/>
          <w:szCs w:val="28"/>
        </w:rPr>
        <w:t>審查小組成員七人，其中</w:t>
      </w:r>
      <w:proofErr w:type="gramStart"/>
      <w:r w:rsidRPr="003005A4">
        <w:rPr>
          <w:rFonts w:ascii="標楷體" w:eastAsia="標楷體" w:hAnsi="標楷體" w:cs="Arial" w:hint="eastAsia"/>
          <w:sz w:val="28"/>
          <w:szCs w:val="28"/>
        </w:rPr>
        <w:t>一</w:t>
      </w:r>
      <w:proofErr w:type="gramEnd"/>
      <w:r w:rsidRPr="003005A4">
        <w:rPr>
          <w:rFonts w:ascii="標楷體" w:eastAsia="標楷體" w:hAnsi="標楷體" w:cs="Arial" w:hint="eastAsia"/>
          <w:sz w:val="28"/>
          <w:szCs w:val="28"/>
        </w:rPr>
        <w:t>人為召集人，召集審查小組會議並為主席，一人為副召集人，</w:t>
      </w:r>
      <w:proofErr w:type="gramStart"/>
      <w:r w:rsidRPr="003005A4">
        <w:rPr>
          <w:rFonts w:ascii="標楷體" w:eastAsia="標楷體" w:hAnsi="標楷體" w:cs="Arial" w:hint="eastAsia"/>
          <w:sz w:val="28"/>
          <w:szCs w:val="28"/>
        </w:rPr>
        <w:t>均由都</w:t>
      </w:r>
      <w:proofErr w:type="gramEnd"/>
      <w:r w:rsidRPr="003005A4">
        <w:rPr>
          <w:rFonts w:ascii="標楷體" w:eastAsia="標楷體" w:hAnsi="標楷體" w:cs="Arial" w:hint="eastAsia"/>
          <w:sz w:val="28"/>
          <w:szCs w:val="28"/>
        </w:rPr>
        <w:t>發局派兼之；其餘成員由都發局就下列人員聘（派）兼之：</w:t>
      </w:r>
    </w:p>
    <w:p w:rsidR="003005A4" w:rsidRPr="003005A4" w:rsidRDefault="003005A4" w:rsidP="003005A4">
      <w:pPr>
        <w:spacing w:line="460" w:lineRule="exact"/>
        <w:ind w:leftChars="200" w:left="480"/>
        <w:rPr>
          <w:rFonts w:ascii="標楷體" w:eastAsia="標楷體" w:hAnsi="標楷體" w:cs="Arial"/>
          <w:sz w:val="28"/>
          <w:szCs w:val="28"/>
        </w:rPr>
      </w:pPr>
      <w:r w:rsidRPr="003005A4">
        <w:rPr>
          <w:rFonts w:ascii="標楷體" w:eastAsia="標楷體" w:hAnsi="標楷體" w:cs="Arial" w:hint="eastAsia"/>
          <w:sz w:val="28"/>
          <w:szCs w:val="28"/>
        </w:rPr>
        <w:t>（一）都發局代表一人。</w:t>
      </w:r>
    </w:p>
    <w:p w:rsidR="003005A4" w:rsidRPr="003005A4" w:rsidRDefault="003005A4" w:rsidP="003005A4">
      <w:pPr>
        <w:spacing w:line="460" w:lineRule="exact"/>
        <w:ind w:leftChars="200" w:left="480"/>
        <w:rPr>
          <w:rFonts w:ascii="標楷體" w:eastAsia="標楷體" w:hAnsi="標楷體" w:cs="Arial"/>
          <w:sz w:val="28"/>
          <w:szCs w:val="28"/>
        </w:rPr>
      </w:pPr>
      <w:r w:rsidRPr="003005A4">
        <w:rPr>
          <w:rFonts w:ascii="標楷體" w:eastAsia="標楷體" w:hAnsi="標楷體" w:cs="Arial" w:hint="eastAsia"/>
          <w:sz w:val="28"/>
          <w:szCs w:val="28"/>
        </w:rPr>
        <w:t>（二）</w:t>
      </w:r>
      <w:proofErr w:type="gramStart"/>
      <w:r w:rsidRPr="003005A4">
        <w:rPr>
          <w:rFonts w:ascii="標楷體" w:eastAsia="標楷體" w:hAnsi="標楷體" w:cs="Arial" w:hint="eastAsia"/>
          <w:sz w:val="28"/>
          <w:szCs w:val="28"/>
        </w:rPr>
        <w:t>臺</w:t>
      </w:r>
      <w:proofErr w:type="gramEnd"/>
      <w:r w:rsidRPr="003005A4">
        <w:rPr>
          <w:rFonts w:ascii="標楷體" w:eastAsia="標楷體" w:hAnsi="標楷體" w:cs="Arial" w:hint="eastAsia"/>
          <w:sz w:val="28"/>
          <w:szCs w:val="28"/>
        </w:rPr>
        <w:t>中市、</w:t>
      </w:r>
      <w:proofErr w:type="gramStart"/>
      <w:r w:rsidRPr="003005A4">
        <w:rPr>
          <w:rFonts w:ascii="標楷體" w:eastAsia="標楷體" w:hAnsi="標楷體" w:cs="Arial" w:hint="eastAsia"/>
          <w:sz w:val="28"/>
          <w:szCs w:val="28"/>
        </w:rPr>
        <w:t>臺</w:t>
      </w:r>
      <w:proofErr w:type="gramEnd"/>
      <w:r w:rsidRPr="003005A4">
        <w:rPr>
          <w:rFonts w:ascii="標楷體" w:eastAsia="標楷體" w:hAnsi="標楷體" w:cs="Arial" w:hint="eastAsia"/>
          <w:sz w:val="28"/>
          <w:szCs w:val="28"/>
        </w:rPr>
        <w:t>中縣建築師公會代表各一人。</w:t>
      </w:r>
    </w:p>
    <w:p w:rsidR="003005A4" w:rsidRPr="003005A4" w:rsidRDefault="003005A4" w:rsidP="003005A4">
      <w:pPr>
        <w:spacing w:line="460" w:lineRule="exact"/>
        <w:ind w:leftChars="200" w:left="480"/>
        <w:rPr>
          <w:rFonts w:ascii="標楷體" w:eastAsia="標楷體" w:hAnsi="標楷體" w:cs="Arial"/>
          <w:sz w:val="28"/>
          <w:szCs w:val="28"/>
        </w:rPr>
      </w:pPr>
      <w:r w:rsidRPr="003005A4">
        <w:rPr>
          <w:rFonts w:ascii="標楷體" w:eastAsia="標楷體" w:hAnsi="標楷體" w:cs="Arial" w:hint="eastAsia"/>
          <w:sz w:val="28"/>
          <w:szCs w:val="28"/>
        </w:rPr>
        <w:t>（三）具有建築或景觀專門學識經驗之學者二人。</w:t>
      </w:r>
    </w:p>
    <w:p w:rsidR="003005A4" w:rsidRPr="003005A4" w:rsidRDefault="003005A4" w:rsidP="00415FDE">
      <w:pPr>
        <w:spacing w:line="460" w:lineRule="exact"/>
        <w:ind w:leftChars="236" w:left="566"/>
        <w:rPr>
          <w:rFonts w:ascii="標楷體" w:eastAsia="標楷體" w:hAnsi="標楷體" w:cs="Arial"/>
          <w:sz w:val="28"/>
          <w:szCs w:val="28"/>
        </w:rPr>
      </w:pPr>
      <w:r w:rsidRPr="003005A4">
        <w:rPr>
          <w:rFonts w:ascii="標楷體" w:eastAsia="標楷體" w:hAnsi="標楷體" w:cs="Arial" w:hint="eastAsia"/>
          <w:sz w:val="28"/>
          <w:szCs w:val="28"/>
        </w:rPr>
        <w:t>審查小組之決議，應有成員總額二分之一以上出席，出席成員過半數之同意行之；可否同數時，取決於主席。</w:t>
      </w:r>
    </w:p>
    <w:p w:rsidR="003005A4" w:rsidRPr="003005A4" w:rsidRDefault="003005A4" w:rsidP="00415FDE">
      <w:pPr>
        <w:spacing w:line="460" w:lineRule="exact"/>
        <w:ind w:leftChars="236" w:left="566"/>
        <w:rPr>
          <w:rFonts w:ascii="標楷體" w:eastAsia="標楷體" w:hAnsi="標楷體" w:cs="Arial"/>
          <w:sz w:val="28"/>
          <w:szCs w:val="28"/>
        </w:rPr>
      </w:pPr>
      <w:r w:rsidRPr="003005A4">
        <w:rPr>
          <w:rFonts w:ascii="標楷體" w:eastAsia="標楷體" w:hAnsi="標楷體" w:cs="Arial" w:hint="eastAsia"/>
          <w:sz w:val="28"/>
          <w:szCs w:val="28"/>
        </w:rPr>
        <w:t>審查小組成員應親自出席會議。但都發局代表未能出席者，得由同一機關人員代理。</w:t>
      </w:r>
    </w:p>
    <w:p w:rsidR="003005A4" w:rsidRPr="003005A4" w:rsidRDefault="00C7235A" w:rsidP="003005A4">
      <w:pPr>
        <w:spacing w:line="460" w:lineRule="exact"/>
        <w:ind w:left="560" w:hangingChars="200" w:hanging="560"/>
        <w:rPr>
          <w:rFonts w:ascii="標楷體" w:eastAsia="標楷體" w:hAnsi="標楷體" w:cs="Arial"/>
          <w:sz w:val="28"/>
          <w:szCs w:val="28"/>
        </w:rPr>
      </w:pPr>
      <w:r>
        <w:rPr>
          <w:rFonts w:ascii="標楷體" w:eastAsia="標楷體" w:hAnsi="標楷體" w:cs="Arial" w:hint="eastAsia"/>
          <w:sz w:val="28"/>
          <w:szCs w:val="28"/>
        </w:rPr>
        <w:t>十</w:t>
      </w:r>
      <w:r w:rsidR="003005A4" w:rsidRPr="003005A4">
        <w:rPr>
          <w:rFonts w:ascii="標楷體" w:eastAsia="標楷體" w:hAnsi="標楷體" w:cs="Arial" w:hint="eastAsia"/>
          <w:sz w:val="28"/>
          <w:szCs w:val="28"/>
        </w:rPr>
        <w:t>、每一申請案補助金額由審查小組視年度計畫補助額度及個案對環境</w:t>
      </w:r>
      <w:proofErr w:type="gramStart"/>
      <w:r w:rsidR="003005A4" w:rsidRPr="003005A4">
        <w:rPr>
          <w:rFonts w:ascii="標楷體" w:eastAsia="標楷體" w:hAnsi="標楷體" w:cs="Arial" w:hint="eastAsia"/>
          <w:sz w:val="28"/>
          <w:szCs w:val="28"/>
        </w:rPr>
        <w:t>貢獻度酌予</w:t>
      </w:r>
      <w:proofErr w:type="gramEnd"/>
      <w:r w:rsidR="003005A4" w:rsidRPr="003005A4">
        <w:rPr>
          <w:rFonts w:ascii="標楷體" w:eastAsia="標楷體" w:hAnsi="標楷體" w:cs="Arial" w:hint="eastAsia"/>
          <w:sz w:val="28"/>
          <w:szCs w:val="28"/>
        </w:rPr>
        <w:t>補助，每案以</w:t>
      </w:r>
      <w:proofErr w:type="gramStart"/>
      <w:r w:rsidR="003005A4" w:rsidRPr="003005A4">
        <w:rPr>
          <w:rFonts w:ascii="標楷體" w:eastAsia="標楷體" w:hAnsi="標楷體" w:cs="Arial" w:hint="eastAsia"/>
          <w:sz w:val="28"/>
          <w:szCs w:val="28"/>
        </w:rPr>
        <w:t>不</w:t>
      </w:r>
      <w:proofErr w:type="gramEnd"/>
      <w:r w:rsidR="003005A4" w:rsidRPr="003005A4">
        <w:rPr>
          <w:rFonts w:ascii="標楷體" w:eastAsia="標楷體" w:hAnsi="標楷體" w:cs="Arial" w:hint="eastAsia"/>
          <w:sz w:val="28"/>
          <w:szCs w:val="28"/>
        </w:rPr>
        <w:t>逾核准補助項目總經費百分之四十五為原則。但個案情況特殊，經審查小組審議通過並經都發局核定者，得酌予提高，並以總經費百分之七十五為上限。</w:t>
      </w:r>
    </w:p>
    <w:p w:rsidR="003005A4" w:rsidRPr="003005A4" w:rsidRDefault="003005A4" w:rsidP="00415FDE">
      <w:pPr>
        <w:spacing w:line="460" w:lineRule="exact"/>
        <w:ind w:leftChars="236" w:left="566" w:firstLine="1"/>
        <w:rPr>
          <w:rFonts w:ascii="標楷體" w:eastAsia="標楷體" w:hAnsi="標楷體" w:cs="Arial"/>
          <w:sz w:val="28"/>
          <w:szCs w:val="28"/>
        </w:rPr>
      </w:pPr>
      <w:r w:rsidRPr="003005A4">
        <w:rPr>
          <w:rFonts w:ascii="標楷體" w:eastAsia="標楷體" w:hAnsi="標楷體" w:cs="Arial" w:hint="eastAsia"/>
          <w:sz w:val="28"/>
          <w:szCs w:val="28"/>
        </w:rPr>
        <w:t>前項補助金額均不得</w:t>
      </w:r>
      <w:proofErr w:type="gramStart"/>
      <w:r w:rsidRPr="003005A4">
        <w:rPr>
          <w:rFonts w:ascii="標楷體" w:eastAsia="標楷體" w:hAnsi="標楷體" w:cs="Arial" w:hint="eastAsia"/>
          <w:sz w:val="28"/>
          <w:szCs w:val="28"/>
        </w:rPr>
        <w:t>逾新臺幣</w:t>
      </w:r>
      <w:r w:rsidR="00BF2485">
        <w:rPr>
          <w:rFonts w:ascii="標楷體" w:eastAsia="標楷體" w:hAnsi="標楷體" w:cs="Arial" w:hint="eastAsia"/>
          <w:sz w:val="28"/>
          <w:szCs w:val="28"/>
        </w:rPr>
        <w:t>ㄧ</w:t>
      </w:r>
      <w:proofErr w:type="gramEnd"/>
      <w:r w:rsidRPr="003005A4">
        <w:rPr>
          <w:rFonts w:ascii="標楷體" w:eastAsia="標楷體" w:hAnsi="標楷體" w:cs="Arial" w:hint="eastAsia"/>
          <w:sz w:val="28"/>
          <w:szCs w:val="28"/>
        </w:rPr>
        <w:t>千萬元。申請案未經審查小組審查通過先行施工者，該先行施工部分不予補助。</w:t>
      </w:r>
    </w:p>
    <w:p w:rsidR="003005A4" w:rsidRPr="003005A4" w:rsidRDefault="003005A4" w:rsidP="00415FDE">
      <w:pPr>
        <w:spacing w:line="460" w:lineRule="exact"/>
        <w:ind w:leftChars="236" w:left="566"/>
        <w:rPr>
          <w:rFonts w:ascii="標楷體" w:eastAsia="標楷體" w:hAnsi="標楷體" w:cs="Arial"/>
          <w:sz w:val="28"/>
          <w:szCs w:val="28"/>
        </w:rPr>
      </w:pPr>
      <w:r w:rsidRPr="003005A4">
        <w:rPr>
          <w:rFonts w:ascii="標楷體" w:eastAsia="標楷體" w:hAnsi="標楷體" w:cs="Arial" w:hint="eastAsia"/>
          <w:sz w:val="28"/>
          <w:szCs w:val="28"/>
        </w:rPr>
        <w:lastRenderedPageBreak/>
        <w:t>申請案件經審查未通過者，得給予</w:t>
      </w:r>
      <w:proofErr w:type="gramStart"/>
      <w:r w:rsidRPr="003005A4">
        <w:rPr>
          <w:rFonts w:ascii="標楷體" w:eastAsia="標楷體" w:hAnsi="標楷體" w:cs="Arial" w:hint="eastAsia"/>
          <w:sz w:val="28"/>
          <w:szCs w:val="28"/>
        </w:rPr>
        <w:t>三</w:t>
      </w:r>
      <w:proofErr w:type="gramEnd"/>
      <w:r w:rsidRPr="003005A4">
        <w:rPr>
          <w:rFonts w:ascii="標楷體" w:eastAsia="標楷體" w:hAnsi="標楷體" w:cs="Arial" w:hint="eastAsia"/>
          <w:sz w:val="28"/>
          <w:szCs w:val="28"/>
        </w:rPr>
        <w:t>十日修正</w:t>
      </w:r>
      <w:proofErr w:type="gramStart"/>
      <w:r w:rsidRPr="003005A4">
        <w:rPr>
          <w:rFonts w:ascii="標楷體" w:eastAsia="標楷體" w:hAnsi="標楷體" w:cs="Arial" w:hint="eastAsia"/>
          <w:sz w:val="28"/>
          <w:szCs w:val="28"/>
        </w:rPr>
        <w:t>期間，</w:t>
      </w:r>
      <w:proofErr w:type="gramEnd"/>
      <w:r w:rsidRPr="003005A4">
        <w:rPr>
          <w:rFonts w:ascii="標楷體" w:eastAsia="標楷體" w:hAnsi="標楷體" w:cs="Arial" w:hint="eastAsia"/>
          <w:sz w:val="28"/>
          <w:szCs w:val="28"/>
        </w:rPr>
        <w:t>並以延長一次為原則。必要時得由審查小組視需要再酌予延長，並於修正後再提審查小組審查。</w:t>
      </w:r>
    </w:p>
    <w:p w:rsidR="003005A4" w:rsidRPr="003005A4" w:rsidRDefault="003005A4" w:rsidP="003005A4">
      <w:pPr>
        <w:spacing w:line="460" w:lineRule="exact"/>
        <w:ind w:left="560" w:hangingChars="200" w:hanging="560"/>
        <w:rPr>
          <w:rFonts w:ascii="標楷體" w:eastAsia="標楷體" w:hAnsi="標楷體" w:cs="Arial"/>
          <w:sz w:val="28"/>
          <w:szCs w:val="28"/>
        </w:rPr>
      </w:pPr>
      <w:r w:rsidRPr="003005A4">
        <w:rPr>
          <w:rFonts w:ascii="標楷體" w:eastAsia="標楷體" w:hAnsi="標楷體" w:cs="Arial" w:hint="eastAsia"/>
          <w:sz w:val="28"/>
          <w:szCs w:val="28"/>
        </w:rPr>
        <w:t>十</w:t>
      </w:r>
      <w:r w:rsidR="00C7235A">
        <w:rPr>
          <w:rFonts w:ascii="標楷體" w:eastAsia="標楷體" w:hAnsi="標楷體" w:cs="Arial" w:hint="eastAsia"/>
          <w:sz w:val="28"/>
          <w:szCs w:val="28"/>
        </w:rPr>
        <w:t>一</w:t>
      </w:r>
      <w:r w:rsidRPr="003005A4">
        <w:rPr>
          <w:rFonts w:ascii="標楷體" w:eastAsia="標楷體" w:hAnsi="標楷體" w:cs="Arial" w:hint="eastAsia"/>
          <w:sz w:val="28"/>
          <w:szCs w:val="28"/>
        </w:rPr>
        <w:t>、核准補助者，其補助金額分二期撥款，由</w:t>
      </w:r>
      <w:proofErr w:type="gramStart"/>
      <w:r w:rsidRPr="003005A4">
        <w:rPr>
          <w:rFonts w:ascii="標楷體" w:eastAsia="標楷體" w:hAnsi="標楷體" w:cs="Arial" w:hint="eastAsia"/>
          <w:sz w:val="28"/>
          <w:szCs w:val="28"/>
        </w:rPr>
        <w:t>申請者檢具</w:t>
      </w:r>
      <w:proofErr w:type="gramEnd"/>
      <w:r w:rsidRPr="003005A4">
        <w:rPr>
          <w:rFonts w:ascii="標楷體" w:eastAsia="標楷體" w:hAnsi="標楷體" w:cs="Arial" w:hint="eastAsia"/>
          <w:sz w:val="28"/>
          <w:szCs w:val="28"/>
        </w:rPr>
        <w:t xml:space="preserve">下列文件向都發局提出申請：  </w:t>
      </w:r>
    </w:p>
    <w:p w:rsidR="003005A4" w:rsidRPr="003005A4" w:rsidRDefault="003005A4" w:rsidP="003005A4">
      <w:pPr>
        <w:spacing w:line="460" w:lineRule="exact"/>
        <w:ind w:leftChars="200" w:left="1320" w:hangingChars="300" w:hanging="840"/>
        <w:rPr>
          <w:rFonts w:ascii="標楷體" w:eastAsia="標楷體" w:hAnsi="標楷體" w:cs="Arial"/>
          <w:sz w:val="28"/>
          <w:szCs w:val="28"/>
        </w:rPr>
      </w:pPr>
      <w:r w:rsidRPr="003005A4">
        <w:rPr>
          <w:rFonts w:ascii="標楷體" w:eastAsia="標楷體" w:hAnsi="標楷體" w:cs="Arial" w:hint="eastAsia"/>
          <w:sz w:val="28"/>
          <w:szCs w:val="28"/>
        </w:rPr>
        <w:t>（一）第一期：申請計畫經審查小組審議合格且發包完成後十五日內，應檢附契約書、領據、申請書、補助計畫核定函、核定計畫書圖、統一發票（收據）或合格之原始憑證，申請核撥補助總經費百分之三十。</w:t>
      </w:r>
    </w:p>
    <w:p w:rsidR="003005A4" w:rsidRPr="003005A4" w:rsidRDefault="003005A4" w:rsidP="003005A4">
      <w:pPr>
        <w:spacing w:line="460" w:lineRule="exact"/>
        <w:ind w:leftChars="200" w:left="1320" w:hangingChars="300" w:hanging="840"/>
        <w:rPr>
          <w:rFonts w:ascii="標楷體" w:eastAsia="標楷體" w:hAnsi="標楷體" w:cs="Arial"/>
          <w:sz w:val="28"/>
          <w:szCs w:val="28"/>
        </w:rPr>
      </w:pPr>
      <w:r w:rsidRPr="003005A4">
        <w:rPr>
          <w:rFonts w:ascii="標楷體" w:eastAsia="標楷體" w:hAnsi="標楷體" w:cs="Arial" w:hint="eastAsia"/>
          <w:sz w:val="28"/>
          <w:szCs w:val="28"/>
        </w:rPr>
        <w:t>（二）第二期：於工程竣工並查驗通過後三十日內，應</w:t>
      </w:r>
      <w:proofErr w:type="gramStart"/>
      <w:r w:rsidRPr="003005A4">
        <w:rPr>
          <w:rFonts w:ascii="標楷體" w:eastAsia="標楷體" w:hAnsi="標楷體" w:cs="Arial" w:hint="eastAsia"/>
          <w:sz w:val="28"/>
          <w:szCs w:val="28"/>
        </w:rPr>
        <w:t>檢附領據</w:t>
      </w:r>
      <w:proofErr w:type="gramEnd"/>
      <w:r w:rsidRPr="003005A4">
        <w:rPr>
          <w:rFonts w:ascii="標楷體" w:eastAsia="標楷體" w:hAnsi="標楷體" w:cs="Arial" w:hint="eastAsia"/>
          <w:sz w:val="28"/>
          <w:szCs w:val="28"/>
        </w:rPr>
        <w:t>、申請書、竣工書圖、改善成果報告、統一發票（收據）或合格之原始憑證，申請核撥補助總經費百分之七十。</w:t>
      </w:r>
    </w:p>
    <w:p w:rsidR="003005A4" w:rsidRPr="003005A4" w:rsidRDefault="003005A4" w:rsidP="00415FDE">
      <w:pPr>
        <w:spacing w:line="460" w:lineRule="exact"/>
        <w:ind w:leftChars="236" w:left="566"/>
        <w:rPr>
          <w:rFonts w:ascii="標楷體" w:eastAsia="標楷體" w:hAnsi="標楷體" w:cs="Arial"/>
          <w:sz w:val="28"/>
          <w:szCs w:val="28"/>
        </w:rPr>
      </w:pPr>
      <w:r w:rsidRPr="003005A4">
        <w:rPr>
          <w:rFonts w:ascii="標楷體" w:eastAsia="標楷體" w:hAnsi="標楷體" w:cs="Arial" w:hint="eastAsia"/>
          <w:sz w:val="28"/>
          <w:szCs w:val="28"/>
        </w:rPr>
        <w:t>前項應檢附之文件除統一發票（收據）及合格之原始憑證外，得以影本代之。如因故未能於前項期限內提出申請者，</w:t>
      </w:r>
      <w:proofErr w:type="gramStart"/>
      <w:r w:rsidRPr="003005A4">
        <w:rPr>
          <w:rFonts w:ascii="標楷體" w:eastAsia="標楷體" w:hAnsi="標楷體" w:cs="Arial" w:hint="eastAsia"/>
          <w:sz w:val="28"/>
          <w:szCs w:val="28"/>
        </w:rPr>
        <w:t>得敘明理</w:t>
      </w:r>
      <w:proofErr w:type="gramEnd"/>
      <w:r w:rsidRPr="003005A4">
        <w:rPr>
          <w:rFonts w:ascii="標楷體" w:eastAsia="標楷體" w:hAnsi="標楷體" w:cs="Arial" w:hint="eastAsia"/>
          <w:sz w:val="28"/>
          <w:szCs w:val="28"/>
        </w:rPr>
        <w:t>由申請展期；展期不得逾三十日，並以一次為限。</w:t>
      </w:r>
    </w:p>
    <w:p w:rsidR="003005A4" w:rsidRPr="003005A4" w:rsidRDefault="003005A4" w:rsidP="00415FDE">
      <w:pPr>
        <w:spacing w:line="460" w:lineRule="exact"/>
        <w:ind w:leftChars="236" w:left="566"/>
        <w:rPr>
          <w:rFonts w:ascii="標楷體" w:eastAsia="標楷體" w:hAnsi="標楷體" w:cs="Arial"/>
          <w:sz w:val="28"/>
          <w:szCs w:val="28"/>
        </w:rPr>
      </w:pPr>
      <w:r w:rsidRPr="003005A4">
        <w:rPr>
          <w:rFonts w:ascii="標楷體" w:eastAsia="標楷體" w:hAnsi="標楷體" w:cs="Arial" w:hint="eastAsia"/>
          <w:sz w:val="28"/>
          <w:szCs w:val="28"/>
        </w:rPr>
        <w:t>未依第一項規定檢具申請文件，經通知限期補正，逾期未補正、未依前項規定申請展延或展延</w:t>
      </w:r>
      <w:proofErr w:type="gramStart"/>
      <w:r w:rsidRPr="003005A4">
        <w:rPr>
          <w:rFonts w:ascii="標楷體" w:eastAsia="標楷體" w:hAnsi="標楷體" w:cs="Arial" w:hint="eastAsia"/>
          <w:sz w:val="28"/>
          <w:szCs w:val="28"/>
        </w:rPr>
        <w:t>期限屆至者</w:t>
      </w:r>
      <w:proofErr w:type="gramEnd"/>
      <w:r w:rsidRPr="003005A4">
        <w:rPr>
          <w:rFonts w:ascii="標楷體" w:eastAsia="標楷體" w:hAnsi="標楷體" w:cs="Arial" w:hint="eastAsia"/>
          <w:sz w:val="28"/>
          <w:szCs w:val="28"/>
        </w:rPr>
        <w:t>，都發局得駁回其申請。</w:t>
      </w:r>
    </w:p>
    <w:p w:rsidR="003005A4" w:rsidRPr="003005A4" w:rsidRDefault="00C7235A" w:rsidP="003005A4">
      <w:pPr>
        <w:spacing w:line="460" w:lineRule="exact"/>
        <w:ind w:left="840" w:hangingChars="300" w:hanging="840"/>
        <w:rPr>
          <w:rFonts w:ascii="標楷體" w:eastAsia="標楷體" w:hAnsi="標楷體" w:cs="Arial"/>
          <w:sz w:val="28"/>
          <w:szCs w:val="28"/>
        </w:rPr>
      </w:pPr>
      <w:r>
        <w:rPr>
          <w:rFonts w:ascii="標楷體" w:eastAsia="標楷體" w:hAnsi="標楷體" w:cs="Arial" w:hint="eastAsia"/>
          <w:sz w:val="28"/>
          <w:szCs w:val="28"/>
        </w:rPr>
        <w:t>十二</w:t>
      </w:r>
      <w:r w:rsidR="003005A4" w:rsidRPr="003005A4">
        <w:rPr>
          <w:rFonts w:ascii="標楷體" w:eastAsia="標楷體" w:hAnsi="標楷體" w:cs="Arial" w:hint="eastAsia"/>
          <w:sz w:val="28"/>
          <w:szCs w:val="28"/>
        </w:rPr>
        <w:t>、同一申請案曾經都發局或其他機關（構）補助有案者，得酌減補助金額。</w:t>
      </w:r>
    </w:p>
    <w:p w:rsidR="003005A4" w:rsidRPr="003005A4" w:rsidRDefault="00C7235A" w:rsidP="003005A4">
      <w:pPr>
        <w:spacing w:line="460" w:lineRule="exact"/>
        <w:ind w:left="840" w:hangingChars="300" w:hanging="840"/>
        <w:rPr>
          <w:rFonts w:ascii="標楷體" w:eastAsia="標楷體" w:hAnsi="標楷體" w:cs="Arial"/>
          <w:sz w:val="28"/>
          <w:szCs w:val="28"/>
        </w:rPr>
      </w:pPr>
      <w:r>
        <w:rPr>
          <w:rFonts w:ascii="標楷體" w:eastAsia="標楷體" w:hAnsi="標楷體" w:cs="Arial" w:hint="eastAsia"/>
          <w:sz w:val="28"/>
          <w:szCs w:val="28"/>
        </w:rPr>
        <w:t>十三</w:t>
      </w:r>
      <w:r w:rsidR="003005A4" w:rsidRPr="003005A4">
        <w:rPr>
          <w:rFonts w:ascii="標楷體" w:eastAsia="標楷體" w:hAnsi="標楷體" w:cs="Arial" w:hint="eastAsia"/>
          <w:sz w:val="28"/>
          <w:szCs w:val="28"/>
        </w:rPr>
        <w:t>、依本要點申請經核准之補助案件，應檢附施工前中後照片及竣工圖以供查驗。</w:t>
      </w:r>
    </w:p>
    <w:p w:rsidR="003005A4" w:rsidRPr="003005A4" w:rsidRDefault="00C7235A" w:rsidP="003005A4">
      <w:pPr>
        <w:spacing w:line="460" w:lineRule="exact"/>
        <w:ind w:left="840" w:hangingChars="300" w:hanging="840"/>
        <w:rPr>
          <w:rFonts w:ascii="標楷體" w:eastAsia="標楷體" w:hAnsi="標楷體" w:cs="Arial"/>
          <w:sz w:val="28"/>
          <w:szCs w:val="28"/>
        </w:rPr>
      </w:pPr>
      <w:r>
        <w:rPr>
          <w:rFonts w:ascii="標楷體" w:eastAsia="標楷體" w:hAnsi="標楷體" w:cs="Arial" w:hint="eastAsia"/>
          <w:sz w:val="28"/>
          <w:szCs w:val="28"/>
        </w:rPr>
        <w:t>十四</w:t>
      </w:r>
      <w:r w:rsidR="003005A4" w:rsidRPr="003005A4">
        <w:rPr>
          <w:rFonts w:ascii="標楷體" w:eastAsia="標楷體" w:hAnsi="標楷體" w:cs="Arial" w:hint="eastAsia"/>
          <w:sz w:val="28"/>
          <w:szCs w:val="28"/>
        </w:rPr>
        <w:t>、依本要點接受補助之建築物，其所有權人或管理人除因天然災害或其他不可抗力因素並經都發局同意外，不得於工程竣工查驗後五年內任意變更補助施作完成項目。</w:t>
      </w:r>
    </w:p>
    <w:p w:rsidR="003005A4" w:rsidRPr="003005A4" w:rsidRDefault="003005A4" w:rsidP="00415FDE">
      <w:pPr>
        <w:spacing w:line="460" w:lineRule="exact"/>
        <w:ind w:leftChars="354" w:left="850"/>
        <w:rPr>
          <w:rFonts w:ascii="標楷體" w:eastAsia="標楷體" w:hAnsi="標楷體" w:cs="Arial"/>
          <w:sz w:val="28"/>
          <w:szCs w:val="28"/>
        </w:rPr>
      </w:pPr>
      <w:r w:rsidRPr="003005A4">
        <w:rPr>
          <w:rFonts w:ascii="標楷體" w:eastAsia="標楷體" w:hAnsi="標楷體" w:cs="Arial" w:hint="eastAsia"/>
          <w:sz w:val="28"/>
          <w:szCs w:val="28"/>
        </w:rPr>
        <w:t>未依核定補助計畫實施或工程竣工查驗後五年內，任意變更補助施作完成項目者，都發局得要求改善或追繳補助費用。</w:t>
      </w:r>
    </w:p>
    <w:p w:rsidR="003005A4" w:rsidRPr="00BD6FBC" w:rsidRDefault="003005A4" w:rsidP="00415FDE">
      <w:pPr>
        <w:spacing w:line="460" w:lineRule="exact"/>
        <w:ind w:leftChars="354" w:left="850"/>
        <w:rPr>
          <w:rFonts w:ascii="標楷體" w:eastAsia="標楷體" w:hAnsi="標楷體" w:cs="Arial"/>
          <w:sz w:val="28"/>
          <w:szCs w:val="28"/>
        </w:rPr>
      </w:pPr>
      <w:r w:rsidRPr="003005A4">
        <w:rPr>
          <w:rFonts w:ascii="標楷體" w:eastAsia="標楷體" w:hAnsi="標楷體" w:cs="Arial" w:hint="eastAsia"/>
          <w:sz w:val="28"/>
          <w:szCs w:val="28"/>
        </w:rPr>
        <w:t>前項補助費用經通知限期繳還仍不繳還者，不得再依本要點申請補助。</w:t>
      </w:r>
    </w:p>
    <w:p w:rsidR="00696492" w:rsidRDefault="00696492" w:rsidP="00415FDE">
      <w:pPr>
        <w:spacing w:line="460" w:lineRule="exact"/>
        <w:ind w:leftChars="4" w:left="850" w:hangingChars="300" w:hanging="840"/>
        <w:rPr>
          <w:rFonts w:ascii="標楷體" w:eastAsia="標楷體" w:hAnsi="標楷體" w:cs="Arial"/>
          <w:sz w:val="28"/>
          <w:szCs w:val="28"/>
        </w:rPr>
      </w:pPr>
      <w:r w:rsidRPr="00BD6FBC">
        <w:rPr>
          <w:rFonts w:ascii="標楷體" w:eastAsia="標楷體" w:hAnsi="標楷體" w:cs="Arial" w:hint="eastAsia"/>
          <w:sz w:val="28"/>
          <w:szCs w:val="28"/>
        </w:rPr>
        <w:t>十</w:t>
      </w:r>
      <w:r w:rsidR="00C7235A">
        <w:rPr>
          <w:rFonts w:ascii="標楷體" w:eastAsia="標楷體" w:hAnsi="標楷體" w:cs="Arial" w:hint="eastAsia"/>
          <w:sz w:val="28"/>
          <w:szCs w:val="28"/>
        </w:rPr>
        <w:t>五</w:t>
      </w:r>
      <w:r w:rsidRPr="00BD6FBC">
        <w:rPr>
          <w:rFonts w:ascii="標楷體" w:eastAsia="標楷體" w:hAnsi="標楷體" w:cs="Arial" w:hint="eastAsia"/>
          <w:sz w:val="28"/>
          <w:szCs w:val="28"/>
        </w:rPr>
        <w:t>、本要點所需經費由</w:t>
      </w:r>
      <w:proofErr w:type="gramStart"/>
      <w:r w:rsidRPr="00BD6FBC">
        <w:rPr>
          <w:rFonts w:ascii="標楷體" w:eastAsia="標楷體" w:hAnsi="標楷體" w:cs="Arial" w:hint="eastAsia"/>
          <w:sz w:val="28"/>
          <w:szCs w:val="28"/>
        </w:rPr>
        <w:t>臺</w:t>
      </w:r>
      <w:proofErr w:type="gramEnd"/>
      <w:r w:rsidRPr="00BD6FBC">
        <w:rPr>
          <w:rFonts w:ascii="標楷體" w:eastAsia="標楷體" w:hAnsi="標楷體" w:cs="Arial" w:hint="eastAsia"/>
          <w:sz w:val="28"/>
          <w:szCs w:val="28"/>
        </w:rPr>
        <w:t>中市都市更新及都市發展建設基金支應。</w:t>
      </w:r>
      <w:r w:rsidRPr="00BD6FBC">
        <w:rPr>
          <w:rFonts w:ascii="標楷體" w:eastAsia="標楷體" w:hAnsi="標楷體" w:cs="Arial" w:hint="eastAsia"/>
          <w:sz w:val="28"/>
          <w:szCs w:val="28"/>
        </w:rPr>
        <w:lastRenderedPageBreak/>
        <w:t>依本要點補助之總經費，以基金年度預算額度為限，並由都發局公告之。</w:t>
      </w:r>
    </w:p>
    <w:p w:rsidR="003005A4" w:rsidRPr="003005A4" w:rsidRDefault="003005A4" w:rsidP="003005A4">
      <w:pPr>
        <w:spacing w:line="460" w:lineRule="exact"/>
        <w:ind w:left="840" w:hangingChars="300" w:hanging="840"/>
        <w:rPr>
          <w:rFonts w:ascii="標楷體" w:eastAsia="標楷體" w:hAnsi="標楷體" w:cs="Arial"/>
          <w:sz w:val="28"/>
          <w:szCs w:val="28"/>
        </w:rPr>
      </w:pPr>
      <w:r w:rsidRPr="003005A4">
        <w:rPr>
          <w:rFonts w:ascii="標楷體" w:eastAsia="標楷體" w:hAnsi="標楷體" w:cs="Arial" w:hint="eastAsia"/>
          <w:sz w:val="28"/>
          <w:szCs w:val="28"/>
        </w:rPr>
        <w:t>十</w:t>
      </w:r>
      <w:r w:rsidR="00C7235A">
        <w:rPr>
          <w:rFonts w:ascii="標楷體" w:eastAsia="標楷體" w:hAnsi="標楷體" w:cs="Arial" w:hint="eastAsia"/>
          <w:sz w:val="28"/>
          <w:szCs w:val="28"/>
        </w:rPr>
        <w:t>六</w:t>
      </w:r>
      <w:r w:rsidRPr="003005A4">
        <w:rPr>
          <w:rFonts w:ascii="標楷體" w:eastAsia="標楷體" w:hAnsi="標楷體" w:cs="Arial" w:hint="eastAsia"/>
          <w:sz w:val="28"/>
          <w:szCs w:val="28"/>
        </w:rPr>
        <w:t>、依本要點申請補助者，應配合都發局相關宣導展示活動。</w:t>
      </w:r>
    </w:p>
    <w:p w:rsidR="003005A4" w:rsidRPr="003005A4" w:rsidRDefault="00C7235A" w:rsidP="003005A4">
      <w:pPr>
        <w:spacing w:line="460" w:lineRule="exact"/>
        <w:ind w:left="840" w:hangingChars="300" w:hanging="840"/>
        <w:rPr>
          <w:rFonts w:ascii="標楷體" w:eastAsia="標楷體" w:hAnsi="標楷體" w:cs="Arial"/>
          <w:sz w:val="28"/>
          <w:szCs w:val="28"/>
        </w:rPr>
      </w:pPr>
      <w:r>
        <w:rPr>
          <w:rFonts w:ascii="標楷體" w:eastAsia="標楷體" w:hAnsi="標楷體" w:cs="Arial" w:hint="eastAsia"/>
          <w:sz w:val="28"/>
          <w:szCs w:val="28"/>
        </w:rPr>
        <w:t>十七</w:t>
      </w:r>
      <w:r w:rsidR="003005A4" w:rsidRPr="003005A4">
        <w:rPr>
          <w:rFonts w:ascii="標楷體" w:eastAsia="標楷體" w:hAnsi="標楷體" w:cs="Arial" w:hint="eastAsia"/>
          <w:sz w:val="28"/>
          <w:szCs w:val="28"/>
        </w:rPr>
        <w:t>、本要點</w:t>
      </w:r>
      <w:proofErr w:type="gramStart"/>
      <w:r w:rsidR="003005A4" w:rsidRPr="003005A4">
        <w:rPr>
          <w:rFonts w:ascii="標楷體" w:eastAsia="標楷體" w:hAnsi="標楷體" w:cs="Arial" w:hint="eastAsia"/>
          <w:sz w:val="28"/>
          <w:szCs w:val="28"/>
        </w:rPr>
        <w:t>所需書表</w:t>
      </w:r>
      <w:proofErr w:type="gramEnd"/>
      <w:r w:rsidR="003005A4" w:rsidRPr="003005A4">
        <w:rPr>
          <w:rFonts w:ascii="標楷體" w:eastAsia="標楷體" w:hAnsi="標楷體" w:cs="Arial" w:hint="eastAsia"/>
          <w:sz w:val="28"/>
          <w:szCs w:val="28"/>
        </w:rPr>
        <w:t>格式，由都發局另定之。</w:t>
      </w:r>
    </w:p>
    <w:p w:rsidR="003005A4" w:rsidRPr="00A31830" w:rsidRDefault="00C7235A" w:rsidP="003005A4">
      <w:pPr>
        <w:spacing w:line="460" w:lineRule="exact"/>
        <w:ind w:left="840" w:hangingChars="300" w:hanging="840"/>
        <w:rPr>
          <w:rFonts w:ascii="標楷體" w:eastAsia="標楷體" w:hAnsi="標楷體" w:cs="Arial"/>
          <w:sz w:val="28"/>
          <w:szCs w:val="28"/>
        </w:rPr>
      </w:pPr>
      <w:r>
        <w:rPr>
          <w:rFonts w:ascii="標楷體" w:eastAsia="標楷體" w:hAnsi="標楷體" w:cs="Arial" w:hint="eastAsia"/>
          <w:sz w:val="28"/>
          <w:szCs w:val="28"/>
        </w:rPr>
        <w:t>十八</w:t>
      </w:r>
      <w:r w:rsidR="003005A4" w:rsidRPr="003005A4">
        <w:rPr>
          <w:rFonts w:ascii="標楷體" w:eastAsia="標楷體" w:hAnsi="標楷體" w:cs="Arial" w:hint="eastAsia"/>
          <w:sz w:val="28"/>
          <w:szCs w:val="28"/>
        </w:rPr>
        <w:t>、本要點執行有疑義時，得提送審查小組決議後辦理。</w:t>
      </w:r>
    </w:p>
    <w:p w:rsidR="00A31830" w:rsidRPr="00696492" w:rsidRDefault="00A31830" w:rsidP="00696492">
      <w:pPr>
        <w:spacing w:line="460" w:lineRule="exact"/>
        <w:ind w:left="560" w:hangingChars="200" w:hanging="560"/>
        <w:rPr>
          <w:rFonts w:ascii="標楷體" w:eastAsia="標楷體" w:hAnsi="標楷體" w:cs="Arial"/>
          <w:sz w:val="28"/>
          <w:szCs w:val="28"/>
        </w:rPr>
      </w:pPr>
    </w:p>
    <w:sectPr w:rsidR="00A31830" w:rsidRPr="00696492" w:rsidSect="00FF26FB">
      <w:footerReference w:type="even" r:id="rId8"/>
      <w:footerReference w:type="default" r:id="rId9"/>
      <w:pgSz w:w="11906" w:h="16838"/>
      <w:pgMar w:top="1418" w:right="1701" w:bottom="1418" w:left="1701" w:header="720" w:footer="720" w:gutter="0"/>
      <w:pgNumType w:start="1"/>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01AB" w:rsidRDefault="002A01AB">
      <w:r>
        <w:separator/>
      </w:r>
    </w:p>
  </w:endnote>
  <w:endnote w:type="continuationSeparator" w:id="0">
    <w:p w:rsidR="002A01AB" w:rsidRDefault="002A0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A84" w:rsidRDefault="001B3A84" w:rsidP="00A9187B">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Pr>
        <w:rStyle w:val="a9"/>
        <w:noProof/>
      </w:rPr>
      <w:t>4</w:t>
    </w:r>
    <w:r>
      <w:rPr>
        <w:rStyle w:val="a9"/>
      </w:rPr>
      <w:fldChar w:fldCharType="end"/>
    </w:r>
  </w:p>
  <w:p w:rsidR="001B3A84" w:rsidRDefault="001B3A84">
    <w:pPr>
      <w:pStyle w:val="a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3A84" w:rsidRPr="00A9187B" w:rsidRDefault="001B3A84" w:rsidP="00A9187B">
    <w:pPr>
      <w:pStyle w:val="a8"/>
      <w:framePr w:wrap="around" w:vAnchor="text" w:hAnchor="margin" w:xAlign="center" w:y="1"/>
      <w:rPr>
        <w:rStyle w:val="a9"/>
        <w:rFonts w:ascii="標楷體" w:eastAsia="標楷體" w:hAnsi="標楷體"/>
      </w:rPr>
    </w:pPr>
    <w:r w:rsidRPr="00A9187B">
      <w:rPr>
        <w:rStyle w:val="a9"/>
        <w:rFonts w:ascii="標楷體" w:eastAsia="標楷體" w:hAnsi="標楷體"/>
      </w:rPr>
      <w:fldChar w:fldCharType="begin"/>
    </w:r>
    <w:r w:rsidRPr="00A9187B">
      <w:rPr>
        <w:rStyle w:val="a9"/>
        <w:rFonts w:ascii="標楷體" w:eastAsia="標楷體" w:hAnsi="標楷體"/>
      </w:rPr>
      <w:instrText xml:space="preserve">PAGE  </w:instrText>
    </w:r>
    <w:r w:rsidRPr="00A9187B">
      <w:rPr>
        <w:rStyle w:val="a9"/>
        <w:rFonts w:ascii="標楷體" w:eastAsia="標楷體" w:hAnsi="標楷體"/>
      </w:rPr>
      <w:fldChar w:fldCharType="separate"/>
    </w:r>
    <w:r w:rsidR="008F7857">
      <w:rPr>
        <w:rStyle w:val="a9"/>
        <w:rFonts w:ascii="標楷體" w:eastAsia="標楷體" w:hAnsi="標楷體"/>
        <w:noProof/>
      </w:rPr>
      <w:t>1</w:t>
    </w:r>
    <w:r w:rsidRPr="00A9187B">
      <w:rPr>
        <w:rStyle w:val="a9"/>
        <w:rFonts w:ascii="標楷體" w:eastAsia="標楷體" w:hAnsi="標楷體"/>
      </w:rPr>
      <w:fldChar w:fldCharType="end"/>
    </w:r>
  </w:p>
  <w:p w:rsidR="001B3A84" w:rsidRPr="00A9187B" w:rsidRDefault="00A9187B">
    <w:pPr>
      <w:pStyle w:val="a8"/>
      <w:ind w:right="360"/>
      <w:rPr>
        <w:rFonts w:ascii="標楷體" w:eastAsia="標楷體" w:hAnsi="標楷體"/>
      </w:rPr>
    </w:pPr>
    <w:r>
      <w:rPr>
        <w:rFonts w:ascii="標楷體" w:eastAsia="標楷體" w:hAnsi="標楷體" w:hint="eastAsia"/>
      </w:rPr>
      <w:t xml:space="preserve">                                       </w:t>
    </w:r>
    <w:r w:rsidRPr="00A9187B">
      <w:rPr>
        <w:rFonts w:ascii="標楷體" w:eastAsia="標楷體" w:hAnsi="標楷體" w:hint="eastAsia"/>
      </w:rPr>
      <w:t>第</w:t>
    </w:r>
    <w:r>
      <w:rPr>
        <w:rFonts w:ascii="標楷體" w:eastAsia="標楷體" w:hAnsi="標楷體" w:hint="eastAsia"/>
      </w:rPr>
      <w:t xml:space="preserve">   </w:t>
    </w:r>
    <w:r w:rsidRPr="00A9187B">
      <w:rPr>
        <w:rFonts w:ascii="標楷體" w:eastAsia="標楷體" w:hAnsi="標楷體" w:hint="eastAsia"/>
      </w:rPr>
      <w:t xml:space="preserve">頁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01AB" w:rsidRDefault="002A01AB">
      <w:r>
        <w:separator/>
      </w:r>
    </w:p>
  </w:footnote>
  <w:footnote w:type="continuationSeparator" w:id="0">
    <w:p w:rsidR="002A01AB" w:rsidRDefault="002A01A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C11564"/>
    <w:multiLevelType w:val="hybridMultilevel"/>
    <w:tmpl w:val="3C247DFA"/>
    <w:lvl w:ilvl="0" w:tplc="04090015">
      <w:start w:val="1"/>
      <w:numFmt w:val="taiwaneseCountingThousand"/>
      <w:lvlText w:val="%1、"/>
      <w:lvlJc w:val="left"/>
      <w:pPr>
        <w:ind w:left="480" w:hanging="480"/>
      </w:pPr>
    </w:lvl>
    <w:lvl w:ilvl="1" w:tplc="F3B887F8">
      <w:start w:val="1"/>
      <w:numFmt w:val="taiwaneseCountingThousand"/>
      <w:lvlText w:val="(%2)"/>
      <w:lvlJc w:val="left"/>
      <w:pPr>
        <w:ind w:left="1200" w:hanging="720"/>
      </w:pPr>
      <w:rPr>
        <w:rFonts w:hint="default"/>
      </w:rPr>
    </w:lvl>
    <w:lvl w:ilvl="2" w:tplc="0409001B">
      <w:start w:val="1"/>
      <w:numFmt w:val="lowerRoman"/>
      <w:lvlText w:val="%3."/>
      <w:lvlJc w:val="right"/>
      <w:pPr>
        <w:ind w:left="1440" w:hanging="480"/>
      </w:pPr>
    </w:lvl>
    <w:lvl w:ilvl="3" w:tplc="98BCC948">
      <w:start w:val="1"/>
      <w:numFmt w:val="decimal"/>
      <w:lvlText w:val="%4."/>
      <w:lvlJc w:val="left"/>
      <w:pPr>
        <w:ind w:left="1800" w:hanging="360"/>
      </w:pPr>
      <w:rPr>
        <w:rFonts w:hint="default"/>
      </w:rPr>
    </w:lvl>
    <w:lvl w:ilvl="4" w:tplc="EBEE9686">
      <w:start w:val="1"/>
      <w:numFmt w:val="taiwaneseCountingThousand"/>
      <w:lvlText w:val="（%5）"/>
      <w:lvlJc w:val="left"/>
      <w:pPr>
        <w:ind w:left="3000" w:hanging="1080"/>
      </w:pPr>
      <w:rPr>
        <w:rFonts w:hint="default"/>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3A700C1E"/>
    <w:multiLevelType w:val="hybridMultilevel"/>
    <w:tmpl w:val="2EB2EFAC"/>
    <w:lvl w:ilvl="0" w:tplc="1BF005AE">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427A05CC"/>
    <w:multiLevelType w:val="hybridMultilevel"/>
    <w:tmpl w:val="1F5698C0"/>
    <w:lvl w:ilvl="0" w:tplc="5D1A1C6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64782837"/>
    <w:multiLevelType w:val="hybridMultilevel"/>
    <w:tmpl w:val="C8BA3826"/>
    <w:lvl w:ilvl="0" w:tplc="C7E42918">
      <w:start w:val="1"/>
      <w:numFmt w:val="taiwaneseCountingThousand"/>
      <w:lvlText w:val="%1、"/>
      <w:lvlJc w:val="left"/>
      <w:pPr>
        <w:ind w:left="961" w:hanging="960"/>
      </w:pPr>
      <w:rPr>
        <w:rFonts w:hint="default"/>
      </w:rPr>
    </w:lvl>
    <w:lvl w:ilvl="1" w:tplc="04090019" w:tentative="1">
      <w:start w:val="1"/>
      <w:numFmt w:val="ideographTraditional"/>
      <w:lvlText w:val="%2、"/>
      <w:lvlJc w:val="left"/>
      <w:pPr>
        <w:ind w:left="961" w:hanging="480"/>
      </w:pPr>
    </w:lvl>
    <w:lvl w:ilvl="2" w:tplc="0409001B" w:tentative="1">
      <w:start w:val="1"/>
      <w:numFmt w:val="lowerRoman"/>
      <w:lvlText w:val="%3."/>
      <w:lvlJc w:val="right"/>
      <w:pPr>
        <w:ind w:left="1441" w:hanging="480"/>
      </w:pPr>
    </w:lvl>
    <w:lvl w:ilvl="3" w:tplc="0409000F" w:tentative="1">
      <w:start w:val="1"/>
      <w:numFmt w:val="decimal"/>
      <w:lvlText w:val="%4."/>
      <w:lvlJc w:val="left"/>
      <w:pPr>
        <w:ind w:left="1921" w:hanging="480"/>
      </w:pPr>
    </w:lvl>
    <w:lvl w:ilvl="4" w:tplc="04090019" w:tentative="1">
      <w:start w:val="1"/>
      <w:numFmt w:val="ideographTraditional"/>
      <w:lvlText w:val="%5、"/>
      <w:lvlJc w:val="left"/>
      <w:pPr>
        <w:ind w:left="2401" w:hanging="480"/>
      </w:pPr>
    </w:lvl>
    <w:lvl w:ilvl="5" w:tplc="0409001B" w:tentative="1">
      <w:start w:val="1"/>
      <w:numFmt w:val="lowerRoman"/>
      <w:lvlText w:val="%6."/>
      <w:lvlJc w:val="right"/>
      <w:pPr>
        <w:ind w:left="2881" w:hanging="480"/>
      </w:pPr>
    </w:lvl>
    <w:lvl w:ilvl="6" w:tplc="0409000F" w:tentative="1">
      <w:start w:val="1"/>
      <w:numFmt w:val="decimal"/>
      <w:lvlText w:val="%7."/>
      <w:lvlJc w:val="left"/>
      <w:pPr>
        <w:ind w:left="3361" w:hanging="480"/>
      </w:pPr>
    </w:lvl>
    <w:lvl w:ilvl="7" w:tplc="04090019" w:tentative="1">
      <w:start w:val="1"/>
      <w:numFmt w:val="ideographTraditional"/>
      <w:lvlText w:val="%8、"/>
      <w:lvlJc w:val="left"/>
      <w:pPr>
        <w:ind w:left="3841" w:hanging="480"/>
      </w:pPr>
    </w:lvl>
    <w:lvl w:ilvl="8" w:tplc="0409001B" w:tentative="1">
      <w:start w:val="1"/>
      <w:numFmt w:val="lowerRoman"/>
      <w:lvlText w:val="%9."/>
      <w:lvlJc w:val="right"/>
      <w:pPr>
        <w:ind w:left="4321" w:hanging="480"/>
      </w:pPr>
    </w:lvl>
  </w:abstractNum>
  <w:abstractNum w:abstractNumId="4">
    <w:nsid w:val="74B63ABD"/>
    <w:multiLevelType w:val="hybridMultilevel"/>
    <w:tmpl w:val="E3D0377E"/>
    <w:lvl w:ilvl="0" w:tplc="4DF88B42">
      <w:start w:val="1"/>
      <w:numFmt w:val="taiwaneseCountingThousand"/>
      <w:lvlText w:val="%1、"/>
      <w:lvlJc w:val="left"/>
      <w:pPr>
        <w:ind w:left="720" w:hanging="720"/>
      </w:pPr>
      <w:rPr>
        <w:rFonts w:ascii="標楷體" w:eastAsia="標楷體" w:hAnsi="標楷體" w:cs="Arial"/>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68D2"/>
    <w:rsid w:val="00014419"/>
    <w:rsid w:val="00034346"/>
    <w:rsid w:val="00074A0C"/>
    <w:rsid w:val="000940C7"/>
    <w:rsid w:val="000A0C3D"/>
    <w:rsid w:val="000A6E19"/>
    <w:rsid w:val="000B283E"/>
    <w:rsid w:val="000B4B4A"/>
    <w:rsid w:val="000C0D85"/>
    <w:rsid w:val="00123C7F"/>
    <w:rsid w:val="00131BD9"/>
    <w:rsid w:val="00132674"/>
    <w:rsid w:val="001339EF"/>
    <w:rsid w:val="00145141"/>
    <w:rsid w:val="00185900"/>
    <w:rsid w:val="001B3A84"/>
    <w:rsid w:val="001C5EA6"/>
    <w:rsid w:val="001D1C99"/>
    <w:rsid w:val="001E5AE3"/>
    <w:rsid w:val="00203794"/>
    <w:rsid w:val="00215C71"/>
    <w:rsid w:val="00284606"/>
    <w:rsid w:val="002911D4"/>
    <w:rsid w:val="00296650"/>
    <w:rsid w:val="002A01AB"/>
    <w:rsid w:val="002B46A4"/>
    <w:rsid w:val="002E374C"/>
    <w:rsid w:val="003005A4"/>
    <w:rsid w:val="00303FB2"/>
    <w:rsid w:val="00307D72"/>
    <w:rsid w:val="0031063C"/>
    <w:rsid w:val="00333CFE"/>
    <w:rsid w:val="003353BB"/>
    <w:rsid w:val="00342E96"/>
    <w:rsid w:val="00357D32"/>
    <w:rsid w:val="003771C2"/>
    <w:rsid w:val="00381AD1"/>
    <w:rsid w:val="00384AA9"/>
    <w:rsid w:val="00395BF1"/>
    <w:rsid w:val="003D64F5"/>
    <w:rsid w:val="00401D59"/>
    <w:rsid w:val="00415FDE"/>
    <w:rsid w:val="004570E7"/>
    <w:rsid w:val="004B314C"/>
    <w:rsid w:val="004D3910"/>
    <w:rsid w:val="004D68C8"/>
    <w:rsid w:val="00503727"/>
    <w:rsid w:val="00531CDA"/>
    <w:rsid w:val="00537A60"/>
    <w:rsid w:val="00543834"/>
    <w:rsid w:val="00544A90"/>
    <w:rsid w:val="00551FDA"/>
    <w:rsid w:val="005814BA"/>
    <w:rsid w:val="0059086F"/>
    <w:rsid w:val="005C6076"/>
    <w:rsid w:val="00606C4F"/>
    <w:rsid w:val="006074CF"/>
    <w:rsid w:val="006216F5"/>
    <w:rsid w:val="0062569D"/>
    <w:rsid w:val="00631611"/>
    <w:rsid w:val="006417EC"/>
    <w:rsid w:val="0064244B"/>
    <w:rsid w:val="00651B32"/>
    <w:rsid w:val="00696492"/>
    <w:rsid w:val="006B2B07"/>
    <w:rsid w:val="006B58EC"/>
    <w:rsid w:val="006D7E9E"/>
    <w:rsid w:val="006E4CF0"/>
    <w:rsid w:val="006F58F5"/>
    <w:rsid w:val="006F6393"/>
    <w:rsid w:val="0070175C"/>
    <w:rsid w:val="007039E6"/>
    <w:rsid w:val="00714E88"/>
    <w:rsid w:val="007268D5"/>
    <w:rsid w:val="00726E97"/>
    <w:rsid w:val="00764387"/>
    <w:rsid w:val="00780604"/>
    <w:rsid w:val="00786BD1"/>
    <w:rsid w:val="00796F4A"/>
    <w:rsid w:val="007A6509"/>
    <w:rsid w:val="007B0855"/>
    <w:rsid w:val="007D03A5"/>
    <w:rsid w:val="007E0669"/>
    <w:rsid w:val="007F4FD8"/>
    <w:rsid w:val="00811840"/>
    <w:rsid w:val="0082100C"/>
    <w:rsid w:val="00832F28"/>
    <w:rsid w:val="008373AE"/>
    <w:rsid w:val="008379C4"/>
    <w:rsid w:val="008526F5"/>
    <w:rsid w:val="008B3BFC"/>
    <w:rsid w:val="008F7857"/>
    <w:rsid w:val="009112D7"/>
    <w:rsid w:val="00917D17"/>
    <w:rsid w:val="00924204"/>
    <w:rsid w:val="00930566"/>
    <w:rsid w:val="0093112E"/>
    <w:rsid w:val="0093521A"/>
    <w:rsid w:val="009474AF"/>
    <w:rsid w:val="009970AB"/>
    <w:rsid w:val="009A5E19"/>
    <w:rsid w:val="009B3B4F"/>
    <w:rsid w:val="009B59DC"/>
    <w:rsid w:val="009F08DC"/>
    <w:rsid w:val="00A01357"/>
    <w:rsid w:val="00A12FEB"/>
    <w:rsid w:val="00A2550B"/>
    <w:rsid w:val="00A31830"/>
    <w:rsid w:val="00A35560"/>
    <w:rsid w:val="00A40228"/>
    <w:rsid w:val="00A4530F"/>
    <w:rsid w:val="00A4642E"/>
    <w:rsid w:val="00A90E4D"/>
    <w:rsid w:val="00A9187B"/>
    <w:rsid w:val="00AF2168"/>
    <w:rsid w:val="00B07F57"/>
    <w:rsid w:val="00B13C2A"/>
    <w:rsid w:val="00B23E04"/>
    <w:rsid w:val="00B368D2"/>
    <w:rsid w:val="00B37E22"/>
    <w:rsid w:val="00B57A28"/>
    <w:rsid w:val="00B76D83"/>
    <w:rsid w:val="00BB4B0C"/>
    <w:rsid w:val="00BD33AF"/>
    <w:rsid w:val="00BD6267"/>
    <w:rsid w:val="00BD6FBC"/>
    <w:rsid w:val="00BE7EFD"/>
    <w:rsid w:val="00BF2485"/>
    <w:rsid w:val="00BF2FD9"/>
    <w:rsid w:val="00C304F4"/>
    <w:rsid w:val="00C662D2"/>
    <w:rsid w:val="00C7235A"/>
    <w:rsid w:val="00CC3D49"/>
    <w:rsid w:val="00CC3DE8"/>
    <w:rsid w:val="00CC5E89"/>
    <w:rsid w:val="00CF1CD5"/>
    <w:rsid w:val="00D1028A"/>
    <w:rsid w:val="00D22A03"/>
    <w:rsid w:val="00D260A6"/>
    <w:rsid w:val="00D326AE"/>
    <w:rsid w:val="00D81ADD"/>
    <w:rsid w:val="00D87464"/>
    <w:rsid w:val="00DA55BC"/>
    <w:rsid w:val="00DD75A2"/>
    <w:rsid w:val="00DF565E"/>
    <w:rsid w:val="00E1144E"/>
    <w:rsid w:val="00E20140"/>
    <w:rsid w:val="00E23BB8"/>
    <w:rsid w:val="00E30C3D"/>
    <w:rsid w:val="00E32D6F"/>
    <w:rsid w:val="00E346D4"/>
    <w:rsid w:val="00E36BF7"/>
    <w:rsid w:val="00E36BFF"/>
    <w:rsid w:val="00E3745A"/>
    <w:rsid w:val="00E52408"/>
    <w:rsid w:val="00E670EE"/>
    <w:rsid w:val="00E863FB"/>
    <w:rsid w:val="00EB131E"/>
    <w:rsid w:val="00EC37A0"/>
    <w:rsid w:val="00EC4E72"/>
    <w:rsid w:val="00EC5303"/>
    <w:rsid w:val="00EC7F7A"/>
    <w:rsid w:val="00F2145D"/>
    <w:rsid w:val="00F25149"/>
    <w:rsid w:val="00F257F8"/>
    <w:rsid w:val="00F5683D"/>
    <w:rsid w:val="00F678DA"/>
    <w:rsid w:val="00F97B76"/>
    <w:rsid w:val="00FD5D04"/>
    <w:rsid w:val="00FF26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1830"/>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500" w:lineRule="exact"/>
      <w:ind w:firstLineChars="200" w:firstLine="520"/>
    </w:pPr>
    <w:rPr>
      <w:rFonts w:ascii="標楷體" w:eastAsia="標楷體" w:hAnsi="標楷體"/>
      <w:sz w:val="26"/>
    </w:rPr>
  </w:style>
  <w:style w:type="character" w:styleId="a4">
    <w:name w:val="annotation reference"/>
    <w:semiHidden/>
    <w:rPr>
      <w:sz w:val="18"/>
      <w:szCs w:val="18"/>
    </w:rPr>
  </w:style>
  <w:style w:type="paragraph" w:styleId="a5">
    <w:name w:val="annotation text"/>
    <w:basedOn w:val="a"/>
    <w:semiHidden/>
  </w:style>
  <w:style w:type="paragraph" w:styleId="a6">
    <w:name w:val="annotation subject"/>
    <w:basedOn w:val="a5"/>
    <w:next w:val="a5"/>
    <w:semiHidden/>
    <w:rPr>
      <w:b/>
      <w:bCs/>
    </w:rPr>
  </w:style>
  <w:style w:type="paragraph" w:styleId="a7">
    <w:name w:val="Balloon Text"/>
    <w:basedOn w:val="a"/>
    <w:semiHidden/>
    <w:rPr>
      <w:rFonts w:ascii="Arial" w:hAnsi="Arial"/>
      <w:sz w:val="18"/>
      <w:szCs w:val="18"/>
    </w:rPr>
  </w:style>
  <w:style w:type="paragraph" w:styleId="a8">
    <w:name w:val="footer"/>
    <w:basedOn w:val="a"/>
    <w:pPr>
      <w:tabs>
        <w:tab w:val="center" w:pos="4153"/>
        <w:tab w:val="right" w:pos="8306"/>
      </w:tabs>
      <w:snapToGrid w:val="0"/>
    </w:pPr>
    <w:rPr>
      <w:sz w:val="20"/>
      <w:szCs w:val="20"/>
    </w:rPr>
  </w:style>
  <w:style w:type="character" w:styleId="a9">
    <w:name w:val="page number"/>
    <w:basedOn w:val="a0"/>
  </w:style>
  <w:style w:type="paragraph" w:styleId="aa">
    <w:name w:val="header"/>
    <w:basedOn w:val="a"/>
    <w:rsid w:val="00A9187B"/>
    <w:pPr>
      <w:tabs>
        <w:tab w:val="center" w:pos="4153"/>
        <w:tab w:val="right" w:pos="8306"/>
      </w:tabs>
      <w:snapToGrid w:val="0"/>
    </w:pPr>
    <w:rPr>
      <w:sz w:val="20"/>
      <w:szCs w:val="20"/>
    </w:rPr>
  </w:style>
  <w:style w:type="paragraph" w:customStyle="1" w:styleId="ab">
    <w:name w:val="分項段落"/>
    <w:basedOn w:val="a"/>
    <w:next w:val="a"/>
    <w:uiPriority w:val="99"/>
    <w:rsid w:val="00F97B76"/>
    <w:pPr>
      <w:autoSpaceDE w:val="0"/>
      <w:autoSpaceDN w:val="0"/>
      <w:adjustRightInd w:val="0"/>
    </w:pPr>
    <w:rPr>
      <w:rFonts w:ascii="標楷體" w:eastAsia="標楷體" w:hAnsi="Calibri"/>
      <w:kern w:val="0"/>
    </w:rPr>
  </w:style>
  <w:style w:type="paragraph" w:styleId="ac">
    <w:name w:val="List Paragraph"/>
    <w:basedOn w:val="a"/>
    <w:uiPriority w:val="34"/>
    <w:qFormat/>
    <w:rsid w:val="00E36BFF"/>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1830"/>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500" w:lineRule="exact"/>
      <w:ind w:firstLineChars="200" w:firstLine="520"/>
    </w:pPr>
    <w:rPr>
      <w:rFonts w:ascii="標楷體" w:eastAsia="標楷體" w:hAnsi="標楷體"/>
      <w:sz w:val="26"/>
    </w:rPr>
  </w:style>
  <w:style w:type="character" w:styleId="a4">
    <w:name w:val="annotation reference"/>
    <w:semiHidden/>
    <w:rPr>
      <w:sz w:val="18"/>
      <w:szCs w:val="18"/>
    </w:rPr>
  </w:style>
  <w:style w:type="paragraph" w:styleId="a5">
    <w:name w:val="annotation text"/>
    <w:basedOn w:val="a"/>
    <w:semiHidden/>
  </w:style>
  <w:style w:type="paragraph" w:styleId="a6">
    <w:name w:val="annotation subject"/>
    <w:basedOn w:val="a5"/>
    <w:next w:val="a5"/>
    <w:semiHidden/>
    <w:rPr>
      <w:b/>
      <w:bCs/>
    </w:rPr>
  </w:style>
  <w:style w:type="paragraph" w:styleId="a7">
    <w:name w:val="Balloon Text"/>
    <w:basedOn w:val="a"/>
    <w:semiHidden/>
    <w:rPr>
      <w:rFonts w:ascii="Arial" w:hAnsi="Arial"/>
      <w:sz w:val="18"/>
      <w:szCs w:val="18"/>
    </w:rPr>
  </w:style>
  <w:style w:type="paragraph" w:styleId="a8">
    <w:name w:val="footer"/>
    <w:basedOn w:val="a"/>
    <w:pPr>
      <w:tabs>
        <w:tab w:val="center" w:pos="4153"/>
        <w:tab w:val="right" w:pos="8306"/>
      </w:tabs>
      <w:snapToGrid w:val="0"/>
    </w:pPr>
    <w:rPr>
      <w:sz w:val="20"/>
      <w:szCs w:val="20"/>
    </w:rPr>
  </w:style>
  <w:style w:type="character" w:styleId="a9">
    <w:name w:val="page number"/>
    <w:basedOn w:val="a0"/>
  </w:style>
  <w:style w:type="paragraph" w:styleId="aa">
    <w:name w:val="header"/>
    <w:basedOn w:val="a"/>
    <w:rsid w:val="00A9187B"/>
    <w:pPr>
      <w:tabs>
        <w:tab w:val="center" w:pos="4153"/>
        <w:tab w:val="right" w:pos="8306"/>
      </w:tabs>
      <w:snapToGrid w:val="0"/>
    </w:pPr>
    <w:rPr>
      <w:sz w:val="20"/>
      <w:szCs w:val="20"/>
    </w:rPr>
  </w:style>
  <w:style w:type="paragraph" w:customStyle="1" w:styleId="ab">
    <w:name w:val="分項段落"/>
    <w:basedOn w:val="a"/>
    <w:next w:val="a"/>
    <w:uiPriority w:val="99"/>
    <w:rsid w:val="00F97B76"/>
    <w:pPr>
      <w:autoSpaceDE w:val="0"/>
      <w:autoSpaceDN w:val="0"/>
      <w:adjustRightInd w:val="0"/>
    </w:pPr>
    <w:rPr>
      <w:rFonts w:ascii="標楷體" w:eastAsia="標楷體" w:hAnsi="Calibri"/>
      <w:kern w:val="0"/>
    </w:rPr>
  </w:style>
  <w:style w:type="paragraph" w:styleId="ac">
    <w:name w:val="List Paragraph"/>
    <w:basedOn w:val="a"/>
    <w:uiPriority w:val="34"/>
    <w:qFormat/>
    <w:rsid w:val="00E36BFF"/>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400</Words>
  <Characters>2280</Characters>
  <Application>Microsoft Office Word</Application>
  <DocSecurity>0</DocSecurity>
  <Lines>19</Lines>
  <Paragraphs>5</Paragraphs>
  <ScaleCrop>false</ScaleCrop>
  <Company>Hewlett-Packard Company</Company>
  <LinksUpToDate>false</LinksUpToDate>
  <CharactersWithSpaces>2675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臺中市建築物免辦理變更使用執照規則修正條文</dc:title>
  <dc:creator>user</dc:creator>
  <cp:lastModifiedBy>acer</cp:lastModifiedBy>
  <cp:revision>2</cp:revision>
  <cp:lastPrinted>2016-04-26T00:40:00Z</cp:lastPrinted>
  <dcterms:created xsi:type="dcterms:W3CDTF">2016-05-02T07:45:00Z</dcterms:created>
  <dcterms:modified xsi:type="dcterms:W3CDTF">2016-05-02T07:45:00Z</dcterms:modified>
</cp:coreProperties>
</file>