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sz w:val="60"/>
          <w:szCs w:val="60"/>
        </w:rPr>
      </w:pPr>
      <w:r w:rsidDel="00000000" w:rsidR="00000000" w:rsidRPr="00000000">
        <w:rPr>
          <w:rtl w:val="0"/>
        </w:rPr>
      </w:r>
    </w:p>
    <w:p w:rsidR="00000000" w:rsidDel="00000000" w:rsidP="00000000" w:rsidRDefault="00000000" w:rsidRPr="00000000" w14:paraId="00000004">
      <w:pPr>
        <w:jc w:val="center"/>
        <w:rPr>
          <w:sz w:val="60"/>
          <w:szCs w:val="60"/>
        </w:rPr>
      </w:pPr>
      <w:r w:rsidDel="00000000" w:rsidR="00000000" w:rsidRPr="00000000">
        <w:rPr>
          <w:rtl w:val="0"/>
        </w:rPr>
      </w:r>
    </w:p>
    <w:p w:rsidR="00000000" w:rsidDel="00000000" w:rsidP="00000000" w:rsidRDefault="00000000" w:rsidRPr="00000000" w14:paraId="00000005">
      <w:pPr>
        <w:jc w:val="center"/>
        <w:rPr>
          <w:sz w:val="60"/>
          <w:szCs w:val="60"/>
        </w:rPr>
      </w:pPr>
      <w:r w:rsidDel="00000000" w:rsidR="00000000" w:rsidRPr="00000000">
        <w:rPr>
          <w:sz w:val="60"/>
          <w:szCs w:val="60"/>
          <w:rtl w:val="0"/>
        </w:rPr>
        <w:t xml:space="preserve"> </w:t>
      </w:r>
    </w:p>
    <w:p w:rsidR="00000000" w:rsidDel="00000000" w:rsidP="00000000" w:rsidRDefault="00000000" w:rsidRPr="00000000" w14:paraId="00000006">
      <w:pPr>
        <w:jc w:val="center"/>
        <w:rPr/>
      </w:pPr>
      <w:r w:rsidDel="00000000" w:rsidR="00000000" w:rsidRPr="00000000">
        <w:rPr>
          <w:sz w:val="60"/>
          <w:szCs w:val="60"/>
          <w:rtl w:val="0"/>
        </w:rPr>
        <w:t xml:space="preserve">I-NOVGAMES 2024</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sz w:val="30"/>
          <w:szCs w:val="30"/>
          <w:rtl w:val="0"/>
        </w:rPr>
        <w:t xml:space="preserve">F.I.S.H D.R.O.N.E</w:t>
      </w:r>
      <w:r w:rsidDel="00000000" w:rsidR="00000000" w:rsidRPr="00000000">
        <w:rPr>
          <w:rtl w:val="0"/>
        </w:rPr>
      </w:r>
    </w:p>
    <w:p w:rsidR="00000000" w:rsidDel="00000000" w:rsidP="00000000" w:rsidRDefault="00000000" w:rsidRPr="00000000" w14:paraId="0000000B">
      <w:pPr>
        <w:jc w:val="center"/>
        <w:rPr>
          <w:b w:val="1"/>
          <w:bCs w:val="1"/>
          <w:sz w:val="24"/>
          <w:szCs w:val="24"/>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Fishing Illegal Surveillance and Hunting Drone</w:t>
      </w:r>
    </w:p>
    <w:p w:rsidR="00000000" w:rsidDel="00000000" w:rsidP="00000000" w:rsidRDefault="00000000" w:rsidRPr="00000000" w14:paraId="0000000D">
      <w:pPr>
        <w:jc w:val="center"/>
        <w:rPr/>
      </w:pPr>
      <w:r w:rsidDel="00000000" w:rsidR="00000000" w:rsidRPr="00000000">
        <w:rPr>
          <w:sz w:val="24"/>
          <w:szCs w:val="24"/>
          <w:rtl w:val="0"/>
        </w:rPr>
        <w:t xml:space="preserve">for Real-time Oceanic Navigation and Enforcement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i w:val="1"/>
          <w:iCs w:val="1"/>
          <w:rtl w:val="0"/>
        </w:rPr>
        <w:t xml:space="preserve">Thematic Project 2024-2025</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spacing w:after="200" w:line="276" w:lineRule="auto"/>
        <w:jc w:val="center"/>
        <w:rPr/>
      </w:pPr>
      <w:r w:rsidDel="00000000" w:rsidR="00000000" w:rsidRPr="00000000">
        <w:rPr>
          <w:i w:val="1"/>
          <w:iCs w:val="1"/>
          <w:rtl w:val="0"/>
        </w:rPr>
        <w:t xml:space="preserve">Tutor: Thierry Gaidon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z w:val="18"/>
          <w:szCs w:val="18"/>
        </w:rPr>
      </w:pPr>
      <w:r w:rsidDel="00000000" w:rsidR="00000000" w:rsidRPr="00000000">
        <w:rPr>
          <w:rtl w:val="0"/>
        </w:rPr>
      </w:r>
    </w:p>
    <w:p w:rsidR="00000000" w:rsidDel="00000000" w:rsidP="00000000" w:rsidRDefault="00000000" w:rsidRPr="00000000" w14:paraId="00000021">
      <w:pPr>
        <w:jc w:val="center"/>
        <w:rPr>
          <w:sz w:val="18"/>
          <w:szCs w:val="18"/>
        </w:rPr>
      </w:pPr>
      <w:r w:rsidDel="00000000" w:rsidR="00000000" w:rsidRPr="00000000">
        <w:rPr>
          <w:sz w:val="18"/>
          <w:szCs w:val="18"/>
          <w:rtl w:val="0"/>
        </w:rPr>
        <w:t xml:space="preserve">BERRADA Adam, BOUDEHENT Arthur, GALLARD Nicolas, LAUT Manaiki, PAUL Alexandre, ZHANG Julien</w:t>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249162</wp:posOffset>
            </wp:positionV>
            <wp:extent cx="1700213" cy="1700213"/>
            <wp:effectExtent b="0" l="0" r="0" t="0"/>
            <wp:wrapNone/>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00213" cy="1700213"/>
                    </a:xfrm>
                    <a:prstGeom prst="rect"/>
                    <a:ln/>
                  </pic:spPr>
                </pic:pic>
              </a:graphicData>
            </a:graphic>
          </wp:anchor>
        </w:drawing>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1019175</wp:posOffset>
            </wp:positionH>
            <wp:positionV relativeFrom="paragraph">
              <wp:posOffset>155400</wp:posOffset>
            </wp:positionV>
            <wp:extent cx="1604963" cy="853703"/>
            <wp:effectExtent b="0" l="0" r="0" t="0"/>
            <wp:wrapNone/>
            <wp:docPr id="1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604963" cy="853703"/>
                    </a:xfrm>
                    <a:prstGeom prst="rect"/>
                    <a:ln/>
                  </pic:spPr>
                </pic:pic>
              </a:graphicData>
            </a:graphic>
          </wp:anchor>
        </w:drawing>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1"/>
        <w:spacing w:after="0" w:before="480" w:line="276" w:lineRule="auto"/>
        <w:jc w:val="both"/>
        <w:rPr/>
      </w:pPr>
      <w:bookmarkStart w:colFirst="0" w:colLast="0" w:name="_yqyeoqi8o8c5" w:id="0"/>
      <w:bookmarkEnd w:id="0"/>
      <w:r w:rsidDel="00000000" w:rsidR="00000000" w:rsidRPr="00000000">
        <w:rPr>
          <w:rFonts w:ascii="Barlow" w:cs="Barlow" w:eastAsia="Barlow" w:hAnsi="Barlow"/>
          <w:b w:val="1"/>
          <w:bCs w:val="1"/>
          <w:color w:val="366091"/>
          <w:sz w:val="32"/>
          <w:szCs w:val="32"/>
          <w:rtl w:val="0"/>
        </w:rPr>
        <w:t xml:space="preserve">1. Project Description</w:t>
      </w:r>
      <w:r w:rsidDel="00000000" w:rsidR="00000000" w:rsidRPr="00000000">
        <w:rPr>
          <w:rtl w:val="0"/>
        </w:rPr>
      </w:r>
    </w:p>
    <w:p w:rsidR="00000000" w:rsidDel="00000000" w:rsidP="00000000" w:rsidRDefault="00000000" w:rsidRPr="00000000" w14:paraId="0000002A">
      <w:pPr>
        <w:jc w:val="both"/>
        <w:rPr>
          <w:b w:val="1"/>
          <w:bCs w:val="1"/>
          <w:sz w:val="30"/>
          <w:szCs w:val="30"/>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b w:val="1"/>
          <w:bCs w:val="1"/>
          <w:u w:val="single"/>
          <w:rtl w:val="0"/>
        </w:rPr>
        <w:t xml:space="preserve">Project Scope:</w:t>
      </w:r>
      <w:r w:rsidDel="00000000" w:rsidR="00000000" w:rsidRPr="00000000">
        <w:rPr>
          <w:b w:val="1"/>
          <w:bCs w:val="1"/>
          <w:sz w:val="24"/>
          <w:szCs w:val="24"/>
          <w:u w:val="single"/>
          <w:rtl w:val="0"/>
        </w:rPr>
        <w:t xml:space="preserve"> </w:t>
      </w: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The objective of our work on this project is to participate in I-Novgames 2024, a scientific competition organized by STMicroelectronics. The prototype will participate in the I-Novgames final by STMicroelectronics at ENSAM on January 30, 2025, before a jury composed of experts, with the creation of a pitch deck and specifications for the selected connected object</w:t>
      </w:r>
      <w:r w:rsidDel="00000000" w:rsidR="00000000" w:rsidRPr="00000000">
        <w:rPr>
          <w:rtl w:val="0"/>
        </w:rPr>
        <w:t xml:space="preserve">.</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i w:val="1"/>
          <w:iCs w:val="1"/>
          <w:u w:val="single"/>
          <w:rtl w:val="0"/>
        </w:rPr>
        <w:t xml:space="preserve">The instruction:</w:t>
      </w:r>
      <w:r w:rsidDel="00000000" w:rsidR="00000000" w:rsidRPr="00000000">
        <w:rPr>
          <w:rtl w:val="0"/>
        </w:rPr>
        <w:t xml:space="preserve"> propose a functional prototype, built around programmable electronic boards and using STMicroelectronics microcontrollers, respecting the chosen theme which is biodiversity</w:t>
      </w:r>
      <w:r w:rsidDel="00000000" w:rsidR="00000000" w:rsidRPr="00000000">
        <w:rPr>
          <w:rtl w:val="0"/>
        </w:rPr>
        <w:t xml:space="preserve">.</w:t>
      </w:r>
    </w:p>
    <w:p w:rsidR="00000000" w:rsidDel="00000000" w:rsidP="00000000" w:rsidRDefault="00000000" w:rsidRPr="00000000" w14:paraId="00000030">
      <w:pPr>
        <w:jc w:val="both"/>
        <w:rPr>
          <w:b w:val="1"/>
          <w:bCs w:val="1"/>
          <w:sz w:val="30"/>
          <w:szCs w:val="30"/>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b w:val="1"/>
          <w:bCs w:val="1"/>
          <w:u w:val="single"/>
          <w:rtl w:val="0"/>
        </w:rPr>
        <w:t xml:space="preserve">Context</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032">
      <w:pPr>
        <w:spacing w:after="240" w:before="240" w:line="276" w:lineRule="auto"/>
        <w:jc w:val="both"/>
        <w:rPr/>
      </w:pPr>
      <w:r w:rsidDel="00000000" w:rsidR="00000000" w:rsidRPr="00000000">
        <w:rPr>
          <w:rtl w:val="0"/>
        </w:rPr>
        <w:t xml:space="preserve">Preserving biodiversity is a crucial challenge for our planet, both for maintaining natural balances and for the essential services it provides to human societies, such as water purification and climate regulation. </w:t>
      </w:r>
    </w:p>
    <w:p w:rsidR="00000000" w:rsidDel="00000000" w:rsidP="00000000" w:rsidRDefault="00000000" w:rsidRPr="00000000" w14:paraId="00000033">
      <w:pPr>
        <w:spacing w:after="240" w:before="240" w:line="276" w:lineRule="auto"/>
        <w:jc w:val="both"/>
        <w:rPr/>
      </w:pPr>
      <w:r w:rsidDel="00000000" w:rsidR="00000000" w:rsidRPr="00000000">
        <w:rPr>
          <w:rtl w:val="0"/>
        </w:rPr>
        <w:t xml:space="preserve">Technological advances now offer unprecedented opportunities to monitor, analyze, and protect ecosystems, particularly through the use of drones, artificial intelligence, and connected sensors. </w:t>
      </w:r>
    </w:p>
    <w:p w:rsidR="00000000" w:rsidDel="00000000" w:rsidP="00000000" w:rsidRDefault="00000000" w:rsidRPr="00000000" w14:paraId="00000034">
      <w:pPr>
        <w:spacing w:after="240" w:before="240" w:line="276" w:lineRule="auto"/>
        <w:jc w:val="both"/>
        <w:rPr/>
      </w:pPr>
      <w:r w:rsidDel="00000000" w:rsidR="00000000" w:rsidRPr="00000000">
        <w:rPr>
          <w:rtl w:val="0"/>
        </w:rPr>
        <w:t xml:space="preserve">These tools allow for better data collection, rapid identification of endangered species, and proactive habitat management, thereby strengthening conservation efforts.</w:t>
      </w:r>
    </w:p>
    <w:p w:rsidR="00000000" w:rsidDel="00000000" w:rsidP="00000000" w:rsidRDefault="00000000" w:rsidRPr="00000000" w14:paraId="00000035">
      <w:pPr>
        <w:jc w:val="both"/>
        <w:rPr/>
      </w:pPr>
      <w:r w:rsidDel="00000000" w:rsidR="00000000" w:rsidRPr="00000000">
        <w:rPr>
          <w:b w:val="1"/>
          <w:bCs w:val="1"/>
          <w:u w:val="single"/>
          <w:rtl w:val="0"/>
        </w:rPr>
        <w:t xml:space="preserve">Project added value: </w:t>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The design of the prototype to participate in the hackathon will focus on a marine robot named the FishDrone. The FishDrone is an autonomous boat that would monitor a perimeter at sea over a long period of time, and which, thanks to its integrated AI, could recognize a type of boat and give its approximate location, in order to transmit this data and check if this boat is authorized to be there or not. In other words, its goal is to fight against illegal fishing in an interesting and innovative way</w:t>
      </w:r>
      <w:r w:rsidDel="00000000" w:rsidR="00000000" w:rsidRPr="00000000">
        <w:rPr>
          <w:rtl w:val="0"/>
        </w:rPr>
        <w:t xml:space="preserve">.</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In slightly more detail, it is equipped with several sensors and actuators that fulfill various essential functions. Using a radar, it can detect boats at long distances. It is also capable of avoiding obstacles to prevent any eventual collision with the environment or other vessels. A GPS positioning system, coupled with propellers, allows it to track its position at sea and ensure it covers the desired area. Finally, a camera associated with artificial intelligence allows for identifying boats at a very great distance and verifying if their fishing activities are legal.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00" w:line="276" w:lineRule="auto"/>
        <w:jc w:val="both"/>
        <w:rPr/>
      </w:pPr>
      <w:r w:rsidDel="00000000" w:rsidR="00000000" w:rsidRPr="00000000">
        <w:rPr>
          <w:b w:val="1"/>
          <w:bCs w:val="1"/>
          <w:u w:val="single"/>
          <w:rtl w:val="0"/>
        </w:rPr>
        <w:t xml:space="preserve">Project limitations:</w:t>
      </w:r>
      <w:r w:rsidDel="00000000" w:rsidR="00000000" w:rsidRPr="00000000">
        <w:rPr>
          <w:rtl w:val="0"/>
        </w:rPr>
      </w:r>
    </w:p>
    <w:p w:rsidR="00000000" w:rsidDel="00000000" w:rsidP="00000000" w:rsidRDefault="00000000" w:rsidRPr="00000000" w14:paraId="0000003C">
      <w:pPr>
        <w:numPr>
          <w:ilvl w:val="0"/>
          <w:numId w:val="9"/>
        </w:numPr>
        <w:ind w:left="720" w:hanging="360"/>
      </w:pPr>
      <w:r w:rsidDel="00000000" w:rsidR="00000000" w:rsidRPr="00000000">
        <w:rPr>
          <w:rtl w:val="0"/>
        </w:rPr>
        <w:t xml:space="preserve">The economic viability of the project for a possible industrial application will not be a criterion. </w:t>
      </w:r>
    </w:p>
    <w:p w:rsidR="00000000" w:rsidDel="00000000" w:rsidP="00000000" w:rsidRDefault="00000000" w:rsidRPr="00000000" w14:paraId="0000003D">
      <w:pPr>
        <w:numPr>
          <w:ilvl w:val="0"/>
          <w:numId w:val="9"/>
        </w:numPr>
        <w:ind w:left="720" w:hanging="360"/>
      </w:pPr>
      <w:r w:rsidDel="00000000" w:rsidR="00000000" w:rsidRPr="00000000">
        <w:rPr>
          <w:rtl w:val="0"/>
        </w:rPr>
        <w:t xml:space="preserve">The project will only focus on the innovative part. </w:t>
      </w:r>
    </w:p>
    <w:p w:rsidR="00000000" w:rsidDel="00000000" w:rsidP="00000000" w:rsidRDefault="00000000" w:rsidRPr="00000000" w14:paraId="0000003E">
      <w:pPr>
        <w:numPr>
          <w:ilvl w:val="0"/>
          <w:numId w:val="9"/>
        </w:numPr>
        <w:ind w:left="720" w:hanging="360"/>
      </w:pPr>
      <w:r w:rsidDel="00000000" w:rsidR="00000000" w:rsidRPr="00000000">
        <w:rPr>
          <w:rtl w:val="0"/>
        </w:rPr>
        <w:t xml:space="preserve">We will also be limited by the use of technologies and tools.</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b w:val="1"/>
          <w:bCs w:val="1"/>
          <w:color w:val="366091"/>
          <w:sz w:val="28"/>
          <w:szCs w:val="28"/>
          <w:rtl w:val="0"/>
        </w:rPr>
        <w:t xml:space="preserve">Our Group</w:t>
      </w: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drawing>
          <wp:inline distB="114300" distT="114300" distL="114300" distR="114300">
            <wp:extent cx="5731200" cy="1790700"/>
            <wp:effectExtent b="0" l="0" r="0" t="0"/>
            <wp:docPr id="1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b w:val="1"/>
          <w:bCs w:val="1"/>
        </w:rPr>
      </w:pPr>
      <w:r w:rsidDel="00000000" w:rsidR="00000000" w:rsidRPr="00000000">
        <w:rPr>
          <w:rtl w:val="0"/>
        </w:rPr>
      </w:r>
    </w:p>
    <w:p w:rsidR="00000000" w:rsidDel="00000000" w:rsidP="00000000" w:rsidRDefault="00000000" w:rsidRPr="00000000" w14:paraId="00000045">
      <w:pPr>
        <w:rPr>
          <w:b w:val="1"/>
          <w:bCs w:val="1"/>
          <w:sz w:val="28"/>
          <w:szCs w:val="28"/>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color w:val="366091"/>
          <w:sz w:val="28"/>
          <w:szCs w:val="28"/>
          <w:rtl w:val="0"/>
        </w:rPr>
        <w:t xml:space="preserve">WBS Diagram</w:t>
      </w:r>
      <w:r w:rsidDel="00000000" w:rsidR="00000000" w:rsidRPr="00000000">
        <w:rPr>
          <w:rtl w:val="0"/>
        </w:rPr>
      </w:r>
    </w:p>
    <w:p w:rsidR="00000000" w:rsidDel="00000000" w:rsidP="00000000" w:rsidRDefault="00000000" w:rsidRPr="00000000" w14:paraId="00000047">
      <w:pPr>
        <w:rPr>
          <w:b w:val="1"/>
          <w:bCs w:val="1"/>
          <w:sz w:val="30"/>
          <w:szCs w:val="30"/>
        </w:rPr>
      </w:pPr>
      <w:r w:rsidDel="00000000" w:rsidR="00000000" w:rsidRPr="00000000">
        <w:rPr>
          <w:b w:val="1"/>
          <w:bCs w:val="1"/>
          <w:sz w:val="30"/>
          <w:szCs w:val="30"/>
        </w:rPr>
        <w:drawing>
          <wp:inline distB="114300" distT="114300" distL="114300" distR="114300">
            <wp:extent cx="5731200" cy="4114800"/>
            <wp:effectExtent b="0" l="0" r="0" t="0"/>
            <wp:docPr id="1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sz w:val="30"/>
          <w:szCs w:val="30"/>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color w:val="366091"/>
          <w:sz w:val="28"/>
          <w:szCs w:val="28"/>
          <w:rtl w:val="0"/>
        </w:rPr>
        <w:t xml:space="preserve">OBS Diagram</w:t>
      </w: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Pr>
        <w:drawing>
          <wp:inline distB="114300" distT="114300" distL="114300" distR="114300">
            <wp:extent cx="5731200" cy="3733800"/>
            <wp:effectExtent b="0" l="0" r="0" t="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color w:val="366091"/>
          <w:sz w:val="28"/>
          <w:szCs w:val="28"/>
          <w:rtl w:val="0"/>
        </w:rPr>
        <w:t xml:space="preserve">Gantt Chart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4292600"/>
            <wp:effectExtent b="0" l="0" r="0" t="0"/>
            <wp:wrapNone/>
            <wp:docPr id="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4292600"/>
                    </a:xfrm>
                    <a:prstGeom prst="rect"/>
                    <a:ln/>
                  </pic:spPr>
                </pic:pic>
              </a:graphicData>
            </a:graphic>
          </wp:anchor>
        </w:drawing>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53">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5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5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5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5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5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5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5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5B">
      <w:pPr>
        <w:pStyle w:val="Heading1"/>
        <w:spacing w:after="0" w:before="480" w:line="276" w:lineRule="auto"/>
        <w:jc w:val="both"/>
        <w:rPr/>
      </w:pPr>
      <w:bookmarkStart w:colFirst="0" w:colLast="0" w:name="_7jv7aok3grzy" w:id="1"/>
      <w:bookmarkEnd w:id="1"/>
      <w:r w:rsidDel="00000000" w:rsidR="00000000" w:rsidRPr="00000000">
        <w:rPr>
          <w:rFonts w:ascii="Barlow" w:cs="Barlow" w:eastAsia="Barlow" w:hAnsi="Barlow"/>
          <w:b w:val="1"/>
          <w:bCs w:val="1"/>
          <w:color w:val="366091"/>
          <w:sz w:val="32"/>
          <w:szCs w:val="32"/>
          <w:rtl w:val="0"/>
        </w:rPr>
        <w:t xml:space="preserve">2. Hackathon of October 24, 2024</w:t>
      </w:r>
      <w:r w:rsidDel="00000000" w:rsidR="00000000" w:rsidRPr="00000000">
        <w:rPr>
          <w:rtl w:val="0"/>
        </w:rPr>
      </w:r>
    </w:p>
    <w:p w:rsidR="00000000" w:rsidDel="00000000" w:rsidP="00000000" w:rsidRDefault="00000000" w:rsidRPr="00000000" w14:paraId="0000005C">
      <w:pPr>
        <w:spacing w:after="240" w:before="240" w:lineRule="auto"/>
        <w:jc w:val="center"/>
        <w:rPr>
          <w:rFonts w:ascii="Barlow" w:cs="Barlow" w:eastAsia="Barlow" w:hAnsi="Barlow"/>
          <w:color w:val="ff0000"/>
        </w:rPr>
      </w:pPr>
      <w:r w:rsidDel="00000000" w:rsidR="00000000" w:rsidRPr="00000000">
        <w:rPr>
          <w:rtl w:val="0"/>
        </w:rPr>
      </w:r>
    </w:p>
    <w:p w:rsidR="00000000" w:rsidDel="00000000" w:rsidP="00000000" w:rsidRDefault="00000000" w:rsidRPr="00000000" w14:paraId="0000005D">
      <w:pPr>
        <w:spacing w:after="240" w:before="240" w:lineRule="auto"/>
        <w:rPr>
          <w:rFonts w:ascii="Barlow" w:cs="Barlow" w:eastAsia="Barlow" w:hAnsi="Barlow"/>
          <w:color w:val="ff0000"/>
        </w:rPr>
      </w:pPr>
      <w:r w:rsidDel="00000000" w:rsidR="00000000" w:rsidRPr="00000000">
        <w:rPr>
          <w:rFonts w:ascii="Barlow" w:cs="Barlow" w:eastAsia="Barlow" w:hAnsi="Barlow"/>
          <w:color w:val="ff0000"/>
        </w:rPr>
        <w:drawing>
          <wp:inline distB="114300" distT="114300" distL="114300" distR="114300">
            <wp:extent cx="5731200" cy="1778000"/>
            <wp:effectExtent b="0" l="0" r="0" t="0"/>
            <wp:docPr id="7"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pPr>
      <w:r w:rsidDel="00000000" w:rsidR="00000000" w:rsidRPr="00000000">
        <w:rPr>
          <w:rtl w:val="0"/>
        </w:rPr>
        <w:t xml:space="preserve">In order to allow different groups to choose their project related to the issue, STMicroelectronics organized a hackathon in Gardanne, gathering all competitors as well as project partners </w:t>
      </w:r>
      <w:r w:rsidDel="00000000" w:rsidR="00000000" w:rsidRPr="00000000">
        <w:rPr>
          <w:b w:val="1"/>
          <w:bCs w:val="1"/>
          <w:rtl w:val="0"/>
        </w:rPr>
        <w:t xml:space="preserve">Innov Games</w:t>
      </w:r>
      <w:r w:rsidDel="00000000" w:rsidR="00000000" w:rsidRPr="00000000">
        <w:rPr>
          <w:rtl w:val="0"/>
        </w:rPr>
        <w:t xml:space="preserve">. This event was introduced by two major conferences. The first focused on the operation of the Innov Games, the STM32 boards provided, and recent technological advances, specifically the H7 series. The latter, used in our project, stands out for its advanced data processing capabilities, notably allowing image recognition through artificial intelligence. The second conference addressed crucial biodiversity issues, whether current or future, highlighting the challenges to be met and the opportunities offered by new technologies to protect our planet</w:t>
      </w:r>
      <w:r w:rsidDel="00000000" w:rsidR="00000000" w:rsidRPr="00000000">
        <w:rPr>
          <w:rtl w:val="0"/>
        </w:rPr>
        <w:t xml:space="preserve">.</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These conferences were followed by an interactive session titled </w:t>
      </w:r>
      <w:r w:rsidDel="00000000" w:rsidR="00000000" w:rsidRPr="00000000">
        <w:rPr>
          <w:b w:val="1"/>
          <w:bCs w:val="1"/>
          <w:rtl w:val="0"/>
        </w:rPr>
        <w:t xml:space="preserve">Brainstorming Service for Innovation</w:t>
      </w:r>
      <w:r w:rsidDel="00000000" w:rsidR="00000000" w:rsidRPr="00000000">
        <w:rPr>
          <w:rtl w:val="0"/>
        </w:rPr>
        <w:t xml:space="preserve">, led by experts in technological solution development. This session allowed us to discover an original method, adopted by STMicroelectronics for its own employees, to cultivate creativity and innovation within teams. This method, based on the concept of brainstorming by opposites, consists of first identifying major problems before proposing possible solutions. Through this exercise, our team was able to refine its thinking and determine a relevant theme for the project: the fight against poaching and illegal fishing, two scourges that seriously threaten biodiversity</w:t>
      </w:r>
      <w:r w:rsidDel="00000000" w:rsidR="00000000" w:rsidRPr="00000000">
        <w:rPr>
          <w:rtl w:val="0"/>
        </w:rPr>
        <w:t xml:space="preserve">.</w:t>
      </w:r>
    </w:p>
    <w:p w:rsidR="00000000" w:rsidDel="00000000" w:rsidP="00000000" w:rsidRDefault="00000000" w:rsidRPr="00000000" w14:paraId="00000060">
      <w:pPr>
        <w:spacing w:after="240" w:before="240" w:lineRule="auto"/>
        <w:jc w:val="center"/>
        <w:rPr/>
      </w:pPr>
      <w:r w:rsidDel="00000000" w:rsidR="00000000" w:rsidRPr="00000000">
        <w:rPr>
          <w:rFonts w:ascii="Barlow" w:cs="Barlow" w:eastAsia="Barlow" w:hAnsi="Barlow"/>
          <w:color w:val="ff0000"/>
        </w:rPr>
        <w:drawing>
          <wp:inline distB="114300" distT="114300" distL="114300" distR="114300">
            <wp:extent cx="3063713" cy="4080659"/>
            <wp:effectExtent b="0" l="0" r="0" t="0"/>
            <wp:docPr id="9" name="image17.jpg"/>
            <a:graphic>
              <a:graphicData uri="http://schemas.openxmlformats.org/drawingml/2006/picture">
                <pic:pic>
                  <pic:nvPicPr>
                    <pic:cNvPr id="0" name="image17.jpg"/>
                    <pic:cNvPicPr preferRelativeResize="0"/>
                  </pic:nvPicPr>
                  <pic:blipFill>
                    <a:blip r:embed="rId13"/>
                    <a:srcRect b="0" l="0" r="0" t="0"/>
                    <a:stretch>
                      <a:fillRect/>
                    </a:stretch>
                  </pic:blipFill>
                  <pic:spPr>
                    <a:xfrm>
                      <a:off x="0" y="0"/>
                      <a:ext cx="3063713" cy="408065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jc w:val="both"/>
        <w:rPr/>
      </w:pPr>
      <w:r w:rsidDel="00000000" w:rsidR="00000000" w:rsidRPr="00000000">
        <w:rPr>
          <w:rtl w:val="0"/>
        </w:rPr>
        <w:t xml:space="preserve">After this reflection phase, participants had the opportunity to visit the ST site facilities in Gardanne, an immersion that offered a fascinating overview of the technologies developed by the company. A generous buffet was also served, encouraging informal exchanges between teams, partners, and the experts present</w:t>
      </w:r>
      <w:r w:rsidDel="00000000" w:rsidR="00000000" w:rsidRPr="00000000">
        <w:rPr>
          <w:rtl w:val="0"/>
        </w:rPr>
        <w:t xml:space="preserve">.</w:t>
      </w:r>
    </w:p>
    <w:p w:rsidR="00000000" w:rsidDel="00000000" w:rsidP="00000000" w:rsidRDefault="00000000" w:rsidRPr="00000000" w14:paraId="00000062">
      <w:pPr>
        <w:spacing w:after="240" w:before="240" w:lineRule="auto"/>
        <w:jc w:val="center"/>
        <w:rPr/>
      </w:pPr>
      <w:r w:rsidDel="00000000" w:rsidR="00000000" w:rsidRPr="00000000">
        <w:rPr>
          <w:rFonts w:ascii="Barlow" w:cs="Barlow" w:eastAsia="Barlow" w:hAnsi="Barlow"/>
          <w:color w:val="ff0000"/>
        </w:rPr>
        <w:drawing>
          <wp:inline distB="114300" distT="114300" distL="114300" distR="114300">
            <wp:extent cx="4452938" cy="2847809"/>
            <wp:effectExtent b="0" l="0" r="0" t="0"/>
            <wp:docPr id="13"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4452938" cy="284780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Next, each team drafted a detailed specification, specifying the technical requirements, necessary ST hardware, planned features, as well as the goals and limitations of the project. This document formed a solid basis for preparing a five-minute pitch to present before a jury of experts. This jury was composed of STMicroelectronics teams, guest speakers (including representatives from EDF and the Paul Ricard Oceanographic Institute), as well as biodiversity experts.</w:t>
      </w:r>
      <w:r w:rsidDel="00000000" w:rsidR="00000000" w:rsidRPr="00000000">
        <w:rPr>
          <w:rFonts w:ascii="Barlow" w:cs="Barlow" w:eastAsia="Barlow" w:hAnsi="Barlow"/>
          <w:color w:val="ff0000"/>
        </w:rPr>
        <w:drawing>
          <wp:inline distB="114300" distT="114300" distL="114300" distR="114300">
            <wp:extent cx="5731200" cy="4292600"/>
            <wp:effectExtent b="0" l="0" r="0" t="0"/>
            <wp:docPr id="2"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jc w:val="both"/>
        <w:rPr/>
      </w:pPr>
      <w:r w:rsidDel="00000000" w:rsidR="00000000" w:rsidRPr="00000000">
        <w:rPr>
          <w:rtl w:val="0"/>
        </w:rPr>
        <w:t xml:space="preserve">After the presentations, an initial temporary ranking was established. We had the satisfaction of finishing in second position, an encouraging performance that strengthened our motivation. Each team then benefited from an individual exchange time with jury members. These discussions allowed for constructive feedback, whether technical or conceptual, to refine our ideas and perfect our project</w:t>
      </w:r>
      <w:r w:rsidDel="00000000" w:rsidR="00000000" w:rsidRPr="00000000">
        <w:rPr>
          <w:rtl w:val="0"/>
        </w:rPr>
        <w:t xml:space="preserve">.</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The hackathon thus proved to be an enriching experience, not only for project progress but also for acquiring valuable skills, both technically and humanly. We leave this event with a clearer vision, a strengthened methodology, and above all, a renewed ambition to respond to environmental challenges through technological innovation</w:t>
      </w:r>
      <w:r w:rsidDel="00000000" w:rsidR="00000000" w:rsidRPr="00000000">
        <w:rPr>
          <w:rtl w:val="0"/>
        </w:rPr>
        <w:t xml:space="preserve">.</w:t>
      </w:r>
    </w:p>
    <w:p w:rsidR="00000000" w:rsidDel="00000000" w:rsidP="00000000" w:rsidRDefault="00000000" w:rsidRPr="00000000" w14:paraId="00000066">
      <w:pPr>
        <w:spacing w:after="240" w:before="240" w:lineRule="auto"/>
        <w:jc w:val="both"/>
        <w:rPr/>
      </w:pPr>
      <w:r w:rsidDel="00000000" w:rsidR="00000000" w:rsidRPr="00000000">
        <w:rPr>
          <w:rtl w:val="0"/>
        </w:rPr>
      </w:r>
    </w:p>
    <w:p w:rsidR="00000000" w:rsidDel="00000000" w:rsidP="00000000" w:rsidRDefault="00000000" w:rsidRPr="00000000" w14:paraId="00000067">
      <w:pPr>
        <w:spacing w:after="240" w:before="240" w:lineRule="auto"/>
        <w:jc w:val="both"/>
        <w:rPr>
          <w:rFonts w:ascii="Barlow" w:cs="Barlow" w:eastAsia="Barlow" w:hAnsi="Barlow"/>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after="0" w:before="480" w:line="276" w:lineRule="auto"/>
        <w:jc w:val="both"/>
        <w:rPr/>
      </w:pPr>
      <w:bookmarkStart w:colFirst="0" w:colLast="0" w:name="_wh9eqmtpqqdq" w:id="2"/>
      <w:bookmarkEnd w:id="2"/>
      <w:r w:rsidDel="00000000" w:rsidR="00000000" w:rsidRPr="00000000">
        <w:rPr>
          <w:rFonts w:ascii="Barlow" w:cs="Barlow" w:eastAsia="Barlow" w:hAnsi="Barlow"/>
          <w:b w:val="1"/>
          <w:bCs w:val="1"/>
          <w:color w:val="366091"/>
          <w:sz w:val="32"/>
          <w:szCs w:val="32"/>
          <w:rtl w:val="0"/>
        </w:rPr>
        <w:t xml:space="preserve">3. Prototype Design</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u w:val="single"/>
          <w:rtl w:val="0"/>
        </w:rPr>
        <w:t xml:space="preserve">Sketch: </w:t>
      </w:r>
      <w:r w:rsidDel="00000000" w:rsidR="00000000" w:rsidRPr="00000000">
        <w:rPr>
          <w:rtl w:val="0"/>
        </w:rPr>
      </w:r>
    </w:p>
    <w:p w:rsidR="00000000" w:rsidDel="00000000" w:rsidP="00000000" w:rsidRDefault="00000000" w:rsidRPr="00000000" w14:paraId="0000006A">
      <w:pPr>
        <w:rPr>
          <w:b w:val="1"/>
          <w:bCs w:val="1"/>
          <w:sz w:val="24"/>
          <w:szCs w:val="24"/>
          <w:u w:val="single"/>
        </w:rPr>
      </w:pPr>
      <w:r w:rsidDel="00000000" w:rsidR="00000000" w:rsidRPr="00000000">
        <w:rPr>
          <w:rtl w:val="0"/>
        </w:rPr>
      </w:r>
    </w:p>
    <w:p w:rsidR="00000000" w:rsidDel="00000000" w:rsidP="00000000" w:rsidRDefault="00000000" w:rsidRPr="00000000" w14:paraId="0000006B">
      <w:pPr>
        <w:ind w:left="720" w:firstLine="0"/>
        <w:jc w:val="center"/>
        <w:rPr>
          <w:color w:val="ff0000"/>
        </w:rPr>
      </w:pPr>
      <w:r w:rsidDel="00000000" w:rsidR="00000000" w:rsidRPr="00000000">
        <w:rPr>
          <w:color w:val="ff0000"/>
        </w:rPr>
        <w:drawing>
          <wp:inline distB="114300" distT="114300" distL="114300" distR="114300">
            <wp:extent cx="3481832" cy="4516755"/>
            <wp:effectExtent b="0" l="0" r="0" t="0"/>
            <wp:docPr id="1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481832" cy="451675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720" w:firstLine="0"/>
        <w:rPr>
          <w:color w:val="ff0000"/>
        </w:rPr>
      </w:pPr>
      <w:r w:rsidDel="00000000" w:rsidR="00000000" w:rsidRPr="00000000">
        <w:rPr>
          <w:rtl w:val="0"/>
        </w:rPr>
      </w:r>
    </w:p>
    <w:p w:rsidR="00000000" w:rsidDel="00000000" w:rsidP="00000000" w:rsidRDefault="00000000" w:rsidRPr="00000000" w14:paraId="0000006D">
      <w:pPr>
        <w:pStyle w:val="Heading2"/>
        <w:numPr>
          <w:ilvl w:val="0"/>
          <w:numId w:val="8"/>
        </w:numPr>
        <w:spacing w:after="0" w:before="0" w:lineRule="auto"/>
        <w:ind w:left="720" w:hanging="360"/>
        <w:jc w:val="both"/>
      </w:pPr>
      <w:bookmarkStart w:colFirst="0" w:colLast="0" w:name="_y7mte8yjxjvk" w:id="3"/>
      <w:bookmarkEnd w:id="3"/>
      <w:r w:rsidDel="00000000" w:rsidR="00000000" w:rsidRPr="00000000">
        <w:rPr>
          <w:b w:val="1"/>
          <w:bCs w:val="1"/>
          <w:sz w:val="30"/>
          <w:szCs w:val="30"/>
          <w:rtl w:val="0"/>
        </w:rPr>
        <w:t xml:space="preserve">Prototype Operating Principle</w:t>
      </w:r>
      <w:r w:rsidDel="00000000" w:rsidR="00000000" w:rsidRPr="00000000">
        <w:rPr>
          <w:rtl w:val="0"/>
        </w:rPr>
      </w:r>
    </w:p>
    <w:p w:rsidR="00000000" w:rsidDel="00000000" w:rsidP="00000000" w:rsidRDefault="00000000" w:rsidRPr="00000000" w14:paraId="0000006E">
      <w:pPr>
        <w:spacing w:after="240" w:before="240" w:lineRule="auto"/>
        <w:ind w:firstLine="720"/>
        <w:jc w:val="both"/>
        <w:rPr/>
      </w:pPr>
      <w:r w:rsidDel="00000000" w:rsidR="00000000" w:rsidRPr="00000000">
        <w:rPr>
          <w:rtl w:val="0"/>
        </w:rPr>
        <w:t xml:space="preserve">The prototype operates through two totally independent parts that allow it to fulfill FishDrone's original missions with the limited time and resources we possess</w:t>
      </w:r>
      <w:r w:rsidDel="00000000" w:rsidR="00000000" w:rsidRPr="00000000">
        <w:rPr>
          <w:rtl w:val="0"/>
        </w:rPr>
        <w:t xml:space="preserve">. </w:t>
      </w:r>
    </w:p>
    <w:p w:rsidR="00000000" w:rsidDel="00000000" w:rsidP="00000000" w:rsidRDefault="00000000" w:rsidRPr="00000000" w14:paraId="0000006F">
      <w:pPr>
        <w:spacing w:after="240" w:before="240" w:lineRule="auto"/>
        <w:ind w:firstLine="720"/>
        <w:jc w:val="both"/>
        <w:rPr/>
      </w:pPr>
      <w:r w:rsidDel="00000000" w:rsidR="00000000" w:rsidRPr="00000000">
        <w:rPr>
          <w:rtl w:val="0"/>
        </w:rPr>
        <w:t xml:space="preserve">The first part is boat movement. It is managed by 4-5 TOF sensors, the motors at the rear of the boat, and a Nucleo board. The operation is quite simple: the Nucleo board waits for a response from the various TOF sensors positioned at different locations on the boat. Depending on their responses, the boat will perform a movement to move away from the detected object to prevent a collision. For example, if the right-side TOF sensors measure a distance of 2 meters while the left-side sensors measure no distance or a distance greater than 8 meters, then the boat will move its right motor for a certain time T to be able to turn left. It is important to understand that this system was designed for navigating on the high seas and is not at all adapted for navigating in tight spaces</w:t>
      </w:r>
      <w:r w:rsidDel="00000000" w:rsidR="00000000" w:rsidRPr="00000000">
        <w:rPr>
          <w:rtl w:val="0"/>
        </w:rPr>
        <w:t xml:space="preserve">.</w:t>
      </w:r>
    </w:p>
    <w:p w:rsidR="00000000" w:rsidDel="00000000" w:rsidP="00000000" w:rsidRDefault="00000000" w:rsidRPr="00000000" w14:paraId="00000070">
      <w:pPr>
        <w:spacing w:after="240" w:before="240" w:lineRule="auto"/>
        <w:ind w:firstLine="720"/>
        <w:jc w:val="both"/>
        <w:rPr/>
      </w:pPr>
      <w:r w:rsidDel="00000000" w:rsidR="00000000" w:rsidRPr="00000000">
        <w:rPr>
          <w:rtl w:val="0"/>
        </w:rPr>
      </w:r>
    </w:p>
    <w:p w:rsidR="00000000" w:rsidDel="00000000" w:rsidP="00000000" w:rsidRDefault="00000000" w:rsidRPr="00000000" w14:paraId="00000071">
      <w:pPr>
        <w:spacing w:after="240" w:before="240" w:lineRule="auto"/>
        <w:ind w:firstLine="720"/>
        <w:jc w:val="both"/>
        <w:rPr/>
      </w:pPr>
      <w:r w:rsidDel="00000000" w:rsidR="00000000" w:rsidRPr="00000000">
        <w:rPr>
          <w:rtl w:val="0"/>
        </w:rPr>
        <w:t xml:space="preserve">The second part corresponds to boat recognition and detection. It is managed by a GPS module, a camera, and a TOF sensor on the same servomotor axis, as well as by the STM32H7 board with an AI installed inside. To avoid losing time on the data communication part and focus on the microcontroller and its modules, all recovered data will be transmitted to an SD card. The operation of this part is a bit more complex. First, the servomotor that has the camera as well as the TOF sensor on its axis rotates continuously; this allows for mechanically simulating a radar. Then, when the TOF sensor detects something at 8 meters or less, the STM32H7 board will stop the servomotor rotation and activate the camera, which will take either an image or a video of the detected object. If the AI detects that the image contains a boat, it will save the image or video in question as well as its GPS coordinates on the SD card; otherwise, it does nothing. Between each detection of an object by this system, there will be a waiting time before repeating the object detection operation. For the prototype demonstration on competition day, an LED will be added to indicate whether the boat has saved data or not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2">
      <w:pPr>
        <w:pStyle w:val="Heading2"/>
        <w:numPr>
          <w:ilvl w:val="0"/>
          <w:numId w:val="8"/>
        </w:numPr>
        <w:spacing w:after="0" w:afterAutospacing="0" w:before="0" w:lineRule="auto"/>
        <w:ind w:left="720" w:hanging="360"/>
        <w:jc w:val="both"/>
      </w:pPr>
      <w:bookmarkStart w:colFirst="0" w:colLast="0" w:name="_tizbdjejvtdb" w:id="4"/>
      <w:bookmarkEnd w:id="4"/>
      <w:r w:rsidDel="00000000" w:rsidR="00000000" w:rsidRPr="00000000">
        <w:rPr>
          <w:b w:val="1"/>
          <w:bCs w:val="1"/>
          <w:sz w:val="30"/>
          <w:szCs w:val="30"/>
          <w:rtl w:val="0"/>
        </w:rPr>
        <w:t xml:space="preserve">Equipment List</w:t>
      </w:r>
      <w:r w:rsidDel="00000000" w:rsidR="00000000" w:rsidRPr="00000000">
        <w:rPr>
          <w:rtl w:val="0"/>
        </w:rPr>
      </w:r>
    </w:p>
    <w:p w:rsidR="00000000" w:rsidDel="00000000" w:rsidP="00000000" w:rsidRDefault="00000000" w:rsidRPr="00000000" w14:paraId="00000073">
      <w:pPr>
        <w:numPr>
          <w:ilvl w:val="0"/>
          <w:numId w:val="12"/>
        </w:numPr>
        <w:spacing w:after="0" w:afterAutospacing="0" w:before="0" w:beforeAutospacing="0" w:lineRule="auto"/>
        <w:ind w:left="720" w:hanging="360"/>
        <w:jc w:val="both"/>
      </w:pPr>
      <w:r w:rsidDel="00000000" w:rsidR="00000000" w:rsidRPr="00000000">
        <w:rPr>
          <w:rtl w:val="0"/>
        </w:rPr>
        <w:t xml:space="preserve">Camera with 1 servomotor</w:t>
      </w:r>
    </w:p>
    <w:p w:rsidR="00000000" w:rsidDel="00000000" w:rsidP="00000000" w:rsidRDefault="00000000" w:rsidRPr="00000000" w14:paraId="00000074">
      <w:pPr>
        <w:numPr>
          <w:ilvl w:val="0"/>
          <w:numId w:val="12"/>
        </w:numPr>
        <w:spacing w:after="0" w:afterAutospacing="0" w:before="0" w:beforeAutospacing="0" w:lineRule="auto"/>
        <w:ind w:left="720" w:hanging="360"/>
        <w:jc w:val="both"/>
      </w:pPr>
      <w:r w:rsidDel="00000000" w:rsidR="00000000" w:rsidRPr="00000000">
        <w:rPr>
          <w:rtl w:val="0"/>
        </w:rPr>
        <w:t xml:space="preserve">GPS for position control</w:t>
      </w:r>
    </w:p>
    <w:p w:rsidR="00000000" w:rsidDel="00000000" w:rsidP="00000000" w:rsidRDefault="00000000" w:rsidRPr="00000000" w14:paraId="00000075">
      <w:pPr>
        <w:numPr>
          <w:ilvl w:val="0"/>
          <w:numId w:val="12"/>
        </w:numPr>
        <w:spacing w:after="0" w:afterAutospacing="0" w:before="0" w:beforeAutospacing="0" w:lineRule="auto"/>
        <w:ind w:left="720" w:hanging="360"/>
        <w:jc w:val="both"/>
      </w:pPr>
      <w:r w:rsidDel="00000000" w:rsidR="00000000" w:rsidRPr="00000000">
        <w:rPr>
          <w:rtl w:val="0"/>
        </w:rPr>
        <w:t xml:space="preserve">Radar for boat detection at very long range (simulated by a servomotor and a TOF sensor)</w:t>
      </w:r>
    </w:p>
    <w:p w:rsidR="00000000" w:rsidDel="00000000" w:rsidP="00000000" w:rsidRDefault="00000000" w:rsidRPr="00000000" w14:paraId="00000076">
      <w:pPr>
        <w:numPr>
          <w:ilvl w:val="0"/>
          <w:numId w:val="12"/>
        </w:numPr>
        <w:spacing w:after="0" w:afterAutospacing="0" w:before="0" w:beforeAutospacing="0" w:lineRule="auto"/>
        <w:ind w:left="720" w:hanging="360"/>
        <w:jc w:val="both"/>
      </w:pPr>
      <w:r w:rsidDel="00000000" w:rsidR="00000000" w:rsidRPr="00000000">
        <w:rPr>
          <w:rtl w:val="0"/>
        </w:rPr>
        <w:t xml:space="preserve">4-5 TOF sensors for obstacle avoidance </w:t>
      </w:r>
    </w:p>
    <w:p w:rsidR="00000000" w:rsidDel="00000000" w:rsidP="00000000" w:rsidRDefault="00000000" w:rsidRPr="00000000" w14:paraId="00000077">
      <w:pPr>
        <w:numPr>
          <w:ilvl w:val="0"/>
          <w:numId w:val="12"/>
        </w:numPr>
        <w:spacing w:after="0" w:afterAutospacing="0" w:before="0" w:beforeAutospacing="0" w:lineRule="auto"/>
        <w:ind w:left="720" w:hanging="360"/>
        <w:jc w:val="both"/>
      </w:pPr>
      <w:r w:rsidDel="00000000" w:rsidR="00000000" w:rsidRPr="00000000">
        <w:rPr>
          <w:rtl w:val="0"/>
        </w:rPr>
        <w:t xml:space="preserve">2 propeller motors to steer the boat</w:t>
      </w:r>
    </w:p>
    <w:p w:rsidR="00000000" w:rsidDel="00000000" w:rsidP="00000000" w:rsidRDefault="00000000" w:rsidRPr="00000000" w14:paraId="00000078">
      <w:pPr>
        <w:numPr>
          <w:ilvl w:val="0"/>
          <w:numId w:val="12"/>
        </w:numPr>
        <w:spacing w:after="0" w:afterAutospacing="0" w:before="0" w:beforeAutospacing="0" w:lineRule="auto"/>
        <w:ind w:left="720" w:hanging="360"/>
        <w:jc w:val="both"/>
      </w:pPr>
      <w:r w:rsidDel="00000000" w:rsidR="00000000" w:rsidRPr="00000000">
        <w:rPr>
          <w:rtl w:val="0"/>
        </w:rPr>
        <w:t xml:space="preserve">Battery</w:t>
      </w:r>
    </w:p>
    <w:p w:rsidR="00000000" w:rsidDel="00000000" w:rsidP="00000000" w:rsidRDefault="00000000" w:rsidRPr="00000000" w14:paraId="00000079">
      <w:pPr>
        <w:numPr>
          <w:ilvl w:val="0"/>
          <w:numId w:val="12"/>
        </w:numPr>
        <w:spacing w:after="240" w:before="0" w:beforeAutospacing="0" w:lineRule="auto"/>
        <w:ind w:left="720" w:hanging="360"/>
        <w:jc w:val="both"/>
      </w:pPr>
      <w:r w:rsidDel="00000000" w:rsidR="00000000" w:rsidRPr="00000000">
        <w:rPr>
          <w:rtl w:val="0"/>
        </w:rPr>
        <w:t xml:space="preserve">Structure, sheet metal hull (student design)</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All these elements will be connected to a high-performance STM32 (H7) board, allowing data transmission and boat detection thanks to AI, and a Nucleo board to manage boat movements. FishDrone is also capable of going into standby mode to optimize its autonomy: in standby mode, only the radar (in low-power mode) and the TOF sensors are activated, waiting for detection</w:t>
      </w:r>
      <w:r w:rsidDel="00000000" w:rsidR="00000000" w:rsidRPr="00000000">
        <w:rPr>
          <w:rtl w:val="0"/>
        </w:rPr>
        <w:t xml:space="preserve">.</w:t>
      </w:r>
    </w:p>
    <w:p w:rsidR="00000000" w:rsidDel="00000000" w:rsidP="00000000" w:rsidRDefault="00000000" w:rsidRPr="00000000" w14:paraId="0000007B">
      <w:pPr>
        <w:spacing w:after="240" w:before="240" w:lineRule="auto"/>
        <w:jc w:val="both"/>
        <w:rPr/>
      </w:pPr>
      <w:r w:rsidDel="00000000" w:rsidR="00000000" w:rsidRPr="00000000">
        <w:rPr>
          <w:b w:val="1"/>
          <w:bCs w:val="1"/>
          <w:u w:val="single"/>
          <w:rtl w:val="0"/>
        </w:rPr>
        <w:t xml:space="preserve">Component Choices</w:t>
      </w:r>
      <w:r w:rsidDel="00000000" w:rsidR="00000000" w:rsidRPr="00000000">
        <w:rPr>
          <w:b w:val="1"/>
          <w:bCs w:val="1"/>
          <w:u w:val="single"/>
          <w:rtl w:val="0"/>
        </w:rPr>
        <w:t xml:space="preserve">:</w:t>
      </w:r>
      <w:r w:rsidDel="00000000" w:rsidR="00000000" w:rsidRPr="00000000">
        <w:rPr>
          <w:rtl w:val="0"/>
        </w:rPr>
      </w:r>
    </w:p>
    <w:p w:rsidR="00000000" w:rsidDel="00000000" w:rsidP="00000000" w:rsidRDefault="00000000" w:rsidRPr="00000000" w14:paraId="0000007C">
      <w:pPr>
        <w:spacing w:after="240" w:before="240" w:lineRule="auto"/>
        <w:jc w:val="both"/>
        <w:rPr/>
      </w:pPr>
      <w:r w:rsidDel="00000000" w:rsidR="00000000" w:rsidRPr="00000000">
        <w:rPr>
          <w:i w:val="1"/>
          <w:iCs w:val="1"/>
          <w:rtl w:val="0"/>
        </w:rPr>
        <w:t xml:space="preserve">Sensors for long-distance boat detection:</w:t>
      </w:r>
      <w:r w:rsidDel="00000000" w:rsidR="00000000" w:rsidRPr="00000000">
        <w:rPr>
          <w:rtl w:val="0"/>
        </w:rPr>
      </w:r>
    </w:p>
    <w:p w:rsidR="00000000" w:rsidDel="00000000" w:rsidP="00000000" w:rsidRDefault="00000000" w:rsidRPr="00000000" w14:paraId="0000007D">
      <w:pPr>
        <w:numPr>
          <w:ilvl w:val="0"/>
          <w:numId w:val="1"/>
        </w:numPr>
        <w:spacing w:after="0" w:afterAutospacing="0" w:before="240" w:lineRule="auto"/>
        <w:ind w:left="720" w:hanging="360"/>
        <w:jc w:val="both"/>
      </w:pPr>
      <w:r w:rsidDel="00000000" w:rsidR="00000000" w:rsidRPr="00000000">
        <w:rPr>
          <w:b w:val="1"/>
          <w:bCs w:val="1"/>
          <w:rtl w:val="0"/>
        </w:rPr>
        <w:t xml:space="preserve">Radar: </w:t>
      </w:r>
      <w:r w:rsidDel="00000000" w:rsidR="00000000" w:rsidRPr="00000000">
        <w:rPr>
          <w:rtl w:val="0"/>
        </w:rPr>
        <w:t xml:space="preserve">Essential for maritime navigation, radar allows for detecting objects over wide perimeters, up to several tens of kilometers. It identifies not only boats but also buoys, reefs, and other obstacles. Radar is particularly effective in bad weather conditions or low visibility. Unlike cameras, which can be limited by low light or fog, radar works in almost all conditions, including rain, fog, and night.</w:t>
      </w:r>
    </w:p>
    <w:p w:rsidR="00000000" w:rsidDel="00000000" w:rsidP="00000000" w:rsidRDefault="00000000" w:rsidRPr="00000000" w14:paraId="0000007E">
      <w:pPr>
        <w:numPr>
          <w:ilvl w:val="0"/>
          <w:numId w:val="1"/>
        </w:numPr>
        <w:spacing w:after="240" w:before="0" w:beforeAutospacing="0" w:lineRule="auto"/>
        <w:ind w:left="720" w:hanging="360"/>
        <w:jc w:val="both"/>
      </w:pPr>
      <w:r w:rsidDel="00000000" w:rsidR="00000000" w:rsidRPr="00000000">
        <w:rPr>
          <w:b w:val="1"/>
          <w:bCs w:val="1"/>
          <w:rtl w:val="0"/>
        </w:rPr>
        <w:t xml:space="preserve">S-band radar:</w:t>
      </w:r>
      <w:r w:rsidDel="00000000" w:rsidR="00000000" w:rsidRPr="00000000">
        <w:rPr>
          <w:rtl w:val="0"/>
        </w:rPr>
        <w:t xml:space="preserve"> Less sensitive than X-band radar, it operates at a lower frequency (3 GHz) and is therefore better suited for long distances. This type of radar is ideal for monitoring a vast maritime area.</w:t>
      </w:r>
    </w:p>
    <w:p w:rsidR="00000000" w:rsidDel="00000000" w:rsidP="00000000" w:rsidRDefault="00000000" w:rsidRPr="00000000" w14:paraId="0000007F">
      <w:pPr>
        <w:spacing w:after="240" w:before="240" w:lineRule="auto"/>
        <w:jc w:val="both"/>
        <w:rPr/>
      </w:pPr>
      <w:r w:rsidDel="00000000" w:rsidR="00000000" w:rsidRPr="00000000">
        <w:rPr>
          <w:i w:val="1"/>
          <w:iCs w:val="1"/>
          <w:rtl w:val="0"/>
        </w:rPr>
        <w:t xml:space="preserve">Sensors for medium-distance obstacle detection:</w:t>
      </w:r>
      <w:r w:rsidDel="00000000" w:rsidR="00000000" w:rsidRPr="00000000">
        <w:rPr>
          <w:rtl w:val="0"/>
        </w:rPr>
      </w:r>
    </w:p>
    <w:p w:rsidR="00000000" w:rsidDel="00000000" w:rsidP="00000000" w:rsidRDefault="00000000" w:rsidRPr="00000000" w14:paraId="00000080">
      <w:pPr>
        <w:numPr>
          <w:ilvl w:val="0"/>
          <w:numId w:val="18"/>
        </w:numPr>
        <w:spacing w:after="0" w:afterAutospacing="0" w:before="240" w:lineRule="auto"/>
        <w:ind w:left="720" w:hanging="360"/>
        <w:jc w:val="both"/>
      </w:pPr>
      <w:r w:rsidDel="00000000" w:rsidR="00000000" w:rsidRPr="00000000">
        <w:rPr>
          <w:b w:val="1"/>
          <w:bCs w:val="1"/>
          <w:rtl w:val="0"/>
        </w:rPr>
        <w:t xml:space="preserve">X-band radar:</w:t>
      </w:r>
      <w:r w:rsidDel="00000000" w:rsidR="00000000" w:rsidRPr="00000000">
        <w:rPr>
          <w:rtl w:val="0"/>
        </w:rPr>
        <w:t xml:space="preserve"> Operating at a high frequency (9.41 GHz), it offers very fine resolution, making it excellent for detecting small objects, such as small fishing boats, at short or medium range.</w:t>
      </w:r>
    </w:p>
    <w:p w:rsidR="00000000" w:rsidDel="00000000" w:rsidP="00000000" w:rsidRDefault="00000000" w:rsidRPr="00000000" w14:paraId="00000081">
      <w:pPr>
        <w:numPr>
          <w:ilvl w:val="0"/>
          <w:numId w:val="18"/>
        </w:numPr>
        <w:spacing w:after="240" w:before="0" w:beforeAutospacing="0" w:lineRule="auto"/>
        <w:ind w:left="720" w:hanging="360"/>
        <w:jc w:val="both"/>
      </w:pPr>
      <w:r w:rsidDel="00000000" w:rsidR="00000000" w:rsidRPr="00000000">
        <w:rPr>
          <w:b w:val="1"/>
          <w:bCs w:val="1"/>
          <w:rtl w:val="0"/>
        </w:rPr>
        <w:t xml:space="preserve">TOF (Time of Flight) Sensor:</w:t>
      </w:r>
      <w:r w:rsidDel="00000000" w:rsidR="00000000" w:rsidRPr="00000000">
        <w:rPr>
          <w:rtl w:val="0"/>
        </w:rPr>
        <w:t xml:space="preserve"> Used for precise detection of obstacles at short and medium range.</w:t>
      </w:r>
    </w:p>
    <w:p w:rsidR="00000000" w:rsidDel="00000000" w:rsidP="00000000" w:rsidRDefault="00000000" w:rsidRPr="00000000" w14:paraId="00000082">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3">
      <w:pPr>
        <w:pStyle w:val="Heading2"/>
        <w:numPr>
          <w:ilvl w:val="0"/>
          <w:numId w:val="8"/>
        </w:numPr>
        <w:spacing w:after="0" w:before="0" w:lineRule="auto"/>
        <w:ind w:left="720" w:hanging="360"/>
        <w:jc w:val="both"/>
      </w:pPr>
      <w:bookmarkStart w:colFirst="0" w:colLast="0" w:name="_f9qnpcv7031e" w:id="5"/>
      <w:bookmarkEnd w:id="5"/>
      <w:r w:rsidDel="00000000" w:rsidR="00000000" w:rsidRPr="00000000">
        <w:rPr>
          <w:b w:val="1"/>
          <w:bCs w:val="1"/>
          <w:sz w:val="30"/>
          <w:szCs w:val="30"/>
          <w:rtl w:val="0"/>
        </w:rPr>
        <w:t xml:space="preserve">Equipment References</w:t>
      </w:r>
      <w:r w:rsidDel="00000000" w:rsidR="00000000" w:rsidRPr="00000000">
        <w:rPr>
          <w:rtl w:val="0"/>
        </w:rPr>
      </w:r>
    </w:p>
    <w:p w:rsidR="00000000" w:rsidDel="00000000" w:rsidP="00000000" w:rsidRDefault="00000000" w:rsidRPr="00000000" w14:paraId="00000084">
      <w:pPr>
        <w:ind w:left="720" w:firstLine="0"/>
        <w:jc w:val="both"/>
        <w:rPr/>
      </w:pPr>
      <w:r w:rsidDel="00000000" w:rsidR="00000000" w:rsidRPr="00000000">
        <w:rPr>
          <w:rtl w:val="0"/>
        </w:rPr>
      </w:r>
    </w:p>
    <w:p w:rsidR="00000000" w:rsidDel="00000000" w:rsidP="00000000" w:rsidRDefault="00000000" w:rsidRPr="00000000" w14:paraId="00000085">
      <w:pPr>
        <w:numPr>
          <w:ilvl w:val="0"/>
          <w:numId w:val="6"/>
        </w:numPr>
        <w:spacing w:after="0" w:afterAutospacing="0" w:before="240" w:lineRule="auto"/>
        <w:ind w:left="720" w:hanging="360"/>
        <w:jc w:val="both"/>
      </w:pPr>
      <w:r w:rsidDel="00000000" w:rsidR="00000000" w:rsidRPr="00000000">
        <w:rPr>
          <w:rtl w:val="0"/>
        </w:rPr>
        <w:t xml:space="preserve">TOF (Time of Flight) Sensor: Model VL53L1CB </w:t>
      </w:r>
    </w:p>
    <w:p w:rsidR="00000000" w:rsidDel="00000000" w:rsidP="00000000" w:rsidRDefault="00000000" w:rsidRPr="00000000" w14:paraId="00000086">
      <w:pPr>
        <w:numPr>
          <w:ilvl w:val="0"/>
          <w:numId w:val="6"/>
        </w:numPr>
        <w:spacing w:after="0" w:afterAutospacing="0" w:before="0" w:beforeAutospacing="0" w:lineRule="auto"/>
        <w:ind w:left="720" w:hanging="360"/>
        <w:jc w:val="both"/>
      </w:pPr>
      <w:r w:rsidDel="00000000" w:rsidR="00000000" w:rsidRPr="00000000">
        <w:rPr>
          <w:rtl w:val="0"/>
        </w:rPr>
        <w:t xml:space="preserve">Main camera: Models MB1683 or MB1379 (5 Mpx)</w:t>
      </w:r>
    </w:p>
    <w:p w:rsidR="00000000" w:rsidDel="00000000" w:rsidP="00000000" w:rsidRDefault="00000000" w:rsidRPr="00000000" w14:paraId="00000087">
      <w:pPr>
        <w:numPr>
          <w:ilvl w:val="0"/>
          <w:numId w:val="6"/>
        </w:numPr>
        <w:spacing w:after="0" w:afterAutospacing="0" w:before="0" w:beforeAutospacing="0" w:lineRule="auto"/>
        <w:ind w:left="720" w:hanging="360"/>
        <w:jc w:val="both"/>
      </w:pPr>
      <w:r w:rsidDel="00000000" w:rsidR="00000000" w:rsidRPr="00000000">
        <w:rPr>
          <w:rtl w:val="0"/>
        </w:rPr>
        <w:t xml:space="preserve">GPS Module: Model TESEO-LIV3F</w:t>
      </w:r>
    </w:p>
    <w:p w:rsidR="00000000" w:rsidDel="00000000" w:rsidP="00000000" w:rsidRDefault="00000000" w:rsidRPr="00000000" w14:paraId="00000088">
      <w:pPr>
        <w:numPr>
          <w:ilvl w:val="0"/>
          <w:numId w:val="6"/>
        </w:numPr>
        <w:spacing w:after="0" w:afterAutospacing="0" w:before="0" w:beforeAutospacing="0" w:lineRule="auto"/>
        <w:ind w:left="720" w:hanging="360"/>
        <w:jc w:val="both"/>
      </w:pPr>
      <w:r w:rsidDel="00000000" w:rsidR="00000000" w:rsidRPr="00000000">
        <w:rPr>
          <w:rtl w:val="0"/>
        </w:rPr>
        <w:t xml:space="preserve">STMicroelectronics Boards: Nucleo board (TOF and motor), STM32H7 board (central: AI, servo-camera and servo-TOF)</w:t>
      </w:r>
    </w:p>
    <w:p w:rsidR="00000000" w:rsidDel="00000000" w:rsidP="00000000" w:rsidRDefault="00000000" w:rsidRPr="00000000" w14:paraId="00000089">
      <w:pPr>
        <w:numPr>
          <w:ilvl w:val="0"/>
          <w:numId w:val="3"/>
        </w:numPr>
        <w:spacing w:after="0" w:afterAutospacing="0" w:before="0" w:beforeAutospacing="0" w:lineRule="auto"/>
        <w:ind w:left="720" w:hanging="360"/>
        <w:jc w:val="both"/>
      </w:pPr>
      <w:r w:rsidDel="00000000" w:rsidR="00000000" w:rsidRPr="00000000">
        <w:rPr>
          <w:rtl w:val="0"/>
        </w:rPr>
        <w:t xml:space="preserve">Servomotors:</w:t>
      </w:r>
      <w:r w:rsidDel="00000000" w:rsidR="00000000" w:rsidRPr="00000000">
        <w:rPr>
          <w:b w:val="1"/>
          <w:bCs w:val="1"/>
          <w:rtl w:val="0"/>
        </w:rPr>
        <w:t xml:space="preserve"> </w:t>
      </w:r>
      <w:r w:rsidDel="00000000" w:rsidR="00000000" w:rsidRPr="00000000">
        <w:rPr>
          <w:rtl w:val="0"/>
        </w:rPr>
        <w:t xml:space="preserve">Model MG996R (with increasing torque force, 360°)</w:t>
      </w:r>
    </w:p>
    <w:p w:rsidR="00000000" w:rsidDel="00000000" w:rsidP="00000000" w:rsidRDefault="00000000" w:rsidRPr="00000000" w14:paraId="0000008A">
      <w:pPr>
        <w:numPr>
          <w:ilvl w:val="0"/>
          <w:numId w:val="3"/>
        </w:numPr>
        <w:spacing w:line="331.2" w:lineRule="auto"/>
        <w:ind w:left="720" w:hanging="360"/>
        <w:jc w:val="both"/>
      </w:pPr>
      <w:hyperlink r:id="rId17">
        <w:r w:rsidDel="00000000" w:rsidR="00000000" w:rsidRPr="00000000">
          <w:rPr>
            <w:color w:val="1155cc"/>
            <w:u w:val="single"/>
            <w:rtl w:val="0"/>
          </w:rPr>
          <w:t xml:space="preserve">Underwater DC Motor</w:t>
        </w:r>
      </w:hyperlink>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(24V, 29 rpm)</w:t>
      </w:r>
    </w:p>
    <w:p w:rsidR="00000000" w:rsidDel="00000000" w:rsidP="00000000" w:rsidRDefault="00000000" w:rsidRPr="00000000" w14:paraId="0000008B">
      <w:pPr>
        <w:numPr>
          <w:ilvl w:val="0"/>
          <w:numId w:val="3"/>
        </w:numPr>
        <w:ind w:left="720" w:hanging="360"/>
        <w:jc w:val="both"/>
        <w:rPr>
          <w:u w:val="none"/>
        </w:rPr>
      </w:pPr>
      <w:hyperlink r:id="rId18">
        <w:r w:rsidDel="00000000" w:rsidR="00000000" w:rsidRPr="00000000">
          <w:rPr>
            <w:color w:val="1155cc"/>
            <w:u w:val="single"/>
            <w:rtl w:val="0"/>
          </w:rPr>
          <w:t xml:space="preserve">ESC</w:t>
        </w:r>
      </w:hyperlink>
      <w:r w:rsidDel="00000000" w:rsidR="00000000" w:rsidRPr="00000000">
        <w:rPr>
          <w:rtl w:val="0"/>
        </w:rPr>
      </w:r>
    </w:p>
    <w:p w:rsidR="00000000" w:rsidDel="00000000" w:rsidP="00000000" w:rsidRDefault="00000000" w:rsidRPr="00000000" w14:paraId="0000008C">
      <w:pPr>
        <w:numPr>
          <w:ilvl w:val="0"/>
          <w:numId w:val="3"/>
        </w:numPr>
        <w:spacing w:line="331.2" w:lineRule="auto"/>
        <w:ind w:left="720" w:hanging="360"/>
        <w:jc w:val="both"/>
      </w:pPr>
      <w:hyperlink r:id="rId19">
        <w:r w:rsidDel="00000000" w:rsidR="00000000" w:rsidRPr="00000000">
          <w:rPr>
            <w:color w:val="1155cc"/>
            <w:u w:val="single"/>
            <w:rtl w:val="0"/>
          </w:rPr>
          <w:t xml:space="preserve">Battery </w:t>
        </w:r>
      </w:hyperlink>
      <w:r w:rsidDel="00000000" w:rsidR="00000000" w:rsidRPr="00000000">
        <w:rPr>
          <w:rtl w:val="0"/>
        </w:rPr>
      </w:r>
    </w:p>
    <w:p w:rsidR="00000000" w:rsidDel="00000000" w:rsidP="00000000" w:rsidRDefault="00000000" w:rsidRPr="00000000" w14:paraId="0000008D">
      <w:pPr>
        <w:spacing w:line="331.2"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numPr>
          <w:ilvl w:val="0"/>
          <w:numId w:val="8"/>
        </w:numPr>
        <w:spacing w:after="0" w:before="0" w:lineRule="auto"/>
        <w:ind w:left="720" w:hanging="360"/>
        <w:jc w:val="both"/>
      </w:pPr>
      <w:bookmarkStart w:colFirst="0" w:colLast="0" w:name="_7c3h856t2ue8" w:id="6"/>
      <w:bookmarkEnd w:id="6"/>
      <w:r w:rsidDel="00000000" w:rsidR="00000000" w:rsidRPr="00000000">
        <w:rPr>
          <w:b w:val="1"/>
          <w:bCs w:val="1"/>
          <w:sz w:val="30"/>
          <w:szCs w:val="30"/>
          <w:rtl w:val="0"/>
        </w:rPr>
        <w:t xml:space="preserve">Hull Design</w:t>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911728139246"/>
        <w:gridCol w:w="2300.911728139246"/>
        <w:gridCol w:w="2241.533360961459"/>
        <w:gridCol w:w="2182.154993783672"/>
        <w:tblGridChange w:id="0">
          <w:tblGrid>
            <w:gridCol w:w="2300.911728139246"/>
            <w:gridCol w:w="2300.911728139246"/>
            <w:gridCol w:w="2241.533360961459"/>
            <w:gridCol w:w="2182.154993783672"/>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jc w:val="both"/>
              <w:rPr/>
            </w:pPr>
            <w:r w:rsidDel="00000000" w:rsidR="00000000" w:rsidRPr="00000000">
              <w:rPr>
                <w:rtl w:val="0"/>
              </w:rPr>
              <w:t xml:space="preserve">Value Name</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jc w:val="both"/>
              <w:rPr/>
            </w:pPr>
            <w:r w:rsidDel="00000000" w:rsidR="00000000" w:rsidRPr="00000000">
              <w:rPr>
                <w:rtl w:val="0"/>
              </w:rPr>
              <w:t xml:space="preserve">Symbol</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jc w:val="both"/>
              <w:rPr/>
            </w:pPr>
            <w:r w:rsidDel="00000000" w:rsidR="00000000" w:rsidRPr="00000000">
              <w:rPr>
                <w:rtl w:val="0"/>
              </w:rPr>
              <w:t xml:space="preserve">Value</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jc w:val="both"/>
              <w:rPr/>
            </w:pPr>
            <w:r w:rsidDel="00000000" w:rsidR="00000000" w:rsidRPr="00000000">
              <w:rPr>
                <w:rtl w:val="0"/>
              </w:rPr>
              <w:t xml:space="preserve">Unit</w:t>
            </w:r>
            <w:r w:rsidDel="00000000" w:rsidR="00000000" w:rsidRPr="00000000">
              <w:rPr>
                <w:rtl w:val="0"/>
              </w:rPr>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jc w:val="both"/>
              <w:rPr/>
            </w:pPr>
            <w:r w:rsidDel="00000000" w:rsidR="00000000" w:rsidRPr="00000000">
              <w:rPr>
                <w:rtl w:val="0"/>
              </w:rPr>
              <w:t xml:space="preserve">Steel density</w:t>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jc w:val="both"/>
              <w:rPr>
                <w:vertAlign w:val="subscript"/>
              </w:rPr>
            </w:pPr>
            <w:r w:rsidDel="00000000" w:rsidR="00000000" w:rsidRPr="00000000">
              <w:rPr>
                <w:rtl w:val="0"/>
              </w:rPr>
              <w:t xml:space="preserve">ρ</w:t>
            </w:r>
            <w:r w:rsidDel="00000000" w:rsidR="00000000" w:rsidRPr="00000000">
              <w:rPr>
                <w:vertAlign w:val="subscript"/>
                <w:rtl w:val="0"/>
              </w:rPr>
              <w:t xml:space="preserve">acier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jc w:val="both"/>
              <w:rPr/>
            </w:pPr>
            <w:r w:rsidDel="00000000" w:rsidR="00000000" w:rsidRPr="00000000">
              <w:rPr>
                <w:rtl w:val="0"/>
              </w:rPr>
              <w:t xml:space="preserve">7,8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jc w:val="both"/>
              <w:rPr>
                <w:vertAlign w:val="superscript"/>
              </w:rPr>
            </w:pPr>
            <w:r w:rsidDel="00000000" w:rsidR="00000000" w:rsidRPr="00000000">
              <w:rPr>
                <w:rtl w:val="0"/>
              </w:rPr>
              <w:t xml:space="preserve">kg/dm</w:t>
            </w:r>
            <w:r w:rsidDel="00000000" w:rsidR="00000000" w:rsidRPr="00000000">
              <w:rPr>
                <w:vertAlign w:val="superscript"/>
                <w:rtl w:val="0"/>
              </w:rPr>
              <w:t xml:space="preserve">3</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jc w:val="both"/>
              <w:rPr/>
            </w:pPr>
            <w:r w:rsidDel="00000000" w:rsidR="00000000" w:rsidRPr="00000000">
              <w:rPr>
                <w:rtl w:val="0"/>
              </w:rPr>
              <w:t xml:space="preserve">Fiberglass density</w:t>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jc w:val="both"/>
              <w:rPr>
                <w:vertAlign w:val="subscript"/>
              </w:rPr>
            </w:pPr>
            <w:r w:rsidDel="00000000" w:rsidR="00000000" w:rsidRPr="00000000">
              <w:rPr>
                <w:rtl w:val="0"/>
              </w:rPr>
              <w:t xml:space="preserve">ρ</w:t>
            </w:r>
            <w:r w:rsidDel="00000000" w:rsidR="00000000" w:rsidRPr="00000000">
              <w:rPr>
                <w:vertAlign w:val="subscript"/>
                <w:rtl w:val="0"/>
              </w:rPr>
              <w:t xml:space="preserve">fibreverre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jc w:val="both"/>
              <w:rPr/>
            </w:pPr>
            <w:r w:rsidDel="00000000" w:rsidR="00000000" w:rsidRPr="00000000">
              <w:rPr>
                <w:rtl w:val="0"/>
              </w:rPr>
              <w:t xml:space="preserve">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jc w:val="both"/>
              <w:rPr>
                <w:vertAlign w:val="superscript"/>
              </w:rPr>
            </w:pPr>
            <w:r w:rsidDel="00000000" w:rsidR="00000000" w:rsidRPr="00000000">
              <w:rPr>
                <w:rtl w:val="0"/>
              </w:rPr>
              <w:t xml:space="preserve">kg/dm</w:t>
            </w:r>
            <w:r w:rsidDel="00000000" w:rsidR="00000000" w:rsidRPr="00000000">
              <w:rPr>
                <w:vertAlign w:val="superscript"/>
                <w:rtl w:val="0"/>
              </w:rPr>
              <w:t xml:space="preserve">3</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jc w:val="both"/>
              <w:rPr/>
            </w:pPr>
            <w:r w:rsidDel="00000000" w:rsidR="00000000" w:rsidRPr="00000000">
              <w:rPr>
                <w:rtl w:val="0"/>
              </w:rPr>
              <w:t xml:space="preserve">Carbon density</w:t>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jc w:val="both"/>
              <w:rPr>
                <w:vertAlign w:val="subscript"/>
              </w:rPr>
            </w:pPr>
            <w:r w:rsidDel="00000000" w:rsidR="00000000" w:rsidRPr="00000000">
              <w:rPr>
                <w:rtl w:val="0"/>
              </w:rPr>
              <w:t xml:space="preserve">ρ</w:t>
            </w:r>
            <w:r w:rsidDel="00000000" w:rsidR="00000000" w:rsidRPr="00000000">
              <w:rPr>
                <w:vertAlign w:val="subscript"/>
                <w:rtl w:val="0"/>
              </w:rPr>
              <w:t xml:space="preserve">fibrecarbone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jc w:val="both"/>
              <w:rPr/>
            </w:pPr>
            <w:r w:rsidDel="00000000" w:rsidR="00000000" w:rsidRPr="00000000">
              <w:rPr>
                <w:rtl w:val="0"/>
              </w:rPr>
              <w:t xml:space="preserve">1,8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jc w:val="both"/>
              <w:rPr>
                <w:vertAlign w:val="superscript"/>
              </w:rPr>
            </w:pPr>
            <w:r w:rsidDel="00000000" w:rsidR="00000000" w:rsidRPr="00000000">
              <w:rPr>
                <w:rtl w:val="0"/>
              </w:rPr>
              <w:t xml:space="preserve">kg/dm</w:t>
            </w:r>
            <w:r w:rsidDel="00000000" w:rsidR="00000000" w:rsidRPr="00000000">
              <w:rPr>
                <w:vertAlign w:val="superscript"/>
                <w:rtl w:val="0"/>
              </w:rPr>
              <w:t xml:space="preserve">3</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jc w:val="both"/>
              <w:rPr/>
            </w:pPr>
            <w:r w:rsidDel="00000000" w:rsidR="00000000" w:rsidRPr="00000000">
              <w:rPr>
                <w:rtl w:val="0"/>
              </w:rPr>
              <w:t xml:space="preserve">Sea density</w:t>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jc w:val="both"/>
              <w:rPr>
                <w:vertAlign w:val="subscript"/>
              </w:rPr>
            </w:pPr>
            <w:r w:rsidDel="00000000" w:rsidR="00000000" w:rsidRPr="00000000">
              <w:rPr>
                <w:rtl w:val="0"/>
              </w:rPr>
              <w:t xml:space="preserve">ρ</w:t>
            </w:r>
            <w:r w:rsidDel="00000000" w:rsidR="00000000" w:rsidRPr="00000000">
              <w:rPr>
                <w:vertAlign w:val="subscript"/>
                <w:rtl w:val="0"/>
              </w:rPr>
              <w:t xml:space="preserve">mer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jc w:val="both"/>
              <w:rPr/>
            </w:pPr>
            <w:r w:rsidDel="00000000" w:rsidR="00000000" w:rsidRPr="00000000">
              <w:rPr>
                <w:rtl w:val="0"/>
              </w:rPr>
              <w:t xml:space="preserve">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jc w:val="both"/>
              <w:rPr>
                <w:vertAlign w:val="superscript"/>
              </w:rPr>
            </w:pPr>
            <w:r w:rsidDel="00000000" w:rsidR="00000000" w:rsidRPr="00000000">
              <w:rPr>
                <w:rtl w:val="0"/>
              </w:rPr>
              <w:t xml:space="preserve">kg/dm</w:t>
            </w:r>
            <w:r w:rsidDel="00000000" w:rsidR="00000000" w:rsidRPr="00000000">
              <w:rPr>
                <w:vertAlign w:val="superscript"/>
                <w:rtl w:val="0"/>
              </w:rPr>
              <w:t xml:space="preserve">3</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jc w:val="both"/>
              <w:rPr/>
            </w:pPr>
            <w:r w:rsidDel="00000000" w:rsidR="00000000" w:rsidRPr="00000000">
              <w:rPr>
                <w:rtl w:val="0"/>
              </w:rPr>
              <w:t xml:space="preserve">Sea dynamic viscosity</w:t>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jc w:val="both"/>
              <w:rPr>
                <w:vertAlign w:val="subscript"/>
              </w:rPr>
            </w:pPr>
            <w:r w:rsidDel="00000000" w:rsidR="00000000" w:rsidRPr="00000000">
              <w:rPr>
                <w:rtl w:val="0"/>
              </w:rPr>
              <w:t xml:space="preserve">η</w:t>
            </w:r>
            <w:r w:rsidDel="00000000" w:rsidR="00000000" w:rsidRPr="00000000">
              <w:rPr>
                <w:vertAlign w:val="subscript"/>
                <w:rtl w:val="0"/>
              </w:rPr>
              <w:t xml:space="preserve">frottement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jc w:val="both"/>
              <w:rPr/>
            </w:pPr>
            <w:r w:rsidDel="00000000" w:rsidR="00000000" w:rsidRPr="00000000">
              <w:rPr>
                <w:rtl w:val="0"/>
              </w:rPr>
              <w:t xml:space="preserve">1,50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jc w:val="both"/>
              <w:rPr/>
            </w:pPr>
            <w:r w:rsidDel="00000000" w:rsidR="00000000" w:rsidRPr="00000000">
              <w:rPr>
                <w:rtl w:val="0"/>
              </w:rPr>
              <w:t xml:space="preserve">N/m/s</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jc w:val="both"/>
              <w:rPr/>
            </w:pPr>
            <w:r w:rsidDel="00000000" w:rsidR="00000000" w:rsidRPr="00000000">
              <w:rPr>
                <w:rtl w:val="0"/>
              </w:rPr>
              <w:t xml:space="preserve">Motor power</w:t>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jc w:val="both"/>
              <w:rPr/>
            </w:pPr>
            <w:r w:rsidDel="00000000" w:rsidR="00000000" w:rsidRPr="00000000">
              <w:rPr>
                <w:rtl w:val="0"/>
              </w:rPr>
              <w:t xml:space="preserve">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jc w:val="both"/>
              <w:rPr/>
            </w:pPr>
            <w:r w:rsidDel="00000000" w:rsidR="00000000" w:rsidRPr="00000000">
              <w:rPr>
                <w:rtl w:val="0"/>
              </w:rPr>
              <w:t xml:space="preserve">30-200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jc w:val="both"/>
              <w:rPr/>
            </w:pPr>
            <w:r w:rsidDel="00000000" w:rsidR="00000000" w:rsidRPr="00000000">
              <w:rPr>
                <w:rtl w:val="0"/>
              </w:rPr>
              <w:t xml:space="preserve">W</w:t>
            </w:r>
          </w:p>
        </w:tc>
      </w:tr>
    </w:tbl>
    <w:p w:rsidR="00000000" w:rsidDel="00000000" w:rsidP="00000000" w:rsidRDefault="00000000" w:rsidRPr="00000000" w14:paraId="000000AC">
      <w:pPr>
        <w:ind w:left="0" w:firstLine="0"/>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b w:val="1"/>
          <w:bCs w:val="1"/>
          <w:rtl w:val="0"/>
        </w:rPr>
        <w:t xml:space="preserve">Sea Water Dynamic Viscosity</w:t>
      </w: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The dynamic viscosity used corresponds to that of the Mediterranean Sea water, characterized by two constant parameters: a temperature of 18°C and a salinity of 35 PSU (Practical Salinity Units). This combination directly influences the hydrodynamic properties of the medium</w:t>
      </w:r>
      <w:r w:rsidDel="00000000" w:rsidR="00000000" w:rsidRPr="00000000">
        <w:rPr>
          <w:rtl w:val="0"/>
        </w:rPr>
        <w:t xml:space="preserve">.</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b w:val="1"/>
          <w:bCs w:val="1"/>
          <w:rtl w:val="0"/>
        </w:rPr>
        <w:t xml:space="preserve">Acquisition </w:t>
      </w:r>
      <w:r w:rsidDel="00000000" w:rsidR="00000000" w:rsidRPr="00000000">
        <w:rPr>
          <w:b w:val="1"/>
          <w:bCs w:val="1"/>
          <w:rtl w:val="0"/>
        </w:rPr>
        <w:t xml:space="preserve">and Design of the Boat Hull</w:t>
      </w: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Two main approaches were considered for the hull's realization</w:t>
      </w:r>
      <w:r w:rsidDel="00000000" w:rsidR="00000000" w:rsidRPr="00000000">
        <w:rPr>
          <w:rtl w:val="0"/>
        </w:rPr>
        <w:t xml:space="preserve">:</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numPr>
          <w:ilvl w:val="0"/>
          <w:numId w:val="2"/>
        </w:numPr>
        <w:ind w:left="720" w:hanging="360"/>
      </w:pPr>
      <w:r w:rsidDel="00000000" w:rsidR="00000000" w:rsidRPr="00000000">
        <w:rPr>
          <w:rtl w:val="0"/>
        </w:rPr>
        <w:t xml:space="preserve">Purchase of a pre-existing hull, either empty or requiring extrusion.</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Manufacturing from raw materials, designing the hull entirely.</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After thorough theoretical reflection, the second option was chosen. The process consisted of</w:t>
      </w:r>
      <w:r w:rsidDel="00000000" w:rsidR="00000000" w:rsidRPr="00000000">
        <w:rPr>
          <w:rtl w:val="0"/>
        </w:rPr>
        <w:t xml:space="preserve">:</w:t>
      </w:r>
    </w:p>
    <w:p w:rsidR="00000000" w:rsidDel="00000000" w:rsidP="00000000" w:rsidRDefault="00000000" w:rsidRPr="00000000" w14:paraId="000000B7">
      <w:pPr>
        <w:numPr>
          <w:ilvl w:val="0"/>
          <w:numId w:val="15"/>
        </w:numPr>
        <w:ind w:left="720" w:hanging="360"/>
      </w:pPr>
      <w:r w:rsidDel="00000000" w:rsidR="00000000" w:rsidRPr="00000000">
        <w:rPr>
          <w:rtl w:val="0"/>
        </w:rPr>
        <w:t xml:space="preserve">Procuring a metal plate with dimensions 1000 × 600 × 1.5 mm.</w:t>
      </w:r>
    </w:p>
    <w:p w:rsidR="00000000" w:rsidDel="00000000" w:rsidP="00000000" w:rsidRDefault="00000000" w:rsidRPr="00000000" w14:paraId="000000B8">
      <w:pPr>
        <w:numPr>
          <w:ilvl w:val="0"/>
          <w:numId w:val="15"/>
        </w:numPr>
        <w:ind w:left="720" w:hanging="360"/>
      </w:pPr>
      <w:r w:rsidDel="00000000" w:rsidR="00000000" w:rsidRPr="00000000">
        <w:rPr>
          <w:rtl w:val="0"/>
        </w:rPr>
        <w:t xml:space="preserve">Cutting the plate according to pre-established plans.</w:t>
      </w:r>
    </w:p>
    <w:p w:rsidR="00000000" w:rsidDel="00000000" w:rsidP="00000000" w:rsidRDefault="00000000" w:rsidRPr="00000000" w14:paraId="000000B9">
      <w:pPr>
        <w:numPr>
          <w:ilvl w:val="0"/>
          <w:numId w:val="15"/>
        </w:numPr>
        <w:ind w:left="720" w:hanging="360"/>
      </w:pPr>
      <w:r w:rsidDel="00000000" w:rsidR="00000000" w:rsidRPr="00000000">
        <w:rPr>
          <w:rtl w:val="0"/>
        </w:rPr>
        <w:t xml:space="preserve">Bending the components at specific angles to obtain the desired shape.</w:t>
      </w:r>
    </w:p>
    <w:p w:rsidR="00000000" w:rsidDel="00000000" w:rsidP="00000000" w:rsidRDefault="00000000" w:rsidRPr="00000000" w14:paraId="000000BA">
      <w:pPr>
        <w:numPr>
          <w:ilvl w:val="0"/>
          <w:numId w:val="15"/>
        </w:numPr>
        <w:ind w:left="720" w:hanging="360"/>
      </w:pPr>
      <w:r w:rsidDel="00000000" w:rsidR="00000000" w:rsidRPr="00000000">
        <w:rPr>
          <w:rtl w:val="0"/>
        </w:rPr>
        <w:t xml:space="preserve">Welding the pieces to ensure hull watertightness.</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b w:val="1"/>
          <w:bCs w:val="1"/>
          <w:rtl w:val="0"/>
        </w:rPr>
        <w:t xml:space="preserve">Material Considerations</w:t>
      </w: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Although steel was chosen for this project, other materials, such as fiberglass or carbon fiber, would have been ideal to reduce hull weight while improving aerodynamic performance. Using these materials would also have allowed taking advantage of molds to obtain a more optimized shape. However, time and budget constraints made steel more accessible despite its relatively high mass</w:t>
      </w:r>
      <w:r w:rsidDel="00000000" w:rsidR="00000000" w:rsidRPr="00000000">
        <w:rPr>
          <w:rtl w:val="0"/>
        </w:rPr>
        <w:t xml:space="preserve">.</w:t>
      </w:r>
    </w:p>
    <w:p w:rsidR="00000000" w:rsidDel="00000000" w:rsidP="00000000" w:rsidRDefault="00000000" w:rsidRPr="00000000" w14:paraId="000000BE">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BF">
      <w:pPr>
        <w:spacing w:after="240" w:lineRule="auto"/>
        <w:jc w:val="both"/>
        <w:rPr/>
      </w:pPr>
      <w:r w:rsidDel="00000000" w:rsidR="00000000" w:rsidRPr="00000000">
        <w:rPr>
          <w:b w:val="1"/>
          <w:bCs w:val="1"/>
          <w:rtl w:val="0"/>
        </w:rPr>
        <w:t xml:space="preserve">Description </w:t>
      </w:r>
      <w:r w:rsidDel="00000000" w:rsidR="00000000" w:rsidRPr="00000000">
        <w:rPr>
          <w:b w:val="1"/>
          <w:bCs w:val="1"/>
          <w:rtl w:val="0"/>
        </w:rPr>
        <w:t xml:space="preserve">of Drawings</w:t>
      </w:r>
      <w:r w:rsidDel="00000000" w:rsidR="00000000" w:rsidRPr="00000000">
        <w:rPr>
          <w:rtl w:val="0"/>
        </w:rPr>
      </w:r>
    </w:p>
    <w:p w:rsidR="00000000" w:rsidDel="00000000" w:rsidP="00000000" w:rsidRDefault="00000000" w:rsidRPr="00000000" w14:paraId="000000C0">
      <w:pPr>
        <w:spacing w:after="240" w:before="240" w:lineRule="auto"/>
        <w:jc w:val="center"/>
        <w:rPr/>
      </w:pPr>
      <w:r w:rsidDel="00000000" w:rsidR="00000000" w:rsidRPr="00000000">
        <w:rPr/>
        <w:drawing>
          <wp:inline distB="114300" distT="114300" distL="114300" distR="114300">
            <wp:extent cx="3968588" cy="3826125"/>
            <wp:effectExtent b="0" l="0" r="0" t="0"/>
            <wp:docPr id="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968588" cy="38261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jc w:val="both"/>
        <w:rPr/>
      </w:pPr>
      <w:r w:rsidDel="00000000" w:rsidR="00000000" w:rsidRPr="00000000">
        <w:rPr>
          <w:b w:val="1"/>
          <w:bCs w:val="1"/>
          <w:rtl w:val="0"/>
        </w:rPr>
        <w:t xml:space="preserve">Hull Design Guideline</w:t>
      </w:r>
      <w:r w:rsidDel="00000000" w:rsidR="00000000" w:rsidRPr="00000000">
        <w:rPr>
          <w:rtl w:val="0"/>
        </w:rPr>
      </w:r>
    </w:p>
    <w:p w:rsidR="00000000" w:rsidDel="00000000" w:rsidP="00000000" w:rsidRDefault="00000000" w:rsidRPr="00000000" w14:paraId="000000C2">
      <w:pPr>
        <w:spacing w:after="240" w:before="240" w:lineRule="auto"/>
        <w:jc w:val="both"/>
        <w:rPr/>
      </w:pPr>
      <w:r w:rsidDel="00000000" w:rsidR="00000000" w:rsidRPr="00000000">
        <w:rPr>
          <w:rtl w:val="0"/>
        </w:rPr>
        <w:t xml:space="preserve">The hull designs were decomposed into three main parts</w:t>
      </w:r>
      <w:r w:rsidDel="00000000" w:rsidR="00000000" w:rsidRPr="00000000">
        <w:rPr>
          <w:rtl w:val="0"/>
        </w:rPr>
        <w:t xml:space="preserve">:</w:t>
      </w:r>
    </w:p>
    <w:p w:rsidR="00000000" w:rsidDel="00000000" w:rsidP="00000000" w:rsidRDefault="00000000" w:rsidRPr="00000000" w14:paraId="000000C3">
      <w:pPr>
        <w:numPr>
          <w:ilvl w:val="0"/>
          <w:numId w:val="14"/>
        </w:numPr>
        <w:spacing w:after="0" w:afterAutospacing="0" w:before="240" w:lineRule="auto"/>
        <w:ind w:left="720" w:hanging="360"/>
        <w:jc w:val="both"/>
      </w:pPr>
      <w:r w:rsidDel="00000000" w:rsidR="00000000" w:rsidRPr="00000000">
        <w:rPr>
          <w:rtl w:val="0"/>
        </w:rPr>
        <w:t xml:space="preserve">The rear: A section perpendicular to the sea surface;</w:t>
      </w:r>
    </w:p>
    <w:p w:rsidR="00000000" w:rsidDel="00000000" w:rsidP="00000000" w:rsidRDefault="00000000" w:rsidRPr="00000000" w14:paraId="000000C4">
      <w:pPr>
        <w:numPr>
          <w:ilvl w:val="0"/>
          <w:numId w:val="14"/>
        </w:numPr>
        <w:spacing w:after="0" w:afterAutospacing="0" w:before="0" w:beforeAutospacing="0" w:lineRule="auto"/>
        <w:ind w:left="720" w:hanging="360"/>
        <w:jc w:val="both"/>
      </w:pPr>
      <w:r w:rsidDel="00000000" w:rsidR="00000000" w:rsidRPr="00000000">
        <w:rPr>
          <w:rtl w:val="0"/>
        </w:rPr>
        <w:t xml:space="preserve">The side: The lateral part that ensures the link between the front and the rear;</w:t>
      </w:r>
    </w:p>
    <w:p w:rsidR="00000000" w:rsidDel="00000000" w:rsidP="00000000" w:rsidRDefault="00000000" w:rsidRPr="00000000" w14:paraId="000000C5">
      <w:pPr>
        <w:numPr>
          <w:ilvl w:val="0"/>
          <w:numId w:val="14"/>
        </w:numPr>
        <w:spacing w:after="240" w:before="0" w:beforeAutospacing="0" w:lineRule="auto"/>
        <w:ind w:left="720" w:hanging="360"/>
        <w:jc w:val="both"/>
      </w:pPr>
      <w:r w:rsidDel="00000000" w:rsidR="00000000" w:rsidRPr="00000000">
        <w:rPr>
          <w:rtl w:val="0"/>
        </w:rPr>
        <w:t xml:space="preserve">The front: Pointed shape to improve aerodynamics and water penetration.</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Since the hull is made of metal, certain procedures specific to wooden hulls, such as complex stern design or intensive waterproofing, are not necessary</w:t>
      </w:r>
      <w:r w:rsidDel="00000000" w:rsidR="00000000" w:rsidRPr="00000000">
        <w:rPr>
          <w:rtl w:val="0"/>
        </w:rPr>
        <w:t xml:space="preserve">.</w:t>
      </w:r>
    </w:p>
    <w:p w:rsidR="00000000" w:rsidDel="00000000" w:rsidP="00000000" w:rsidRDefault="00000000" w:rsidRPr="00000000" w14:paraId="000000C7">
      <w:pPr>
        <w:spacing w:after="240" w:before="240" w:lineRule="auto"/>
        <w:jc w:val="both"/>
        <w:rPr/>
      </w:pPr>
      <w:r w:rsidDel="00000000" w:rsidR="00000000" w:rsidRPr="00000000">
        <w:rPr>
          <w:b w:val="1"/>
          <w:bCs w:val="1"/>
          <w:rtl w:val="0"/>
        </w:rPr>
        <w:t xml:space="preserve">Design Evolution</w:t>
      </w:r>
      <w:r w:rsidDel="00000000" w:rsidR="00000000" w:rsidRPr="00000000">
        <w:rPr>
          <w:rtl w:val="0"/>
        </w:rPr>
      </w:r>
    </w:p>
    <w:p w:rsidR="00000000" w:rsidDel="00000000" w:rsidP="00000000" w:rsidRDefault="00000000" w:rsidRPr="00000000" w14:paraId="000000C8">
      <w:pPr>
        <w:spacing w:after="240" w:before="240" w:lineRule="auto"/>
        <w:jc w:val="both"/>
        <w:rPr/>
      </w:pPr>
      <w:r w:rsidDel="00000000" w:rsidR="00000000" w:rsidRPr="00000000">
        <w:rPr>
          <w:rtl w:val="0"/>
        </w:rPr>
        <w:t xml:space="preserve">The proposed designs were schematized and classified from least evolved to most evolved (schemas 1 to 4)</w:t>
      </w:r>
      <w:r w:rsidDel="00000000" w:rsidR="00000000" w:rsidRPr="00000000">
        <w:rPr>
          <w:rtl w:val="0"/>
        </w:rPr>
        <w:t xml:space="preserve">:</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Schema 1</w:t>
      </w:r>
      <w:r w:rsidDel="00000000" w:rsidR="00000000" w:rsidRPr="00000000">
        <w:rPr>
          <w:rtl w:val="0"/>
        </w:rPr>
        <w:t xml:space="preserve">:</w:t>
      </w:r>
    </w:p>
    <w:p w:rsidR="00000000" w:rsidDel="00000000" w:rsidP="00000000" w:rsidRDefault="00000000" w:rsidRPr="00000000" w14:paraId="000000CA">
      <w:pPr>
        <w:numPr>
          <w:ilvl w:val="0"/>
          <w:numId w:val="20"/>
        </w:numPr>
        <w:spacing w:after="0" w:afterAutospacing="0" w:before="240" w:lineRule="auto"/>
        <w:ind w:left="720" w:hanging="360"/>
      </w:pPr>
      <w:r w:rsidDel="00000000" w:rsidR="00000000" w:rsidRPr="00000000">
        <w:rPr>
          <w:rtl w:val="0"/>
        </w:rPr>
        <w:t xml:space="preserve">This design is the simplest and fastest to realize;</w:t>
      </w:r>
    </w:p>
    <w:p w:rsidR="00000000" w:rsidDel="00000000" w:rsidP="00000000" w:rsidRDefault="00000000" w:rsidRPr="00000000" w14:paraId="000000CB">
      <w:pPr>
        <w:numPr>
          <w:ilvl w:val="0"/>
          <w:numId w:val="20"/>
        </w:numPr>
        <w:spacing w:after="240" w:before="0" w:beforeAutospacing="0" w:lineRule="auto"/>
        <w:ind w:left="720" w:hanging="360"/>
      </w:pPr>
      <w:r w:rsidDel="00000000" w:rsidR="00000000" w:rsidRPr="00000000">
        <w:rPr>
          <w:rtl w:val="0"/>
        </w:rPr>
        <w:t xml:space="preserve">The hull is triangular in shape, but it has poor angular stability because its center of gravity is relatively high due to its dimensions.</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Schema 2</w:t>
      </w:r>
      <w:r w:rsidDel="00000000" w:rsidR="00000000" w:rsidRPr="00000000">
        <w:rPr>
          <w:rtl w:val="0"/>
        </w:rPr>
        <w:t xml:space="preserve">:</w:t>
      </w:r>
    </w:p>
    <w:p w:rsidR="00000000" w:rsidDel="00000000" w:rsidP="00000000" w:rsidRDefault="00000000" w:rsidRPr="00000000" w14:paraId="000000CD">
      <w:pPr>
        <w:numPr>
          <w:ilvl w:val="0"/>
          <w:numId w:val="17"/>
        </w:numPr>
        <w:spacing w:after="240" w:before="240" w:lineRule="auto"/>
        <w:ind w:left="720" w:hanging="360"/>
      </w:pPr>
      <w:r w:rsidDel="00000000" w:rsidR="00000000" w:rsidRPr="00000000">
        <w:rPr>
          <w:rtl w:val="0"/>
        </w:rPr>
        <w:t xml:space="preserve">An attempt is made to reduce the center of gravity height, but the proposed cubic shape is not realistic with the selected dimensions.</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Schema 3</w:t>
      </w:r>
      <w:r w:rsidDel="00000000" w:rsidR="00000000" w:rsidRPr="00000000">
        <w:rPr>
          <w:rtl w:val="0"/>
        </w:rPr>
        <w:t xml:space="preserve">:</w:t>
      </w:r>
    </w:p>
    <w:p w:rsidR="00000000" w:rsidDel="00000000" w:rsidP="00000000" w:rsidRDefault="00000000" w:rsidRPr="00000000" w14:paraId="000000CF">
      <w:pPr>
        <w:numPr>
          <w:ilvl w:val="0"/>
          <w:numId w:val="11"/>
        </w:numPr>
        <w:spacing w:after="0" w:afterAutospacing="0" w:before="240" w:lineRule="auto"/>
        <w:ind w:left="720" w:hanging="360"/>
      </w:pPr>
      <w:r w:rsidDel="00000000" w:rsidR="00000000" w:rsidRPr="00000000">
        <w:rPr>
          <w:rtl w:val="0"/>
        </w:rPr>
        <w:t xml:space="preserve">The side, initially perpendicular to the water surface, is decomposed into two folds inclined at 45°;</w:t>
      </w:r>
    </w:p>
    <w:p w:rsidR="00000000" w:rsidDel="00000000" w:rsidP="00000000" w:rsidRDefault="00000000" w:rsidRPr="00000000" w14:paraId="000000D0">
      <w:pPr>
        <w:numPr>
          <w:ilvl w:val="0"/>
          <w:numId w:val="11"/>
        </w:numPr>
        <w:spacing w:after="240" w:before="0" w:beforeAutospacing="0" w:lineRule="auto"/>
        <w:ind w:left="720" w:hanging="360"/>
      </w:pPr>
      <w:r w:rsidDel="00000000" w:rsidR="00000000" w:rsidRPr="00000000">
        <w:rPr>
          <w:rtl w:val="0"/>
        </w:rPr>
        <w:t xml:space="preserve">Although this design improves stability and internal space, the pointed front remains unusable.</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Schema 4</w:t>
      </w:r>
      <w:r w:rsidDel="00000000" w:rsidR="00000000" w:rsidRPr="00000000">
        <w:rPr>
          <w:rtl w:val="0"/>
        </w:rPr>
        <w:t xml:space="preserve">:</w:t>
      </w:r>
    </w:p>
    <w:p w:rsidR="00000000" w:rsidDel="00000000" w:rsidP="00000000" w:rsidRDefault="00000000" w:rsidRPr="00000000" w14:paraId="000000D2">
      <w:pPr>
        <w:numPr>
          <w:ilvl w:val="0"/>
          <w:numId w:val="13"/>
        </w:numPr>
        <w:spacing w:after="0" w:afterAutospacing="0" w:before="240" w:lineRule="auto"/>
        <w:ind w:left="720" w:hanging="360"/>
      </w:pPr>
      <w:r w:rsidDel="00000000" w:rsidR="00000000" w:rsidRPr="00000000">
        <w:rPr>
          <w:rtl w:val="0"/>
        </w:rPr>
        <w:t xml:space="preserve">This design corrects the defects of the previous one by creating a point at the front;</w:t>
      </w:r>
    </w:p>
    <w:p w:rsidR="00000000" w:rsidDel="00000000" w:rsidP="00000000" w:rsidRDefault="00000000" w:rsidRPr="00000000" w14:paraId="000000D3">
      <w:pPr>
        <w:numPr>
          <w:ilvl w:val="0"/>
          <w:numId w:val="13"/>
        </w:numPr>
        <w:spacing w:after="240" w:before="0" w:beforeAutospacing="0" w:lineRule="auto"/>
        <w:ind w:left="720" w:hanging="360"/>
      </w:pPr>
      <w:r w:rsidDel="00000000" w:rsidR="00000000" w:rsidRPr="00000000">
        <w:rPr>
          <w:rtl w:val="0"/>
        </w:rPr>
        <w:t xml:space="preserve">It offers enough space inside the hull to integrate computer components while maintaining a relatively low center of gravity, which significantly improves stability.</w:t>
      </w:r>
    </w:p>
    <w:p w:rsidR="00000000" w:rsidDel="00000000" w:rsidP="00000000" w:rsidRDefault="00000000" w:rsidRPr="00000000" w14:paraId="000000D4">
      <w:pPr>
        <w:spacing w:after="240" w:before="240" w:lineRule="auto"/>
        <w:jc w:val="both"/>
        <w:rPr/>
      </w:pPr>
      <w:r w:rsidDel="00000000" w:rsidR="00000000" w:rsidRPr="00000000">
        <w:rPr>
          <w:rtl w:val="0"/>
        </w:rPr>
      </w:r>
    </w:p>
    <w:p w:rsidR="00000000" w:rsidDel="00000000" w:rsidP="00000000" w:rsidRDefault="00000000" w:rsidRPr="00000000" w14:paraId="000000D5">
      <w:pPr>
        <w:spacing w:after="240" w:lineRule="auto"/>
        <w:jc w:val="both"/>
        <w:rPr/>
      </w:pPr>
      <w:r w:rsidDel="00000000" w:rsidR="00000000" w:rsidRPr="00000000">
        <w:rPr>
          <w:b w:val="1"/>
          <w:bCs w:val="1"/>
          <w:rtl w:val="0"/>
        </w:rPr>
        <w:t xml:space="preserve">Motor Power</w:t>
      </w:r>
      <w:r w:rsidDel="00000000" w:rsidR="00000000" w:rsidRPr="00000000">
        <w:rPr>
          <w:rtl w:val="0"/>
        </w:rPr>
      </w:r>
    </w:p>
    <w:p w:rsidR="00000000" w:rsidDel="00000000" w:rsidP="00000000" w:rsidRDefault="00000000" w:rsidRPr="00000000" w14:paraId="000000D6">
      <w:pPr>
        <w:spacing w:after="240" w:before="240" w:lineRule="auto"/>
        <w:jc w:val="both"/>
        <w:rPr/>
      </w:pPr>
      <w:r w:rsidDel="00000000" w:rsidR="00000000" w:rsidRPr="00000000">
        <w:rPr>
          <w:rtl w:val="0"/>
        </w:rPr>
        <w:t xml:space="preserve">By applying the Fundamental Principle of Dynamics to the {boat} system in the terrestrial frame of reference assumed to be Galilean and projecting onto the boat's axis of movement, we can take into account only the boat's friction force</w:t>
      </w:r>
      <w:r w:rsidDel="00000000" w:rsidR="00000000" w:rsidRPr="00000000">
        <w:rPr>
          <w:rtl w:val="0"/>
        </w:rPr>
        <w:t xml:space="preserve">.</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Hypothesis: we neglect the angle that the boat will develop backwards upon motor activation</w:t>
      </w:r>
      <w:r w:rsidDel="00000000" w:rsidR="00000000" w:rsidRPr="00000000">
        <w:rPr>
          <w:rtl w:val="0"/>
        </w:rPr>
        <w:t xml:space="preserve">.</w:t>
      </w:r>
    </w:p>
    <w:p w:rsidR="00000000" w:rsidDel="00000000" w:rsidP="00000000" w:rsidRDefault="00000000" w:rsidRPr="00000000" w14:paraId="000000D8">
      <w:pPr>
        <w:spacing w:after="240" w:before="240" w:lineRule="auto"/>
        <w:jc w:val="center"/>
        <w:rPr/>
      </w:pPr>
      <w:r w:rsidDel="00000000" w:rsidR="00000000" w:rsidRPr="00000000">
        <w:rPr/>
        <w:drawing>
          <wp:inline distB="114300" distT="114300" distL="114300" distR="114300">
            <wp:extent cx="4339828" cy="2185988"/>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339828"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A">
      <w:pPr>
        <w:spacing w:after="240" w:before="240" w:lineRule="auto"/>
        <w:jc w:val="both"/>
        <w:rPr/>
      </w:pPr>
      <w:r w:rsidDel="00000000" w:rsidR="00000000" w:rsidRPr="00000000">
        <w:rPr>
          <w:b w:val="1"/>
          <w:bCs w:val="1"/>
          <w:rtl w:val="0"/>
        </w:rPr>
        <w:t xml:space="preserve">Physics at Rest / Boat Buoyancy</w:t>
      </w:r>
      <w:r w:rsidDel="00000000" w:rsidR="00000000" w:rsidRPr="00000000">
        <w:rPr>
          <w:rtl w:val="0"/>
        </w:rPr>
      </w:r>
    </w:p>
    <w:p w:rsidR="00000000" w:rsidDel="00000000" w:rsidP="00000000" w:rsidRDefault="00000000" w:rsidRPr="00000000" w14:paraId="000000DB">
      <w:pPr>
        <w:spacing w:after="240" w:before="240" w:lineRule="auto"/>
        <w:jc w:val="both"/>
        <w:rPr/>
      </w:pPr>
      <w:r w:rsidDel="00000000" w:rsidR="00000000" w:rsidRPr="00000000">
        <w:rPr>
          <w:rtl w:val="0"/>
        </w:rPr>
        <w:t xml:space="preserve">Hypothesis: we can neglect and compensate for the internal volume of the point by prolonging the length of the internal shape of the hull</w:t>
      </w:r>
      <w:r w:rsidDel="00000000" w:rsidR="00000000" w:rsidRPr="00000000">
        <w:rPr>
          <w:rtl w:val="0"/>
        </w:rPr>
        <w:t xml:space="preserve">.</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Data</w:t>
      </w:r>
      <w:r w:rsidDel="00000000" w:rsidR="00000000" w:rsidRPr="00000000">
        <w:rPr>
          <w:rtl w:val="0"/>
        </w:rPr>
        <w:t xml:space="preserve">:</w:t>
      </w:r>
    </w:p>
    <w:p w:rsidR="00000000" w:rsidDel="00000000" w:rsidP="00000000" w:rsidRDefault="00000000" w:rsidRPr="00000000" w14:paraId="000000DD">
      <w:pPr>
        <w:numPr>
          <w:ilvl w:val="0"/>
          <w:numId w:val="21"/>
        </w:numPr>
        <w:spacing w:after="0" w:afterAutospacing="0" w:before="240" w:lineRule="auto"/>
        <w:ind w:left="720" w:hanging="360"/>
        <w:jc w:val="both"/>
      </w:pPr>
      <w:r w:rsidDel="00000000" w:rsidR="00000000" w:rsidRPr="00000000">
        <w:rPr>
          <w:rtl w:val="0"/>
        </w:rPr>
        <w:t xml:space="preserve">h is the distance between the bottom of the boat hull and the point where the hull inclination no longer needs to be taken into account;</w:t>
      </w:r>
    </w:p>
    <w:p w:rsidR="00000000" w:rsidDel="00000000" w:rsidP="00000000" w:rsidRDefault="00000000" w:rsidRPr="00000000" w14:paraId="000000DE">
      <w:pPr>
        <w:numPr>
          <w:ilvl w:val="0"/>
          <w:numId w:val="21"/>
        </w:numPr>
        <w:spacing w:after="240" w:before="0" w:beforeAutospacing="0" w:lineRule="auto"/>
        <w:ind w:left="720" w:hanging="360"/>
        <w:jc w:val="both"/>
      </w:pPr>
      <w:r w:rsidDel="00000000" w:rsidR="00000000" w:rsidRPr="00000000">
        <w:rPr>
          <w:rtl w:val="0"/>
        </w:rPr>
        <w:t xml:space="preserve">z is the distance between the hull bottom and the sea surface.</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By applying the fundamental principle of dynamics at equilibrium to the {boat} system in the terrestrial frame of reference assumed to be Galilean, and projecting onto the axis perpendicular to the boat's plane of movement, we can retain the force of gravity as well as the Archimedes' thrust force</w:t>
      </w:r>
      <w:r w:rsidDel="00000000" w:rsidR="00000000" w:rsidRPr="00000000">
        <w:rPr>
          <w:rtl w:val="0"/>
        </w:rPr>
        <w:t xml:space="preserve">.</w:t>
      </w:r>
    </w:p>
    <w:p w:rsidR="00000000" w:rsidDel="00000000" w:rsidP="00000000" w:rsidRDefault="00000000" w:rsidRPr="00000000" w14:paraId="000000E0">
      <w:pPr>
        <w:spacing w:after="240" w:before="240" w:lineRule="auto"/>
        <w:jc w:val="center"/>
        <w:rPr/>
      </w:pPr>
      <w:r w:rsidDel="00000000" w:rsidR="00000000" w:rsidRPr="00000000">
        <w:rPr/>
        <w:drawing>
          <wp:inline distB="114300" distT="114300" distL="114300" distR="114300">
            <wp:extent cx="4638453" cy="2582436"/>
            <wp:effectExtent b="0" l="0" r="0" t="0"/>
            <wp:docPr id="1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638453" cy="2582436"/>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Rule="auto"/>
        <w:jc w:val="both"/>
        <w:rPr/>
      </w:pPr>
      <w:r w:rsidDel="00000000" w:rsidR="00000000" w:rsidRPr="00000000">
        <w:rPr>
          <w:b w:val="1"/>
          <w:bCs w:val="1"/>
          <w:rtl w:val="0"/>
        </w:rPr>
        <w:t xml:space="preserve">Angular Stability</w:t>
      </w:r>
      <w:r w:rsidDel="00000000" w:rsidR="00000000" w:rsidRPr="00000000">
        <w:rPr>
          <w:rtl w:val="0"/>
        </w:rPr>
      </w:r>
    </w:p>
    <w:p w:rsidR="00000000" w:rsidDel="00000000" w:rsidP="00000000" w:rsidRDefault="00000000" w:rsidRPr="00000000" w14:paraId="000000E2">
      <w:pPr>
        <w:spacing w:after="240" w:before="240" w:lineRule="auto"/>
        <w:jc w:val="both"/>
        <w:rPr/>
      </w:pPr>
      <w:r w:rsidDel="00000000" w:rsidR="00000000" w:rsidRPr="00000000">
        <w:rPr>
          <w:rtl w:val="0"/>
        </w:rPr>
        <w:t xml:space="preserve">The angular momentum theorem allows us to obtain an equation characterized by the resistance to angular friction of the boat hull, and Archimedes' thrust. This gives us a quantification of the boat's quality to right itself if it undergoes an initial inclination of less than 10 degrees</w:t>
      </w:r>
      <w:r w:rsidDel="00000000" w:rsidR="00000000" w:rsidRPr="00000000">
        <w:rPr>
          <w:rtl w:val="0"/>
        </w:rPr>
        <w:t xml:space="preserve">.</w:t>
      </w:r>
    </w:p>
    <w:p w:rsidR="00000000" w:rsidDel="00000000" w:rsidP="00000000" w:rsidRDefault="00000000" w:rsidRPr="00000000" w14:paraId="000000E3">
      <w:pPr>
        <w:spacing w:after="240" w:before="240" w:lineRule="auto"/>
        <w:jc w:val="both"/>
        <w:rPr/>
      </w:pPr>
      <w:r w:rsidDel="00000000" w:rsidR="00000000" w:rsidRPr="00000000">
        <w:rPr>
          <w:b w:val="1"/>
          <w:bCs w:val="1"/>
          <w:rtl w:val="0"/>
        </w:rPr>
        <w:t xml:space="preserve">Concepts</w:t>
      </w:r>
      <w:r w:rsidDel="00000000" w:rsidR="00000000" w:rsidRPr="00000000">
        <w:rPr>
          <w:rtl w:val="0"/>
        </w:rPr>
      </w:r>
    </w:p>
    <w:p w:rsidR="00000000" w:rsidDel="00000000" w:rsidP="00000000" w:rsidRDefault="00000000" w:rsidRPr="00000000" w14:paraId="000000E4">
      <w:pPr>
        <w:spacing w:after="240" w:before="240" w:lineRule="auto"/>
        <w:jc w:val="both"/>
        <w:rPr/>
      </w:pPr>
      <w:r w:rsidDel="00000000" w:rsidR="00000000" w:rsidRPr="00000000">
        <w:rPr>
          <w:rtl w:val="0"/>
        </w:rPr>
        <w:t xml:space="preserve">Hypothesis: We study the effect of the force of gravity and Archimedes' thrust</w:t>
      </w:r>
      <w:r w:rsidDel="00000000" w:rsidR="00000000" w:rsidRPr="00000000">
        <w:rPr>
          <w:rtl w:val="0"/>
        </w:rPr>
        <w:t xml:space="preserve">.</w:t>
      </w:r>
    </w:p>
    <w:p w:rsidR="00000000" w:rsidDel="00000000" w:rsidP="00000000" w:rsidRDefault="00000000" w:rsidRPr="00000000" w14:paraId="000000E5">
      <w:pPr>
        <w:numPr>
          <w:ilvl w:val="0"/>
          <w:numId w:val="10"/>
        </w:numPr>
        <w:spacing w:after="240" w:before="240" w:lineRule="auto"/>
        <w:ind w:left="720" w:hanging="360"/>
        <w:jc w:val="both"/>
      </w:pPr>
      <w:r w:rsidDel="00000000" w:rsidR="00000000" w:rsidRPr="00000000">
        <w:rPr>
          <w:rtl w:val="0"/>
        </w:rPr>
        <w:t xml:space="preserve">Center of gravity (G)</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A low center of gravity allows for better stability</w:t>
      </w:r>
      <w:r w:rsidDel="00000000" w:rsidR="00000000" w:rsidRPr="00000000">
        <w:rPr>
          <w:rtl w:val="0"/>
        </w:rPr>
        <w:t xml:space="preserve">.</w:t>
      </w:r>
    </w:p>
    <w:p w:rsidR="00000000" w:rsidDel="00000000" w:rsidP="00000000" w:rsidRDefault="00000000" w:rsidRPr="00000000" w14:paraId="000000E7">
      <w:pPr>
        <w:numPr>
          <w:ilvl w:val="0"/>
          <w:numId w:val="4"/>
        </w:numPr>
        <w:spacing w:after="240" w:before="240" w:lineRule="auto"/>
        <w:ind w:left="720" w:hanging="360"/>
        <w:jc w:val="both"/>
      </w:pPr>
      <w:r w:rsidDel="00000000" w:rsidR="00000000" w:rsidRPr="00000000">
        <w:rPr>
          <w:rtl w:val="0"/>
        </w:rPr>
        <w:t xml:space="preserve">Center of buoyancy (B) </w:t>
      </w:r>
    </w:p>
    <w:p w:rsidR="00000000" w:rsidDel="00000000" w:rsidP="00000000" w:rsidRDefault="00000000" w:rsidRPr="00000000" w14:paraId="000000E8">
      <w:pPr>
        <w:spacing w:after="240" w:before="240" w:lineRule="auto"/>
        <w:ind w:left="0" w:firstLine="0"/>
        <w:jc w:val="both"/>
        <w:rPr/>
      </w:pPr>
      <w:r w:rsidDel="00000000" w:rsidR="00000000" w:rsidRPr="00000000">
        <w:rPr>
          <w:rtl w:val="0"/>
        </w:rPr>
        <w:t xml:space="preserve">The center of buoyancy is the point of application of Archimedes' thrust. The position of the center of buoyancy changes when the boat inclines, because the level line is no longer perpendicular with respect to the boat's facades</w:t>
      </w:r>
      <w:r w:rsidDel="00000000" w:rsidR="00000000" w:rsidRPr="00000000">
        <w:rPr>
          <w:rtl w:val="0"/>
        </w:rPr>
        <w:t xml:space="preserve">.</w:t>
      </w:r>
    </w:p>
    <w:p w:rsidR="00000000" w:rsidDel="00000000" w:rsidP="00000000" w:rsidRDefault="00000000" w:rsidRPr="00000000" w14:paraId="000000E9">
      <w:pPr>
        <w:numPr>
          <w:ilvl w:val="0"/>
          <w:numId w:val="7"/>
        </w:numPr>
        <w:spacing w:after="240" w:before="240" w:lineRule="auto"/>
        <w:ind w:left="720" w:hanging="360"/>
        <w:jc w:val="both"/>
      </w:pPr>
      <w:r w:rsidDel="00000000" w:rsidR="00000000" w:rsidRPr="00000000">
        <w:rPr>
          <w:rtl w:val="0"/>
        </w:rPr>
        <w:t xml:space="preserve">Metacenter (Z)</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The metacenter is a geometric point located above the center of buoyancy. It represents the intersection of the verticals passing through the center of buoyancy when the boat is inclined. The distance between the center of gravity (G) and the metacenter (Z), called metacentric height (GZ), is a key indicator of stability. It can be interpreted as the lever arm caused by the interaction between the center of gravity and Archimedes' thrust</w:t>
      </w:r>
      <w:r w:rsidDel="00000000" w:rsidR="00000000" w:rsidRPr="00000000">
        <w:rPr>
          <w:rtl w:val="0"/>
        </w:rPr>
        <w:t xml:space="preserve">.</w:t>
      </w:r>
    </w:p>
    <w:p w:rsidR="00000000" w:rsidDel="00000000" w:rsidP="00000000" w:rsidRDefault="00000000" w:rsidRPr="00000000" w14:paraId="000000EB">
      <w:pPr>
        <w:spacing w:after="240" w:before="240" w:lineRule="auto"/>
        <w:jc w:val="both"/>
        <w:rPr/>
      </w:pPr>
      <w:r w:rsidDel="00000000" w:rsidR="00000000" w:rsidRPr="00000000">
        <w:rPr>
          <w:rtl w:val="0"/>
        </w:rPr>
      </w:r>
    </w:p>
    <w:p w:rsidR="00000000" w:rsidDel="00000000" w:rsidP="00000000" w:rsidRDefault="00000000" w:rsidRPr="00000000" w14:paraId="000000EC">
      <w:pPr>
        <w:spacing w:after="240" w:before="240" w:lineRule="auto"/>
        <w:jc w:val="both"/>
        <w:rPr/>
      </w:pPr>
      <w:r w:rsidDel="00000000" w:rsidR="00000000" w:rsidRPr="00000000">
        <w:rPr>
          <w:rtl w:val="0"/>
        </w:rPr>
        <w:t xml:space="preserve">We have selected two approaches to study angular friction. The first is a computer modeling of the system by discretizing the hull surface to make it interact with its environment. The second is modeling the system as a simple pendulum, with a friction coefficient proportional to speed</w:t>
      </w:r>
      <w:r w:rsidDel="00000000" w:rsidR="00000000" w:rsidRPr="00000000">
        <w:rPr>
          <w:rtl w:val="0"/>
        </w:rPr>
        <w:t xml:space="preserve">.</w:t>
      </w:r>
    </w:p>
    <w:p w:rsidR="00000000" w:rsidDel="00000000" w:rsidP="00000000" w:rsidRDefault="00000000" w:rsidRPr="00000000" w14:paraId="000000ED">
      <w:pPr>
        <w:spacing w:after="240" w:before="240" w:lineRule="auto"/>
        <w:jc w:val="both"/>
        <w:rPr/>
      </w:pPr>
      <w:r w:rsidDel="00000000" w:rsidR="00000000" w:rsidRPr="00000000">
        <w:rPr>
          <w:b w:val="1"/>
          <w:bCs w:val="1"/>
          <w:rtl w:val="0"/>
        </w:rPr>
        <w:t xml:space="preserve">Equation of Motion</w:t>
      </w:r>
      <w:r w:rsidDel="00000000" w:rsidR="00000000" w:rsidRPr="00000000">
        <w:rPr>
          <w:rtl w:val="0"/>
        </w:rPr>
      </w:r>
    </w:p>
    <w:p w:rsidR="00000000" w:rsidDel="00000000" w:rsidP="00000000" w:rsidRDefault="00000000" w:rsidRPr="00000000" w14:paraId="000000EE">
      <w:pPr>
        <w:spacing w:after="240" w:before="240" w:lineRule="auto"/>
        <w:jc w:val="center"/>
        <w:rPr/>
      </w:pPr>
      <w:r w:rsidDel="00000000" w:rsidR="00000000" w:rsidRPr="00000000">
        <w:rPr/>
        <w:drawing>
          <wp:inline distB="114300" distT="114300" distL="114300" distR="114300">
            <wp:extent cx="4614863" cy="4309647"/>
            <wp:effectExtent b="0" l="0" r="0" t="0"/>
            <wp:docPr id="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614863" cy="4309647"/>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jc w:val="both"/>
        <w:rPr/>
      </w:pPr>
      <w:r w:rsidDel="00000000" w:rsidR="00000000" w:rsidRPr="00000000">
        <w:rPr>
          <w:rtl w:val="0"/>
        </w:rPr>
      </w:r>
    </w:p>
    <w:p w:rsidR="00000000" w:rsidDel="00000000" w:rsidP="00000000" w:rsidRDefault="00000000" w:rsidRPr="00000000" w14:paraId="000000F0">
      <w:pPr>
        <w:spacing w:after="240" w:before="240" w:lineRule="auto"/>
        <w:jc w:val="both"/>
        <w:rPr/>
      </w:pPr>
      <w:r w:rsidDel="00000000" w:rsidR="00000000" w:rsidRPr="00000000">
        <w:rPr>
          <w:b w:val="1"/>
          <w:bCs w:val="1"/>
          <w:rtl w:val="0"/>
        </w:rPr>
        <w:t xml:space="preserve">Computer Modeling</w:t>
      </w:r>
      <w:r w:rsidDel="00000000" w:rsidR="00000000" w:rsidRPr="00000000">
        <w:rPr>
          <w:rtl w:val="0"/>
        </w:rPr>
      </w:r>
    </w:p>
    <w:p w:rsidR="00000000" w:rsidDel="00000000" w:rsidP="00000000" w:rsidRDefault="00000000" w:rsidRPr="00000000" w14:paraId="000000F1">
      <w:pPr>
        <w:spacing w:after="240" w:before="240" w:lineRule="auto"/>
        <w:jc w:val="both"/>
        <w:rPr>
          <w:highlight w:val="red"/>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numpy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np</w:t>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matplotlib.pyplot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plt</w:t>
              <w:br w:type="textWrapping"/>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scipy.integrate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solve_ivp</w:t>
              <w:br w:type="textWrapping"/>
              <w:br w:type="textWrapping"/>
            </w:r>
            <w:r w:rsidDel="00000000" w:rsidR="00000000" w:rsidRPr="00000000">
              <w:rPr>
                <w:rFonts w:ascii="Consolas" w:cs="Consolas" w:eastAsia="Consolas" w:hAnsi="Consolas"/>
                <w:color w:val="888888"/>
                <w:shd w:fill="333333" w:val="clear"/>
                <w:rtl w:val="0"/>
              </w:rPr>
              <w:t xml:space="preserve">#Données</w:t>
            </w:r>
            <w:r w:rsidDel="00000000" w:rsidR="00000000" w:rsidRPr="00000000">
              <w:rPr>
                <w:rFonts w:ascii="Consolas" w:cs="Consolas" w:eastAsia="Consolas" w:hAnsi="Consolas"/>
                <w:color w:val="ffffff"/>
                <w:shd w:fill="333333" w:val="clear"/>
                <w:rtl w:val="0"/>
              </w:rPr>
              <w:br w:type="textWrapping"/>
              <w:t xml:space="preserve">m=</w:t>
            </w:r>
            <w:r w:rsidDel="00000000" w:rsidR="00000000" w:rsidRPr="00000000">
              <w:rPr>
                <w:rFonts w:ascii="Consolas" w:cs="Consolas" w:eastAsia="Consolas" w:hAnsi="Consolas"/>
                <w:color w:val="d36363"/>
                <w:shd w:fill="333333" w:val="clear"/>
                <w:rtl w:val="0"/>
              </w:rPr>
              <w:t xml:space="preserve">6</w:t>
            </w:r>
            <w:r w:rsidDel="00000000" w:rsidR="00000000" w:rsidRPr="00000000">
              <w:rPr>
                <w:rFonts w:ascii="Consolas" w:cs="Consolas" w:eastAsia="Consolas" w:hAnsi="Consolas"/>
                <w:color w:val="ffffff"/>
                <w:shd w:fill="333333" w:val="clear"/>
                <w:rtl w:val="0"/>
              </w:rPr>
              <w:t xml:space="preserve">             </w:t>
              <w:tab/>
            </w:r>
            <w:r w:rsidDel="00000000" w:rsidR="00000000" w:rsidRPr="00000000">
              <w:rPr>
                <w:rFonts w:ascii="Consolas" w:cs="Consolas" w:eastAsia="Consolas" w:hAnsi="Consolas"/>
                <w:color w:val="888888"/>
                <w:shd w:fill="333333" w:val="clear"/>
                <w:rtl w:val="0"/>
              </w:rPr>
              <w:t xml:space="preserve">#masse, kg</w:t>
            </w:r>
            <w:r w:rsidDel="00000000" w:rsidR="00000000" w:rsidRPr="00000000">
              <w:rPr>
                <w:rFonts w:ascii="Consolas" w:cs="Consolas" w:eastAsia="Consolas" w:hAnsi="Consolas"/>
                <w:color w:val="ffffff"/>
                <w:shd w:fill="333333" w:val="clear"/>
                <w:rtl w:val="0"/>
              </w:rPr>
              <w:br w:type="textWrapping"/>
              <w:t xml:space="preserve">l=</w:t>
            </w:r>
            <w:r w:rsidDel="00000000" w:rsidR="00000000" w:rsidRPr="00000000">
              <w:rPr>
                <w:rFonts w:ascii="Consolas" w:cs="Consolas" w:eastAsia="Consolas" w:hAnsi="Consolas"/>
                <w:color w:val="d36363"/>
                <w:shd w:fill="333333" w:val="clear"/>
                <w:rtl w:val="0"/>
              </w:rPr>
              <w:t xml:space="preserve">0.8</w:t>
            </w:r>
            <w:r w:rsidDel="00000000" w:rsidR="00000000" w:rsidRPr="00000000">
              <w:rPr>
                <w:rFonts w:ascii="Consolas" w:cs="Consolas" w:eastAsia="Consolas" w:hAnsi="Consolas"/>
                <w:color w:val="ffffff"/>
                <w:shd w:fill="333333" w:val="clear"/>
                <w:rtl w:val="0"/>
              </w:rPr>
              <w:t xml:space="preserve">           </w:t>
              <w:tab/>
            </w:r>
            <w:r w:rsidDel="00000000" w:rsidR="00000000" w:rsidRPr="00000000">
              <w:rPr>
                <w:rFonts w:ascii="Consolas" w:cs="Consolas" w:eastAsia="Consolas" w:hAnsi="Consolas"/>
                <w:color w:val="888888"/>
                <w:shd w:fill="333333" w:val="clear"/>
                <w:rtl w:val="0"/>
              </w:rPr>
              <w:t xml:space="preserve">#longueur caractéristique, m</w:t>
            </w:r>
            <w:r w:rsidDel="00000000" w:rsidR="00000000" w:rsidRPr="00000000">
              <w:rPr>
                <w:rFonts w:ascii="Consolas" w:cs="Consolas" w:eastAsia="Consolas" w:hAnsi="Consolas"/>
                <w:color w:val="ffffff"/>
                <w:shd w:fill="333333" w:val="clear"/>
                <w:rtl w:val="0"/>
              </w:rPr>
              <w:br w:type="textWrapping"/>
              <w:t xml:space="preserve">eta=</w:t>
            </w:r>
            <w:r w:rsidDel="00000000" w:rsidR="00000000" w:rsidRPr="00000000">
              <w:rPr>
                <w:rFonts w:ascii="Consolas" w:cs="Consolas" w:eastAsia="Consolas" w:hAnsi="Consolas"/>
                <w:color w:val="d36363"/>
                <w:shd w:fill="333333" w:val="clear"/>
                <w:rtl w:val="0"/>
              </w:rPr>
              <w:t xml:space="preserve">1.5</w:t>
            </w:r>
            <w:r w:rsidDel="00000000" w:rsidR="00000000" w:rsidRPr="00000000">
              <w:rPr>
                <w:rFonts w:ascii="Consolas" w:cs="Consolas" w:eastAsia="Consolas" w:hAnsi="Consolas"/>
                <w:color w:val="ffffff"/>
                <w:shd w:fill="333333" w:val="clear"/>
                <w:rtl w:val="0"/>
              </w:rPr>
              <w:t xml:space="preserve">         </w:t>
              <w:tab/>
            </w:r>
            <w:r w:rsidDel="00000000" w:rsidR="00000000" w:rsidRPr="00000000">
              <w:rPr>
                <w:rFonts w:ascii="Consolas" w:cs="Consolas" w:eastAsia="Consolas" w:hAnsi="Consolas"/>
                <w:color w:val="888888"/>
                <w:shd w:fill="333333" w:val="clear"/>
                <w:rtl w:val="0"/>
              </w:rPr>
              <w:t xml:space="preserve">#frottement fluide</w:t>
            </w:r>
            <w:r w:rsidDel="00000000" w:rsidR="00000000" w:rsidRPr="00000000">
              <w:rPr>
                <w:rFonts w:ascii="Consolas" w:cs="Consolas" w:eastAsia="Consolas" w:hAnsi="Consolas"/>
                <w:color w:val="ffffff"/>
                <w:shd w:fill="333333" w:val="clear"/>
                <w:rtl w:val="0"/>
              </w:rPr>
              <w:br w:type="textWrapping"/>
              <w:t xml:space="preserve">a = eta/(m*l**</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tab/>
            </w:r>
            <w:r w:rsidDel="00000000" w:rsidR="00000000" w:rsidRPr="00000000">
              <w:rPr>
                <w:rFonts w:ascii="Consolas" w:cs="Consolas" w:eastAsia="Consolas" w:hAnsi="Consolas"/>
                <w:color w:val="888888"/>
                <w:shd w:fill="333333" w:val="clear"/>
                <w:rtl w:val="0"/>
              </w:rPr>
              <w:t xml:space="preserve">#1er coefficient de l'Équation du mouvement</w:t>
            </w:r>
            <w:r w:rsidDel="00000000" w:rsidR="00000000" w:rsidRPr="00000000">
              <w:rPr>
                <w:rFonts w:ascii="Consolas" w:cs="Consolas" w:eastAsia="Consolas" w:hAnsi="Consolas"/>
                <w:color w:val="ffffff"/>
                <w:shd w:fill="333333" w:val="clear"/>
                <w:rtl w:val="0"/>
              </w:rPr>
              <w:br w:type="textWrapping"/>
              <w:t xml:space="preserve">b = </w:t>
            </w:r>
            <w:r w:rsidDel="00000000" w:rsidR="00000000" w:rsidRPr="00000000">
              <w:rPr>
                <w:rFonts w:ascii="Consolas" w:cs="Consolas" w:eastAsia="Consolas" w:hAnsi="Consolas"/>
                <w:color w:val="d36363"/>
                <w:shd w:fill="333333" w:val="clear"/>
                <w:rtl w:val="0"/>
              </w:rPr>
              <w:t xml:space="preserve">9.81</w:t>
            </w:r>
            <w:r w:rsidDel="00000000" w:rsidR="00000000" w:rsidRPr="00000000">
              <w:rPr>
                <w:rFonts w:ascii="Consolas" w:cs="Consolas" w:eastAsia="Consolas" w:hAnsi="Consolas"/>
                <w:color w:val="ffffff"/>
                <w:shd w:fill="333333" w:val="clear"/>
                <w:rtl w:val="0"/>
              </w:rPr>
              <w:t xml:space="preserve">/l      </w:t>
              <w:tab/>
            </w:r>
            <w:r w:rsidDel="00000000" w:rsidR="00000000" w:rsidRPr="00000000">
              <w:rPr>
                <w:rFonts w:ascii="Consolas" w:cs="Consolas" w:eastAsia="Consolas" w:hAnsi="Consolas"/>
                <w:color w:val="888888"/>
                <w:shd w:fill="333333" w:val="clear"/>
                <w:rtl w:val="0"/>
              </w:rPr>
              <w:t xml:space="preserve">#2ème coefficient de l'Équation du mouvement</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888888"/>
                <w:shd w:fill="333333" w:val="clear"/>
                <w:rtl w:val="0"/>
              </w:rPr>
              <w:t xml:space="preserve"># Équation du mouvement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system</w:t>
            </w:r>
            <w:r w:rsidDel="00000000" w:rsidR="00000000" w:rsidRPr="00000000">
              <w:rPr>
                <w:rFonts w:ascii="Consolas" w:cs="Consolas" w:eastAsia="Consolas" w:hAnsi="Consolas"/>
                <w:color w:val="ffffff"/>
                <w:shd w:fill="333333" w:val="clear"/>
                <w:rtl w:val="0"/>
              </w:rPr>
              <w:t xml:space="preserve">(t, Y, a, b):</w:t>
              <w:br w:type="textWrapping"/>
              <w:tab/>
              <w:t xml:space="preserve">y, z = Y  </w:t>
            </w:r>
            <w:r w:rsidDel="00000000" w:rsidR="00000000" w:rsidRPr="00000000">
              <w:rPr>
                <w:rFonts w:ascii="Consolas" w:cs="Consolas" w:eastAsia="Consolas" w:hAnsi="Consolas"/>
                <w:color w:val="888888"/>
                <w:shd w:fill="333333" w:val="clear"/>
                <w:rtl w:val="0"/>
              </w:rPr>
              <w:t xml:space="preserve"># Y[0] = y, Y[1] = y'</w:t>
            </w:r>
            <w:r w:rsidDel="00000000" w:rsidR="00000000" w:rsidRPr="00000000">
              <w:rPr>
                <w:rFonts w:ascii="Consolas" w:cs="Consolas" w:eastAsia="Consolas" w:hAnsi="Consolas"/>
                <w:color w:val="ffffff"/>
                <w:shd w:fill="333333" w:val="clear"/>
                <w:rtl w:val="0"/>
              </w:rPr>
              <w:br w:type="textWrapping"/>
              <w:tab/>
              <w:t xml:space="preserve">dydt = z</w:t>
              <w:br w:type="textWrapping"/>
              <w:tab/>
              <w:t xml:space="preserve">dzdt = -a * z - b * np.sin(y)</w:t>
              <w:br w:type="textWrapping"/>
              <w:tab/>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[dydt, dzdt]</w:t>
              <w:br w:type="textWrapping"/>
              <w:br w:type="textWrapping"/>
            </w:r>
            <w:r w:rsidDel="00000000" w:rsidR="00000000" w:rsidRPr="00000000">
              <w:rPr>
                <w:rFonts w:ascii="Consolas" w:cs="Consolas" w:eastAsia="Consolas" w:hAnsi="Consolas"/>
                <w:color w:val="888888"/>
                <w:shd w:fill="333333" w:val="clear"/>
                <w:rtl w:val="0"/>
              </w:rPr>
              <w:t xml:space="preserve">#Domaine d'étude temporelle</w:t>
            </w:r>
            <w:r w:rsidDel="00000000" w:rsidR="00000000" w:rsidRPr="00000000">
              <w:rPr>
                <w:rFonts w:ascii="Consolas" w:cs="Consolas" w:eastAsia="Consolas" w:hAnsi="Consolas"/>
                <w:color w:val="ffffff"/>
                <w:shd w:fill="333333" w:val="clear"/>
                <w:rtl w:val="0"/>
              </w:rPr>
              <w:br w:type="textWrapping"/>
              <w:t xml:space="preserve">t_span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888888"/>
                <w:shd w:fill="333333" w:val="clear"/>
                <w:rtl w:val="0"/>
              </w:rPr>
              <w:t xml:space="preserve">#Condition initiale</w:t>
            </w:r>
            <w:r w:rsidDel="00000000" w:rsidR="00000000" w:rsidRPr="00000000">
              <w:rPr>
                <w:rFonts w:ascii="Consolas" w:cs="Consolas" w:eastAsia="Consolas" w:hAnsi="Consolas"/>
                <w:color w:val="ffffff"/>
                <w:shd w:fill="333333" w:val="clear"/>
                <w:rtl w:val="0"/>
              </w:rPr>
              <w:br w:type="textWrapping"/>
              <w:t xml:space="preserve">y0 =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 * np.pi / </w:t>
            </w:r>
            <w:r w:rsidDel="00000000" w:rsidR="00000000" w:rsidRPr="00000000">
              <w:rPr>
                <w:rFonts w:ascii="Consolas" w:cs="Consolas" w:eastAsia="Consolas" w:hAnsi="Consolas"/>
                <w:color w:val="d36363"/>
                <w:shd w:fill="333333" w:val="clear"/>
                <w:rtl w:val="0"/>
              </w:rPr>
              <w:t xml:space="preserve">180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br w:type="textWrapping"/>
              <w:br w:type="textWrapping"/>
            </w:r>
            <w:r w:rsidDel="00000000" w:rsidR="00000000" w:rsidRPr="00000000">
              <w:rPr>
                <w:rFonts w:ascii="Consolas" w:cs="Consolas" w:eastAsia="Consolas" w:hAnsi="Consolas"/>
                <w:color w:val="888888"/>
                <w:shd w:fill="333333" w:val="clear"/>
                <w:rtl w:val="0"/>
              </w:rPr>
              <w:t xml:space="preserve">#Résolution du problème</w:t>
            </w:r>
            <w:r w:rsidDel="00000000" w:rsidR="00000000" w:rsidRPr="00000000">
              <w:rPr>
                <w:rFonts w:ascii="Consolas" w:cs="Consolas" w:eastAsia="Consolas" w:hAnsi="Consolas"/>
                <w:color w:val="ffffff"/>
                <w:shd w:fill="333333" w:val="clear"/>
                <w:rtl w:val="0"/>
              </w:rPr>
              <w:br w:type="textWrapping"/>
              <w:t xml:space="preserve">solution = solve_ivp(system, t_span, y0, args=(a, b), t_eval=np.linspace(t_span[</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t_span[</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500</w:t>
            </w:r>
            <w:r w:rsidDel="00000000" w:rsidR="00000000" w:rsidRPr="00000000">
              <w:rPr>
                <w:rFonts w:ascii="Consolas" w:cs="Consolas" w:eastAsia="Consolas" w:hAnsi="Consolas"/>
                <w:color w:val="ffffff"/>
                <w:shd w:fill="333333" w:val="clear"/>
                <w:rtl w:val="0"/>
              </w:rPr>
              <w:t xml:space="preserve">))</w:t>
              <w:br w:type="textWrapping"/>
              <w:t xml:space="preserve">t_values = solution.t</w:t>
              <w:br w:type="textWrapping"/>
              <w:t xml:space="preserve">y_values = solution.y[</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#Conversion radien en degré</w:t>
            </w:r>
            <w:r w:rsidDel="00000000" w:rsidR="00000000" w:rsidRPr="00000000">
              <w:rPr>
                <w:rFonts w:ascii="Consolas" w:cs="Consolas" w:eastAsia="Consolas" w:hAnsi="Consolas"/>
                <w:color w:val="ffffff"/>
                <w:shd w:fill="333333" w:val="clear"/>
                <w:rtl w:val="0"/>
              </w:rPr>
              <w:br w:type="textWrapping"/>
              <w:t xml:space="preserve">y_values_deg =y_values * </w:t>
            </w:r>
            <w:r w:rsidDel="00000000" w:rsidR="00000000" w:rsidRPr="00000000">
              <w:rPr>
                <w:rFonts w:ascii="Consolas" w:cs="Consolas" w:eastAsia="Consolas" w:hAnsi="Consolas"/>
                <w:color w:val="d36363"/>
                <w:shd w:fill="333333" w:val="clear"/>
                <w:rtl w:val="0"/>
              </w:rPr>
              <w:t xml:space="preserve">180</w:t>
            </w:r>
            <w:r w:rsidDel="00000000" w:rsidR="00000000" w:rsidRPr="00000000">
              <w:rPr>
                <w:rFonts w:ascii="Consolas" w:cs="Consolas" w:eastAsia="Consolas" w:hAnsi="Consolas"/>
                <w:color w:val="ffffff"/>
                <w:shd w:fill="333333" w:val="clear"/>
                <w:rtl w:val="0"/>
              </w:rPr>
              <w:t xml:space="preserve"> / np.pi</w:t>
              <w:br w:type="textWrapping"/>
              <w:br w:type="textWrapping"/>
            </w:r>
            <w:r w:rsidDel="00000000" w:rsidR="00000000" w:rsidRPr="00000000">
              <w:rPr>
                <w:rFonts w:ascii="Consolas" w:cs="Consolas" w:eastAsia="Consolas" w:hAnsi="Consolas"/>
                <w:color w:val="888888"/>
                <w:shd w:fill="333333" w:val="clear"/>
                <w:rtl w:val="0"/>
              </w:rPr>
              <w:t xml:space="preserve">#Affichage du résultat</w:t>
            </w:r>
            <w:r w:rsidDel="00000000" w:rsidR="00000000" w:rsidRPr="00000000">
              <w:rPr>
                <w:rFonts w:ascii="Consolas" w:cs="Consolas" w:eastAsia="Consolas" w:hAnsi="Consolas"/>
                <w:color w:val="ffffff"/>
                <w:shd w:fill="333333" w:val="clear"/>
                <w:rtl w:val="0"/>
              </w:rPr>
              <w:br w:type="textWrapping"/>
              <w:t xml:space="preserve">plt.plot(t_values, y_values_deg)</w:t>
              <w:br w:type="textWrapping"/>
              <w:t xml:space="preserve">plt.title(</w:t>
            </w:r>
            <w:r w:rsidDel="00000000" w:rsidR="00000000" w:rsidRPr="00000000">
              <w:rPr>
                <w:rFonts w:ascii="Consolas" w:cs="Consolas" w:eastAsia="Consolas" w:hAnsi="Consolas"/>
                <w:color w:val="a2fca2"/>
                <w:shd w:fill="333333" w:val="clear"/>
                <w:rtl w:val="0"/>
              </w:rPr>
              <w:t xml:space="preserve">"Réponse du bateau à une inclinaison de 10 degrés"</w:t>
            </w:r>
            <w:r w:rsidDel="00000000" w:rsidR="00000000" w:rsidRPr="00000000">
              <w:rPr>
                <w:rFonts w:ascii="Consolas" w:cs="Consolas" w:eastAsia="Consolas" w:hAnsi="Consolas"/>
                <w:color w:val="ffffff"/>
                <w:shd w:fill="333333" w:val="clear"/>
                <w:rtl w:val="0"/>
              </w:rPr>
              <w:t xml:space="preserve">)</w:t>
              <w:br w:type="textWrapping"/>
              <w:t xml:space="preserve">plt.xlabel(</w:t>
            </w:r>
            <w:r w:rsidDel="00000000" w:rsidR="00000000" w:rsidRPr="00000000">
              <w:rPr>
                <w:rFonts w:ascii="Consolas" w:cs="Consolas" w:eastAsia="Consolas" w:hAnsi="Consolas"/>
                <w:color w:val="a2fca2"/>
                <w:shd w:fill="333333" w:val="clear"/>
                <w:rtl w:val="0"/>
              </w:rPr>
              <w:t xml:space="preserve">"Temps (s)"</w:t>
            </w:r>
            <w:r w:rsidDel="00000000" w:rsidR="00000000" w:rsidRPr="00000000">
              <w:rPr>
                <w:rFonts w:ascii="Consolas" w:cs="Consolas" w:eastAsia="Consolas" w:hAnsi="Consolas"/>
                <w:color w:val="ffffff"/>
                <w:shd w:fill="333333" w:val="clear"/>
                <w:rtl w:val="0"/>
              </w:rPr>
              <w:t xml:space="preserve">)</w:t>
              <w:br w:type="textWrapping"/>
              <w:t xml:space="preserve">plt.ylabel(</w:t>
            </w:r>
            <w:r w:rsidDel="00000000" w:rsidR="00000000" w:rsidRPr="00000000">
              <w:rPr>
                <w:rFonts w:ascii="Consolas" w:cs="Consolas" w:eastAsia="Consolas" w:hAnsi="Consolas"/>
                <w:color w:val="a2fca2"/>
                <w:shd w:fill="333333" w:val="clear"/>
                <w:rtl w:val="0"/>
              </w:rPr>
              <w:t xml:space="preserve">"theta (°)"</w:t>
            </w:r>
            <w:r w:rsidDel="00000000" w:rsidR="00000000" w:rsidRPr="00000000">
              <w:rPr>
                <w:rFonts w:ascii="Consolas" w:cs="Consolas" w:eastAsia="Consolas" w:hAnsi="Consolas"/>
                <w:color w:val="ffffff"/>
                <w:shd w:fill="333333" w:val="clear"/>
                <w:rtl w:val="0"/>
              </w:rPr>
              <w:t xml:space="preserve">)</w:t>
              <w:br w:type="textWrapping"/>
              <w:t xml:space="preserve">plt.grid(</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plt.legend()</w:t>
              <w:br w:type="textWrapping"/>
              <w:t xml:space="preserve">plt.show()</w:t>
            </w:r>
            <w:r w:rsidDel="00000000" w:rsidR="00000000" w:rsidRPr="00000000">
              <w:rPr>
                <w:rtl w:val="0"/>
              </w:rPr>
            </w:r>
          </w:p>
        </w:tc>
      </w:tr>
    </w:tbl>
    <w:p w:rsidR="00000000" w:rsidDel="00000000" w:rsidP="00000000" w:rsidRDefault="00000000" w:rsidRPr="00000000" w14:paraId="000000F3">
      <w:pPr>
        <w:spacing w:after="240" w:before="240" w:lineRule="auto"/>
        <w:jc w:val="both"/>
        <w:rPr/>
      </w:pPr>
      <w:r w:rsidDel="00000000" w:rsidR="00000000" w:rsidRPr="00000000">
        <w:rPr>
          <w:rtl w:val="0"/>
        </w:rPr>
      </w:r>
    </w:p>
    <w:p w:rsidR="00000000" w:rsidDel="00000000" w:rsidP="00000000" w:rsidRDefault="00000000" w:rsidRPr="00000000" w14:paraId="000000F4">
      <w:pPr>
        <w:spacing w:after="240" w:before="240" w:lineRule="auto"/>
        <w:jc w:val="both"/>
        <w:rPr/>
      </w:pPr>
      <w:r w:rsidDel="00000000" w:rsidR="00000000" w:rsidRPr="00000000">
        <w:rPr>
          <w:rtl w:val="0"/>
        </w:rPr>
      </w:r>
    </w:p>
    <w:p w:rsidR="00000000" w:rsidDel="00000000" w:rsidP="00000000" w:rsidRDefault="00000000" w:rsidRPr="00000000" w14:paraId="000000F5">
      <w:pPr>
        <w:spacing w:after="240" w:before="240" w:lineRule="auto"/>
        <w:jc w:val="both"/>
        <w:rPr/>
      </w:pPr>
      <w:r w:rsidDel="00000000" w:rsidR="00000000" w:rsidRPr="00000000">
        <w:rPr>
          <w:rtl w:val="0"/>
        </w:rPr>
      </w:r>
    </w:p>
    <w:p w:rsidR="00000000" w:rsidDel="00000000" w:rsidP="00000000" w:rsidRDefault="00000000" w:rsidRPr="00000000" w14:paraId="000000F6">
      <w:pPr>
        <w:spacing w:after="240" w:before="240" w:lineRule="auto"/>
        <w:jc w:val="center"/>
        <w:rPr/>
      </w:pPr>
      <w:r w:rsidDel="00000000" w:rsidR="00000000" w:rsidRPr="00000000">
        <w:rPr/>
        <w:drawing>
          <wp:inline distB="114300" distT="114300" distL="114300" distR="114300">
            <wp:extent cx="5245734" cy="3253933"/>
            <wp:effectExtent b="0" l="0" r="0" t="0"/>
            <wp:docPr id="1"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5245734" cy="3253933"/>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Rule="auto"/>
        <w:jc w:val="both"/>
        <w:rPr/>
      </w:pPr>
      <w:r w:rsidDel="00000000" w:rsidR="00000000" w:rsidRPr="00000000">
        <w:rPr>
          <w:rtl w:val="0"/>
        </w:rPr>
        <w:t xml:space="preserve">We will retain from this computer modeling the value of t = 15s, for the boat to have an inclination of less than 1° for an initial inclination of</w:t>
      </w:r>
      <w:r w:rsidDel="00000000" w:rsidR="00000000" w:rsidRPr="00000000">
        <w:rPr>
          <w:rtl w:val="0"/>
        </w:rPr>
        <w:t xml:space="preserve"> 10°.</w:t>
      </w:r>
      <w:r w:rsidDel="00000000" w:rsidR="00000000" w:rsidRPr="00000000">
        <w:rPr>
          <w:rtl w:val="0"/>
        </w:rPr>
      </w:r>
    </w:p>
    <w:p w:rsidR="00000000" w:rsidDel="00000000" w:rsidP="00000000" w:rsidRDefault="00000000" w:rsidRPr="00000000" w14:paraId="000000F8">
      <w:pPr>
        <w:pStyle w:val="Heading2"/>
        <w:numPr>
          <w:ilvl w:val="0"/>
          <w:numId w:val="8"/>
        </w:numPr>
        <w:spacing w:after="0" w:before="0" w:lineRule="auto"/>
        <w:ind w:left="720" w:hanging="360"/>
        <w:jc w:val="both"/>
      </w:pPr>
      <w:bookmarkStart w:colFirst="0" w:colLast="0" w:name="_140cfvza975t" w:id="7"/>
      <w:bookmarkEnd w:id="7"/>
      <w:r w:rsidDel="00000000" w:rsidR="00000000" w:rsidRPr="00000000">
        <w:rPr>
          <w:b w:val="1"/>
          <w:bCs w:val="1"/>
          <w:sz w:val="30"/>
          <w:szCs w:val="30"/>
          <w:rtl w:val="0"/>
        </w:rPr>
        <w:t xml:space="preserve">AI for Boat Recognition</w:t>
      </w:r>
      <w:r w:rsidDel="00000000" w:rsidR="00000000" w:rsidRPr="00000000">
        <w:rPr>
          <w:rtl w:val="0"/>
        </w:rPr>
      </w:r>
    </w:p>
    <w:p w:rsidR="00000000" w:rsidDel="00000000" w:rsidP="00000000" w:rsidRDefault="00000000" w:rsidRPr="00000000" w14:paraId="000000F9">
      <w:pPr>
        <w:ind w:left="0" w:firstLine="0"/>
        <w:jc w:val="both"/>
        <w:rPr/>
      </w:pPr>
      <w:r w:rsidDel="00000000" w:rsidR="00000000" w:rsidRPr="00000000">
        <w:rPr>
          <w:rtl w:val="0"/>
        </w:rPr>
      </w:r>
    </w:p>
    <w:p w:rsidR="00000000" w:rsidDel="00000000" w:rsidP="00000000" w:rsidRDefault="00000000" w:rsidRPr="00000000" w14:paraId="000000FA">
      <w:pPr>
        <w:ind w:left="0" w:firstLine="0"/>
        <w:jc w:val="both"/>
        <w:rPr/>
      </w:pPr>
      <w:r w:rsidDel="00000000" w:rsidR="00000000" w:rsidRPr="00000000">
        <w:rPr>
          <w:rtl w:val="0"/>
        </w:rPr>
        <w:t xml:space="preserve">To implement this recognition system, we used the PyTorch tool with a pre-trained model (Faster R-CNN) on a pre-existing database, as well as cv2 to be able to have a video rendering on a computer of the robot's vision. Here is a computer example of the model</w:t>
      </w:r>
      <w:r w:rsidDel="00000000" w:rsidR="00000000" w:rsidRPr="00000000">
        <w:rPr>
          <w:rtl w:val="0"/>
        </w:rPr>
        <w:t xml:space="preserve">.</w:t>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torch</w:t>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torchvision.transforms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T</w:t>
              <w:br w:type="textWrapping"/>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torchvision.models.detection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fasterrcnn_resnet50_fpn</w:t>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cv2</w:t>
              <w:br w:type="textWrapping"/>
              <w:br w:type="textWrapping"/>
              <w:t xml:space="preserve">device = torch.device(</w:t>
            </w:r>
            <w:r w:rsidDel="00000000" w:rsidR="00000000" w:rsidRPr="00000000">
              <w:rPr>
                <w:rFonts w:ascii="Consolas" w:cs="Consolas" w:eastAsia="Consolas" w:hAnsi="Consolas"/>
                <w:color w:val="a2fca2"/>
                <w:shd w:fill="333333" w:val="clear"/>
                <w:rtl w:val="0"/>
              </w:rPr>
              <w:t xml:space="preserve">'cuda'</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torch.cuda.is_available() </w:t>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'cpu'</w:t>
            </w:r>
            <w:r w:rsidDel="00000000" w:rsidR="00000000" w:rsidRPr="00000000">
              <w:rPr>
                <w:rFonts w:ascii="Consolas" w:cs="Consolas" w:eastAsia="Consolas" w:hAnsi="Consolas"/>
                <w:color w:val="ffffff"/>
                <w:shd w:fill="333333" w:val="clear"/>
                <w:rtl w:val="0"/>
              </w:rPr>
              <w:t xml:space="preserve">)</w:t>
              <w:br w:type="textWrapping"/>
              <w:t xml:space="preserve">print(</w:t>
            </w:r>
            <w:r w:rsidDel="00000000" w:rsidR="00000000" w:rsidRPr="00000000">
              <w:rPr>
                <w:rFonts w:ascii="Consolas" w:cs="Consolas" w:eastAsia="Consolas" w:hAnsi="Consolas"/>
                <w:color w:val="a2fca2"/>
                <w:shd w:fill="333333" w:val="clear"/>
                <w:rtl w:val="0"/>
              </w:rPr>
              <w:t xml:space="preserve">f"Using device: {device}"</w:t>
            </w:r>
            <w:r w:rsidDel="00000000" w:rsidR="00000000" w:rsidRPr="00000000">
              <w:rPr>
                <w:rFonts w:ascii="Consolas" w:cs="Consolas" w:eastAsia="Consolas" w:hAnsi="Consolas"/>
                <w:color w:val="ffffff"/>
                <w:shd w:fill="333333" w:val="clear"/>
                <w:rtl w:val="0"/>
              </w:rPr>
              <w:t xml:space="preserve">)</w:t>
              <w:br w:type="textWrapping"/>
              <w:t xml:space="preserve">model = fasterrcnn_resnet50_fpn(pretrained=</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model.eval()</w:t>
              <w:br w:type="textWrapping"/>
              <w:br w:type="textWrapping"/>
              <w:t xml:space="preserve">model = model.to(device)</w:t>
              <w:br w:type="textWrapping"/>
              <w:t xml:space="preserve">print(next(model.parameters()).device)</w:t>
              <w:br w:type="textWrapping"/>
              <w:br w:type="textWrapping"/>
              <w:t xml:space="preserve">COCO_CLASSES = [</w:t>
              <w:br w:type="textWrapping"/>
              <w:tab/>
            </w:r>
            <w:r w:rsidDel="00000000" w:rsidR="00000000" w:rsidRPr="00000000">
              <w:rPr>
                <w:rFonts w:ascii="Consolas" w:cs="Consolas" w:eastAsia="Consolas" w:hAnsi="Consolas"/>
                <w:color w:val="a2fca2"/>
                <w:shd w:fill="333333" w:val="clear"/>
                <w:rtl w:val="0"/>
              </w:rPr>
              <w:t xml:space="preserve">"__background__"</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"person"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"bicycle"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"car"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"motorcycle"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"airplane"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"bus"</w:t>
            </w:r>
            <w:r w:rsidDel="00000000" w:rsidR="00000000" w:rsidRPr="00000000">
              <w:rPr>
                <w:rFonts w:ascii="Consolas" w:cs="Consolas" w:eastAsia="Consolas" w:hAnsi="Consolas"/>
                <w:color w:val="ffffff"/>
                <w:shd w:fill="333333" w:val="clear"/>
                <w:rtl w:val="0"/>
              </w:rPr>
              <w:t xml:space="preserve">,</w:t>
              <w:br w:type="textWrapping"/>
              <w:tab/>
            </w:r>
            <w:r w:rsidDel="00000000" w:rsidR="00000000" w:rsidRPr="00000000">
              <w:rPr>
                <w:rFonts w:ascii="Consolas" w:cs="Consolas" w:eastAsia="Consolas" w:hAnsi="Consolas"/>
                <w:color w:val="a2fca2"/>
                <w:shd w:fill="333333" w:val="clear"/>
                <w:rtl w:val="0"/>
              </w:rPr>
              <w:t xml:space="preserve">"train"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"truck"</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"boat"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"traffic light"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"fire hydrant"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"stop sign"</w:t>
            </w:r>
            <w:r w:rsidDel="00000000" w:rsidR="00000000" w:rsidRPr="00000000">
              <w:rPr>
                <w:rFonts w:ascii="Consolas" w:cs="Consolas" w:eastAsia="Consolas" w:hAnsi="Consolas"/>
                <w:color w:val="ffffff"/>
                <w:shd w:fill="333333" w:val="clear"/>
                <w:rtl w:val="0"/>
              </w:rPr>
              <w:t xml:space="preserve">,</w:t>
              <w:br w:type="textWrapping"/>
              <w:t xml:space="preserve">]</w:t>
              <w:br w:type="textWrapping"/>
              <w:br w:type="textWrapping"/>
              <w:t xml:space="preserve">video_path = </w:t>
            </w:r>
            <w:r w:rsidDel="00000000" w:rsidR="00000000" w:rsidRPr="00000000">
              <w:rPr>
                <w:rFonts w:ascii="Consolas" w:cs="Consolas" w:eastAsia="Consolas" w:hAnsi="Consolas"/>
                <w:color w:val="a2fca2"/>
                <w:shd w:fill="333333" w:val="clear"/>
                <w:rtl w:val="0"/>
              </w:rPr>
              <w:t xml:space="preserve">"input_video1.mp4"</w:t>
            </w:r>
            <w:r w:rsidDel="00000000" w:rsidR="00000000" w:rsidRPr="00000000">
              <w:rPr>
                <w:rFonts w:ascii="Consolas" w:cs="Consolas" w:eastAsia="Consolas" w:hAnsi="Consolas"/>
                <w:color w:val="ffffff"/>
                <w:shd w:fill="333333" w:val="clear"/>
                <w:rtl w:val="0"/>
              </w:rPr>
              <w:br w:type="textWrapping"/>
              <w:t xml:space="preserve">output_path = </w:t>
            </w:r>
            <w:r w:rsidDel="00000000" w:rsidR="00000000" w:rsidRPr="00000000">
              <w:rPr>
                <w:rFonts w:ascii="Consolas" w:cs="Consolas" w:eastAsia="Consolas" w:hAnsi="Consolas"/>
                <w:color w:val="a2fca2"/>
                <w:shd w:fill="333333" w:val="clear"/>
                <w:rtl w:val="0"/>
              </w:rPr>
              <w:t xml:space="preserve">"output_video.avi"</w:t>
            </w:r>
            <w:r w:rsidDel="00000000" w:rsidR="00000000" w:rsidRPr="00000000">
              <w:rPr>
                <w:rFonts w:ascii="Consolas" w:cs="Consolas" w:eastAsia="Consolas" w:hAnsi="Consolas"/>
                <w:color w:val="ffffff"/>
                <w:shd w:fill="333333" w:val="clear"/>
                <w:rtl w:val="0"/>
              </w:rPr>
              <w:br w:type="textWrapping"/>
              <w:br w:type="textWrapping"/>
              <w:t xml:space="preserve">cap = cv2.VideoCapture(video_path)</w:t>
              <w:br w:type="textWrapping"/>
              <w:t xml:space="preserve">fourcc = cv2.VideoWriter_fourcc(*</w:t>
            </w:r>
            <w:r w:rsidDel="00000000" w:rsidR="00000000" w:rsidRPr="00000000">
              <w:rPr>
                <w:rFonts w:ascii="Consolas" w:cs="Consolas" w:eastAsia="Consolas" w:hAnsi="Consolas"/>
                <w:color w:val="a2fca2"/>
                <w:shd w:fill="333333" w:val="clear"/>
                <w:rtl w:val="0"/>
              </w:rPr>
              <w:t xml:space="preserve">'XVID'</w:t>
            </w:r>
            <w:r w:rsidDel="00000000" w:rsidR="00000000" w:rsidRPr="00000000">
              <w:rPr>
                <w:rFonts w:ascii="Consolas" w:cs="Consolas" w:eastAsia="Consolas" w:hAnsi="Consolas"/>
                <w:color w:val="ffffff"/>
                <w:shd w:fill="333333" w:val="clear"/>
                <w:rtl w:val="0"/>
              </w:rPr>
              <w:t xml:space="preserve">)</w:t>
              <w:br w:type="textWrapping"/>
              <w:t xml:space="preserve">out = cv2.VideoWriter(output_path, fourcc, </w:t>
            </w:r>
            <w:r w:rsidDel="00000000" w:rsidR="00000000" w:rsidRPr="00000000">
              <w:rPr>
                <w:rFonts w:ascii="Consolas" w:cs="Consolas" w:eastAsia="Consolas" w:hAnsi="Consolas"/>
                <w:color w:val="d36363"/>
                <w:shd w:fill="333333" w:val="clear"/>
                <w:rtl w:val="0"/>
              </w:rPr>
              <w:t xml:space="preserve">20.0</w:t>
            </w:r>
            <w:r w:rsidDel="00000000" w:rsidR="00000000" w:rsidRPr="00000000">
              <w:rPr>
                <w:rFonts w:ascii="Consolas" w:cs="Consolas" w:eastAsia="Consolas" w:hAnsi="Consolas"/>
                <w:color w:val="ffffff"/>
                <w:shd w:fill="333333" w:val="clear"/>
                <w:rtl w:val="0"/>
              </w:rPr>
              <w:t xml:space="preserve">,</w:t>
              <w:br w:type="textWrapping"/>
              <w:t xml:space="preserve">                  </w:t>
              <w:tab/>
              <w:t xml:space="preserve">(int(cap.get(</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int(cap.get(</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w:t>
              <w:br w:type="textWrapping"/>
              <w:br w:type="textWrapping"/>
              <w:t xml:space="preserve">transform = T.Compose([</w:t>
              <w:br w:type="textWrapping"/>
              <w:tab/>
              <w:t xml:space="preserve">T.ToTensor()</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cap.isOpened():</w:t>
              <w:br w:type="textWrapping"/>
              <w:tab/>
              <w:t xml:space="preserve">ret, frame = cap.read()</w:t>
              <w:br w:type="textWrapping"/>
              <w:tab/>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ret:</w:t>
              <w:br w:type="textWrapping"/>
              <w:t xml:space="preserve">    </w:t>
              <w:tab/>
            </w:r>
            <w:r w:rsidDel="00000000" w:rsidR="00000000" w:rsidRPr="00000000">
              <w:rPr>
                <w:rFonts w:ascii="Consolas" w:cs="Consolas" w:eastAsia="Consolas" w:hAnsi="Consolas"/>
                <w:color w:val="fcc28c"/>
                <w:shd w:fill="333333" w:val="clear"/>
                <w:rtl w:val="0"/>
              </w:rPr>
              <w:t xml:space="preserve">break</w:t>
            </w:r>
            <w:r w:rsidDel="00000000" w:rsidR="00000000" w:rsidRPr="00000000">
              <w:rPr>
                <w:rFonts w:ascii="Consolas" w:cs="Consolas" w:eastAsia="Consolas" w:hAnsi="Consolas"/>
                <w:color w:val="ffffff"/>
                <w:shd w:fill="333333" w:val="clear"/>
                <w:rtl w:val="0"/>
              </w:rPr>
              <w:br w:type="textWrapping"/>
              <w:tab/>
              <w:t xml:space="preserve">img_tensor = transform(frame).unsqueeze(</w:t>
              <w:br w:type="textWrapping"/>
              <w:t xml:space="preserve">    </w:t>
              <w:tab/>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).to(device)</w:t>
              <w:br w:type="textWrapping"/>
              <w:tab/>
            </w:r>
            <w:r w:rsidDel="00000000" w:rsidR="00000000" w:rsidRPr="00000000">
              <w:rPr>
                <w:rFonts w:ascii="Consolas" w:cs="Consolas" w:eastAsia="Consolas" w:hAnsi="Consolas"/>
                <w:color w:val="fcc28c"/>
                <w:shd w:fill="333333" w:val="clear"/>
                <w:rtl w:val="0"/>
              </w:rPr>
              <w:t xml:space="preserve">with</w:t>
            </w:r>
            <w:r w:rsidDel="00000000" w:rsidR="00000000" w:rsidRPr="00000000">
              <w:rPr>
                <w:rFonts w:ascii="Consolas" w:cs="Consolas" w:eastAsia="Consolas" w:hAnsi="Consolas"/>
                <w:color w:val="ffffff"/>
                <w:shd w:fill="333333" w:val="clear"/>
                <w:rtl w:val="0"/>
              </w:rPr>
              <w:t xml:space="preserve"> torch.no_grad():</w:t>
              <w:br w:type="textWrapping"/>
              <w:t xml:space="preserve">    </w:t>
              <w:tab/>
              <w:t xml:space="preserve">predictions = model(img_tensor)</w:t>
              <w:br w:type="textWrapping"/>
              <w:tab/>
              <w:t xml:space="preserve">boxes = predictions[</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'boxes'</w:t>
            </w:r>
            <w:r w:rsidDel="00000000" w:rsidR="00000000" w:rsidRPr="00000000">
              <w:rPr>
                <w:rFonts w:ascii="Consolas" w:cs="Consolas" w:eastAsia="Consolas" w:hAnsi="Consolas"/>
                <w:color w:val="ffffff"/>
                <w:shd w:fill="333333" w:val="clear"/>
                <w:rtl w:val="0"/>
              </w:rPr>
              <w:t xml:space="preserve">]</w:t>
              <w:br w:type="textWrapping"/>
              <w:tab/>
              <w:t xml:space="preserve">labels = predictions[</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'labels'</w:t>
            </w:r>
            <w:r w:rsidDel="00000000" w:rsidR="00000000" w:rsidRPr="00000000">
              <w:rPr>
                <w:rFonts w:ascii="Consolas" w:cs="Consolas" w:eastAsia="Consolas" w:hAnsi="Consolas"/>
                <w:color w:val="ffffff"/>
                <w:shd w:fill="333333" w:val="clear"/>
                <w:rtl w:val="0"/>
              </w:rPr>
              <w:t xml:space="preserve">]</w:t>
              <w:br w:type="textWrapping"/>
              <w:tab/>
              <w:t xml:space="preserve">scores = predictions[</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'scores'</w:t>
            </w:r>
            <w:r w:rsidDel="00000000" w:rsidR="00000000" w:rsidRPr="00000000">
              <w:rPr>
                <w:rFonts w:ascii="Consolas" w:cs="Consolas" w:eastAsia="Consolas" w:hAnsi="Consolas"/>
                <w:color w:val="ffffff"/>
                <w:shd w:fill="333333" w:val="clear"/>
                <w:rtl w:val="0"/>
              </w:rPr>
              <w:t xml:space="preserve">]</w:t>
              <w:br w:type="textWrapping"/>
              <w:tab/>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box, label, score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zip(boxes, labels, scores):</w:t>
              <w:br w:type="textWrapping"/>
              <w:t xml:space="preserve">    </w:t>
              <w:tab/>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label &lt; len(COCO_CLASSES)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COCO_CLASSES[label] == </w:t>
            </w:r>
            <w:r w:rsidDel="00000000" w:rsidR="00000000" w:rsidRPr="00000000">
              <w:rPr>
                <w:rFonts w:ascii="Consolas" w:cs="Consolas" w:eastAsia="Consolas" w:hAnsi="Consolas"/>
                <w:color w:val="a2fca2"/>
                <w:shd w:fill="333333" w:val="clear"/>
                <w:rtl w:val="0"/>
              </w:rPr>
              <w:t xml:space="preserve">"boat"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score &gt; </w:t>
            </w:r>
            <w:r w:rsidDel="00000000" w:rsidR="00000000" w:rsidRPr="00000000">
              <w:rPr>
                <w:rFonts w:ascii="Consolas" w:cs="Consolas" w:eastAsia="Consolas" w:hAnsi="Consolas"/>
                <w:color w:val="d36363"/>
                <w:shd w:fill="333333" w:val="clear"/>
                <w:rtl w:val="0"/>
              </w:rPr>
              <w:t xml:space="preserve">0.6</w:t>
            </w:r>
            <w:r w:rsidDel="00000000" w:rsidR="00000000" w:rsidRPr="00000000">
              <w:rPr>
                <w:rFonts w:ascii="Consolas" w:cs="Consolas" w:eastAsia="Consolas" w:hAnsi="Consolas"/>
                <w:color w:val="ffffff"/>
                <w:shd w:fill="333333" w:val="clear"/>
                <w:rtl w:val="0"/>
              </w:rPr>
              <w:t xml:space="preserve">:</w:t>
              <w:br w:type="textWrapping"/>
              <w:t xml:space="preserve">        </w:t>
              <w:tab/>
              <w:t xml:space="preserve">x1, y1, x2, y2 = map(int, box)</w:t>
              <w:br w:type="textWrapping"/>
              <w:t xml:space="preserve">        </w:t>
              <w:tab/>
              <w:t xml:space="preserve">cv2.rectangle(frame, (x1, y1), (x2, y2),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255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tab/>
              <w:t xml:space="preserve">cv2.putText(frame, </w:t>
            </w:r>
            <w:r w:rsidDel="00000000" w:rsidR="00000000" w:rsidRPr="00000000">
              <w:rPr>
                <w:rFonts w:ascii="Consolas" w:cs="Consolas" w:eastAsia="Consolas" w:hAnsi="Consolas"/>
                <w:color w:val="a2fca2"/>
                <w:shd w:fill="333333" w:val="clear"/>
                <w:rtl w:val="0"/>
              </w:rPr>
              <w:t xml:space="preserve">f"Boat: {score: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a2fca2"/>
                <w:shd w:fill="333333" w:val="clear"/>
                <w:rtl w:val="0"/>
              </w:rPr>
              <w:t xml:space="preserve">f}"</w:t>
            </w:r>
            <w:r w:rsidDel="00000000" w:rsidR="00000000" w:rsidRPr="00000000">
              <w:rPr>
                <w:rFonts w:ascii="Consolas" w:cs="Consolas" w:eastAsia="Consolas" w:hAnsi="Consolas"/>
                <w:color w:val="ffffff"/>
                <w:shd w:fill="333333" w:val="clear"/>
                <w:rtl w:val="0"/>
              </w:rPr>
              <w:t xml:space="preserve">, (x1, y1 -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                    </w:t>
              <w:tab/>
              <w:t xml:space="preserve">cv2.FONT_HERSHEY_SIMPLEX, </w:t>
            </w:r>
            <w:r w:rsidDel="00000000" w:rsidR="00000000" w:rsidRPr="00000000">
              <w:rPr>
                <w:rFonts w:ascii="Consolas" w:cs="Consolas" w:eastAsia="Consolas" w:hAnsi="Consolas"/>
                <w:color w:val="d36363"/>
                <w:shd w:fill="333333" w:val="clear"/>
                <w:rtl w:val="0"/>
              </w:rPr>
              <w:t xml:space="preserve">0.5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255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tab/>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label &lt; len(COCO_CLASSES)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COCO_CLASSES[label] == </w:t>
            </w:r>
            <w:r w:rsidDel="00000000" w:rsidR="00000000" w:rsidRPr="00000000">
              <w:rPr>
                <w:rFonts w:ascii="Consolas" w:cs="Consolas" w:eastAsia="Consolas" w:hAnsi="Consolas"/>
                <w:color w:val="a2fca2"/>
                <w:shd w:fill="333333" w:val="clear"/>
                <w:rtl w:val="0"/>
              </w:rPr>
              <w:t xml:space="preserve">"person"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score &gt; </w:t>
            </w:r>
            <w:r w:rsidDel="00000000" w:rsidR="00000000" w:rsidRPr="00000000">
              <w:rPr>
                <w:rFonts w:ascii="Consolas" w:cs="Consolas" w:eastAsia="Consolas" w:hAnsi="Consolas"/>
                <w:color w:val="d36363"/>
                <w:shd w:fill="333333" w:val="clear"/>
                <w:rtl w:val="0"/>
              </w:rPr>
              <w:t xml:space="preserve">0.6</w:t>
            </w:r>
            <w:r w:rsidDel="00000000" w:rsidR="00000000" w:rsidRPr="00000000">
              <w:rPr>
                <w:rFonts w:ascii="Consolas" w:cs="Consolas" w:eastAsia="Consolas" w:hAnsi="Consolas"/>
                <w:color w:val="ffffff"/>
                <w:shd w:fill="333333" w:val="clear"/>
                <w:rtl w:val="0"/>
              </w:rPr>
              <w:t xml:space="preserve">:</w:t>
              <w:br w:type="textWrapping"/>
              <w:t xml:space="preserve">        </w:t>
              <w:tab/>
              <w:t xml:space="preserve">x1, y1, x2, y2 = map(int, box)</w:t>
              <w:br w:type="textWrapping"/>
              <w:t xml:space="preserve">        </w:t>
              <w:tab/>
              <w:t xml:space="preserve">cv2.rectangle(frame, (x1, y1), (x2, y2),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255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tab/>
              <w:t xml:space="preserve">cv2.putText(frame, </w:t>
            </w:r>
            <w:r w:rsidDel="00000000" w:rsidR="00000000" w:rsidRPr="00000000">
              <w:rPr>
                <w:rFonts w:ascii="Consolas" w:cs="Consolas" w:eastAsia="Consolas" w:hAnsi="Consolas"/>
                <w:color w:val="a2fca2"/>
                <w:shd w:fill="333333" w:val="clear"/>
                <w:rtl w:val="0"/>
              </w:rPr>
              <w:t xml:space="preserve">f"Person: {score: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a2fca2"/>
                <w:shd w:fill="333333" w:val="clear"/>
                <w:rtl w:val="0"/>
              </w:rPr>
              <w:t xml:space="preserve">f}"</w:t>
            </w:r>
            <w:r w:rsidDel="00000000" w:rsidR="00000000" w:rsidRPr="00000000">
              <w:rPr>
                <w:rFonts w:ascii="Consolas" w:cs="Consolas" w:eastAsia="Consolas" w:hAnsi="Consolas"/>
                <w:color w:val="ffffff"/>
                <w:shd w:fill="333333" w:val="clear"/>
                <w:rtl w:val="0"/>
              </w:rPr>
              <w:t xml:space="preserve">, (x1, y1 -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                    </w:t>
              <w:tab/>
              <w:t xml:space="preserve">cv2.FONT_HERSHEY_SIMPLEX, </w:t>
            </w:r>
            <w:r w:rsidDel="00000000" w:rsidR="00000000" w:rsidRPr="00000000">
              <w:rPr>
                <w:rFonts w:ascii="Consolas" w:cs="Consolas" w:eastAsia="Consolas" w:hAnsi="Consolas"/>
                <w:color w:val="d36363"/>
                <w:shd w:fill="333333" w:val="clear"/>
                <w:rtl w:val="0"/>
              </w:rPr>
              <w:t xml:space="preserve">0.5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255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ab/>
              <w:t xml:space="preserve">out.write(frame)</w:t>
              <w:br w:type="textWrapping"/>
              <w:tab/>
              <w:t xml:space="preserve">cv2.imshow(</w:t>
            </w:r>
            <w:r w:rsidDel="00000000" w:rsidR="00000000" w:rsidRPr="00000000">
              <w:rPr>
                <w:rFonts w:ascii="Consolas" w:cs="Consolas" w:eastAsia="Consolas" w:hAnsi="Consolas"/>
                <w:color w:val="a2fca2"/>
                <w:shd w:fill="333333" w:val="clear"/>
                <w:rtl w:val="0"/>
              </w:rPr>
              <w:t xml:space="preserve">'Frame'</w:t>
            </w:r>
            <w:r w:rsidDel="00000000" w:rsidR="00000000" w:rsidRPr="00000000">
              <w:rPr>
                <w:rFonts w:ascii="Consolas" w:cs="Consolas" w:eastAsia="Consolas" w:hAnsi="Consolas"/>
                <w:color w:val="ffffff"/>
                <w:shd w:fill="333333" w:val="clear"/>
                <w:rtl w:val="0"/>
              </w:rPr>
              <w:t xml:space="preserve">, frame)</w:t>
              <w:br w:type="textWrapping"/>
              <w:tab/>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cv2.waitKey(</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&amp; </w:t>
            </w:r>
            <w:r w:rsidDel="00000000" w:rsidR="00000000" w:rsidRPr="00000000">
              <w:rPr>
                <w:rFonts w:ascii="Consolas" w:cs="Consolas" w:eastAsia="Consolas" w:hAnsi="Consolas"/>
                <w:color w:val="d36363"/>
                <w:shd w:fill="333333" w:val="clear"/>
                <w:rtl w:val="0"/>
              </w:rPr>
              <w:t xml:space="preserve">0xFF</w:t>
            </w:r>
            <w:r w:rsidDel="00000000" w:rsidR="00000000" w:rsidRPr="00000000">
              <w:rPr>
                <w:rFonts w:ascii="Consolas" w:cs="Consolas" w:eastAsia="Consolas" w:hAnsi="Consolas"/>
                <w:color w:val="ffffff"/>
                <w:shd w:fill="333333" w:val="clear"/>
                <w:rtl w:val="0"/>
              </w:rPr>
              <w:t xml:space="preserve"> == ord(</w:t>
            </w:r>
            <w:r w:rsidDel="00000000" w:rsidR="00000000" w:rsidRPr="00000000">
              <w:rPr>
                <w:rFonts w:ascii="Consolas" w:cs="Consolas" w:eastAsia="Consolas" w:hAnsi="Consolas"/>
                <w:color w:val="a2fca2"/>
                <w:shd w:fill="333333" w:val="clear"/>
                <w:rtl w:val="0"/>
              </w:rPr>
              <w:t xml:space="preserve">'q'</w:t>
            </w:r>
            <w:r w:rsidDel="00000000" w:rsidR="00000000" w:rsidRPr="00000000">
              <w:rPr>
                <w:rFonts w:ascii="Consolas" w:cs="Consolas" w:eastAsia="Consolas" w:hAnsi="Consolas"/>
                <w:color w:val="ffffff"/>
                <w:shd w:fill="333333" w:val="clear"/>
                <w:rtl w:val="0"/>
              </w:rPr>
              <w:t xml:space="preserve">):</w:t>
              <w:br w:type="textWrapping"/>
              <w:t xml:space="preserve">    </w:t>
              <w:tab/>
            </w:r>
            <w:r w:rsidDel="00000000" w:rsidR="00000000" w:rsidRPr="00000000">
              <w:rPr>
                <w:rFonts w:ascii="Consolas" w:cs="Consolas" w:eastAsia="Consolas" w:hAnsi="Consolas"/>
                <w:color w:val="fcc28c"/>
                <w:shd w:fill="333333" w:val="clear"/>
                <w:rtl w:val="0"/>
              </w:rPr>
              <w:t xml:space="preserve">break</w:t>
            </w:r>
            <w:r w:rsidDel="00000000" w:rsidR="00000000" w:rsidRPr="00000000">
              <w:rPr>
                <w:rFonts w:ascii="Consolas" w:cs="Consolas" w:eastAsia="Consolas" w:hAnsi="Consolas"/>
                <w:color w:val="ffffff"/>
                <w:shd w:fill="333333" w:val="clear"/>
                <w:rtl w:val="0"/>
              </w:rPr>
              <w:br w:type="textWrapping"/>
              <w:br w:type="textWrapping"/>
              <w:t xml:space="preserve">cap.release()</w:t>
              <w:br w:type="textWrapping"/>
              <w:t xml:space="preserve">out.release()</w:t>
              <w:br w:type="textWrapping"/>
              <w:t xml:space="preserve">cv2.destroyAllWindows()</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u w:val="single"/>
          <w:rtl w:val="0"/>
        </w:rPr>
        <w:t xml:space="preserve">Code Result:</w:t>
      </w:r>
      <w:r w:rsidDel="00000000" w:rsidR="00000000" w:rsidRPr="00000000">
        <w:rPr>
          <w:rtl w:val="0"/>
        </w:rPr>
      </w:r>
    </w:p>
    <w:p w:rsidR="00000000" w:rsidDel="00000000" w:rsidP="00000000" w:rsidRDefault="00000000" w:rsidRPr="00000000" w14:paraId="000000FE">
      <w:pPr>
        <w:ind w:left="0" w:firstLine="0"/>
        <w:jc w:val="center"/>
        <w:rPr/>
      </w:pPr>
      <w:r w:rsidDel="00000000" w:rsidR="00000000" w:rsidRPr="00000000">
        <w:rPr/>
        <w:drawing>
          <wp:inline distB="114300" distT="114300" distL="114300" distR="114300">
            <wp:extent cx="5453308" cy="3807237"/>
            <wp:effectExtent b="0" l="0" r="0" t="0"/>
            <wp:docPr id="1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453308" cy="3807237"/>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As can be seen, the model successfully detects boats, but not all of them. It is therefore necessary to enrich the existing database with images of boats if better results are desired. Unfortunately, we do not have a large database of boat images, which makes its improvement rather complex</w:t>
      </w:r>
      <w:r w:rsidDel="00000000" w:rsidR="00000000" w:rsidRPr="00000000">
        <w:rPr>
          <w:rtl w:val="0"/>
        </w:rPr>
        <w:t xml:space="preserve">.</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ind w:left="0" w:firstLine="0"/>
        <w:jc w:val="both"/>
        <w:rPr/>
      </w:pPr>
      <w:r w:rsidDel="00000000" w:rsidR="00000000" w:rsidRPr="00000000">
        <w:rPr>
          <w:rtl w:val="0"/>
        </w:rPr>
        <w:t xml:space="preserve">To transmit this code to the ST board, it is necessary to use the ST IDE or their online model installation tool. The tutorial followed for this step was</w:t>
      </w:r>
      <w:r w:rsidDel="00000000" w:rsidR="00000000" w:rsidRPr="00000000">
        <w:rPr>
          <w:rtl w:val="0"/>
        </w:rPr>
        <w:t xml:space="preserve">: </w:t>
      </w:r>
      <w:hyperlink r:id="rId26">
        <w:r w:rsidDel="00000000" w:rsidR="00000000" w:rsidRPr="00000000">
          <w:rPr>
            <w:color w:val="1155cc"/>
            <w:u w:val="single"/>
            <w:rtl w:val="0"/>
          </w:rPr>
          <w:t xml:space="preserve">AI in STM32.</w:t>
        </w:r>
      </w:hyperlink>
      <w:r w:rsidDel="00000000" w:rsidR="00000000" w:rsidRPr="00000000">
        <w:rPr>
          <w:rtl w:val="0"/>
        </w:rPr>
      </w:r>
    </w:p>
    <w:p w:rsidR="00000000" w:rsidDel="00000000" w:rsidP="00000000" w:rsidRDefault="00000000" w:rsidRPr="00000000" w14:paraId="00000102">
      <w:pPr>
        <w:pStyle w:val="Heading1"/>
        <w:spacing w:after="0" w:before="480" w:line="276" w:lineRule="auto"/>
        <w:jc w:val="both"/>
        <w:rPr/>
      </w:pPr>
      <w:bookmarkStart w:colFirst="0" w:colLast="0" w:name="_rwo07le4rv66" w:id="8"/>
      <w:bookmarkEnd w:id="8"/>
      <w:r w:rsidDel="00000000" w:rsidR="00000000" w:rsidRPr="00000000">
        <w:rPr>
          <w:rFonts w:ascii="Barlow" w:cs="Barlow" w:eastAsia="Barlow" w:hAnsi="Barlow"/>
          <w:b w:val="1"/>
          <w:bCs w:val="1"/>
          <w:color w:val="366091"/>
          <w:sz w:val="32"/>
          <w:szCs w:val="32"/>
          <w:rtl w:val="0"/>
        </w:rPr>
        <w:t xml:space="preserve">4. Principle of Boat Recognition</w:t>
      </w:r>
      <w:r w:rsidDel="00000000" w:rsidR="00000000" w:rsidRPr="00000000">
        <w:rPr>
          <w:rtl w:val="0"/>
        </w:rPr>
      </w:r>
    </w:p>
    <w:p w:rsidR="00000000" w:rsidDel="00000000" w:rsidP="00000000" w:rsidRDefault="00000000" w:rsidRPr="00000000" w14:paraId="00000103">
      <w:pPr>
        <w:ind w:left="720" w:firstLine="0"/>
        <w:jc w:val="both"/>
        <w:rPr/>
      </w:pPr>
      <w:r w:rsidDel="00000000" w:rsidR="00000000" w:rsidRPr="00000000">
        <w:rPr>
          <w:rtl w:val="0"/>
        </w:rPr>
      </w:r>
    </w:p>
    <w:p w:rsidR="00000000" w:rsidDel="00000000" w:rsidP="00000000" w:rsidRDefault="00000000" w:rsidRPr="00000000" w14:paraId="00000104">
      <w:pPr>
        <w:spacing w:after="240" w:lineRule="auto"/>
        <w:jc w:val="both"/>
        <w:rPr/>
      </w:pPr>
      <w:r w:rsidDel="00000000" w:rsidR="00000000" w:rsidRPr="00000000">
        <w:rPr>
          <w:rtl w:val="0"/>
        </w:rPr>
        <w:t xml:space="preserve">Boat recognition in real life relies on several visual and contextual characteristics: </w:t>
      </w:r>
    </w:p>
    <w:p w:rsidR="00000000" w:rsidDel="00000000" w:rsidP="00000000" w:rsidRDefault="00000000" w:rsidRPr="00000000" w14:paraId="00000105">
      <w:pPr>
        <w:numPr>
          <w:ilvl w:val="0"/>
          <w:numId w:val="16"/>
        </w:numPr>
        <w:spacing w:after="240" w:lineRule="auto"/>
        <w:ind w:left="720" w:hanging="360"/>
        <w:jc w:val="both"/>
      </w:pPr>
      <w:r w:rsidDel="00000000" w:rsidR="00000000" w:rsidRPr="00000000">
        <w:rPr>
          <w:b w:val="1"/>
          <w:bCs w:val="1"/>
          <w:rtl w:val="0"/>
        </w:rPr>
        <w:t xml:space="preserve">Silhouette and general characteristics</w:t>
      </w:r>
      <w:r w:rsidDel="00000000" w:rsidR="00000000" w:rsidRPr="00000000">
        <w:rPr>
          <w:rtl w:val="0"/>
        </w:rPr>
        <w:t xml:space="preserve">.</w:t>
      </w:r>
    </w:p>
    <w:p w:rsidR="00000000" w:rsidDel="00000000" w:rsidP="00000000" w:rsidRDefault="00000000" w:rsidRPr="00000000" w14:paraId="00000106">
      <w:pPr>
        <w:spacing w:after="240" w:lineRule="auto"/>
        <w:ind w:left="720" w:firstLine="0"/>
        <w:jc w:val="both"/>
        <w:rPr/>
      </w:pPr>
      <w:r w:rsidDel="00000000" w:rsidR="00000000" w:rsidRPr="00000000">
        <w:rPr>
          <w:rtl w:val="0"/>
        </w:rPr>
        <w:t xml:space="preserve">This notably includes hull shape, structure height, and the presence or absence of masts and chimneys. These traits first allow for distinguishing the type of vessel, such as cargo ships, tankers, or sailboats.</w:t>
      </w:r>
    </w:p>
    <w:p w:rsidR="00000000" w:rsidDel="00000000" w:rsidP="00000000" w:rsidRDefault="00000000" w:rsidRPr="00000000" w14:paraId="00000107">
      <w:pPr>
        <w:numPr>
          <w:ilvl w:val="0"/>
          <w:numId w:val="19"/>
        </w:numPr>
        <w:spacing w:after="240" w:lineRule="auto"/>
        <w:ind w:left="720" w:hanging="360"/>
        <w:jc w:val="both"/>
      </w:pPr>
      <w:r w:rsidDel="00000000" w:rsidR="00000000" w:rsidRPr="00000000">
        <w:rPr>
          <w:b w:val="1"/>
          <w:bCs w:val="1"/>
          <w:rtl w:val="0"/>
        </w:rPr>
        <w:t xml:space="preserve">Markings and identification.</w:t>
      </w:r>
      <w:r w:rsidDel="00000000" w:rsidR="00000000" w:rsidRPr="00000000">
        <w:rPr>
          <w:rtl w:val="0"/>
        </w:rPr>
      </w:r>
    </w:p>
    <w:p w:rsidR="00000000" w:rsidDel="00000000" w:rsidP="00000000" w:rsidRDefault="00000000" w:rsidRPr="00000000" w14:paraId="00000108">
      <w:pPr>
        <w:spacing w:after="240" w:lineRule="auto"/>
        <w:ind w:left="720" w:firstLine="0"/>
        <w:jc w:val="both"/>
        <w:rPr/>
      </w:pPr>
      <w:r w:rsidDel="00000000" w:rsidR="00000000" w:rsidRPr="00000000">
        <w:rPr>
          <w:rtl w:val="0"/>
        </w:rPr>
        <w:t xml:space="preserve">A feature visible at long range is color, which provides additional information (boat origin, company, affiliation). Lettering is visible at close range and informs us primarily about the company name</w:t>
      </w:r>
      <w:r w:rsidDel="00000000" w:rsidR="00000000" w:rsidRPr="00000000">
        <w:rPr>
          <w:rtl w:val="0"/>
        </w:rPr>
        <w:t xml:space="preserve">.</w:t>
      </w:r>
    </w:p>
    <w:p w:rsidR="00000000" w:rsidDel="00000000" w:rsidP="00000000" w:rsidRDefault="00000000" w:rsidRPr="00000000" w14:paraId="00000109">
      <w:pPr>
        <w:numPr>
          <w:ilvl w:val="0"/>
          <w:numId w:val="5"/>
        </w:numPr>
        <w:spacing w:after="0" w:afterAutospacing="0" w:lineRule="auto"/>
        <w:ind w:left="720" w:hanging="360"/>
        <w:jc w:val="both"/>
      </w:pPr>
      <w:r w:rsidDel="00000000" w:rsidR="00000000" w:rsidRPr="00000000">
        <w:rPr>
          <w:b w:val="1"/>
          <w:bCs w:val="1"/>
          <w:rtl w:val="0"/>
        </w:rPr>
        <w:t xml:space="preserve">Light signals.</w:t>
      </w:r>
      <w:r w:rsidDel="00000000" w:rsidR="00000000" w:rsidRPr="00000000">
        <w:rPr>
          <w:rtl w:val="0"/>
        </w:rPr>
        <w:t xml:space="preserve"> An element that plays an essential role in navigation and for nighttime identification. </w:t>
      </w:r>
    </w:p>
    <w:p w:rsidR="00000000" w:rsidDel="00000000" w:rsidP="00000000" w:rsidRDefault="00000000" w:rsidRPr="00000000" w14:paraId="0000010A">
      <w:pPr>
        <w:numPr>
          <w:ilvl w:val="0"/>
          <w:numId w:val="5"/>
        </w:numPr>
        <w:spacing w:after="0" w:afterAutospacing="0" w:lineRule="auto"/>
        <w:ind w:left="720" w:hanging="360"/>
        <w:jc w:val="both"/>
      </w:pPr>
      <w:r w:rsidDel="00000000" w:rsidR="00000000" w:rsidRPr="00000000">
        <w:rPr>
          <w:b w:val="1"/>
          <w:bCs w:val="1"/>
          <w:rtl w:val="0"/>
        </w:rPr>
        <w:t xml:space="preserve">Architectural details. </w:t>
      </w:r>
      <w:r w:rsidDel="00000000" w:rsidR="00000000" w:rsidRPr="00000000">
        <w:rPr>
          <w:rtl w:val="0"/>
        </w:rPr>
        <w:t xml:space="preserve">Elements like crane layout and mast style provide additional information to refine recognition.</w:t>
      </w:r>
    </w:p>
    <w:p w:rsidR="00000000" w:rsidDel="00000000" w:rsidP="00000000" w:rsidRDefault="00000000" w:rsidRPr="00000000" w14:paraId="0000010B">
      <w:pPr>
        <w:numPr>
          <w:ilvl w:val="0"/>
          <w:numId w:val="5"/>
        </w:numPr>
        <w:spacing w:after="240" w:lineRule="auto"/>
        <w:ind w:left="720" w:hanging="360"/>
        <w:jc w:val="both"/>
      </w:pPr>
      <w:r w:rsidDel="00000000" w:rsidR="00000000" w:rsidRPr="00000000">
        <w:rPr>
          <w:b w:val="1"/>
          <w:bCs w:val="1"/>
          <w:rtl w:val="0"/>
        </w:rPr>
        <w:t xml:space="preserve">Human experience. </w:t>
      </w:r>
      <w:r w:rsidDel="00000000" w:rsidR="00000000" w:rsidRPr="00000000">
        <w:rPr>
          <w:rtl w:val="0"/>
        </w:rPr>
        <w:t xml:space="preserve">Finally, recognition also relies on the expertise of sailors and professionals who can observe subtleties linked to their own experience.</w:t>
      </w:r>
    </w:p>
    <w:p w:rsidR="00000000" w:rsidDel="00000000" w:rsidP="00000000" w:rsidRDefault="00000000" w:rsidRPr="00000000" w14:paraId="0000010C">
      <w:pPr>
        <w:spacing w:after="240" w:lineRule="auto"/>
        <w:ind w:left="72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Barl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5.png"/><Relationship Id="rId21" Type="http://schemas.openxmlformats.org/officeDocument/2006/relationships/image" Target="media/image3.png"/><Relationship Id="rId24" Type="http://schemas.openxmlformats.org/officeDocument/2006/relationships/image" Target="media/image4.jp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wiki.stmicroelectronics.cn/stm32mcu/wiki/AI:How_to_use_Teachable_Machine_to_create_an_image_classification_application_on_STM32" TargetMode="External"/><Relationship Id="rId25"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11.png"/><Relationship Id="rId11" Type="http://schemas.openxmlformats.org/officeDocument/2006/relationships/image" Target="media/image16.png"/><Relationship Id="rId10" Type="http://schemas.openxmlformats.org/officeDocument/2006/relationships/image" Target="media/image13.png"/><Relationship Id="rId13" Type="http://schemas.openxmlformats.org/officeDocument/2006/relationships/image" Target="media/image17.jpg"/><Relationship Id="rId12" Type="http://schemas.openxmlformats.org/officeDocument/2006/relationships/image" Target="media/image10.jpg"/><Relationship Id="rId15" Type="http://schemas.openxmlformats.org/officeDocument/2006/relationships/image" Target="media/image2.jpg"/><Relationship Id="rId14" Type="http://schemas.openxmlformats.org/officeDocument/2006/relationships/image" Target="media/image9.jpg"/><Relationship Id="rId17" Type="http://schemas.openxmlformats.org/officeDocument/2006/relationships/hyperlink" Target="https://www.joom.com/fr/products/617f4df63caea90164a63cd3?variant_id=617f4df63caea98264a63cd6&amp;currency=EUR&amp;utm_productid=617f4df63caea90164a63cd3&amp;utm_feed=main&amp;utm_hash=77218fc677e7832a9820ecca4a5aa008&amp;gsAttrs=eyJyZWdpb24iOiJGUiJ9&amp;utm_source=google&amp;utm_medium=cpc&amp;utm_campaign=21203810605&amp;utm_term=cid-21203810605%2Cagi-%2Cadi-%2Ctid-%2Cdev-c%2Creg-9197585%2Cmd-617f4df63caea98264a63cd6&amp;utm_audienceid=advertising_web_gg_2d&amp;gad_source=1&amp;gclid=Cj0KCQiAire5BhCNARIsAM53K1iacQlxuPo6Mjmtwuu_J_BtdmA2XYUvBoCQv1OvCn3MwQ-jiJMj9nIaAsD4EALw_wcB" TargetMode="External"/><Relationship Id="rId16" Type="http://schemas.openxmlformats.org/officeDocument/2006/relationships/image" Target="media/image8.png"/><Relationship Id="rId19" Type="http://schemas.openxmlformats.org/officeDocument/2006/relationships/hyperlink" Target="https://www.amazon.fr/OVONIC-Batterie-1550mAh-Connecteur-Quadcopter/dp/B09WMQP8H5/ref=sr_1_5?__mk_fr_FR=%C3%85M%C3%85%C5%BD%C3%95%C3%91&amp;crid=1ZX6MEOBA1NR8&amp;dib=eyJ2IjoiMSJ9.ZKUaRMyK9uClbpHBCIClEG7PwryVcG0ft89lnYXaOG8XkRC6ClpPQzBQXJlZZ7BM-pgFk386EMad42RE5bJOaGT44jLsbc76eI8PgFxtI1JYmSrgU_W-b6Pf3HFuq4bAo86x3l68N1JFeCxtHSdYulWgsUhaUhGNwxbF-Pd7judNHnqGePE1rYyiU-KKXOP5vj1J0WgtuIJWgwnFs9hKGQpK3RgMMIqkm6TbkuB_QeQo_RQvcl4AYQLOvN-dRsd0NTdumBiSBjiZrgiyeWNsoDbb92K2KI88XTpnadqPyTA.abom6Jcfwi07yLwj8sD05xbAstHNpDxy1GMgWWbQ008&amp;dib_tag=se&amp;keywords=batterie%2Bdrone%2B4S&amp;nsdOptOutParam=true&amp;qid=1731075986&amp;sprefix=batterie%2Bdrone%2B4s%2Caps%2C112&amp;sr=8-5&amp;th=1" TargetMode="External"/><Relationship Id="rId18" Type="http://schemas.openxmlformats.org/officeDocument/2006/relationships/hyperlink" Target="https://www.amazon.fr/ICQUANZX-contr%C3%B4leur-Vitesse-%C3%A9lectrique-dh%C3%A9licopt%C3%A8re/dp/B081CWD3YG/ref=sr_1_5?__mk_fr_FR=%C3%85M%C3%85%C5%BD%C3%95%C3%91&amp;crid=33NFXMHS060N1&amp;dib=eyJ2IjoiMSJ9.dRZxYgE7hZuJ94JdClRHMOKrqpA1I8Ui-qczuatrxR2T1E1e14fMf2jpI4MXjTsC1Jbvh6FfreNG7pnvsrhGnMMCQr-LiFsUKoBw0BiSWA4Am54ilz33Va_0yvD6O7EK5_6bUmE-RJq89Dv39MvbfwIGw_J1hBzCnY1oeZIJ9TXRX20dhorhyJmNq6olo99z3P7fSxEoBBHSQXTzd4H-z-3oyOvCuERGYHcPEVXy6Nv1TsSYqtt_FSbt9IiEpLhN8JShFLHP7NLA69kKtUKtZZGzg61DpdZvxYPfh48ohUI.1x_yEoAm6_Qd8eQSWfuvprvbY8aSPSgRQwxobs4JbBU&amp;dib_tag=se&amp;keywords=esc+24v&amp;nsdOptOutParam=true&amp;qid=1731077167&amp;sprefix=esc+24v%2Caps%2C120&amp;sr=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arlow-regular.ttf"/><Relationship Id="rId2" Type="http://schemas.openxmlformats.org/officeDocument/2006/relationships/font" Target="fonts/Barlow-bold.ttf"/><Relationship Id="rId3" Type="http://schemas.openxmlformats.org/officeDocument/2006/relationships/font" Target="fonts/Barlow-italic.ttf"/><Relationship Id="rId4" Type="http://schemas.openxmlformats.org/officeDocument/2006/relationships/font" Target="fonts/Barl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