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Data Dungeon</w:t>
        <w:br/>
        <w:t>The Linked Labyrinth</w:t>
      </w:r>
    </w:p>
    <w:p>
      <w:pPr>
        <w:pStyle w:val="Subtitle"/>
        <w:jc w:val="center"/>
      </w:pPr>
      <w:r>
        <w:t>Ancillary Resources for Pat Morin’s</w:t>
        <w:br/>
        <w:t>Open Data Structures in Java</w:t>
      </w:r>
    </w:p>
    <w:p>
      <w:pPr>
        <w:pStyle w:val="Subtitle"/>
        <w:jc w:val="center"/>
      </w:pPr>
      <w:r>
        <w:t>Chapter 2 Companion</w:t>
        <w:br/>
        <w:t>The Adventurer’s Pack</w:t>
      </w:r>
    </w:p>
    <w:p>
      <w:r>
        <w:drawing>
          <wp:inline>
            <wp:extent cx="5486400" cy="2743200"/>
            <wp:docPr id="1" name="Picture 1" descr="Decorative fantasy illustration of an adventurer’s pack and collected objects."/>
            <wp:cNvGraphicFramePr>
              <a:graphicFrameLocks noChangeAspect="1"/>
            </wp:cNvGraphicFramePr>
            <a:graphic>
              <a:graphicData uri="http://schemas.openxmlformats.org/drawingml/2006/picture">
                <pic:pic>
                  <pic:nvPicPr>
                    <pic:cNvPr id="0" name="exec-6f255fee-94cf-4e03-b584-48a2802abcfa.png"/>
                    <pic:cNvPicPr/>
                  </pic:nvPicPr>
                  <pic:blipFill>
                    <a:blip r:embed="rId12"/>
                    <a:stretch>
                      <a:fillRect/>
                    </a:stretch>
                  </pic:blipFill>
                  <pic:spPr>
                    <a:xfrm>
                      <a:off x="0" y="0"/>
                      <a:ext cx="5486400" cy="2743200"/>
                    </a:xfrm>
                    <a:prstGeom prst="rect"/>
                  </pic:spPr>
                </pic:pic>
              </a:graphicData>
            </a:graphic>
          </wp:inline>
        </w:drawing>
      </w:r>
    </w:p>
    <w:p>
      <w:pPr>
        <w:jc w:val="center"/>
      </w:pPr>
      <w:r>
        <w:t>Working draft for instructor review • October 2026</w:t>
      </w:r>
    </w:p>
    <w:p>
      <w:r>
        <w:rPr>
          <w:sz w:val="20"/>
        </w:rPr>
        <w:t>AI disclosure: ChatGPT assisted with drafting, instructional design, and code. Decorative illustrations were generated with OpenAI image generation. Human review is required before classroom release.</w:t>
      </w:r>
    </w:p>
    <w:p>
      <w:r>
        <w:rPr>
          <w:sz w:val="20"/>
        </w:rPr>
        <w:t>Format reference: Michael Penta, Companion Materials for OpenStax: Introduction to Python Programming, Chapter 5 (2025), supplied Word document marked CC0 1.0. This companion uses original Java activities. Publication license remains to be finalized.</w:t>
      </w:r>
    </w:p>
    <w:p>
      <w:pPr>
        <w:pStyle w:val="Heading1"/>
        <w:pageBreakBefore/>
      </w:pPr>
      <w:r>
        <w:t>Chapter Overview and Learning Objectives</w:t>
      </w:r>
    </w:p>
    <w:p>
      <w:r>
        <w:t>The keeper has opened a supply chamber containing a lantern, rope, key, map, and relic. Your pack currently holds only two objects. Repair its storage so you can collect every object, drop supplies without scrambling their order, and carry the relic back to the entrance.</w:t>
      </w:r>
    </w:p>
    <w:p>
      <w:r>
        <w:t>This independent assignment includes a small working console program in the appendix. Its fixed-capacity inventory is deliberately limited. You will replace that limitation with a growing array and add ordered removal. You do not need your Chapter 1 solution.</w:t>
      </w:r>
    </w:p>
    <w:p>
      <w:pPr>
        <w:pStyle w:val="Heading2"/>
      </w:pPr>
      <w:r>
        <w:t>Reading Guide</w:t>
      </w:r>
    </w:p>
    <w:p>
      <w:r>
        <w:t>Read the ArrayStack section of Chapter 2, Array-Based Lists, in Pat Morin’s Open Data Structures in Java. Focus on the backing array, size, indexed access, shifting, and resizing. Our Inventory stores Item references and appends at the end. It does not implement every operation in the textbook’s List interface. Shrinking and the other Chapter 2 structures are outside this assignment.</w:t>
      </w:r>
    </w:p>
    <w:p>
      <w:r>
        <w:t>As you read, distinguish the number of stored elements from the array length. Ask why allocating a larger array does not itself move any references into it, and why fast indexed access does not make searching by an item name constant-time.</w:t>
      </w:r>
    </w:p>
    <w:p>
      <w:pPr>
        <w:pStyle w:val="Heading2"/>
      </w:pPr>
      <w:r>
        <w:t>Learning Objectives</w:t>
      </w:r>
    </w:p>
    <w:p>
      <w:pPr>
        <w:spacing w:before="0" w:after="100" w:line="252" w:lineRule="auto"/>
        <w:numPr>
          <w:ilvl w:val="0"/>
          <w:numId w:val="1"/>
        </w:numPr>
      </w:pPr>
      <w:r>
        <w:t>Maintain a contiguous occupied prefix of an array and distinguish size from capacity.</w:t>
      </w:r>
    </w:p>
    <w:p>
      <w:pPr>
        <w:spacing w:before="0" w:after="100" w:line="252" w:lineRule="auto"/>
        <w:numPr>
          <w:ilvl w:val="0"/>
          <w:numId w:val="1"/>
        </w:numPr>
      </w:pPr>
      <w:r>
        <w:t>Grow storage by copying references while preserving item order.</w:t>
      </w:r>
    </w:p>
    <w:p>
      <w:pPr>
        <w:spacing w:before="0" w:after="100" w:line="252" w:lineRule="auto"/>
        <w:numPr>
          <w:ilvl w:val="0"/>
          <w:numId w:val="1"/>
        </w:numPr>
      </w:pPr>
      <w:r>
        <w:t>Remove an element by shifting later references and clearing the unused slot.</w:t>
      </w:r>
    </w:p>
    <w:p>
      <w:pPr>
        <w:spacing w:before="0" w:after="100" w:line="252" w:lineRule="auto"/>
        <w:numPr>
          <w:ilvl w:val="0"/>
          <w:numId w:val="1"/>
        </w:numPr>
      </w:pPr>
      <w:r>
        <w:t>Use operation counts to distinguish one costly append from a sequence of appends.</w:t>
      </w:r>
    </w:p>
    <w:p>
      <w:pPr>
        <w:spacing w:before="0" w:after="100" w:line="252" w:lineRule="auto"/>
        <w:numPr>
          <w:ilvl w:val="0"/>
          <w:numId w:val="1"/>
        </w:numPr>
      </w:pPr>
      <w:r>
        <w:t>Use AI tutoring or visualization to investigate your own trace and verify its claims.</w:t>
      </w:r>
    </w:p>
    <w:p>
      <w:pPr>
        <w:pStyle w:val="Heading2"/>
      </w:pPr>
      <w:r>
        <w:t>Run the Starting Program</w:t>
      </w:r>
    </w:p>
    <w:p>
      <w:r>
        <w:t>Copy the three appendix listings into separate plain-text Java files in one folder. Compile and run them with a Java development kit. The program uses a supplied ArrayList for room contents; your inventory must use its own raw Item array.</w:t>
      </w:r>
    </w:p>
    <w:p>
      <w:pPr>
        <w:spacing w:line="240" w:lineRule="auto" w:after="100"/>
      </w:pPr>
      <w:r>
        <w:rPr>
          <w:rFonts w:ascii="DejaVu Sans Mono" w:hAnsi="DejaVu Sans Mono"/>
          <w:sz w:val="18"/>
        </w:rPr>
        <w:t>javac Item.java Inventory.java PackGame.java</w:t>
        <w:br/>
        <w:t>java PackGame</w:t>
      </w:r>
    </w:p>
    <w:p>
      <w:r>
        <w:t>Commands: look, go, take &lt;id&gt;, drop &lt;id&gt;, inventory, and quit. The go command switches between Entrance and Supply chamber. In the starting version a third collected item is refused and dropping is unavailable. These are the behaviors you will change.</w:t>
      </w:r>
    </w:p>
    <w:p>
      <w:pPr>
        <w:pStyle w:val="Heading1"/>
        <w:pageBreakBefore/>
      </w:pPr>
      <w:r>
        <w:t>Code Investigation and Worked Example</w:t>
      </w:r>
    </w:p>
    <w:p>
      <w:pPr>
        <w:pStyle w:val="Heading2"/>
      </w:pPr>
      <w:r>
        <w:t>Follow One Item</w:t>
      </w:r>
    </w:p>
    <w:p>
      <w:r>
        <w:t>Locate the code that creates the relic and adds it to the supply chamber. Follow take from the command loop to Inventory.add. Explain why the game removes an item from the room only after add returns true. Then locate the unfinished remove method and the code that will place its returned Item in the current room.</w:t>
      </w:r>
    </w:p>
    <w:p>
      <w:r>
        <w:t>Before editing, collect lantern and rope, then try key. Record the room contents, pack contents, size, and capacity. Explain why a failed collection must leave key in the room. Identify which class owns the inventory representation and which class coordinates the transfer.</w:t>
      </w:r>
    </w:p>
    <w:p>
      <w:pPr>
        <w:pStyle w:val="Heading2"/>
      </w:pPr>
      <w:r>
        <w:t>Worked Removal Example</w:t>
      </w:r>
    </w:p>
    <w:p>
      <w:r>
        <w:t>Suppose an array of length 4 contains [lantern, rope, key, null] and size is 3. Removing rope at index 1 first saves its reference. Copy index 2 into index 1, reduce size to 2, and clear index 2. The final storage is [lantern, key, null, null]. Return the saved rope reference so the game can place that same object in the room.</w:t>
      </w:r>
    </w:p>
    <w:p>
      <w:r>
        <w:t>Clearing the unused slot removes the inventory’s stale reference. It does not destroy the Item object. The room can still hold that object. This also means shifting references does not create new Item objects.</w:t>
      </w:r>
    </w:p>
    <w:p>
      <w:pPr>
        <w:pStyle w:val="Heading2"/>
      </w:pPr>
      <w:r>
        <w:t>Your Prediction Before AI</w:t>
      </w:r>
    </w:p>
    <w:p>
      <w:r>
        <w:t>Use capacity 2 and an empty pack. Trace: add lantern, add rope, add key, remove rope, add map, add relic. Double capacity only when an append finds the array full. Preserve order during removal. For each operation, record the complete array, size, capacity, and the number of existing references copied or shifted.</w:t>
      </w:r>
    </w:p>
    <w:p>
      <w:r>
        <w:t>Label unused slots null. Keep the reference-copy count for resizing separate from the shifts needed for removal. Do not count writing the newly added item as copying an existing reference. Do this prediction before asking AI or running your finished code.</w:t>
      </w:r>
    </w:p>
    <w:p>
      <w:pPr>
        <w:pStyle w:val="Heading2"/>
      </w:pPr>
      <w:r>
        <w:t>Representation Rules</w:t>
      </w:r>
    </w:p>
    <w:p>
      <w:pPr>
        <w:spacing w:before="0" w:after="100" w:line="252" w:lineRule="auto"/>
        <w:numPr>
          <w:ilvl w:val="0"/>
          <w:numId w:val="1"/>
        </w:numPr>
      </w:pPr>
      <w:r>
        <w:t>The initial capacity is 2; 0 ≤ size ≤ items.length.</w:t>
      </w:r>
    </w:p>
    <w:p>
      <w:pPr>
        <w:spacing w:before="0" w:after="100" w:line="252" w:lineRule="auto"/>
        <w:numPr>
          <w:ilvl w:val="0"/>
          <w:numId w:val="1"/>
        </w:numPr>
      </w:pPr>
      <w:r>
        <w:t>Occupied slots are exactly indices 0 through size − 1. All remaining slots are null.</w:t>
      </w:r>
    </w:p>
    <w:p>
      <w:pPr>
        <w:spacing w:before="0" w:after="100" w:line="252" w:lineRule="auto"/>
        <w:numPr>
          <w:ilvl w:val="0"/>
          <w:numId w:val="1"/>
        </w:numPr>
      </w:pPr>
      <w:r>
        <w:t>The inventory accepts non-null Item objects. Room setup gives every item a unique identifier.</w:t>
      </w:r>
    </w:p>
    <w:p>
      <w:pPr>
        <w:spacing w:before="0" w:after="100" w:line="252" w:lineRule="auto"/>
        <w:numPr>
          <w:ilvl w:val="0"/>
          <w:numId w:val="1"/>
        </w:numPr>
      </w:pPr>
      <w:r>
        <w:t>Item order is collection order among the items still carried. Removing one item preserves the relative order of the others.</w:t>
      </w:r>
    </w:p>
    <w:p>
      <w:pPr>
        <w:pStyle w:val="Heading1"/>
        <w:pageBreakBefore/>
      </w:pPr>
      <w:r>
        <w:t>AI Skill Building Activity</w:t>
      </w:r>
    </w:p>
    <w:p>
      <w:pPr>
        <w:pStyle w:val="Heading2"/>
      </w:pPr>
      <w:r>
        <w:t>Use a Tutor Before You Implement</w:t>
      </w:r>
    </w:p>
    <w:p>
      <w:r>
        <w:t>Choose an available free AI chat tool. Give it the Inventory listing, the representation rules, and your prediction. Ask it to help you reason about one operation. Keep your first prediction so you can explain what changed.</w:t>
      </w:r>
    </w:p>
    <w:p>
      <w:r>
        <w:t>Prompt scaffold: “I am implementing this Java inventory. It begins with capacity 2 and doubles only when full. I have included my hand trace. Ask me questions about the first growth step without writing the solution methods. Distinguish copying Item references from creating new Items. Help me check size and capacity after each operation.”</w:t>
      </w:r>
    </w:p>
    <w:p>
      <w:r>
        <w:t>Write a follow-up about a specific uncertainty. For example, ask what breaks if size changes before the resize copy loop, or why the slot after the occupied prefix must be cleared on removal. Check the answer against the representation rules.</w:t>
      </w:r>
    </w:p>
    <w:p>
      <w:pPr>
        <w:pStyle w:val="Heading2"/>
      </w:pPr>
      <w:r>
        <w:t>Optional Visualization Route</w:t>
      </w:r>
    </w:p>
    <w:p>
      <w:r>
        <w:t>You may ask AI to generate a simple HTML animation of the same operation sequence. Require visible indices, size, capacity, and a separate old and new array during growth. Advance one assignment at a time. AI may write this visualization code; you write the required Java methods.</w:t>
      </w:r>
    </w:p>
    <w:p>
      <w:r>
        <w:t>Check at least three frames against your hand trace, including growth and removal. A convincing picture is not evidence that the algorithm is correct. Identify a checked detail or an error you corrected. Screenshots are optional; a short description of the checked steps is sufficient.</w:t>
      </w:r>
    </w:p>
    <w:p>
      <w:pPr>
        <w:pStyle w:val="Heading2"/>
      </w:pPr>
      <w:r>
        <w:t>Apply What You Learned</w:t>
      </w:r>
    </w:p>
    <w:p>
      <w:r>
        <w:t>Return to your trace, mark any corrections, and implement the Java changes on the next page. Afterward, ask AI to challenge one of your efficiency explanations. Support your response with loop bounds or your measured reference counts.</w:t>
      </w:r>
    </w:p>
    <w:p>
      <w:pPr>
        <w:pStyle w:val="Heading2"/>
      </w:pPr>
      <w:r>
        <w:t>Evidence and Access Alternative</w:t>
      </w:r>
    </w:p>
    <w:p>
      <w:r>
        <w:t>Submit the tool name, one initial prompt, one follow-up, a short useful response excerpt, and a paragraph explaining what your evidence supports. Do not submit a whole chat transcript. AI explanations and diagnostic hints are allowed; generated solutions for add, resize, and remove are outside this activity’s permitted assistance.</w:t>
      </w:r>
    </w:p>
    <w:p>
      <w:r>
        <w:t>If AI is unavailable, evaluate this tutor claim: “Doubling the array makes every append constant-time because array assignment is constant-time.” Find the missing work, discuss it with a partner or instructor, and use your trace to correct the claim. Submit the original trace, your correction, and one question you would ask a tutor.</w:t>
      </w:r>
    </w:p>
    <w:p>
      <w:pPr>
        <w:pStyle w:val="Heading1"/>
        <w:pageBreakBefore/>
      </w:pPr>
      <w:r>
        <w:t>The Data Dungeon Adventure Project</w:t>
      </w:r>
    </w:p>
    <w:p>
      <w:pPr>
        <w:pStyle w:val="Heading2"/>
      </w:pPr>
      <w:r>
        <w:t>Stage One Make the Pack Grow</w:t>
      </w:r>
    </w:p>
    <w:p>
      <w:r>
        <w:t>Modify Inventory.add so a full pack doubles its capacity before appending. Write a private resize(int newCapacity) helper. Allocate a new Item array, copy only the occupied references with a loop, and replace the backing-array reference. Resizing must not change size or item order.</w:t>
      </w:r>
    </w:p>
    <w:p>
      <w:r>
        <w:t>Keep the existing rejection of null. A valid add returns true. The capacity begins at 2, so doubling never produces a zero-length array. Do not add a maximum capacity or shrink the array for this activity. Ordinary classroom input sizes are assumed.</w:t>
      </w:r>
    </w:p>
    <w:p>
      <w:pPr>
        <w:pStyle w:val="Heading2"/>
      </w:pPr>
      <w:r>
        <w:t>Stage Two Return an Item to the Room</w:t>
      </w:r>
    </w:p>
    <w:p>
      <w:r>
        <w:t>Implement remove(String id). Search the occupied prefix using the supplied Item identifier. If found, save that object reference, shift all later occupied entries left by one, reduce size, clear the newly unused slot, and return the saved object. Return null when the identifier is absent, with no other state change.</w:t>
      </w:r>
    </w:p>
    <w:p>
      <w:r>
        <w:t>Use String.equals to compare identifiers. Do not shift the full capacity, swap the last item into the gap, or create a replacement Item. Collection order must remain visible in the inventory display.</w:t>
      </w:r>
    </w:p>
    <w:p>
      <w:pPr>
        <w:pStyle w:val="Heading2"/>
      </w:pPr>
      <w:r>
        <w:t>Stage Three Recover the Relic</w:t>
      </w:r>
    </w:p>
    <w:p>
      <w:r>
        <w:t>Use the supplied game to enter the supply chamber, collect all five objects, drop a middle item, collect it again, and return to Entrance carrying relic. Confirm that a dropped and recollected item appears at the end of the pack. Explain how the inventory changes make this route possible.</w:t>
      </w:r>
    </w:p>
    <w:p>
      <w:pPr>
        <w:pStyle w:val="Heading2"/>
      </w:pPr>
      <w:r>
        <w:t>Implementation Boundaries</w:t>
      </w:r>
    </w:p>
    <w:p>
      <w:r>
        <w:t>Required edits are confined to Inventory. Keep its public method signatures. Use an Item[] array, indexed loops, and the existing fields. Do not use collection classes, streams, or array-copy utilities inside Inventory. PackGame’s supplied room collections remain unchanged. You may add a private helper and temporary counters for your investigation.</w:t>
      </w:r>
    </w:p>
    <w:p>
      <w:pPr>
        <w:pStyle w:val="Heading2"/>
      </w:pPr>
      <w:r>
        <w:t>Explain the Costs</w:t>
      </w:r>
    </w:p>
    <w:p>
      <w:r>
        <w:t>Let n be the number of carried items. Explain the cost of get by index, an append with spare capacity, a growth append, an unsuccessful identifier search, and removal near the beginning. Separate the search cost from shifting. Finally, explain why repeated appends can have constant amortized cost even though an individual growth append copies many references. A counting argument is enough; no formal proof is required.</w:t>
      </w:r>
    </w:p>
    <w:p>
      <w:pPr>
        <w:pStyle w:val="Heading1"/>
        <w:pageBreakBefore/>
      </w:pPr>
      <w:r>
        <w:t>Testing and Submission</w:t>
      </w:r>
    </w:p>
    <w:p>
      <w:pPr>
        <w:pStyle w:val="Heading2"/>
      </w:pPr>
      <w:r>
        <w:t>Required Checks</w:t>
      </w:r>
    </w:p>
    <w:p>
      <w:pPr>
        <w:spacing w:before="0" w:after="100" w:line="252" w:lineRule="auto"/>
        <w:numPr>
          <w:ilvl w:val="0"/>
          <w:numId w:val="1"/>
        </w:numPr>
      </w:pPr>
      <w:r>
        <w:t>Empty pack: display it and remove an absent identifier; size remains 0.</w:t>
      </w:r>
    </w:p>
    <w:p>
      <w:pPr>
        <w:spacing w:before="0" w:after="100" w:line="252" w:lineRule="auto"/>
        <w:numPr>
          <w:ilvl w:val="0"/>
          <w:numId w:val="1"/>
        </w:numPr>
      </w:pPr>
      <w:r>
        <w:t>Growth: collect all five objects; capacity changes from 2 to 4 to 8, with no lost or reordered items.</w:t>
      </w:r>
    </w:p>
    <w:p>
      <w:pPr>
        <w:spacing w:before="0" w:after="100" w:line="252" w:lineRule="auto"/>
        <w:numPr>
          <w:ilvl w:val="0"/>
          <w:numId w:val="1"/>
        </w:numPr>
      </w:pPr>
      <w:r>
        <w:t>Ordered removal: remove first, middle, and last items in separate prepared cases. Check the returned identifier and the remaining order.</w:t>
      </w:r>
    </w:p>
    <w:p>
      <w:pPr>
        <w:spacing w:before="0" w:after="100" w:line="252" w:lineRule="auto"/>
        <w:numPr>
          <w:ilvl w:val="0"/>
          <w:numId w:val="1"/>
        </w:numPr>
      </w:pPr>
      <w:r>
        <w:t>Missing item: attempt take and drop with an absent identifier; neither room nor pack changes.</w:t>
      </w:r>
    </w:p>
    <w:p>
      <w:pPr>
        <w:spacing w:before="0" w:after="100" w:line="252" w:lineRule="auto"/>
        <w:numPr>
          <w:ilvl w:val="0"/>
          <w:numId w:val="1"/>
        </w:numPr>
      </w:pPr>
      <w:r>
        <w:t>Reuse: empty the pack by dropping everything, then collect items again. Capacity stays unchanged and the occupied prefix is restored.</w:t>
      </w:r>
    </w:p>
    <w:p>
      <w:pPr>
        <w:spacing w:before="0" w:after="100" w:line="252" w:lineRule="auto"/>
        <w:numPr>
          <w:ilvl w:val="0"/>
          <w:numId w:val="1"/>
        </w:numPr>
      </w:pPr>
      <w:r>
        <w:t>Transfer: drop an item and collect it again. It exists in exactly one place after each successful command.</w:t>
      </w:r>
    </w:p>
    <w:p>
      <w:pPr>
        <w:spacing w:before="0" w:after="100" w:line="252" w:lineRule="auto"/>
        <w:numPr>
          <w:ilvl w:val="0"/>
          <w:numId w:val="1"/>
        </w:numPr>
      </w:pPr>
      <w:r>
        <w:t>Goal: return to Entrance with relic and observe the success message.</w:t>
      </w:r>
    </w:p>
    <w:p>
      <w:r>
        <w:t>For each check record starting contents, command or method call, expected result, actual result, and pass or fail. Use a debugger or temporary diagnostic loop to inspect every backing-array slot after removal; inventory output alone cannot reveal stale references beyond size. Remove temporary diagnostic output before submission.</w:t>
      </w:r>
    </w:p>
    <w:p>
      <w:pPr>
        <w:pStyle w:val="Heading2"/>
      </w:pPr>
      <w:r>
        <w:t>A Small Efficiency Experiment</w:t>
      </w:r>
    </w:p>
    <w:p>
      <w:r>
        <w:t>In a temporary test driver, append 17 distinct Items to a fresh Inventory. Count only references copied during resizing. Record each new capacity and its copy count. Compare the total with 17, then repeat for 33 items. Explain the pattern using the sum of earlier capacities. This experiment measures work directly rather than relying on short execution times.</w:t>
      </w:r>
    </w:p>
    <w:p>
      <w:pPr>
        <w:pStyle w:val="Heading1"/>
        <w:pageBreakBefore/>
      </w:pPr>
      <w:r>
        <w:t>Submission and Assessment</w:t>
      </w:r>
    </w:p>
    <w:p>
      <w:pPr>
        <w:pStyle w:val="Heading2"/>
      </w:pPr>
      <w:r>
        <w:t>What to Submit</w:t>
      </w:r>
    </w:p>
    <w:p>
      <w:pPr>
        <w:spacing w:before="0" w:after="100" w:line="252" w:lineRule="auto"/>
        <w:numPr>
          <w:ilvl w:val="0"/>
          <w:numId w:val="1"/>
        </w:numPr>
      </w:pPr>
      <w:r>
        <w:t>The three Java files, with your completed Inventory and any separate test driver.</w:t>
      </w:r>
    </w:p>
    <w:p>
      <w:pPr>
        <w:spacing w:before="0" w:after="100" w:line="252" w:lineRule="auto"/>
        <w:numPr>
          <w:ilvl w:val="0"/>
          <w:numId w:val="1"/>
        </w:numPr>
      </w:pPr>
      <w:r>
        <w:t>Your original and corrected hand trace, plus a compact record of required checks.</w:t>
      </w:r>
    </w:p>
    <w:p>
      <w:pPr>
        <w:spacing w:before="0" w:after="100" w:line="252" w:lineRule="auto"/>
        <w:numPr>
          <w:ilvl w:val="0"/>
          <w:numId w:val="1"/>
        </w:numPr>
      </w:pPr>
      <w:r>
        <w:t>AI evidence or the access alternative described in the activity.</w:t>
      </w:r>
    </w:p>
    <w:p>
      <w:pPr>
        <w:spacing w:before="0" w:after="100" w:line="252" w:lineRule="auto"/>
        <w:numPr>
          <w:ilvl w:val="0"/>
          <w:numId w:val="1"/>
        </w:numPr>
      </w:pPr>
      <w:r>
        <w:t>A short operation-cost explanation and your resizing copy counts.</w:t>
      </w:r>
    </w:p>
    <w:p>
      <w:pPr>
        <w:spacing w:before="0" w:after="100" w:line="252" w:lineRule="auto"/>
        <w:numPr>
          <w:ilvl w:val="0"/>
          <w:numId w:val="1"/>
        </w:numPr>
      </w:pPr>
      <w:r>
        <w:t>A 100–150 word explanation of how take and drop avoid losing or duplicating items. Cite the relevant conditions in PackGame.</w:t>
      </w:r>
    </w:p>
    <w:p>
      <w:pPr>
        <w:pStyle w:val="Heading2"/>
      </w:pPr>
      <w:r>
        <w:t>How Your Work Will Be Assessed</w:t>
      </w:r>
    </w:p>
    <w:p>
      <w:r>
        <w:t>Your implementation must preserve the representation rules, grow correctly, and transfer the same Item objects while preserving order. Your checks must show boundary behavior. Your explanations must connect claimed costs to actual operations. AI work is assessed through the reasoning and verification you demonstrate, not the appearance of an animation.</w:t>
      </w:r>
    </w:p>
    <w:p>
      <w:r>
        <w:t>Optional extension: design a shrinking policy and explain why shrinking immediately after every removal could cause repeated copying. Keep this extension separate from the required version.</w:t>
      </w:r>
    </w:p>
    <w:p>
      <w:pPr>
        <w:pStyle w:val="Heading1"/>
        <w:pageBreakBefore/>
      </w:pPr>
      <w:r>
        <w:t>Starter Code Item and Inventory</w:t>
      </w:r>
    </w:p>
    <w:p>
      <w:r>
        <w:t>These are complete starter listings, including deliberate limitations. Save each class under the indicated filename. Use Java 11 or later. Item identifiers are non-null and unique in the supplied world.</w:t>
      </w:r>
    </w:p>
    <w:p>
      <w:pPr>
        <w:pStyle w:val="Heading2"/>
      </w:pPr>
      <w:r>
        <w:t>Item java</w:t>
      </w:r>
    </w:p>
    <w:p>
      <w:pPr>
        <w:spacing w:line="240" w:lineRule="auto" w:after="100"/>
      </w:pPr>
      <w:r>
        <w:rPr>
          <w:rFonts w:ascii="DejaVu Sans Mono" w:hAnsi="DejaVu Sans Mono"/>
          <w:sz w:val="18"/>
        </w:rPr>
        <w:t>public class Item {</w:t>
        <w:br/>
        <w:t xml:space="preserve">    private final String id;</w:t>
        <w:br/>
        <w:t xml:space="preserve">    public Item(String id) { this.id = id; }</w:t>
        <w:br/>
        <w:t xml:space="preserve">    public String getId() { return id; }</w:t>
        <w:br/>
        <w:t xml:space="preserve">    public String toString() { return id; }</w:t>
        <w:br/>
        <w:t>}</w:t>
      </w:r>
    </w:p>
    <w:p>
      <w:pPr>
        <w:pStyle w:val="Heading2"/>
      </w:pPr>
      <w:r>
        <w:t>Inventory java</w:t>
      </w:r>
    </w:p>
    <w:p>
      <w:pPr>
        <w:spacing w:line="240" w:lineRule="auto" w:after="100"/>
      </w:pPr>
      <w:r>
        <w:rPr>
          <w:rFonts w:ascii="DejaVu Sans Mono" w:hAnsi="DejaVu Sans Mono"/>
          <w:sz w:val="18"/>
        </w:rPr>
        <w:t>public class Inventory {</w:t>
        <w:br/>
        <w:t xml:space="preserve">    private Item[] items = new Item[2];</w:t>
        <w:br/>
        <w:t xml:space="preserve">    private int size;</w:t>
        <w:br/>
        <w:br/>
        <w:t xml:space="preserve">    public int size() { return size; }</w:t>
        <w:br/>
        <w:t xml:space="preserve">    public int capacity() { return items.length; }</w:t>
        <w:br/>
        <w:t xml:space="preserve">    public Item get(int index) {</w:t>
        <w:br/>
        <w:t xml:space="preserve">        if (index &lt; 0 || index &gt;= size) {</w:t>
        <w:br/>
        <w:t xml:space="preserve">            throw new IndexOutOfBoundsException(index);</w:t>
        <w:br/>
        <w:t xml:space="preserve">        }</w:t>
        <w:br/>
        <w:t xml:space="preserve">        return items[index];</w:t>
        <w:br/>
        <w:t xml:space="preserve">    }</w:t>
        <w:br/>
        <w:t xml:space="preserve">    public boolean add(Item item) {</w:t>
        <w:br/>
        <w:t xml:space="preserve">        if (item == null) { return false; }</w:t>
        <w:br/>
        <w:t xml:space="preserve">        // Replace this capacity limit with growth.</w:t>
        <w:br/>
        <w:t xml:space="preserve">        if (size == items.length) { return false; }</w:t>
        <w:br/>
        <w:t xml:space="preserve">        items[size] = item;</w:t>
        <w:br/>
        <w:t xml:space="preserve">        size++;</w:t>
        <w:br/>
        <w:t xml:space="preserve">        return true;</w:t>
        <w:br/>
        <w:t xml:space="preserve">    }</w:t>
        <w:br/>
        <w:t xml:space="preserve">    public Item remove(String id) {</w:t>
        <w:br/>
        <w:t xml:space="preserve">        // Implement search and ordered removal.</w:t>
        <w:br/>
        <w:t xml:space="preserve">        return null;</w:t>
        <w:br/>
        <w:t xml:space="preserve">    }</w:t>
        <w:br/>
        <w:t xml:space="preserve">    public boolean contains(String id) {</w:t>
        <w:br/>
        <w:t xml:space="preserve">        for (int i = 0; i &lt; size; i++) {</w:t>
        <w:br/>
        <w:t xml:space="preserve">            if (items[i].getId().equals(id)) { return true; }</w:t>
        <w:br/>
        <w:t xml:space="preserve">        }</w:t>
        <w:br/>
        <w:t xml:space="preserve">        return false;</w:t>
        <w:br/>
        <w:t xml:space="preserve">    }</w:t>
        <w:br/>
        <w:t>}</w:t>
      </w:r>
    </w:p>
    <w:p>
      <w:pPr>
        <w:pStyle w:val="Heading1"/>
        <w:pageBreakBefore/>
      </w:pPr>
      <w:r>
        <w:t>Starter Code PackGame Setup and Display</w:t>
      </w:r>
    </w:p>
    <w:p>
      <w:r>
        <w:t>Save this listing and its continuation on the next page together as PackGame.java. The line break between pages does not indicate a second class or file.</w:t>
      </w:r>
    </w:p>
    <w:p>
      <w:pPr>
        <w:spacing w:line="240" w:lineRule="auto" w:after="100"/>
      </w:pPr>
      <w:r>
        <w:rPr>
          <w:rFonts w:ascii="DejaVu Sans Mono" w:hAnsi="DejaVu Sans Mono"/>
          <w:sz w:val="18"/>
        </w:rPr>
        <w:t>import java.util.ArrayList;</w:t>
        <w:br/>
        <w:t>import java.util.Scanner;</w:t>
        <w:br/>
        <w:br/>
        <w:t>public class PackGame {</w:t>
        <w:br/>
        <w:t xml:space="preserve">    public static void main(String[] args) {</w:t>
        <w:br/>
        <w:t xml:space="preserve">        ArrayList&lt;Item&gt; entrance = new ArrayList&lt;&gt;();</w:t>
        <w:br/>
        <w:t xml:space="preserve">        ArrayList&lt;Item&gt; supply = new ArrayList&lt;&gt;();</w:t>
        <w:br/>
        <w:t xml:space="preserve">        for (String id : new String[]{"lantern", "rope",</w:t>
        <w:br/>
        <w:t xml:space="preserve">                "key", "map", "relic"}) {</w:t>
        <w:br/>
        <w:t xml:space="preserve">            supply.add(new Item(id));</w:t>
        <w:br/>
        <w:t xml:space="preserve">        }</w:t>
        <w:br/>
        <w:t xml:space="preserve">        Inventory pack = new Inventory();</w:t>
        <w:br/>
        <w:t xml:space="preserve">        boolean atEntrance = true;</w:t>
        <w:br/>
        <w:t xml:space="preserve">        Scanner input = new Scanner(System.in);</w:t>
        <w:br/>
        <w:t xml:space="preserve">        System.out.println("look, go, take &lt;id&gt;, drop &lt;id&gt;,");</w:t>
        <w:br/>
        <w:t xml:space="preserve">        System.out.println("inventory, quit");</w:t>
        <w:br/>
        <w:t xml:space="preserve">        while (true) {</w:t>
        <w:br/>
        <w:t xml:space="preserve">            ArrayList&lt;Item&gt; floor = atEntrance ? entrance : supply;</w:t>
        <w:br/>
        <w:t xml:space="preserve">            System.out.print("&gt; ");</w:t>
        <w:br/>
        <w:t xml:space="preserve">            if (!input.hasNextLine()) { break; }</w:t>
        <w:br/>
        <w:t xml:space="preserve">            String command = input.nextLine().trim();</w:t>
        <w:br/>
        <w:t xml:space="preserve">            if (command.equals("quit")) { break; }</w:t>
        <w:br/>
        <w:t xml:space="preserve">            if (command.equals("go")) {</w:t>
        <w:br/>
        <w:t xml:space="preserve">                atEntrance = !atEntrance;</w:t>
        <w:br/>
        <w:t xml:space="preserve">                System.out.println(atEntrance ? "Entrance"</w:t>
        <w:br/>
        <w:t xml:space="preserve">                                               : "Supply chamber");</w:t>
        <w:br/>
        <w:t xml:space="preserve">            } else if (command.equals("look")) {</w:t>
        <w:br/>
        <w:t xml:space="preserve">                System.out.println(atEntrance ? "Entrance"</w:t>
        <w:br/>
        <w:t xml:space="preserve">                                               : "Supply chamber");</w:t>
        <w:br/>
        <w:t xml:space="preserve">                System.out.println("On the floor: " + floor);</w:t>
        <w:br/>
        <w:t xml:space="preserve">            } else if (command.equals("inventory")) {</w:t>
        <w:br/>
        <w:t xml:space="preserve">                for (int i = 0; i &lt; pack.size(); i++) {</w:t>
        <w:br/>
        <w:t xml:space="preserve">                    System.out.println(pack.get(i));</w:t>
        <w:br/>
        <w:t xml:space="preserve">                }</w:t>
        <w:br/>
        <w:t xml:space="preserve">                System.out.println("Size " + pack.size()</w:t>
        <w:br/>
        <w:t xml:space="preserve">                        + ", capacity " + pack.capacity());</w:t>
      </w:r>
    </w:p>
    <w:p>
      <w:pPr>
        <w:pStyle w:val="Heading1"/>
        <w:pageBreakBefore/>
      </w:pPr>
      <w:r>
        <w:t>Starter Code PackGame Transfers</w:t>
      </w:r>
    </w:p>
    <w:p>
      <w:r>
        <w:t>Continue PackGame.java immediately after the preceding page’s listing.</w:t>
      </w:r>
    </w:p>
    <w:p>
      <w:pPr>
        <w:spacing w:line="240" w:lineRule="auto" w:after="100"/>
      </w:pPr>
      <w:r>
        <w:rPr>
          <w:rFonts w:ascii="DejaVu Sans Mono" w:hAnsi="DejaVu Sans Mono"/>
          <w:sz w:val="18"/>
        </w:rPr>
        <w:t xml:space="preserve">            } else if (command.startsWith("take ")) {</w:t>
        <w:br/>
        <w:t xml:space="preserve">                String id = command.substring(5).trim();</w:t>
        <w:br/>
        <w:t xml:space="preserve">                Item found = null;</w:t>
        <w:br/>
        <w:t xml:space="preserve">                for (Item item : floor) {</w:t>
        <w:br/>
        <w:t xml:space="preserve">                    if (item.getId().equals(id)) { found = item; }</w:t>
        <w:br/>
        <w:t xml:space="preserve">                }</w:t>
        <w:br/>
        <w:t xml:space="preserve">                if (found != null &amp;&amp; pack.add(found)) {</w:t>
        <w:br/>
        <w:t xml:space="preserve">                    floor.remove(found);</w:t>
        <w:br/>
        <w:t xml:space="preserve">                    System.out.println("Collected " + found);</w:t>
        <w:br/>
        <w:t xml:space="preserve">                } else { System.out.println("Cannot take that."); }</w:t>
        <w:br/>
        <w:t xml:space="preserve">            } else if (command.startsWith("drop ")) {</w:t>
        <w:br/>
        <w:t xml:space="preserve">                Item item = pack.remove(command.substring(5).trim());</w:t>
        <w:br/>
        <w:t xml:space="preserve">                if (item != null) {</w:t>
        <w:br/>
        <w:t xml:space="preserve">                    floor.add(item);</w:t>
        <w:br/>
        <w:t xml:space="preserve">                    System.out.println("Dropped " + item);</w:t>
        <w:br/>
        <w:t xml:space="preserve">                } else { System.out.println("Cannot drop that."); }</w:t>
        <w:br/>
        <w:t xml:space="preserve">            } else { System.out.println("Unknown command."); }</w:t>
        <w:br/>
        <w:t xml:space="preserve">            if (atEntrance &amp;&amp; pack.contains("relic")) {</w:t>
        <w:br/>
        <w:t xml:space="preserve">                System.out.println("Relic recovered! You may continue.");</w:t>
        <w:br/>
        <w:t xml:space="preserve">            }</w:t>
        <w:br/>
        <w:t xml:space="preserve">        }</w:t>
        <w:br/>
        <w:t xml:space="preserve">    }</w:t>
        <w:br/>
        <w:t>}</w:t>
      </w:r>
    </w:p>
    <w:p>
      <w:pPr>
        <w:pStyle w:val="Heading2"/>
      </w:pPr>
      <w:r>
        <w:t>Reading and Credits</w:t>
      </w:r>
    </w:p>
    <w:p>
      <w:r>
        <w:t>Pat Morin, Open Data Structures in Java, Chapter 2, ArrayStack section: https://opendatastructures.org/ods-java/</w:t>
        <w:br/>
        <w:t>The doubling-only inventory is an instructional adaptation of dynamic-array ideas, not a reproduction of the textbook implementation.</w:t>
      </w:r>
    </w:p>
    <w:p>
      <w:r>
        <w:t>Format reference: Michael Penta’s supplied Python companion chapter. The cover reuses the AI-generated pack illustration created for this project. It is decorative artwork, not an algorithm diagram. This is an instructor-review draft; publication licensing remains to be finalized.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