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AE43" w14:textId="70C03D2F" w:rsidR="00EC31CC" w:rsidRDefault="00EC31CC" w:rsidP="00EC31CC">
      <w:pPr>
        <w:spacing w:before="220"/>
      </w:pPr>
      <w:r>
        <w:t>1.What are the two values of the Boolean data type? How do you write them?</w:t>
      </w:r>
    </w:p>
    <w:p w14:paraId="19F8225F" w14:textId="37368CFD" w:rsidR="00EC31CC" w:rsidRDefault="00EC31CC" w:rsidP="00EC31CC">
      <w:pPr>
        <w:spacing w:before="220"/>
      </w:pPr>
      <w:proofErr w:type="gramStart"/>
      <w:r>
        <w:t>Ans :</w:t>
      </w:r>
      <w:proofErr w:type="gramEnd"/>
      <w:r>
        <w:t xml:space="preserve">  The two values of the Boolean datatype are : True and False</w:t>
      </w:r>
    </w:p>
    <w:p w14:paraId="42CB87EC" w14:textId="2C121B13" w:rsidR="00EC31CC" w:rsidRDefault="00EC31CC" w:rsidP="00EC31CC">
      <w:pPr>
        <w:spacing w:before="220"/>
      </w:pPr>
      <w:r>
        <w:t xml:space="preserve">          We write or assign them as a=</w:t>
      </w:r>
      <w:proofErr w:type="gramStart"/>
      <w:r>
        <w:t>True  or</w:t>
      </w:r>
      <w:proofErr w:type="gramEnd"/>
      <w:r>
        <w:t xml:space="preserve"> a=False.</w:t>
      </w:r>
    </w:p>
    <w:p w14:paraId="49DF0918" w14:textId="4DA5802B" w:rsidR="00EC31CC" w:rsidRDefault="00EC31CC" w:rsidP="00EC31CC">
      <w:pPr>
        <w:spacing w:before="220"/>
      </w:pPr>
      <w:r>
        <w:t>2. What are the three different types of Boolean operators?</w:t>
      </w:r>
    </w:p>
    <w:p w14:paraId="6132CA69" w14:textId="06503300" w:rsidR="00EC31CC" w:rsidRDefault="00EC31CC" w:rsidP="00EC31CC">
      <w:pPr>
        <w:spacing w:before="220"/>
      </w:pPr>
      <w:proofErr w:type="gramStart"/>
      <w:r>
        <w:t>Ans :</w:t>
      </w:r>
      <w:proofErr w:type="gramEnd"/>
      <w:r>
        <w:t xml:space="preserve">  the three different types of Boolean operators are logical and, or, not.</w:t>
      </w:r>
    </w:p>
    <w:p w14:paraId="0C6CC5DF" w14:textId="4DC14078" w:rsidR="00EC31CC" w:rsidRDefault="00EC31CC" w:rsidP="00EC31C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9D321A6" w14:textId="15594AFB" w:rsidR="00EC31CC" w:rsidRDefault="00EC31CC" w:rsidP="00EC31CC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1D9E3848" w14:textId="4547D3B0" w:rsidR="00EC31CC" w:rsidRDefault="00EC31CC" w:rsidP="00EC31CC">
      <w:pPr>
        <w:spacing w:before="220"/>
      </w:pPr>
      <w:r>
        <w:t xml:space="preserve">          Truth table for logical ‘and</w:t>
      </w:r>
      <w:proofErr w:type="gramStart"/>
      <w:r>
        <w:t>’</w:t>
      </w:r>
      <w:r w:rsidR="000E75D3">
        <w:t>(</w:t>
      </w:r>
      <w:proofErr w:type="gramEnd"/>
      <w:r w:rsidR="000E75D3">
        <w:t xml:space="preserve">returns true </w:t>
      </w:r>
      <w:proofErr w:type="spellStart"/>
      <w:r w:rsidR="000E75D3">
        <w:t>iff</w:t>
      </w:r>
      <w:proofErr w:type="spellEnd"/>
      <w:r w:rsidR="000E75D3">
        <w:t xml:space="preserve"> both the values are true) :</w:t>
      </w:r>
    </w:p>
    <w:p w14:paraId="45F2CFD1" w14:textId="77777777" w:rsidR="00EC31CC" w:rsidRDefault="00EC31CC" w:rsidP="00EC31CC">
      <w:pPr>
        <w:spacing w:before="220"/>
      </w:pPr>
      <w: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EC31CC" w14:paraId="34EFC4C3" w14:textId="77777777" w:rsidTr="000E75D3">
        <w:trPr>
          <w:trHeight w:val="354"/>
        </w:trPr>
        <w:tc>
          <w:tcPr>
            <w:tcW w:w="2865" w:type="dxa"/>
          </w:tcPr>
          <w:p w14:paraId="7432DF90" w14:textId="5BF4ECA0" w:rsidR="00EC31CC" w:rsidRDefault="00EC31CC" w:rsidP="00EC31CC">
            <w:pPr>
              <w:spacing w:before="220"/>
            </w:pPr>
            <w:r>
              <w:t xml:space="preserve">                 value</w:t>
            </w:r>
          </w:p>
        </w:tc>
        <w:tc>
          <w:tcPr>
            <w:tcW w:w="2865" w:type="dxa"/>
          </w:tcPr>
          <w:p w14:paraId="5EB79950" w14:textId="520BE200" w:rsidR="00EC31CC" w:rsidRDefault="00EC31CC" w:rsidP="00EC31CC">
            <w:pPr>
              <w:spacing w:before="220"/>
            </w:pPr>
            <w:r>
              <w:t xml:space="preserve">            value</w:t>
            </w:r>
          </w:p>
        </w:tc>
        <w:tc>
          <w:tcPr>
            <w:tcW w:w="2866" w:type="dxa"/>
          </w:tcPr>
          <w:p w14:paraId="44817199" w14:textId="727DC1D9" w:rsidR="00EC31CC" w:rsidRDefault="00EC31CC" w:rsidP="00EC31CC">
            <w:pPr>
              <w:spacing w:before="220"/>
            </w:pPr>
            <w:r>
              <w:t xml:space="preserve">    </w:t>
            </w:r>
            <w:r w:rsidR="000E75D3">
              <w:t>R</w:t>
            </w:r>
            <w:r>
              <w:t>esult</w:t>
            </w:r>
          </w:p>
        </w:tc>
      </w:tr>
      <w:tr w:rsidR="00EC31CC" w14:paraId="50C85AC0" w14:textId="77777777" w:rsidTr="000E75D3">
        <w:trPr>
          <w:trHeight w:val="354"/>
        </w:trPr>
        <w:tc>
          <w:tcPr>
            <w:tcW w:w="2865" w:type="dxa"/>
          </w:tcPr>
          <w:p w14:paraId="6D5C3FEF" w14:textId="1A773569" w:rsidR="00EC31CC" w:rsidRDefault="00EC31CC" w:rsidP="00EC31CC">
            <w:pPr>
              <w:spacing w:before="220"/>
            </w:pPr>
            <w:r>
              <w:t xml:space="preserve">            False</w:t>
            </w:r>
          </w:p>
        </w:tc>
        <w:tc>
          <w:tcPr>
            <w:tcW w:w="2865" w:type="dxa"/>
          </w:tcPr>
          <w:p w14:paraId="070D9E87" w14:textId="4EC8D908" w:rsidR="00EC31CC" w:rsidRDefault="00EC31CC" w:rsidP="00EC31CC">
            <w:pPr>
              <w:spacing w:before="220"/>
            </w:pPr>
            <w:r>
              <w:t xml:space="preserve">    False</w:t>
            </w:r>
          </w:p>
        </w:tc>
        <w:tc>
          <w:tcPr>
            <w:tcW w:w="2866" w:type="dxa"/>
          </w:tcPr>
          <w:p w14:paraId="30874755" w14:textId="18670BB3" w:rsidR="00EC31CC" w:rsidRDefault="00EC31CC" w:rsidP="00EC31CC">
            <w:pPr>
              <w:spacing w:before="220"/>
            </w:pPr>
            <w:r>
              <w:t xml:space="preserve">   False</w:t>
            </w:r>
          </w:p>
        </w:tc>
      </w:tr>
      <w:tr w:rsidR="00EC31CC" w14:paraId="1DCEE09A" w14:textId="77777777" w:rsidTr="000E75D3">
        <w:trPr>
          <w:trHeight w:val="354"/>
        </w:trPr>
        <w:tc>
          <w:tcPr>
            <w:tcW w:w="2865" w:type="dxa"/>
          </w:tcPr>
          <w:p w14:paraId="314E4D8B" w14:textId="3533AC69" w:rsidR="00EC31CC" w:rsidRDefault="00EC31CC" w:rsidP="00EC31CC">
            <w:pPr>
              <w:spacing w:before="220"/>
            </w:pPr>
            <w:r>
              <w:t xml:space="preserve">            False</w:t>
            </w:r>
          </w:p>
        </w:tc>
        <w:tc>
          <w:tcPr>
            <w:tcW w:w="2865" w:type="dxa"/>
          </w:tcPr>
          <w:p w14:paraId="2401A683" w14:textId="2C2FA138" w:rsidR="00EC31CC" w:rsidRDefault="00EC31CC" w:rsidP="00EC31CC">
            <w:pPr>
              <w:spacing w:before="220"/>
            </w:pPr>
            <w:r>
              <w:t xml:space="preserve">   True</w:t>
            </w:r>
          </w:p>
        </w:tc>
        <w:tc>
          <w:tcPr>
            <w:tcW w:w="2866" w:type="dxa"/>
          </w:tcPr>
          <w:p w14:paraId="6E5DC156" w14:textId="0600E81B" w:rsidR="00EC31CC" w:rsidRDefault="00EC31CC" w:rsidP="00EC31CC">
            <w:pPr>
              <w:spacing w:before="220"/>
            </w:pPr>
            <w:r>
              <w:t xml:space="preserve">   False</w:t>
            </w:r>
          </w:p>
        </w:tc>
      </w:tr>
      <w:tr w:rsidR="00EC31CC" w14:paraId="3C549E5A" w14:textId="77777777" w:rsidTr="000E75D3">
        <w:trPr>
          <w:trHeight w:val="354"/>
        </w:trPr>
        <w:tc>
          <w:tcPr>
            <w:tcW w:w="2865" w:type="dxa"/>
          </w:tcPr>
          <w:p w14:paraId="248B3E34" w14:textId="39F1A890" w:rsidR="00EC31CC" w:rsidRDefault="000E75D3" w:rsidP="00EC31CC">
            <w:pPr>
              <w:spacing w:before="220"/>
            </w:pPr>
            <w:r>
              <w:t xml:space="preserve">           True</w:t>
            </w:r>
          </w:p>
        </w:tc>
        <w:tc>
          <w:tcPr>
            <w:tcW w:w="2865" w:type="dxa"/>
          </w:tcPr>
          <w:p w14:paraId="0CDE0498" w14:textId="77AD08D3" w:rsidR="00EC31CC" w:rsidRDefault="000E75D3" w:rsidP="00EC31CC">
            <w:pPr>
              <w:spacing w:before="220"/>
            </w:pPr>
            <w:r>
              <w:t xml:space="preserve">   False</w:t>
            </w:r>
          </w:p>
        </w:tc>
        <w:tc>
          <w:tcPr>
            <w:tcW w:w="2866" w:type="dxa"/>
          </w:tcPr>
          <w:p w14:paraId="3C62FB6F" w14:textId="7B8E5CAC" w:rsidR="00EC31CC" w:rsidRDefault="000E75D3" w:rsidP="00EC31CC">
            <w:pPr>
              <w:spacing w:before="220"/>
            </w:pPr>
            <w:r>
              <w:t xml:space="preserve">    False</w:t>
            </w:r>
          </w:p>
        </w:tc>
      </w:tr>
      <w:tr w:rsidR="00EC31CC" w14:paraId="6F2215E3" w14:textId="77777777" w:rsidTr="000E75D3">
        <w:trPr>
          <w:trHeight w:val="354"/>
        </w:trPr>
        <w:tc>
          <w:tcPr>
            <w:tcW w:w="2865" w:type="dxa"/>
          </w:tcPr>
          <w:p w14:paraId="154BB20C" w14:textId="2CE6980F" w:rsidR="00EC31CC" w:rsidRDefault="000E75D3" w:rsidP="00EC31CC">
            <w:pPr>
              <w:spacing w:before="220"/>
            </w:pPr>
            <w:r>
              <w:t xml:space="preserve">           True</w:t>
            </w:r>
          </w:p>
        </w:tc>
        <w:tc>
          <w:tcPr>
            <w:tcW w:w="2865" w:type="dxa"/>
          </w:tcPr>
          <w:p w14:paraId="13FA378D" w14:textId="1A2D5B9E" w:rsidR="00EC31CC" w:rsidRDefault="000E75D3" w:rsidP="00EC31CC">
            <w:pPr>
              <w:spacing w:before="220"/>
            </w:pPr>
            <w:r>
              <w:t xml:space="preserve">   </w:t>
            </w:r>
            <w:proofErr w:type="spellStart"/>
            <w:r>
              <w:t>TRue</w:t>
            </w:r>
            <w:proofErr w:type="spellEnd"/>
          </w:p>
        </w:tc>
        <w:tc>
          <w:tcPr>
            <w:tcW w:w="2866" w:type="dxa"/>
          </w:tcPr>
          <w:p w14:paraId="0131D0C0" w14:textId="745D6C91" w:rsidR="00EC31CC" w:rsidRDefault="000E75D3" w:rsidP="00EC31CC">
            <w:pPr>
              <w:spacing w:before="220"/>
            </w:pPr>
            <w:r>
              <w:t xml:space="preserve">   True</w:t>
            </w:r>
          </w:p>
        </w:tc>
      </w:tr>
    </w:tbl>
    <w:p w14:paraId="0F6AAB2C" w14:textId="30A8B6F5" w:rsidR="00EC31CC" w:rsidRDefault="00EC31CC" w:rsidP="00EC31CC">
      <w:pPr>
        <w:spacing w:before="220"/>
      </w:pPr>
    </w:p>
    <w:p w14:paraId="537F92E5" w14:textId="18C82E9F" w:rsidR="000E75D3" w:rsidRDefault="000E75D3" w:rsidP="00EC31CC">
      <w:pPr>
        <w:spacing w:before="220"/>
      </w:pPr>
      <w:r>
        <w:t>Truth table for logical-</w:t>
      </w:r>
      <w:proofErr w:type="gramStart"/>
      <w:r>
        <w:t>or(</w:t>
      </w:r>
      <w:proofErr w:type="gramEnd"/>
      <w:r>
        <w:t>returns true if any one of the statement value is true):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75D3" w14:paraId="68FF460F" w14:textId="77777777" w:rsidTr="000E75D3">
        <w:tc>
          <w:tcPr>
            <w:tcW w:w="3005" w:type="dxa"/>
          </w:tcPr>
          <w:p w14:paraId="5C0E348E" w14:textId="589A19BF" w:rsidR="000E75D3" w:rsidRDefault="000E75D3" w:rsidP="00EC31CC">
            <w:pPr>
              <w:spacing w:before="220"/>
            </w:pPr>
            <w:r>
              <w:t xml:space="preserve">           value</w:t>
            </w:r>
          </w:p>
        </w:tc>
        <w:tc>
          <w:tcPr>
            <w:tcW w:w="3005" w:type="dxa"/>
          </w:tcPr>
          <w:p w14:paraId="28031A42" w14:textId="265AC6B0" w:rsidR="000E75D3" w:rsidRDefault="000E75D3" w:rsidP="00EC31CC">
            <w:pPr>
              <w:spacing w:before="220"/>
            </w:pPr>
            <w:r>
              <w:t xml:space="preserve">         value</w:t>
            </w:r>
          </w:p>
        </w:tc>
        <w:tc>
          <w:tcPr>
            <w:tcW w:w="3006" w:type="dxa"/>
          </w:tcPr>
          <w:p w14:paraId="1A131452" w14:textId="1D33C918" w:rsidR="000E75D3" w:rsidRDefault="000E75D3" w:rsidP="00EC31CC">
            <w:pPr>
              <w:spacing w:before="220"/>
            </w:pPr>
            <w:r>
              <w:t xml:space="preserve">             Result</w:t>
            </w:r>
          </w:p>
        </w:tc>
      </w:tr>
      <w:tr w:rsidR="000E75D3" w14:paraId="5EB0CAD4" w14:textId="77777777" w:rsidTr="000E75D3">
        <w:tc>
          <w:tcPr>
            <w:tcW w:w="3005" w:type="dxa"/>
          </w:tcPr>
          <w:p w14:paraId="242F971A" w14:textId="0B540106" w:rsidR="000E75D3" w:rsidRDefault="000E75D3" w:rsidP="00EC31CC">
            <w:pPr>
              <w:spacing w:before="220"/>
            </w:pPr>
            <w:r>
              <w:t xml:space="preserve">          False</w:t>
            </w:r>
          </w:p>
        </w:tc>
        <w:tc>
          <w:tcPr>
            <w:tcW w:w="3005" w:type="dxa"/>
          </w:tcPr>
          <w:p w14:paraId="50C47844" w14:textId="5EFFDD39" w:rsidR="000E75D3" w:rsidRDefault="000E75D3" w:rsidP="00EC31CC">
            <w:pPr>
              <w:spacing w:before="220"/>
            </w:pPr>
            <w:r>
              <w:t xml:space="preserve">       False</w:t>
            </w:r>
          </w:p>
        </w:tc>
        <w:tc>
          <w:tcPr>
            <w:tcW w:w="3006" w:type="dxa"/>
          </w:tcPr>
          <w:p w14:paraId="1C46AEE8" w14:textId="58E2F844" w:rsidR="000E75D3" w:rsidRDefault="000E75D3" w:rsidP="00EC31CC">
            <w:pPr>
              <w:spacing w:before="220"/>
            </w:pPr>
            <w:r>
              <w:t xml:space="preserve">   False</w:t>
            </w:r>
          </w:p>
        </w:tc>
      </w:tr>
      <w:tr w:rsidR="000E75D3" w14:paraId="5981A340" w14:textId="77777777" w:rsidTr="000E75D3">
        <w:tc>
          <w:tcPr>
            <w:tcW w:w="3005" w:type="dxa"/>
          </w:tcPr>
          <w:p w14:paraId="3F620AF8" w14:textId="18D6BB09" w:rsidR="000E75D3" w:rsidRDefault="000E75D3" w:rsidP="00EC31CC">
            <w:pPr>
              <w:spacing w:before="220"/>
            </w:pPr>
            <w:r>
              <w:t xml:space="preserve">           False</w:t>
            </w:r>
          </w:p>
        </w:tc>
        <w:tc>
          <w:tcPr>
            <w:tcW w:w="3005" w:type="dxa"/>
          </w:tcPr>
          <w:p w14:paraId="2F4BB1C6" w14:textId="0EC02969" w:rsidR="000E75D3" w:rsidRDefault="000E75D3" w:rsidP="00EC31CC">
            <w:pPr>
              <w:spacing w:before="220"/>
            </w:pPr>
            <w:r>
              <w:t xml:space="preserve">      True</w:t>
            </w:r>
          </w:p>
        </w:tc>
        <w:tc>
          <w:tcPr>
            <w:tcW w:w="3006" w:type="dxa"/>
          </w:tcPr>
          <w:p w14:paraId="05EFBF11" w14:textId="00076CD5" w:rsidR="000E75D3" w:rsidRDefault="000E75D3" w:rsidP="00EC31CC">
            <w:pPr>
              <w:spacing w:before="220"/>
            </w:pPr>
            <w:r>
              <w:t xml:space="preserve">   True</w:t>
            </w:r>
          </w:p>
        </w:tc>
      </w:tr>
      <w:tr w:rsidR="000E75D3" w14:paraId="610204FD" w14:textId="77777777" w:rsidTr="000E75D3">
        <w:tc>
          <w:tcPr>
            <w:tcW w:w="3005" w:type="dxa"/>
          </w:tcPr>
          <w:p w14:paraId="5D60B14E" w14:textId="50125397" w:rsidR="000E75D3" w:rsidRDefault="000E75D3" w:rsidP="00EC31CC">
            <w:pPr>
              <w:spacing w:before="220"/>
            </w:pPr>
            <w:r>
              <w:t xml:space="preserve">         True</w:t>
            </w:r>
          </w:p>
        </w:tc>
        <w:tc>
          <w:tcPr>
            <w:tcW w:w="3005" w:type="dxa"/>
          </w:tcPr>
          <w:p w14:paraId="617EDC1E" w14:textId="78B5CD46" w:rsidR="000E75D3" w:rsidRDefault="000E75D3" w:rsidP="00EC31CC">
            <w:pPr>
              <w:spacing w:before="220"/>
            </w:pPr>
            <w:r>
              <w:t xml:space="preserve">        False</w:t>
            </w:r>
          </w:p>
        </w:tc>
        <w:tc>
          <w:tcPr>
            <w:tcW w:w="3006" w:type="dxa"/>
          </w:tcPr>
          <w:p w14:paraId="5ACF627C" w14:textId="000D4A4A" w:rsidR="000E75D3" w:rsidRDefault="000E75D3" w:rsidP="00EC31CC">
            <w:pPr>
              <w:spacing w:before="220"/>
            </w:pPr>
            <w:r>
              <w:t xml:space="preserve">    True</w:t>
            </w:r>
          </w:p>
        </w:tc>
      </w:tr>
      <w:tr w:rsidR="000E75D3" w14:paraId="21C525D6" w14:textId="77777777" w:rsidTr="000E75D3">
        <w:tc>
          <w:tcPr>
            <w:tcW w:w="3005" w:type="dxa"/>
          </w:tcPr>
          <w:p w14:paraId="258644DD" w14:textId="5618A075" w:rsidR="000E75D3" w:rsidRDefault="000E75D3" w:rsidP="00EC31CC">
            <w:pPr>
              <w:spacing w:before="220"/>
            </w:pPr>
            <w:r>
              <w:t xml:space="preserve">         True</w:t>
            </w:r>
          </w:p>
        </w:tc>
        <w:tc>
          <w:tcPr>
            <w:tcW w:w="3005" w:type="dxa"/>
          </w:tcPr>
          <w:p w14:paraId="2B0C9BCB" w14:textId="07F8AC65" w:rsidR="000E75D3" w:rsidRDefault="000E75D3" w:rsidP="00EC31CC">
            <w:pPr>
              <w:spacing w:before="220"/>
            </w:pPr>
            <w:r>
              <w:t xml:space="preserve">          True</w:t>
            </w:r>
          </w:p>
        </w:tc>
        <w:tc>
          <w:tcPr>
            <w:tcW w:w="3006" w:type="dxa"/>
          </w:tcPr>
          <w:p w14:paraId="1DC1757E" w14:textId="2CFBD15D" w:rsidR="000E75D3" w:rsidRDefault="000E75D3" w:rsidP="00EC31CC">
            <w:pPr>
              <w:spacing w:before="220"/>
            </w:pPr>
            <w:r>
              <w:t xml:space="preserve">    True</w:t>
            </w:r>
          </w:p>
        </w:tc>
      </w:tr>
    </w:tbl>
    <w:p w14:paraId="0455E937" w14:textId="4288EFE9" w:rsidR="000E75D3" w:rsidRDefault="000E75D3" w:rsidP="00EC31CC">
      <w:pPr>
        <w:spacing w:before="22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 xml:space="preserve">Truth table for logical </w:t>
      </w:r>
      <w:proofErr w:type="gramStart"/>
      <w:r>
        <w:t>not(</w:t>
      </w:r>
      <w:proofErr w:type="gramEnd"/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Logical not operator work with the single </w:t>
      </w:r>
      <w:proofErr w:type="spellStart"/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boolean</w:t>
      </w:r>
      <w:proofErr w:type="spellEnd"/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value. If the </w:t>
      </w:r>
      <w:proofErr w:type="spellStart"/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boolean</w:t>
      </w:r>
      <w:proofErr w:type="spellEnd"/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value is </w:t>
      </w:r>
      <w:r w:rsidRPr="000E75D3">
        <w:rPr>
          <w:rStyle w:val="HTMLCode"/>
          <w:rFonts w:eastAsiaTheme="minorHAnsi"/>
          <w:color w:val="273239"/>
          <w:spacing w:val="2"/>
          <w:bdr w:val="none" w:sz="0" w:space="0" w:color="auto" w:frame="1"/>
          <w:shd w:val="clear" w:color="auto" w:fill="FFFFFF"/>
        </w:rPr>
        <w:t>True </w:t>
      </w:r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it returns </w:t>
      </w:r>
      <w:r w:rsidRPr="000E75D3">
        <w:rPr>
          <w:rStyle w:val="HTMLCode"/>
          <w:rFonts w:eastAsiaTheme="minorHAnsi"/>
          <w:color w:val="273239"/>
          <w:spacing w:val="2"/>
          <w:bdr w:val="none" w:sz="0" w:space="0" w:color="auto" w:frame="1"/>
          <w:shd w:val="clear" w:color="auto" w:fill="FFFFFF"/>
        </w:rPr>
        <w:t>False </w:t>
      </w:r>
      <w:r w:rsidRPr="000E75D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and vice-versa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)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130C" w14:paraId="2BB0C5AE" w14:textId="77777777" w:rsidTr="0058130C">
        <w:tc>
          <w:tcPr>
            <w:tcW w:w="4508" w:type="dxa"/>
          </w:tcPr>
          <w:p w14:paraId="6EE1B668" w14:textId="49516D7C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value</w:t>
            </w:r>
          </w:p>
        </w:tc>
        <w:tc>
          <w:tcPr>
            <w:tcW w:w="4508" w:type="dxa"/>
          </w:tcPr>
          <w:p w14:paraId="641F9C01" w14:textId="242AC77C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8130C" w14:paraId="775FBD8E" w14:textId="77777777" w:rsidTr="0058130C">
        <w:tc>
          <w:tcPr>
            <w:tcW w:w="4508" w:type="dxa"/>
          </w:tcPr>
          <w:p w14:paraId="379C6C98" w14:textId="7A2F4E78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True</w:t>
            </w:r>
          </w:p>
        </w:tc>
        <w:tc>
          <w:tcPr>
            <w:tcW w:w="4508" w:type="dxa"/>
          </w:tcPr>
          <w:p w14:paraId="06FEC888" w14:textId="063E701C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58130C" w14:paraId="5A942DB5" w14:textId="77777777" w:rsidTr="0058130C">
        <w:tc>
          <w:tcPr>
            <w:tcW w:w="4508" w:type="dxa"/>
          </w:tcPr>
          <w:p w14:paraId="2EF7DA9C" w14:textId="72FA6FE3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False</w:t>
            </w:r>
          </w:p>
        </w:tc>
        <w:tc>
          <w:tcPr>
            <w:tcW w:w="4508" w:type="dxa"/>
          </w:tcPr>
          <w:p w14:paraId="758A6D68" w14:textId="3A29583E" w:rsidR="0058130C" w:rsidRDefault="0058130C" w:rsidP="00EC31CC">
            <w:pPr>
              <w:spacing w:before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True</w:t>
            </w:r>
          </w:p>
        </w:tc>
      </w:tr>
    </w:tbl>
    <w:p w14:paraId="1A68A02E" w14:textId="77777777" w:rsidR="000E75D3" w:rsidRPr="000E75D3" w:rsidRDefault="000E75D3" w:rsidP="00EC31CC">
      <w:pPr>
        <w:spacing w:before="220"/>
        <w:rPr>
          <w:sz w:val="20"/>
          <w:szCs w:val="20"/>
        </w:rPr>
      </w:pPr>
    </w:p>
    <w:p w14:paraId="43EFC1EB" w14:textId="77777777" w:rsidR="00EC31CC" w:rsidRDefault="00EC31CC" w:rsidP="00EC31CC">
      <w:pPr>
        <w:spacing w:before="220"/>
      </w:pPr>
      <w:r>
        <w:t>4. What are the values of the following expressions?</w:t>
      </w:r>
    </w:p>
    <w:p w14:paraId="794D2B84" w14:textId="77777777" w:rsidR="0058130C" w:rsidRDefault="0058130C" w:rsidP="00EC31CC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1FAADF1D" w14:textId="195746A3" w:rsidR="0058130C" w:rsidRDefault="0058130C" w:rsidP="00EC31CC">
      <w:pPr>
        <w:spacing w:before="220"/>
      </w:pPr>
      <w:r>
        <w:t xml:space="preserve">         Expression                                                    value</w:t>
      </w:r>
    </w:p>
    <w:p w14:paraId="5FEF4044" w14:textId="0927A783" w:rsidR="00EC31CC" w:rsidRDefault="0058130C" w:rsidP="00EC31CC">
      <w:pPr>
        <w:spacing w:before="220"/>
      </w:pPr>
      <w:r>
        <w:t xml:space="preserve">   </w:t>
      </w:r>
      <w:r w:rsidR="00EC31CC">
        <w:t>(5 &gt; 4) and (3 == 5)</w:t>
      </w:r>
      <w:r>
        <w:t xml:space="preserve">                                           False</w:t>
      </w:r>
    </w:p>
    <w:p w14:paraId="7881601E" w14:textId="6F869793" w:rsidR="00EC31CC" w:rsidRDefault="0058130C" w:rsidP="00EC31CC">
      <w:pPr>
        <w:spacing w:before="220"/>
      </w:pPr>
      <w:r>
        <w:t xml:space="preserve">            </w:t>
      </w:r>
      <w:r w:rsidR="00EC31CC">
        <w:t>not (5 &gt; 4)</w:t>
      </w:r>
      <w:r>
        <w:t xml:space="preserve">                                                 False</w:t>
      </w:r>
    </w:p>
    <w:p w14:paraId="165162ED" w14:textId="02C822CD" w:rsidR="00EC31CC" w:rsidRDefault="0058130C" w:rsidP="00EC31CC">
      <w:pPr>
        <w:spacing w:before="220"/>
      </w:pPr>
      <w:r>
        <w:t xml:space="preserve">            </w:t>
      </w:r>
      <w:r w:rsidR="00EC31CC">
        <w:t>(5 &gt; 4) or (3 == 5)</w:t>
      </w:r>
      <w:r>
        <w:t xml:space="preserve">                                     True</w:t>
      </w:r>
    </w:p>
    <w:p w14:paraId="4B4CD3AC" w14:textId="7BDBC554" w:rsidR="00EC31CC" w:rsidRDefault="0058130C" w:rsidP="00EC31CC">
      <w:pPr>
        <w:spacing w:before="220"/>
      </w:pPr>
      <w:r>
        <w:t xml:space="preserve">      </w:t>
      </w:r>
      <w:r w:rsidR="00EC31CC">
        <w:t>not ((5 &gt; 4) or (3 == 5</w:t>
      </w:r>
      <w:proofErr w:type="gramStart"/>
      <w:r w:rsidR="00EC31CC">
        <w:t>))</w:t>
      </w:r>
      <w:r>
        <w:t xml:space="preserve">   </w:t>
      </w:r>
      <w:proofErr w:type="gramEnd"/>
      <w:r>
        <w:t xml:space="preserve">                              False</w:t>
      </w:r>
    </w:p>
    <w:p w14:paraId="5D614274" w14:textId="2ADE4161" w:rsidR="00EC31CC" w:rsidRDefault="00EC31CC" w:rsidP="00EC31CC">
      <w:pPr>
        <w:spacing w:before="220"/>
      </w:pPr>
      <w:r>
        <w:t xml:space="preserve">(True and True) and (True == </w:t>
      </w:r>
      <w:proofErr w:type="gramStart"/>
      <w:r>
        <w:t>False)</w:t>
      </w:r>
      <w:r w:rsidR="0058130C">
        <w:t xml:space="preserve">   </w:t>
      </w:r>
      <w:proofErr w:type="gramEnd"/>
      <w:r w:rsidR="0058130C">
        <w:t xml:space="preserve">             False</w:t>
      </w:r>
    </w:p>
    <w:p w14:paraId="773F353A" w14:textId="66FD5061" w:rsidR="00EC31CC" w:rsidRDefault="00EC31CC" w:rsidP="00EC31CC">
      <w:pPr>
        <w:spacing w:before="220"/>
      </w:pPr>
      <w:r>
        <w:t xml:space="preserve">(not False) or (not </w:t>
      </w:r>
      <w:proofErr w:type="gramStart"/>
      <w:r>
        <w:t>True)</w:t>
      </w:r>
      <w:r w:rsidR="0058130C">
        <w:t xml:space="preserve">   </w:t>
      </w:r>
      <w:proofErr w:type="gramEnd"/>
      <w:r w:rsidR="0058130C">
        <w:t xml:space="preserve">                                 True</w:t>
      </w:r>
    </w:p>
    <w:p w14:paraId="4EE9F126" w14:textId="75F57EA2" w:rsidR="00EC31CC" w:rsidRDefault="00EC31CC" w:rsidP="00EC31CC">
      <w:pPr>
        <w:spacing w:before="220"/>
      </w:pPr>
      <w:r>
        <w:t>5. What are the six comparison operators?</w:t>
      </w:r>
    </w:p>
    <w:p w14:paraId="66080376" w14:textId="7282EA37" w:rsidR="008F5D85" w:rsidRDefault="008F5D85" w:rsidP="00EC31CC">
      <w:pPr>
        <w:spacing w:before="220"/>
      </w:pPr>
      <w:proofErr w:type="gramStart"/>
      <w:r>
        <w:t>Ans :</w:t>
      </w:r>
      <w:proofErr w:type="gramEnd"/>
      <w:r>
        <w:t xml:space="preserve">  The six comparison operators are :</w:t>
      </w:r>
    </w:p>
    <w:tbl>
      <w:tblPr>
        <w:tblW w:w="84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  <w:gridCol w:w="4151"/>
      </w:tblGrid>
      <w:tr w:rsidR="008F5D85" w:rsidRPr="0058130C" w14:paraId="340896BE" w14:textId="77777777" w:rsidTr="000D3DA7">
        <w:trPr>
          <w:trHeight w:val="325"/>
        </w:trPr>
        <w:tc>
          <w:tcPr>
            <w:tcW w:w="42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6A5B76" w14:textId="3618F180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Operator</w:t>
            </w:r>
          </w:p>
        </w:tc>
        <w:tc>
          <w:tcPr>
            <w:tcW w:w="41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6727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</w:tr>
      <w:tr w:rsidR="008F5D85" w:rsidRPr="0058130C" w14:paraId="6B553843" w14:textId="77777777" w:rsidTr="000D3DA7">
        <w:trPr>
          <w:trHeight w:val="3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BD55C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4F833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Equal</w:t>
            </w:r>
          </w:p>
        </w:tc>
      </w:tr>
      <w:tr w:rsidR="008F5D85" w:rsidRPr="0058130C" w14:paraId="50580B98" w14:textId="77777777" w:rsidTr="000D3DA7">
        <w:trPr>
          <w:trHeight w:val="3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C62FE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E7F77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Not equal</w:t>
            </w:r>
          </w:p>
        </w:tc>
      </w:tr>
      <w:tr w:rsidR="008F5D85" w:rsidRPr="0058130C" w14:paraId="0CBB59F0" w14:textId="77777777" w:rsidTr="000D3DA7">
        <w:trPr>
          <w:trHeight w:val="3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1ACA5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1B66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Greater than</w:t>
            </w:r>
          </w:p>
        </w:tc>
      </w:tr>
      <w:tr w:rsidR="008F5D85" w:rsidRPr="0058130C" w14:paraId="3AD593DF" w14:textId="77777777" w:rsidTr="000D3DA7">
        <w:trPr>
          <w:trHeight w:val="3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60F2D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F3A8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Less than</w:t>
            </w:r>
          </w:p>
        </w:tc>
      </w:tr>
      <w:tr w:rsidR="008F5D85" w:rsidRPr="0058130C" w14:paraId="6E117117" w14:textId="77777777" w:rsidTr="000D3DA7">
        <w:trPr>
          <w:trHeight w:val="3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69706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C7FD1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Greater than or equal to</w:t>
            </w:r>
          </w:p>
        </w:tc>
      </w:tr>
      <w:tr w:rsidR="008F5D85" w:rsidRPr="0058130C" w14:paraId="42ED61C6" w14:textId="77777777" w:rsidTr="000D3DA7">
        <w:trPr>
          <w:trHeight w:val="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C7DD6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44598" w14:textId="77777777" w:rsidR="008F5D85" w:rsidRPr="000D3DA7" w:rsidRDefault="008F5D85" w:rsidP="005813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0D3DA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Less than or equal to</w:t>
            </w:r>
          </w:p>
        </w:tc>
      </w:tr>
    </w:tbl>
    <w:p w14:paraId="4FA5F732" w14:textId="77777777" w:rsidR="0058130C" w:rsidRDefault="0058130C" w:rsidP="00EC31CC">
      <w:pPr>
        <w:spacing w:before="220"/>
      </w:pPr>
    </w:p>
    <w:p w14:paraId="7FD51B0A" w14:textId="4C11127D" w:rsidR="00EC31CC" w:rsidRDefault="00EC31CC" w:rsidP="00EC31C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F19AA41" w14:textId="77777777" w:rsidR="000D3DA7" w:rsidRDefault="000D3DA7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  <w:proofErr w:type="gramStart"/>
      <w:r>
        <w:t>Ans :</w:t>
      </w:r>
      <w:proofErr w:type="gramEnd"/>
      <w:r>
        <w:t xml:space="preserve"> The assignment operator ‘=’ is </w:t>
      </w:r>
      <w:r>
        <w:rPr>
          <w:rFonts w:ascii="var(--font-din)" w:hAnsi="var(--font-din)"/>
          <w:sz w:val="26"/>
          <w:szCs w:val="26"/>
        </w:rPr>
        <w:t>used to assign the value on the right to the variable on the left.</w:t>
      </w:r>
    </w:p>
    <w:p w14:paraId="76A55E78" w14:textId="275816AB" w:rsidR="000D3DA7" w:rsidRDefault="000D3DA7" w:rsidP="000D3DA7">
      <w:pPr>
        <w:pStyle w:val="NormalWeb"/>
        <w:spacing w:before="0" w:beforeAutospacing="0" w:after="0" w:afterAutospacing="0"/>
        <w:textAlignment w:val="baseline"/>
        <w:rPr>
          <w:rFonts w:ascii="var(--font-din)" w:hAnsi="var(--font-din)"/>
          <w:sz w:val="26"/>
          <w:szCs w:val="26"/>
        </w:rPr>
      </w:pPr>
      <w:r>
        <w:rPr>
          <w:rFonts w:ascii="var(--font-din)" w:hAnsi="var(--font-din)"/>
          <w:b/>
          <w:bCs/>
          <w:sz w:val="26"/>
          <w:szCs w:val="26"/>
          <w:bdr w:val="none" w:sz="0" w:space="0" w:color="auto" w:frame="1"/>
        </w:rPr>
        <w:t>example:</w:t>
      </w:r>
    </w:p>
    <w:p w14:paraId="6EAC23B3" w14:textId="18A34DF6" w:rsidR="000D3DA7" w:rsidRDefault="000D3DA7" w:rsidP="000D3DA7">
      <w:pPr>
        <w:pStyle w:val="HTMLPreformatted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  <w:r>
        <w:rPr>
          <w:rFonts w:ascii="Consolas" w:hAnsi="Consolas"/>
          <w:sz w:val="24"/>
          <w:szCs w:val="24"/>
        </w:rPr>
        <w:t>a = 10;</w:t>
      </w:r>
    </w:p>
    <w:p w14:paraId="5CE27852" w14:textId="22C46E1A" w:rsidR="000D3DA7" w:rsidRDefault="000D3DA7" w:rsidP="000D3DA7">
      <w:pPr>
        <w:pStyle w:val="HTMLPreformatted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  <w:proofErr w:type="spellStart"/>
      <w:r>
        <w:rPr>
          <w:rFonts w:ascii="Consolas" w:hAnsi="Consolas"/>
          <w:sz w:val="24"/>
          <w:szCs w:val="24"/>
        </w:rPr>
        <w:t>ch</w:t>
      </w:r>
      <w:proofErr w:type="spellEnd"/>
      <w:r>
        <w:rPr>
          <w:rFonts w:ascii="Consolas" w:hAnsi="Consolas"/>
          <w:sz w:val="24"/>
          <w:szCs w:val="24"/>
        </w:rPr>
        <w:t xml:space="preserve"> = 'y';</w:t>
      </w:r>
    </w:p>
    <w:p w14:paraId="64C0ADDD" w14:textId="53410082" w:rsidR="000D3DA7" w:rsidRDefault="000D3DA7" w:rsidP="000D3DA7">
      <w:pPr>
        <w:pStyle w:val="HTMLPreformatted"/>
        <w:spacing w:after="15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 the above examples we are assigning 10 to the variable a and the character y to the variable </w:t>
      </w:r>
      <w:proofErr w:type="spellStart"/>
      <w:r>
        <w:rPr>
          <w:rFonts w:ascii="Consolas" w:hAnsi="Consolas"/>
          <w:sz w:val="24"/>
          <w:szCs w:val="24"/>
        </w:rPr>
        <w:t>ch.</w:t>
      </w:r>
      <w:proofErr w:type="spellEnd"/>
    </w:p>
    <w:p w14:paraId="538FA6F7" w14:textId="06FD0064" w:rsidR="000D3DA7" w:rsidRDefault="000D3DA7" w:rsidP="000D3DA7">
      <w:pPr>
        <w:pStyle w:val="NormalWeb"/>
        <w:spacing w:before="0" w:beforeAutospacing="0" w:after="0" w:afterAutospacing="0"/>
        <w:textAlignment w:val="baseline"/>
        <w:rPr>
          <w:rFonts w:ascii="var(--font-din)" w:hAnsi="var(--font-din)"/>
          <w:sz w:val="26"/>
          <w:szCs w:val="26"/>
        </w:rPr>
      </w:pPr>
    </w:p>
    <w:p w14:paraId="2920D071" w14:textId="7751D415" w:rsidR="000D3DA7" w:rsidRDefault="000D3DA7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  <w:r>
        <w:rPr>
          <w:rFonts w:ascii="var(--font-din)" w:hAnsi="var(--font-din)"/>
          <w:sz w:val="26"/>
          <w:szCs w:val="26"/>
        </w:rPr>
        <w:t xml:space="preserve">The </w:t>
      </w:r>
      <w:r>
        <w:rPr>
          <w:rFonts w:ascii="var(--font-din)" w:hAnsi="var(--font-din)"/>
          <w:sz w:val="26"/>
          <w:szCs w:val="26"/>
        </w:rPr>
        <w:t xml:space="preserve">equal to </w:t>
      </w:r>
      <w:r>
        <w:rPr>
          <w:rFonts w:ascii="var(--font-din)" w:hAnsi="var(--font-din)"/>
          <w:sz w:val="26"/>
          <w:szCs w:val="26"/>
        </w:rPr>
        <w:t xml:space="preserve">‘==’ operator checks whether the two given operands are equal or not. If so, it returns true. </w:t>
      </w:r>
      <w:proofErr w:type="gramStart"/>
      <w:r>
        <w:rPr>
          <w:rFonts w:ascii="var(--font-din)" w:hAnsi="var(--font-din)"/>
          <w:sz w:val="26"/>
          <w:szCs w:val="26"/>
        </w:rPr>
        <w:t>Otherwise</w:t>
      </w:r>
      <w:proofErr w:type="gramEnd"/>
      <w:r>
        <w:rPr>
          <w:rFonts w:ascii="var(--font-din)" w:hAnsi="var(--font-din)"/>
          <w:sz w:val="26"/>
          <w:szCs w:val="26"/>
        </w:rPr>
        <w:t xml:space="preserve"> it returns false.</w:t>
      </w:r>
      <w:r w:rsidRPr="000D3DA7">
        <w:rPr>
          <w:rFonts w:ascii="var(--font-din)" w:hAnsi="var(--font-din)"/>
          <w:sz w:val="26"/>
          <w:szCs w:val="26"/>
        </w:rPr>
        <w:t xml:space="preserve"> </w:t>
      </w:r>
      <w:r>
        <w:rPr>
          <w:rFonts w:ascii="var(--font-din)" w:hAnsi="var(--font-din)"/>
          <w:sz w:val="26"/>
          <w:szCs w:val="26"/>
        </w:rPr>
        <w:t>used to assign the value on the right to the variable on the left.</w:t>
      </w:r>
    </w:p>
    <w:p w14:paraId="19421D3F" w14:textId="227F30F4" w:rsidR="000D3DA7" w:rsidRDefault="000D3DA7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  <w:proofErr w:type="gramStart"/>
      <w:r>
        <w:rPr>
          <w:rFonts w:ascii="var(--font-din)" w:hAnsi="var(--font-din)"/>
          <w:sz w:val="26"/>
          <w:szCs w:val="26"/>
        </w:rPr>
        <w:t>Example :</w:t>
      </w:r>
      <w:proofErr w:type="gramEnd"/>
    </w:p>
    <w:p w14:paraId="0485C5A7" w14:textId="55597E9A" w:rsidR="000D3DA7" w:rsidRDefault="000D3DA7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  <w:r>
        <w:rPr>
          <w:rFonts w:ascii="var(--font-din)" w:hAnsi="var(--font-din)"/>
          <w:sz w:val="26"/>
          <w:szCs w:val="26"/>
        </w:rPr>
        <w:t xml:space="preserve">        </w:t>
      </w:r>
      <w:r w:rsidR="0039132C">
        <w:rPr>
          <w:rFonts w:ascii="var(--font-din)" w:hAnsi="var(--font-din)"/>
          <w:sz w:val="26"/>
          <w:szCs w:val="26"/>
        </w:rPr>
        <w:t>5 == 5</w:t>
      </w:r>
    </w:p>
    <w:p w14:paraId="655ACC36" w14:textId="4DEBADDB" w:rsidR="0039132C" w:rsidRDefault="0039132C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  <w:r>
        <w:rPr>
          <w:rFonts w:ascii="var(--font-din)" w:hAnsi="var(--font-din)"/>
          <w:sz w:val="26"/>
          <w:szCs w:val="26"/>
        </w:rPr>
        <w:t xml:space="preserve"> This returns true if the two values are equal. Otherwise, it returns false.</w:t>
      </w:r>
    </w:p>
    <w:p w14:paraId="3BB5FCC1" w14:textId="77777777" w:rsidR="00B64607" w:rsidRDefault="00B64607" w:rsidP="00B64607">
      <w:pPr>
        <w:spacing w:before="220"/>
      </w:pPr>
      <w:r>
        <w:t>7. Identify the three blocks in this code:</w:t>
      </w:r>
    </w:p>
    <w:p w14:paraId="4FAE5014" w14:textId="77777777" w:rsidR="00B64607" w:rsidRDefault="00B64607" w:rsidP="00B64607">
      <w:pPr>
        <w:spacing w:before="220"/>
      </w:pPr>
      <w:r>
        <w:t>spam = 0</w:t>
      </w:r>
    </w:p>
    <w:p w14:paraId="6D42F28B" w14:textId="77777777" w:rsidR="00B64607" w:rsidRDefault="00B64607" w:rsidP="00B64607">
      <w:pPr>
        <w:spacing w:before="220"/>
      </w:pPr>
      <w:r>
        <w:t>if spam == 10:</w:t>
      </w:r>
    </w:p>
    <w:p w14:paraId="3C5FB230" w14:textId="77777777" w:rsidR="00B64607" w:rsidRDefault="00B64607" w:rsidP="00B64607">
      <w:pPr>
        <w:spacing w:before="220"/>
      </w:pPr>
      <w:r>
        <w:t>print('eggs')</w:t>
      </w:r>
    </w:p>
    <w:p w14:paraId="3E43A04C" w14:textId="77777777" w:rsidR="00B64607" w:rsidRDefault="00B64607" w:rsidP="00B64607">
      <w:pPr>
        <w:spacing w:before="220"/>
      </w:pPr>
      <w:r>
        <w:t>if spam &gt; 5:</w:t>
      </w:r>
    </w:p>
    <w:p w14:paraId="43695AAD" w14:textId="77777777" w:rsidR="00B64607" w:rsidRDefault="00B64607" w:rsidP="00B64607">
      <w:pPr>
        <w:spacing w:before="220"/>
      </w:pPr>
      <w:r>
        <w:t>print('bacon')</w:t>
      </w:r>
    </w:p>
    <w:p w14:paraId="3BC87B3C" w14:textId="77777777" w:rsidR="00B64607" w:rsidRDefault="00B64607" w:rsidP="00B64607">
      <w:pPr>
        <w:spacing w:before="220"/>
      </w:pPr>
      <w:r>
        <w:t>else:</w:t>
      </w:r>
    </w:p>
    <w:p w14:paraId="152C8537" w14:textId="77777777" w:rsidR="00B64607" w:rsidRDefault="00B64607" w:rsidP="00B64607">
      <w:pPr>
        <w:spacing w:before="220"/>
      </w:pPr>
      <w:r>
        <w:t>print('ham')</w:t>
      </w:r>
    </w:p>
    <w:p w14:paraId="67FF4F57" w14:textId="77777777" w:rsidR="00B64607" w:rsidRDefault="00B64607" w:rsidP="00B64607">
      <w:pPr>
        <w:spacing w:before="220"/>
      </w:pPr>
      <w:r>
        <w:t>print('spam')</w:t>
      </w:r>
    </w:p>
    <w:p w14:paraId="4893BDEE" w14:textId="32287673" w:rsidR="00B64607" w:rsidRDefault="00B64607" w:rsidP="00B64607">
      <w:pPr>
        <w:spacing w:before="220"/>
      </w:pPr>
      <w:r>
        <w:t>print('spam')</w:t>
      </w:r>
    </w:p>
    <w:p w14:paraId="5554E5D4" w14:textId="3EB51710" w:rsidR="00B64607" w:rsidRDefault="00B64607" w:rsidP="00B64607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7C4A1FB0" w14:textId="77777777" w:rsidR="00B64607" w:rsidRDefault="00B64607" w:rsidP="00B64607">
      <w:pPr>
        <w:spacing w:before="220"/>
      </w:pPr>
      <w:r>
        <w:t xml:space="preserve">           </w:t>
      </w:r>
      <w:r>
        <w:t>spam = 0</w:t>
      </w:r>
    </w:p>
    <w:p w14:paraId="67D6BECB" w14:textId="134EFC41" w:rsidR="00B64607" w:rsidRDefault="00B64607" w:rsidP="00B64607">
      <w:pPr>
        <w:spacing w:before="220"/>
      </w:pPr>
      <w:r>
        <w:t xml:space="preserve">          </w:t>
      </w:r>
      <w:r>
        <w:t>if spam == 10:</w:t>
      </w:r>
      <w:r>
        <w:t xml:space="preserve">                             #block 1</w:t>
      </w:r>
    </w:p>
    <w:p w14:paraId="34625BD8" w14:textId="67B23F0A" w:rsidR="00B64607" w:rsidRDefault="00B64607" w:rsidP="00B64607">
      <w:pPr>
        <w:spacing w:before="220"/>
      </w:pPr>
      <w:r>
        <w:t xml:space="preserve">                    </w:t>
      </w:r>
      <w:r>
        <w:t>print('eggs')</w:t>
      </w:r>
    </w:p>
    <w:p w14:paraId="3C6A4F1A" w14:textId="4F6DD632" w:rsidR="00B64607" w:rsidRDefault="00B64607" w:rsidP="00B64607">
      <w:pPr>
        <w:spacing w:before="220"/>
      </w:pPr>
      <w:r>
        <w:lastRenderedPageBreak/>
        <w:t>if spam &gt; 5:</w:t>
      </w:r>
      <w:r>
        <w:t xml:space="preserve">                                      #block 2</w:t>
      </w:r>
    </w:p>
    <w:p w14:paraId="556965EC" w14:textId="2B660E53" w:rsidR="00B64607" w:rsidRDefault="00B64607" w:rsidP="00B64607">
      <w:pPr>
        <w:spacing w:before="220"/>
      </w:pPr>
      <w:r>
        <w:t xml:space="preserve">           </w:t>
      </w:r>
      <w:r>
        <w:t>print('bacon')</w:t>
      </w:r>
    </w:p>
    <w:p w14:paraId="4777E188" w14:textId="300CD50C" w:rsidR="00B64607" w:rsidRDefault="00B64607" w:rsidP="00B64607">
      <w:pPr>
        <w:spacing w:before="220"/>
      </w:pPr>
      <w:r>
        <w:t>else:</w:t>
      </w:r>
      <w:r>
        <w:t xml:space="preserve">                                                  #block 3</w:t>
      </w:r>
    </w:p>
    <w:p w14:paraId="5D13ED3B" w14:textId="73CC1DCD" w:rsidR="00B64607" w:rsidRDefault="00B64607" w:rsidP="00B64607">
      <w:pPr>
        <w:spacing w:before="220"/>
      </w:pPr>
      <w:r>
        <w:t xml:space="preserve">           </w:t>
      </w:r>
      <w:r>
        <w:t>print('ham')</w:t>
      </w:r>
    </w:p>
    <w:p w14:paraId="6080CD91" w14:textId="498D3208" w:rsidR="00B64607" w:rsidRDefault="00B70584" w:rsidP="00B64607">
      <w:pPr>
        <w:spacing w:before="220"/>
      </w:pPr>
      <w:r>
        <w:t xml:space="preserve">           </w:t>
      </w:r>
      <w:r w:rsidR="00B64607">
        <w:t>print('spam')</w:t>
      </w:r>
    </w:p>
    <w:p w14:paraId="485B2B69" w14:textId="6AECCD93" w:rsidR="00B64607" w:rsidRDefault="00B70584" w:rsidP="00B64607">
      <w:pPr>
        <w:spacing w:before="220"/>
      </w:pPr>
      <w:r>
        <w:t xml:space="preserve">           </w:t>
      </w:r>
      <w:r w:rsidR="00B64607">
        <w:t>print('spam')</w:t>
      </w:r>
    </w:p>
    <w:p w14:paraId="444284C6" w14:textId="6C9D3F06" w:rsidR="00B64607" w:rsidRDefault="00B64607" w:rsidP="00B64607">
      <w:pPr>
        <w:spacing w:before="220"/>
      </w:pPr>
    </w:p>
    <w:p w14:paraId="66EA40EE" w14:textId="77777777" w:rsidR="00B64607" w:rsidRDefault="00B64607" w:rsidP="00B6460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26D845D" w14:textId="77777777" w:rsidR="00B70584" w:rsidRPr="00B70584" w:rsidRDefault="00B70584" w:rsidP="00B705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Ans :</w:t>
      </w:r>
      <w:proofErr w:type="gramEnd"/>
      <w:r>
        <w:t xml:space="preserve">           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 = </w:t>
      </w:r>
      <w:r w:rsidRPr="00B705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5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5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a spam value:"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E7BD6A6" w14:textId="4F4B7199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  </w:t>
      </w:r>
      <w:r w:rsidRPr="00B705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spam==</w:t>
      </w:r>
      <w:r w:rsidRPr="00B705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FE68999" w14:textId="1044195A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B705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5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39B6FB" w14:textId="1C968A54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  </w:t>
      </w:r>
      <w:proofErr w:type="spellStart"/>
      <w:r w:rsidRPr="00B705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spam==</w:t>
      </w:r>
      <w:r w:rsidRPr="00B705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32D9387" w14:textId="6985E3FF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B705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5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"howdy"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815B71" w14:textId="725AF7CD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  </w:t>
      </w:r>
      <w:proofErr w:type="gramStart"/>
      <w:r w:rsidRPr="00B705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</w:p>
    <w:p w14:paraId="4B9DB6C5" w14:textId="228D85E2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B705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705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"Greetings!"</w:t>
      </w:r>
      <w:r w:rsidRPr="00B705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7990A9" w14:textId="77777777" w:rsidR="00B70584" w:rsidRPr="00B70584" w:rsidRDefault="00B70584" w:rsidP="00B705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B55B3B" w14:textId="19977A50" w:rsidR="00B64607" w:rsidRDefault="00B64607" w:rsidP="00B64607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224CB3E3" w14:textId="02E0A29D" w:rsidR="00B70584" w:rsidRDefault="00B70584" w:rsidP="00B64607">
      <w:pPr>
        <w:spacing w:before="220"/>
      </w:pPr>
      <w:proofErr w:type="gramStart"/>
      <w:r>
        <w:t>Ans :</w:t>
      </w:r>
      <w:proofErr w:type="gramEnd"/>
      <w:r>
        <w:t xml:space="preserve">                </w:t>
      </w:r>
      <w:proofErr w:type="spellStart"/>
      <w:r>
        <w:t>ctrl+c</w:t>
      </w:r>
      <w:proofErr w:type="spellEnd"/>
    </w:p>
    <w:p w14:paraId="2E79B03D" w14:textId="7ECB145C" w:rsidR="00B64607" w:rsidRDefault="00B64607" w:rsidP="00B64607">
      <w:pPr>
        <w:spacing w:before="220"/>
      </w:pPr>
      <w:r>
        <w:t>10. How can you tell the difference between break and continue?</w:t>
      </w:r>
    </w:p>
    <w:p w14:paraId="4FD8F786" w14:textId="1C045424" w:rsidR="00B70584" w:rsidRDefault="00B70584" w:rsidP="00B64607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6D1C9FEC" w14:textId="75FA4E05" w:rsidR="00B70584" w:rsidRDefault="00B70584" w:rsidP="00B64607">
      <w:pPr>
        <w:spacing w:before="220"/>
      </w:pPr>
      <w:r>
        <w:t xml:space="preserve">         </w:t>
      </w:r>
      <w:proofErr w:type="gramStart"/>
      <w:r>
        <w:t>Break :</w:t>
      </w:r>
      <w:proofErr w:type="gramEnd"/>
    </w:p>
    <w:p w14:paraId="1E901CD7" w14:textId="5E8314F9" w:rsidR="00B70584" w:rsidRDefault="00B70584" w:rsidP="00B70584">
      <w:pPr>
        <w:pStyle w:val="ListParagraph"/>
        <w:numPr>
          <w:ilvl w:val="0"/>
          <w:numId w:val="5"/>
        </w:numPr>
        <w:spacing w:before="220"/>
      </w:pPr>
      <w:r>
        <w:t>The interpreter terminates(leaves) the loop when the break encounters.</w:t>
      </w:r>
    </w:p>
    <w:p w14:paraId="65C8817A" w14:textId="7EC5DCC7" w:rsidR="00B70584" w:rsidRPr="00B70584" w:rsidRDefault="00B70584" w:rsidP="00B70584">
      <w:pPr>
        <w:pStyle w:val="ListParagraph"/>
        <w:numPr>
          <w:ilvl w:val="0"/>
          <w:numId w:val="5"/>
        </w:numPr>
        <w:spacing w:before="220"/>
        <w:rPr>
          <w:rFonts w:cstheme="minorHAnsi"/>
        </w:rPr>
      </w:pPr>
      <w:r w:rsidRPr="00B70584">
        <w:rPr>
          <w:rFonts w:cstheme="minorHAnsi"/>
          <w:color w:val="333333"/>
        </w:rPr>
        <w:t>useful, if condition always evaluates to be True</w:t>
      </w:r>
    </w:p>
    <w:p w14:paraId="07B3C564" w14:textId="52427BF4" w:rsidR="00B70584" w:rsidRDefault="00B70584" w:rsidP="00B70584">
      <w:pPr>
        <w:pStyle w:val="ListParagraph"/>
        <w:spacing w:before="220"/>
        <w:ind w:left="768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t>example :</w:t>
      </w:r>
      <w:proofErr w:type="gramEnd"/>
      <w:r>
        <w:rPr>
          <w:rFonts w:cstheme="minorHAnsi"/>
          <w:color w:val="333333"/>
        </w:rPr>
        <w:t xml:space="preserve"> </w:t>
      </w:r>
    </w:p>
    <w:p w14:paraId="5B9A26AA" w14:textId="2CC82EA9" w:rsidR="001C2B75" w:rsidRDefault="001C2B75" w:rsidP="00B70584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for I in </w:t>
      </w:r>
      <w:proofErr w:type="gramStart"/>
      <w:r>
        <w:rPr>
          <w:rFonts w:cstheme="minorHAnsi"/>
          <w:color w:val="333333"/>
        </w:rPr>
        <w:t>range(</w:t>
      </w:r>
      <w:proofErr w:type="gramEnd"/>
      <w:r>
        <w:rPr>
          <w:rFonts w:cstheme="minorHAnsi"/>
          <w:color w:val="333333"/>
        </w:rPr>
        <w:t>1,100):</w:t>
      </w:r>
    </w:p>
    <w:p w14:paraId="16B2D274" w14:textId="62FD8B6C" w:rsidR="001C2B75" w:rsidRDefault="001C2B75" w:rsidP="00B70584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if </w:t>
      </w:r>
      <w:proofErr w:type="spellStart"/>
      <w:r>
        <w:rPr>
          <w:rFonts w:cstheme="minorHAnsi"/>
          <w:color w:val="333333"/>
        </w:rPr>
        <w:t>i</w:t>
      </w:r>
      <w:proofErr w:type="spellEnd"/>
      <w:r>
        <w:rPr>
          <w:rFonts w:cstheme="minorHAnsi"/>
          <w:color w:val="333333"/>
        </w:rPr>
        <w:t>&gt;</w:t>
      </w:r>
      <w:proofErr w:type="gramStart"/>
      <w:r>
        <w:rPr>
          <w:rFonts w:cstheme="minorHAnsi"/>
          <w:color w:val="333333"/>
        </w:rPr>
        <w:t>50 :</w:t>
      </w:r>
      <w:proofErr w:type="gramEnd"/>
    </w:p>
    <w:p w14:paraId="33DA8F91" w14:textId="426FF04A" w:rsidR="001C2B75" w:rsidRDefault="001C2B75" w:rsidP="00B70584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           break</w:t>
      </w:r>
    </w:p>
    <w:p w14:paraId="5B6219AD" w14:textId="1DCAB7B6" w:rsidR="001C2B75" w:rsidRDefault="001C2B75" w:rsidP="00B70584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print(</w:t>
      </w:r>
      <w:proofErr w:type="spellStart"/>
      <w:r>
        <w:rPr>
          <w:rFonts w:cstheme="minorHAnsi"/>
          <w:color w:val="333333"/>
        </w:rPr>
        <w:t>i</w:t>
      </w:r>
      <w:proofErr w:type="spellEnd"/>
      <w:r>
        <w:rPr>
          <w:rFonts w:cstheme="minorHAnsi"/>
          <w:color w:val="333333"/>
        </w:rPr>
        <w:t>)</w:t>
      </w:r>
    </w:p>
    <w:p w14:paraId="4CE1A322" w14:textId="0EF86B21" w:rsidR="001C2B75" w:rsidRDefault="001C2B75" w:rsidP="00B70584">
      <w:pPr>
        <w:pStyle w:val="ListParagraph"/>
        <w:spacing w:before="220"/>
        <w:ind w:left="768"/>
        <w:rPr>
          <w:rFonts w:cstheme="minorHAnsi"/>
        </w:rPr>
      </w:pPr>
      <w:r>
        <w:rPr>
          <w:rFonts w:cstheme="minorHAnsi"/>
        </w:rPr>
        <w:t xml:space="preserve">it will print </w:t>
      </w:r>
      <w:proofErr w:type="spellStart"/>
      <w:r>
        <w:rPr>
          <w:rFonts w:cstheme="minorHAnsi"/>
        </w:rPr>
        <w:t>upto</w:t>
      </w:r>
      <w:proofErr w:type="spellEnd"/>
      <w:r>
        <w:rPr>
          <w:rFonts w:cstheme="minorHAnsi"/>
        </w:rPr>
        <w:t xml:space="preserve"> 50 numbers because when the if condition is true the loop will </w:t>
      </w:r>
      <w:proofErr w:type="spellStart"/>
      <w:proofErr w:type="gramStart"/>
      <w:r>
        <w:rPr>
          <w:rFonts w:cstheme="minorHAnsi"/>
        </w:rPr>
        <w:t>break.So</w:t>
      </w:r>
      <w:proofErr w:type="spellEnd"/>
      <w:proofErr w:type="gramEnd"/>
      <w:r>
        <w:rPr>
          <w:rFonts w:cstheme="minorHAnsi"/>
        </w:rPr>
        <w:t xml:space="preserve">, from 51 onwards the loop will not print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.</w:t>
      </w:r>
    </w:p>
    <w:p w14:paraId="6B329B8A" w14:textId="0F85F313" w:rsidR="001C2B75" w:rsidRDefault="001C2B75" w:rsidP="00B70584">
      <w:pPr>
        <w:pStyle w:val="ListParagraph"/>
        <w:spacing w:before="220"/>
        <w:ind w:left="768"/>
        <w:rPr>
          <w:rFonts w:cstheme="minorHAnsi"/>
        </w:rPr>
      </w:pPr>
    </w:p>
    <w:p w14:paraId="20CACFC9" w14:textId="63F8C9F4" w:rsidR="001C2B75" w:rsidRDefault="001C2B75" w:rsidP="00B70584">
      <w:pPr>
        <w:pStyle w:val="ListParagraph"/>
        <w:spacing w:before="220"/>
        <w:ind w:left="768"/>
        <w:rPr>
          <w:rFonts w:cstheme="minorHAnsi"/>
        </w:rPr>
      </w:pPr>
      <w:proofErr w:type="gramStart"/>
      <w:r>
        <w:rPr>
          <w:rFonts w:cstheme="minorHAnsi"/>
        </w:rPr>
        <w:t>continue :</w:t>
      </w:r>
      <w:proofErr w:type="gramEnd"/>
    </w:p>
    <w:p w14:paraId="5A687A1E" w14:textId="7F627592" w:rsidR="001C2B75" w:rsidRPr="001C2B75" w:rsidRDefault="001C2B75" w:rsidP="001C2B75">
      <w:pPr>
        <w:pStyle w:val="ListParagraph"/>
        <w:numPr>
          <w:ilvl w:val="0"/>
          <w:numId w:val="5"/>
        </w:numPr>
        <w:spacing w:before="220"/>
        <w:rPr>
          <w:rFonts w:cstheme="minorHAnsi"/>
        </w:rPr>
      </w:pPr>
      <w:r w:rsidRPr="001C2B75">
        <w:rPr>
          <w:rFonts w:cstheme="minorHAnsi"/>
          <w:color w:val="333333"/>
        </w:rPr>
        <w:t>jumps for next iteration</w:t>
      </w:r>
    </w:p>
    <w:p w14:paraId="7F456276" w14:textId="69523943" w:rsidR="001C2B75" w:rsidRPr="001C2B75" w:rsidRDefault="001C2B75" w:rsidP="001C2B75">
      <w:pPr>
        <w:pStyle w:val="ListParagraph"/>
        <w:numPr>
          <w:ilvl w:val="0"/>
          <w:numId w:val="5"/>
        </w:numPr>
        <w:spacing w:before="220"/>
        <w:rPr>
          <w:rFonts w:cstheme="minorHAnsi"/>
        </w:rPr>
      </w:pPr>
      <w:r w:rsidRPr="001C2B75">
        <w:rPr>
          <w:rFonts w:cstheme="minorHAnsi"/>
          <w:color w:val="333333"/>
        </w:rPr>
        <w:t xml:space="preserve">useful, if wants to skip execution of some statement(s) inside the loop for any </w:t>
      </w:r>
      <w:proofErr w:type="gramStart"/>
      <w:r w:rsidRPr="001C2B75">
        <w:rPr>
          <w:rFonts w:cstheme="minorHAnsi"/>
          <w:color w:val="333333"/>
        </w:rPr>
        <w:t>particular iteration</w:t>
      </w:r>
      <w:proofErr w:type="gramEnd"/>
    </w:p>
    <w:p w14:paraId="126BB0DC" w14:textId="486CA284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</w:p>
    <w:p w14:paraId="0AA37D72" w14:textId="6424683B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proofErr w:type="gramStart"/>
      <w:r>
        <w:rPr>
          <w:rFonts w:cstheme="minorHAnsi"/>
          <w:color w:val="333333"/>
        </w:rPr>
        <w:lastRenderedPageBreak/>
        <w:t>example :</w:t>
      </w:r>
      <w:proofErr w:type="gramEnd"/>
    </w:p>
    <w:p w14:paraId="63BF95AB" w14:textId="74BA0B91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for </w:t>
      </w:r>
      <w:proofErr w:type="spellStart"/>
      <w:r>
        <w:rPr>
          <w:rFonts w:cstheme="minorHAnsi"/>
          <w:color w:val="333333"/>
        </w:rPr>
        <w:t>i</w:t>
      </w:r>
      <w:proofErr w:type="spellEnd"/>
      <w:r>
        <w:rPr>
          <w:rFonts w:cstheme="minorHAnsi"/>
          <w:color w:val="333333"/>
        </w:rPr>
        <w:t xml:space="preserve"> in </w:t>
      </w:r>
      <w:proofErr w:type="gramStart"/>
      <w:r>
        <w:rPr>
          <w:rFonts w:cstheme="minorHAnsi"/>
          <w:color w:val="333333"/>
        </w:rPr>
        <w:t>range(</w:t>
      </w:r>
      <w:proofErr w:type="gramEnd"/>
      <w:r>
        <w:rPr>
          <w:rFonts w:cstheme="minorHAnsi"/>
          <w:color w:val="333333"/>
        </w:rPr>
        <w:t>1,20) :</w:t>
      </w:r>
    </w:p>
    <w:p w14:paraId="1426E112" w14:textId="16B88864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if i%2 == 0;</w:t>
      </w:r>
    </w:p>
    <w:p w14:paraId="40550FDD" w14:textId="1FAE7E8A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     continue</w:t>
      </w:r>
    </w:p>
    <w:p w14:paraId="0439318A" w14:textId="4D91CF34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           print </w:t>
      </w:r>
      <w:proofErr w:type="spellStart"/>
      <w:r>
        <w:rPr>
          <w:rFonts w:cstheme="minorHAnsi"/>
          <w:color w:val="333333"/>
        </w:rPr>
        <w:t>i</w:t>
      </w:r>
      <w:proofErr w:type="spellEnd"/>
    </w:p>
    <w:p w14:paraId="6DC6D36C" w14:textId="7C0807EB" w:rsidR="001C2B75" w:rsidRDefault="001C2B75" w:rsidP="001C2B75">
      <w:pPr>
        <w:pStyle w:val="ListParagraph"/>
        <w:spacing w:before="220"/>
        <w:ind w:left="768"/>
        <w:rPr>
          <w:rFonts w:cstheme="minorHAnsi"/>
          <w:color w:val="333333"/>
        </w:rPr>
      </w:pPr>
      <w:r>
        <w:rPr>
          <w:rFonts w:cstheme="minorHAnsi"/>
          <w:color w:val="333333"/>
        </w:rPr>
        <w:t>if the if condition(i%2==0) satisfies then the interpreter omits that number and restart the loop and checks the condition.</w:t>
      </w:r>
    </w:p>
    <w:p w14:paraId="5B24A9FF" w14:textId="77777777" w:rsidR="001C2B75" w:rsidRPr="001C2B75" w:rsidRDefault="001C2B75" w:rsidP="001C2B75">
      <w:pPr>
        <w:pStyle w:val="ListParagraph"/>
        <w:spacing w:before="220"/>
        <w:ind w:left="768"/>
        <w:rPr>
          <w:rFonts w:cstheme="minorHAnsi"/>
        </w:rPr>
      </w:pPr>
    </w:p>
    <w:p w14:paraId="0D6AEAC8" w14:textId="1BC14BE2" w:rsidR="00B64607" w:rsidRDefault="00B70584" w:rsidP="00B64607">
      <w:pPr>
        <w:spacing w:before="220"/>
      </w:pPr>
      <w:r>
        <w:t>1</w:t>
      </w:r>
      <w:r w:rsidR="00B64607">
        <w:t xml:space="preserve">1. In a for loop, what is the difference between </w:t>
      </w:r>
      <w:proofErr w:type="gramStart"/>
      <w:r w:rsidR="00B64607">
        <w:t>range(</w:t>
      </w:r>
      <w:proofErr w:type="gramEnd"/>
      <w:r w:rsidR="00B64607">
        <w:t>10), range(0, 10), and range(0, 10, 1)?</w:t>
      </w:r>
    </w:p>
    <w:p w14:paraId="49D00D06" w14:textId="4A796A1C" w:rsidR="001C2B75" w:rsidRDefault="001C2B75" w:rsidP="00B64607">
      <w:pPr>
        <w:spacing w:before="220"/>
      </w:pPr>
      <w:proofErr w:type="gramStart"/>
      <w:r>
        <w:t>Ans :</w:t>
      </w:r>
      <w:proofErr w:type="gramEnd"/>
    </w:p>
    <w:p w14:paraId="2EE88851" w14:textId="24BFDA73" w:rsidR="001C2B75" w:rsidRDefault="001C2B75" w:rsidP="00B64607">
      <w:pPr>
        <w:spacing w:before="220"/>
        <w:rPr>
          <w:rFonts w:cstheme="minorHAnsi"/>
          <w:color w:val="000000"/>
          <w:shd w:val="clear" w:color="auto" w:fill="FFFFFF"/>
        </w:rPr>
      </w:pPr>
      <w:r>
        <w:t xml:space="preserve">Since, </w:t>
      </w:r>
      <w:r w:rsidRPr="001C2B75">
        <w:rPr>
          <w:rFonts w:cstheme="minorHAnsi"/>
        </w:rPr>
        <w:t>t</w:t>
      </w:r>
      <w:r w:rsidRPr="001C2B75">
        <w:rPr>
          <w:rFonts w:cstheme="minorHAnsi"/>
          <w:color w:val="000000"/>
          <w:shd w:val="clear" w:color="auto" w:fill="FFFFFF"/>
        </w:rPr>
        <w:t>he </w:t>
      </w:r>
      <w:proofErr w:type="gramStart"/>
      <w:r w:rsidRPr="001C2B7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range(</w:t>
      </w:r>
      <w:proofErr w:type="gramEnd"/>
      <w:r w:rsidRPr="001C2B75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)</w:t>
      </w:r>
      <w:r w:rsidRPr="001C2B75">
        <w:rPr>
          <w:rFonts w:cstheme="minorHAnsi"/>
          <w:color w:val="000000"/>
          <w:shd w:val="clear" w:color="auto" w:fill="FFFFFF"/>
        </w:rPr>
        <w:t> function returns a sequence of numbers, starting from 0 by default, and increments by 1 (by default), and stops before a specified number.</w:t>
      </w:r>
    </w:p>
    <w:p w14:paraId="73D1BB63" w14:textId="46184773" w:rsidR="001C2B75" w:rsidRDefault="001C2B75" w:rsidP="00B64607">
      <w:pPr>
        <w:spacing w:before="220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range(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10)  will give  a series of </w:t>
      </w:r>
      <w:r w:rsidR="00CA5116">
        <w:rPr>
          <w:rFonts w:cstheme="minorHAnsi"/>
          <w:color w:val="000000"/>
          <w:shd w:val="clear" w:color="auto" w:fill="FFFFFF"/>
        </w:rPr>
        <w:t>numbers that start at o and includes every whole number up to 10, but not including the number 10 as the stop.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2C79E869" w14:textId="42D71476" w:rsidR="00CA5116" w:rsidRDefault="00CA5116" w:rsidP="00B64607">
      <w:pPr>
        <w:spacing w:before="220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range(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0,10)  will give the series of numbers starting from a particular number that 0 and </w:t>
      </w:r>
      <w:proofErr w:type="spellStart"/>
      <w:r>
        <w:rPr>
          <w:rFonts w:cstheme="minorHAnsi"/>
          <w:color w:val="000000"/>
          <w:shd w:val="clear" w:color="auto" w:fill="FFFFFF"/>
        </w:rPr>
        <w:t>upto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10,not including 10.</w:t>
      </w:r>
    </w:p>
    <w:p w14:paraId="5038B926" w14:textId="7AB1482B" w:rsidR="00CA5116" w:rsidRPr="001C2B75" w:rsidRDefault="00CA5116" w:rsidP="00B64607">
      <w:pPr>
        <w:spacing w:before="220"/>
        <w:rPr>
          <w:rFonts w:cstheme="minorHAnsi"/>
        </w:rPr>
      </w:pPr>
      <w:proofErr w:type="gramStart"/>
      <w:r>
        <w:rPr>
          <w:rFonts w:cstheme="minorHAnsi"/>
          <w:color w:val="000000"/>
          <w:shd w:val="clear" w:color="auto" w:fill="FFFFFF"/>
        </w:rPr>
        <w:t>range(</w:t>
      </w:r>
      <w:proofErr w:type="gramEnd"/>
      <w:r>
        <w:rPr>
          <w:rFonts w:cstheme="minorHAnsi"/>
          <w:color w:val="000000"/>
          <w:shd w:val="clear" w:color="auto" w:fill="FFFFFF"/>
        </w:rPr>
        <w:t>0,10,1)  will give the series of numbers from 0 to 9, but with a big difference of 1. Like, 0,1,2,</w:t>
      </w:r>
      <w:proofErr w:type="gramStart"/>
      <w:r>
        <w:rPr>
          <w:rFonts w:cstheme="minorHAnsi"/>
          <w:color w:val="000000"/>
          <w:shd w:val="clear" w:color="auto" w:fill="FFFFFF"/>
        </w:rPr>
        <w:t>3,4,…</w:t>
      </w:r>
      <w:proofErr w:type="gramEnd"/>
      <w:r>
        <w:rPr>
          <w:rFonts w:cstheme="minorHAnsi"/>
          <w:color w:val="000000"/>
          <w:shd w:val="clear" w:color="auto" w:fill="FFFFFF"/>
        </w:rPr>
        <w:t>,9.</w:t>
      </w:r>
    </w:p>
    <w:p w14:paraId="59BDAD3B" w14:textId="7E2A8A03" w:rsidR="00B64607" w:rsidRDefault="00B64607" w:rsidP="00B6460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0FD8C27" w14:textId="5D771AC3" w:rsidR="00CA5116" w:rsidRDefault="00CA5116" w:rsidP="00B64607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187011">
        <w:t xml:space="preserve">for loop : </w:t>
      </w:r>
    </w:p>
    <w:p w14:paraId="1AB9B7AD" w14:textId="77777777" w:rsidR="00187011" w:rsidRPr="00187011" w:rsidRDefault="00CA5116" w:rsidP="001870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    </w:t>
      </w:r>
      <w:r w:rsidR="00187011" w:rsidRPr="001870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187011" w:rsidRPr="001870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="00187011" w:rsidRPr="001870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="00187011" w:rsidRPr="001870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187011" w:rsidRPr="001870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="00187011"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1C826DC" w14:textId="77777777" w:rsidR="00187011" w:rsidRP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870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87BCE8" w14:textId="4972638A" w:rsid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while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loop :</w:t>
      </w:r>
      <w:proofErr w:type="gramEnd"/>
    </w:p>
    <w:p w14:paraId="4461742F" w14:textId="69B2FAC0" w:rsid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CADC41" w14:textId="77777777" w:rsidR="00187011" w:rsidRP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870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0706422" w14:textId="77777777" w:rsidR="00187011" w:rsidRP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70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r w:rsidRPr="001870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2BE40E0" w14:textId="77777777" w:rsidR="00187011" w:rsidRP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r w:rsidRPr="001870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CB80A7" w14:textId="750514F2" w:rsid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spellStart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870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=i+</w:t>
      </w:r>
      <w:r w:rsidRPr="001870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F018352" w14:textId="77777777" w:rsidR="00187011" w:rsidRPr="00187011" w:rsidRDefault="00187011" w:rsidP="001870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ABA193" w14:textId="3B9B2EE9" w:rsidR="00B64607" w:rsidRDefault="00B64607" w:rsidP="00B6460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B636E7F" w14:textId="7692F79C" w:rsidR="00187011" w:rsidRDefault="00187011" w:rsidP="00B64607">
      <w:pPr>
        <w:spacing w:before="220"/>
      </w:pPr>
      <w:r>
        <w:t xml:space="preserve">Ans : </w:t>
      </w:r>
      <w:proofErr w:type="spellStart"/>
      <w:r>
        <w:t>spam.bacon</w:t>
      </w:r>
      <w:proofErr w:type="spellEnd"/>
      <w:r>
        <w:t>()</w:t>
      </w:r>
    </w:p>
    <w:p w14:paraId="3F6268E2" w14:textId="77777777" w:rsidR="00B64607" w:rsidRDefault="00B64607" w:rsidP="00B64607"/>
    <w:p w14:paraId="65799076" w14:textId="77777777" w:rsidR="00B64607" w:rsidRDefault="00B64607" w:rsidP="000D3DA7">
      <w:pPr>
        <w:pStyle w:val="NormalWeb"/>
        <w:spacing w:before="0" w:beforeAutospacing="0" w:after="150" w:afterAutospacing="0"/>
        <w:textAlignment w:val="baseline"/>
        <w:rPr>
          <w:rFonts w:ascii="var(--font-din)" w:hAnsi="var(--font-din)"/>
          <w:sz w:val="26"/>
          <w:szCs w:val="26"/>
        </w:rPr>
      </w:pPr>
    </w:p>
    <w:sectPr w:rsidR="00B6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CF5"/>
    <w:multiLevelType w:val="multilevel"/>
    <w:tmpl w:val="44C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256E"/>
    <w:multiLevelType w:val="multilevel"/>
    <w:tmpl w:val="2E4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6086A"/>
    <w:multiLevelType w:val="hybridMultilevel"/>
    <w:tmpl w:val="CC1A79C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2672606"/>
    <w:multiLevelType w:val="multilevel"/>
    <w:tmpl w:val="FB5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A1E8F"/>
    <w:multiLevelType w:val="multilevel"/>
    <w:tmpl w:val="1288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266">
    <w:abstractNumId w:val="3"/>
  </w:num>
  <w:num w:numId="2" w16cid:durableId="97413027">
    <w:abstractNumId w:val="0"/>
  </w:num>
  <w:num w:numId="3" w16cid:durableId="1615094512">
    <w:abstractNumId w:val="4"/>
  </w:num>
  <w:num w:numId="4" w16cid:durableId="1437367194">
    <w:abstractNumId w:val="1"/>
  </w:num>
  <w:num w:numId="5" w16cid:durableId="1259175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C"/>
    <w:rsid w:val="0001250B"/>
    <w:rsid w:val="000D3DA7"/>
    <w:rsid w:val="000E75D3"/>
    <w:rsid w:val="00187011"/>
    <w:rsid w:val="001C2B75"/>
    <w:rsid w:val="0039132C"/>
    <w:rsid w:val="0058130C"/>
    <w:rsid w:val="008F5D85"/>
    <w:rsid w:val="00B64607"/>
    <w:rsid w:val="00B70584"/>
    <w:rsid w:val="00CA5116"/>
    <w:rsid w:val="00E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F63B"/>
  <w15:chartTrackingRefBased/>
  <w15:docId w15:val="{D39FBABB-0D41-48A1-A6B4-715D6121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1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E75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13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D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avoritelike">
    <w:name w:val="favoritelike"/>
    <w:basedOn w:val="DefaultParagraphFont"/>
    <w:rsid w:val="000D3DA7"/>
  </w:style>
  <w:style w:type="paragraph" w:styleId="ListParagraph">
    <w:name w:val="List Paragraph"/>
    <w:basedOn w:val="Normal"/>
    <w:uiPriority w:val="34"/>
    <w:qFormat/>
    <w:rsid w:val="00B7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4756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417301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36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60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9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391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97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4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1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00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2762">
                              <w:marLeft w:val="0"/>
                              <w:marRight w:val="0"/>
                              <w:marTop w:val="0"/>
                              <w:marBottom w:val="22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1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599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368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9455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170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00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628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71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57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7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3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1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9549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20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1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6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8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9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196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00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1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674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491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4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92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72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141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536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162509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02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82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3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0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58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9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4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56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1539">
                              <w:marLeft w:val="0"/>
                              <w:marRight w:val="0"/>
                              <w:marTop w:val="0"/>
                              <w:marBottom w:val="22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2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491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4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240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48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738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75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13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38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5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1340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3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528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60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6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2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0754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90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48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5461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2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7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4861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0000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9903343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04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40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18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98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29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2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9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5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36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290">
                              <w:marLeft w:val="0"/>
                              <w:marRight w:val="0"/>
                              <w:marTop w:val="0"/>
                              <w:marBottom w:val="22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60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49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650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06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523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957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972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902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702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412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59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623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9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5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9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256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67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2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5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3827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8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28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7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2621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D00A-F7CC-4369-80F3-248F7DC3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19</cp:revision>
  <dcterms:created xsi:type="dcterms:W3CDTF">2022-11-29T15:46:00Z</dcterms:created>
  <dcterms:modified xsi:type="dcterms:W3CDTF">2022-11-29T19:32:00Z</dcterms:modified>
</cp:coreProperties>
</file>