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09658B">
      <w:pPr>
        <w:rPr>
          <w:b/>
          <w:u w:val="single"/>
        </w:rPr>
      </w:pPr>
      <w:r w:rsidRPr="006C45A0">
        <w:rPr>
          <w:b/>
          <w:u w:val="single"/>
        </w:rPr>
        <w:t>(Mapping in Solidity | Solidity Latest Version):</w:t>
      </w:r>
    </w:p>
    <w:p w:rsidR="00FA7DC3" w:rsidRDefault="00D915AC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 Solidity, mapping is a data structure used to store key-value pairs, somewhat similar to dictionaries or hash maps in other programming languages.</w:t>
      </w:r>
    </w:p>
    <w:p w:rsidR="007228CE" w:rsidRDefault="007228CE">
      <w:pPr>
        <w:rPr>
          <w:b/>
          <w:u w:val="single"/>
        </w:rPr>
      </w:pPr>
      <w:r>
        <w:rPr>
          <w:noProof/>
        </w:rPr>
        <w:drawing>
          <wp:inline distT="0" distB="0" distL="0" distR="0" wp14:anchorId="7417FB28" wp14:editId="31991AB7">
            <wp:extent cx="3337840" cy="13961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567" cy="14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2A0" w:rsidRDefault="00C9061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Mappings can be used with various data types as keys and values, including other mappings or custom data structures. It's important to note that mappings in Solidity are not </w:t>
      </w:r>
      <w:proofErr w:type="spellStart"/>
      <w:r>
        <w:rPr>
          <w:rFonts w:ascii="Segoe UI" w:hAnsi="Segoe UI" w:cs="Segoe UI"/>
          <w:color w:val="374151"/>
        </w:rPr>
        <w:t>iterable</w:t>
      </w:r>
      <w:proofErr w:type="spellEnd"/>
      <w:r>
        <w:rPr>
          <w:rFonts w:ascii="Segoe UI" w:hAnsi="Segoe UI" w:cs="Segoe UI"/>
          <w:color w:val="374151"/>
        </w:rPr>
        <w:t>, meaning you cannot directly loop through all the keys or values in a mapping. If you need to iterate over the keys or values, you might need to maintain an additional data structure like an array or use a different approach depending on your specific use case.</w:t>
      </w:r>
    </w:p>
    <w:p w:rsidR="00C90613" w:rsidRDefault="00F60114">
      <w:pPr>
        <w:rPr>
          <w:b/>
          <w:u w:val="single"/>
        </w:rPr>
      </w:pPr>
      <w:r>
        <w:rPr>
          <w:noProof/>
        </w:rPr>
        <w:drawing>
          <wp:inline distT="0" distB="0" distL="0" distR="0" wp14:anchorId="768955D3" wp14:editId="694DCE7E">
            <wp:extent cx="4600049" cy="3034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479" cy="30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A9" w:rsidRPr="00FA7DC3" w:rsidRDefault="00EA00A9" w:rsidP="00EA00A9">
      <w:pPr>
        <w:pStyle w:val="ListParagraph"/>
        <w:numPr>
          <w:ilvl w:val="0"/>
          <w:numId w:val="1"/>
        </w:numPr>
      </w:pPr>
      <w:r w:rsidRPr="00FA7DC3">
        <w:t>Concept of keys and values.</w:t>
      </w:r>
    </w:p>
    <w:p w:rsidR="00EA00A9" w:rsidRPr="00FA7DC3" w:rsidRDefault="00EA00A9" w:rsidP="00EA00A9">
      <w:pPr>
        <w:pStyle w:val="ListParagraph"/>
        <w:numPr>
          <w:ilvl w:val="0"/>
          <w:numId w:val="1"/>
        </w:numPr>
      </w:pPr>
      <w:r w:rsidRPr="00FA7DC3">
        <w:t>Mapping (key=&gt; value).</w:t>
      </w:r>
    </w:p>
    <w:p w:rsidR="00CB745D" w:rsidRDefault="00CB745D">
      <w:pPr>
        <w:rPr>
          <w:b/>
          <w:u w:val="single"/>
        </w:rPr>
      </w:pPr>
    </w:p>
    <w:p w:rsidR="0098511D" w:rsidRDefault="0098511D">
      <w:pPr>
        <w:rPr>
          <w:b/>
          <w:u w:val="single"/>
        </w:rPr>
      </w:pPr>
    </w:p>
    <w:p w:rsidR="0098511D" w:rsidRDefault="0098511D">
      <w:pPr>
        <w:rPr>
          <w:b/>
          <w:u w:val="single"/>
        </w:rPr>
      </w:pPr>
    </w:p>
    <w:p w:rsidR="0098511D" w:rsidRDefault="0098511D">
      <w:pPr>
        <w:rPr>
          <w:b/>
          <w:u w:val="single"/>
        </w:rPr>
      </w:pPr>
      <w:bookmarkStart w:id="0" w:name="_GoBack"/>
      <w:bookmarkEnd w:id="0"/>
    </w:p>
    <w:p w:rsidR="00CB745D" w:rsidRDefault="00CB745D">
      <w:pPr>
        <w:rPr>
          <w:b/>
          <w:u w:val="single"/>
        </w:rPr>
      </w:pPr>
      <w:r w:rsidRPr="00CB745D">
        <w:rPr>
          <w:b/>
          <w:highlight w:val="yellow"/>
          <w:u w:val="single"/>
        </w:rPr>
        <w:lastRenderedPageBreak/>
        <w:t>Code:</w:t>
      </w: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745D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B745D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745D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745D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CB745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demo</w:t>
      </w: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B745D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CB745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>=&gt;</w:t>
      </w:r>
      <w:r w:rsidRPr="00CB745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745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>roll_no</w:t>
      </w:r>
      <w:proofErr w:type="spellEnd"/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CB74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setter</w:t>
      </w: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B745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B745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745D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value</w:t>
      </w: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CB745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>roll_</w:t>
      </w:r>
      <w:proofErr w:type="gramStart"/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>no</w:t>
      </w:r>
      <w:proofErr w:type="spellEnd"/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>keys</w:t>
      </w: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]=</w:t>
      </w: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>value</w:t>
      </w: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745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B745D" w:rsidRPr="00CB745D" w:rsidRDefault="00CB745D" w:rsidP="00CB745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CB745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CB745D" w:rsidRDefault="00CB745D">
      <w:pPr>
        <w:rPr>
          <w:b/>
          <w:u w:val="single"/>
        </w:rPr>
      </w:pPr>
    </w:p>
    <w:p w:rsidR="00CB745D" w:rsidRDefault="00CB745D">
      <w:pPr>
        <w:rPr>
          <w:b/>
          <w:u w:val="single"/>
        </w:rPr>
      </w:pPr>
      <w:r>
        <w:rPr>
          <w:b/>
          <w:u w:val="single"/>
        </w:rPr>
        <w:t>Output:</w:t>
      </w:r>
    </w:p>
    <w:p w:rsidR="00CB745D" w:rsidRDefault="00CB745D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CE82DC" wp14:editId="1EE01AFD">
            <wp:extent cx="1509040" cy="130904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9431" cy="13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C4" w:rsidRDefault="00771AC4">
      <w:pPr>
        <w:rPr>
          <w:b/>
          <w:u w:val="single"/>
        </w:rPr>
      </w:pP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608B4E"/>
          <w:sz w:val="19"/>
          <w:szCs w:val="19"/>
        </w:rPr>
        <w:t>//SPDX-License-Identifier: GPL-3.0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proofErr w:type="gramStart"/>
      <w:r w:rsidRPr="001B3429">
        <w:rPr>
          <w:rFonts w:ascii="Consolas" w:eastAsia="Times New Roman" w:hAnsi="Consolas" w:cs="Times New Roman"/>
          <w:color w:val="569CD6"/>
          <w:sz w:val="19"/>
          <w:szCs w:val="19"/>
        </w:rPr>
        <w:t>pragma</w:t>
      </w:r>
      <w:proofErr w:type="gramEnd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1B3429">
        <w:rPr>
          <w:rFonts w:ascii="Consolas" w:eastAsia="Times New Roman" w:hAnsi="Consolas" w:cs="Times New Roman"/>
          <w:color w:val="569CD6"/>
          <w:sz w:val="19"/>
          <w:szCs w:val="19"/>
        </w:rPr>
        <w:t>solidity</w:t>
      </w: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1B3429">
        <w:rPr>
          <w:rFonts w:ascii="Consolas" w:eastAsia="Times New Roman" w:hAnsi="Consolas" w:cs="Times New Roman"/>
          <w:color w:val="B5CEA8"/>
          <w:sz w:val="19"/>
          <w:szCs w:val="19"/>
        </w:rPr>
        <w:t>0.8.0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proofErr w:type="gramStart"/>
      <w:r w:rsidRPr="001B3429">
        <w:rPr>
          <w:rFonts w:ascii="Consolas" w:eastAsia="Times New Roman" w:hAnsi="Consolas" w:cs="Times New Roman"/>
          <w:color w:val="569CD6"/>
          <w:sz w:val="19"/>
          <w:szCs w:val="19"/>
        </w:rPr>
        <w:t>contract</w:t>
      </w:r>
      <w:proofErr w:type="gramEnd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Mapping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proofErr w:type="gramStart"/>
      <w:r w:rsidRPr="001B3429">
        <w:rPr>
          <w:rFonts w:ascii="Consolas" w:eastAsia="Times New Roman" w:hAnsi="Consolas" w:cs="Times New Roman"/>
          <w:color w:val="569CD6"/>
          <w:sz w:val="19"/>
          <w:szCs w:val="19"/>
        </w:rPr>
        <w:t>mapping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proofErr w:type="gramEnd"/>
      <w:r w:rsidRPr="001B3429">
        <w:rPr>
          <w:rFonts w:ascii="Consolas" w:eastAsia="Times New Roman" w:hAnsi="Consolas" w:cs="Times New Roman"/>
          <w:color w:val="569CD6"/>
          <w:sz w:val="19"/>
          <w:szCs w:val="19"/>
        </w:rPr>
        <w:t>uint</w:t>
      </w:r>
      <w:proofErr w:type="spellEnd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=&gt;</w:t>
      </w:r>
      <w:r w:rsidRPr="001B3429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)</w:t>
      </w: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1B3429">
        <w:rPr>
          <w:rFonts w:ascii="Consolas" w:eastAsia="Times New Roman" w:hAnsi="Consolas" w:cs="Times New Roman"/>
          <w:color w:val="32BA89"/>
          <w:sz w:val="19"/>
          <w:szCs w:val="19"/>
        </w:rPr>
        <w:t>public</w:t>
      </w: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emp_id</w:t>
      </w:r>
      <w:proofErr w:type="spellEnd"/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proofErr w:type="gramStart"/>
      <w:r w:rsidRPr="001B342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setIds</w:t>
      </w:r>
      <w:proofErr w:type="spellEnd"/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()</w:t>
      </w: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1B3429">
        <w:rPr>
          <w:rFonts w:ascii="Consolas" w:eastAsia="Times New Roman" w:hAnsi="Consolas" w:cs="Times New Roman"/>
          <w:color w:val="32BA89"/>
          <w:sz w:val="19"/>
          <w:szCs w:val="19"/>
        </w:rPr>
        <w:t>public</w:t>
      </w: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    </w:t>
      </w:r>
      <w:proofErr w:type="spell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emp_</w:t>
      </w:r>
      <w:proofErr w:type="gram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id</w:t>
      </w:r>
      <w:proofErr w:type="spellEnd"/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[</w:t>
      </w:r>
      <w:proofErr w:type="gramEnd"/>
      <w:r w:rsidRPr="001B3429">
        <w:rPr>
          <w:rFonts w:ascii="Consolas" w:eastAsia="Times New Roman" w:hAnsi="Consolas" w:cs="Times New Roman"/>
          <w:color w:val="B5CEA8"/>
          <w:sz w:val="19"/>
          <w:szCs w:val="19"/>
        </w:rPr>
        <w:t>31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]=</w:t>
      </w:r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gaurav</w:t>
      </w:r>
      <w:proofErr w:type="spellEnd"/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    </w:t>
      </w:r>
      <w:proofErr w:type="spell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emp_</w:t>
      </w:r>
      <w:proofErr w:type="gram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id</w:t>
      </w:r>
      <w:proofErr w:type="spellEnd"/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[</w:t>
      </w:r>
      <w:proofErr w:type="gramEnd"/>
      <w:r w:rsidRPr="001B3429">
        <w:rPr>
          <w:rFonts w:ascii="Consolas" w:eastAsia="Times New Roman" w:hAnsi="Consolas" w:cs="Times New Roman"/>
          <w:color w:val="B5CEA8"/>
          <w:sz w:val="19"/>
          <w:szCs w:val="19"/>
        </w:rPr>
        <w:t>27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]=</w:t>
      </w:r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aman</w:t>
      </w:r>
      <w:proofErr w:type="spellEnd"/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    </w:t>
      </w:r>
      <w:proofErr w:type="spell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emp_</w:t>
      </w:r>
      <w:proofErr w:type="gram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id</w:t>
      </w:r>
      <w:proofErr w:type="spellEnd"/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[</w:t>
      </w:r>
      <w:proofErr w:type="gramEnd"/>
      <w:r w:rsidRPr="001B3429">
        <w:rPr>
          <w:rFonts w:ascii="Consolas" w:eastAsia="Times New Roman" w:hAnsi="Consolas" w:cs="Times New Roman"/>
          <w:color w:val="B5CEA8"/>
          <w:sz w:val="19"/>
          <w:szCs w:val="19"/>
        </w:rPr>
        <w:t>33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]=</w:t>
      </w:r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sadqwd</w:t>
      </w:r>
      <w:proofErr w:type="spellEnd"/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    </w:t>
      </w:r>
      <w:proofErr w:type="spell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emp_</w:t>
      </w:r>
      <w:proofErr w:type="gram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id</w:t>
      </w:r>
      <w:proofErr w:type="spellEnd"/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[</w:t>
      </w:r>
      <w:proofErr w:type="gramEnd"/>
      <w:r w:rsidRPr="001B3429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]=</w:t>
      </w:r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amdrewe</w:t>
      </w:r>
      <w:proofErr w:type="spellEnd"/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    </w:t>
      </w:r>
      <w:proofErr w:type="spell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emp_</w:t>
      </w:r>
      <w:proofErr w:type="gram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id</w:t>
      </w:r>
      <w:proofErr w:type="spellEnd"/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[</w:t>
      </w:r>
      <w:proofErr w:type="gramEnd"/>
      <w:r w:rsidRPr="001B3429">
        <w:rPr>
          <w:rFonts w:ascii="Consolas" w:eastAsia="Times New Roman" w:hAnsi="Consolas" w:cs="Times New Roman"/>
          <w:color w:val="B5CEA8"/>
          <w:sz w:val="19"/>
          <w:szCs w:val="19"/>
        </w:rPr>
        <w:t>14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]=</w:t>
      </w:r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dqsasas</w:t>
      </w:r>
      <w:proofErr w:type="spellEnd"/>
      <w:r w:rsidRPr="001B3429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proofErr w:type="gramStart"/>
      <w:r w:rsidRPr="001B342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getId</w:t>
      </w:r>
      <w:proofErr w:type="spellEnd"/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spellStart"/>
      <w:r w:rsidRPr="001B3429">
        <w:rPr>
          <w:rFonts w:ascii="Consolas" w:eastAsia="Times New Roman" w:hAnsi="Consolas" w:cs="Times New Roman"/>
          <w:color w:val="569CD6"/>
          <w:sz w:val="19"/>
          <w:szCs w:val="19"/>
        </w:rPr>
        <w:t>uint</w:t>
      </w:r>
      <w:proofErr w:type="spellEnd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_id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)</w:t>
      </w: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1B3429">
        <w:rPr>
          <w:rFonts w:ascii="Consolas" w:eastAsia="Times New Roman" w:hAnsi="Consolas" w:cs="Times New Roman"/>
          <w:color w:val="32BA89"/>
          <w:sz w:val="19"/>
          <w:szCs w:val="19"/>
        </w:rPr>
        <w:t>public</w:t>
      </w: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1B3429">
        <w:rPr>
          <w:rFonts w:ascii="Consolas" w:eastAsia="Times New Roman" w:hAnsi="Consolas" w:cs="Times New Roman"/>
          <w:color w:val="32BA89"/>
          <w:sz w:val="19"/>
          <w:szCs w:val="19"/>
        </w:rPr>
        <w:t>view</w:t>
      </w: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1B3429">
        <w:rPr>
          <w:rFonts w:ascii="Consolas" w:eastAsia="Times New Roman" w:hAnsi="Consolas" w:cs="Times New Roman"/>
          <w:color w:val="219451"/>
          <w:sz w:val="19"/>
          <w:szCs w:val="19"/>
        </w:rPr>
        <w:t>returns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r w:rsidRPr="001B3429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1B3429">
        <w:rPr>
          <w:rFonts w:ascii="Consolas" w:eastAsia="Times New Roman" w:hAnsi="Consolas" w:cs="Times New Roman"/>
          <w:color w:val="9E7E08"/>
          <w:sz w:val="19"/>
          <w:szCs w:val="19"/>
        </w:rPr>
        <w:t>memory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){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    </w:t>
      </w:r>
      <w:proofErr w:type="gramStart"/>
      <w:r w:rsidRPr="001B3429">
        <w:rPr>
          <w:rFonts w:ascii="Consolas" w:eastAsia="Times New Roman" w:hAnsi="Consolas" w:cs="Times New Roman"/>
          <w:color w:val="219451"/>
          <w:sz w:val="19"/>
          <w:szCs w:val="19"/>
        </w:rPr>
        <w:t>return</w:t>
      </w:r>
      <w:proofErr w:type="gramEnd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emp_id</w:t>
      </w:r>
      <w:proofErr w:type="spellEnd"/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[</w:t>
      </w: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>_id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];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1B3429" w:rsidRPr="001B3429" w:rsidRDefault="001B3429" w:rsidP="001B342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1B3429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7626D2" w:rsidRDefault="007626D2">
      <w:pPr>
        <w:rPr>
          <w:b/>
          <w:u w:val="single"/>
        </w:rPr>
      </w:pPr>
    </w:p>
    <w:p w:rsidR="001B3429" w:rsidRDefault="001B3429">
      <w:pPr>
        <w:rPr>
          <w:b/>
          <w:u w:val="single"/>
        </w:rPr>
      </w:pPr>
      <w:r>
        <w:rPr>
          <w:noProof/>
        </w:rPr>
        <w:drawing>
          <wp:inline distT="0" distB="0" distL="0" distR="0" wp14:anchorId="37479AD9" wp14:editId="6717007C">
            <wp:extent cx="1542699" cy="1549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0537" cy="15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9F" w:rsidRDefault="0048269F">
      <w:pPr>
        <w:rPr>
          <w:b/>
          <w:u w:val="single"/>
        </w:rPr>
      </w:pPr>
    </w:p>
    <w:p w:rsidR="007F378B" w:rsidRDefault="007F378B" w:rsidP="007F378B">
      <w:pPr>
        <w:rPr>
          <w:b/>
          <w:u w:val="single"/>
        </w:rPr>
      </w:pPr>
      <w:r w:rsidRPr="004413DE">
        <w:rPr>
          <w:b/>
          <w:u w:val="single"/>
        </w:rPr>
        <w:t>Now the code for advance mapping</w:t>
      </w:r>
    </w:p>
    <w:p w:rsidR="006E576C" w:rsidRPr="006E576C" w:rsidRDefault="006E576C" w:rsidP="006E576C">
      <w:r w:rsidRPr="006E576C">
        <w:t>Here we are trying to add older donation + new donation so finally we get the updated amount.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608B4E"/>
          <w:sz w:val="19"/>
          <w:szCs w:val="19"/>
        </w:rPr>
        <w:t>//SPDX-License-Identifier: GPL-3.0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proofErr w:type="gram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pragma</w:t>
      </w:r>
      <w:proofErr w:type="gram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solidity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5C2449">
        <w:rPr>
          <w:rFonts w:ascii="Consolas" w:eastAsia="Times New Roman" w:hAnsi="Consolas" w:cs="Times New Roman"/>
          <w:color w:val="B5CEA8"/>
          <w:sz w:val="19"/>
          <w:szCs w:val="19"/>
        </w:rPr>
        <w:t>0.8.0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proofErr w:type="spellStart"/>
      <w:proofErr w:type="gram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struct</w:t>
      </w:r>
      <w:proofErr w:type="spellEnd"/>
      <w:proofErr w:type="gram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donor_dts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proofErr w:type="gram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proofErr w:type="gram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name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proofErr w:type="spellStart"/>
      <w:proofErr w:type="gram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uint</w:t>
      </w:r>
      <w:proofErr w:type="spellEnd"/>
      <w:proofErr w:type="gram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age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proofErr w:type="gram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proofErr w:type="gram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add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proofErr w:type="spellStart"/>
      <w:proofErr w:type="gram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uint</w:t>
      </w:r>
      <w:proofErr w:type="spellEnd"/>
      <w:proofErr w:type="gram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don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proofErr w:type="gram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contract</w:t>
      </w:r>
      <w:proofErr w:type="gram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advMapping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proofErr w:type="gram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mapping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proofErr w:type="gramEnd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address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=&gt;</w:t>
      </w:r>
      <w:proofErr w:type="spellStart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donor_dts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)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5C2449">
        <w:rPr>
          <w:rFonts w:ascii="Consolas" w:eastAsia="Times New Roman" w:hAnsi="Consolas" w:cs="Times New Roman"/>
          <w:color w:val="32BA89"/>
          <w:sz w:val="19"/>
          <w:szCs w:val="19"/>
        </w:rPr>
        <w:t>public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acc_info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;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proofErr w:type="gram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set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5C2449">
        <w:rPr>
          <w:rFonts w:ascii="Consolas" w:eastAsia="Times New Roman" w:hAnsi="Consolas" w:cs="Times New Roman"/>
          <w:color w:val="9E7E08"/>
          <w:sz w:val="19"/>
          <w:szCs w:val="19"/>
        </w:rPr>
        <w:t>memory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_name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uint</w:t>
      </w:r>
      <w:proofErr w:type="spell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_age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string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5C2449">
        <w:rPr>
          <w:rFonts w:ascii="Consolas" w:eastAsia="Times New Roman" w:hAnsi="Consolas" w:cs="Times New Roman"/>
          <w:color w:val="9E7E08"/>
          <w:sz w:val="19"/>
          <w:szCs w:val="19"/>
        </w:rPr>
        <w:t>memory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_add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uint</w:t>
      </w:r>
      <w:proofErr w:type="spell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_don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)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5C2449">
        <w:rPr>
          <w:rFonts w:ascii="Consolas" w:eastAsia="Times New Roman" w:hAnsi="Consolas" w:cs="Times New Roman"/>
          <w:color w:val="32BA89"/>
          <w:sz w:val="19"/>
          <w:szCs w:val="19"/>
        </w:rPr>
        <w:t>public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    </w:t>
      </w:r>
      <w:proofErr w:type="spellStart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acc_</w:t>
      </w:r>
      <w:proofErr w:type="gramStart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info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[</w:t>
      </w:r>
      <w:proofErr w:type="spellStart"/>
      <w:proofErr w:type="gramEnd"/>
      <w:r w:rsidRPr="005C2449">
        <w:rPr>
          <w:rFonts w:ascii="Consolas" w:eastAsia="Times New Roman" w:hAnsi="Consolas" w:cs="Times New Roman"/>
          <w:color w:val="007AA6"/>
          <w:sz w:val="19"/>
          <w:szCs w:val="19"/>
        </w:rPr>
        <w:t>msg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sender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]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=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donor_dts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(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_name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_age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_</w:t>
      </w:r>
      <w:proofErr w:type="spellStart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add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,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acc_info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[</w:t>
      </w:r>
      <w:proofErr w:type="spellStart"/>
      <w:r w:rsidRPr="005C2449">
        <w:rPr>
          <w:rFonts w:ascii="Consolas" w:eastAsia="Times New Roman" w:hAnsi="Consolas" w:cs="Times New Roman"/>
          <w:color w:val="007AA6"/>
          <w:sz w:val="19"/>
          <w:szCs w:val="19"/>
        </w:rPr>
        <w:t>msg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sender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].</w:t>
      </w:r>
      <w:proofErr w:type="spellStart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don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+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_don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);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proofErr w:type="gramStart"/>
      <w:r w:rsidRPr="005C244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delete_Info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()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r w:rsidRPr="005C2449">
        <w:rPr>
          <w:rFonts w:ascii="Consolas" w:eastAsia="Times New Roman" w:hAnsi="Consolas" w:cs="Times New Roman"/>
          <w:color w:val="32BA89"/>
          <w:sz w:val="19"/>
          <w:szCs w:val="19"/>
        </w:rPr>
        <w:t>public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{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    </w:t>
      </w:r>
      <w:proofErr w:type="gramStart"/>
      <w:r w:rsidRPr="005C2449">
        <w:rPr>
          <w:rFonts w:ascii="Consolas" w:eastAsia="Times New Roman" w:hAnsi="Consolas" w:cs="Times New Roman"/>
          <w:color w:val="C97539"/>
          <w:sz w:val="19"/>
          <w:szCs w:val="19"/>
        </w:rPr>
        <w:t>delete</w:t>
      </w:r>
      <w:proofErr w:type="gramEnd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 </w:t>
      </w:r>
      <w:proofErr w:type="spellStart"/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acc_info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[</w:t>
      </w:r>
      <w:proofErr w:type="spellStart"/>
      <w:r w:rsidRPr="005C2449">
        <w:rPr>
          <w:rFonts w:ascii="Consolas" w:eastAsia="Times New Roman" w:hAnsi="Consolas" w:cs="Times New Roman"/>
          <w:color w:val="007AA6"/>
          <w:sz w:val="19"/>
          <w:szCs w:val="19"/>
        </w:rPr>
        <w:t>msg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.</w:t>
      </w: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>sender</w:t>
      </w:r>
      <w:proofErr w:type="spellEnd"/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];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BABBCC"/>
          <w:sz w:val="19"/>
          <w:szCs w:val="19"/>
        </w:rPr>
        <w:t xml:space="preserve">    </w:t>
      </w: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</w:p>
    <w:p w:rsidR="005C2449" w:rsidRPr="005C2449" w:rsidRDefault="005C2449" w:rsidP="005C2449">
      <w:pPr>
        <w:shd w:val="clear" w:color="auto" w:fill="222336"/>
        <w:spacing w:after="0" w:line="255" w:lineRule="atLeast"/>
        <w:rPr>
          <w:rFonts w:ascii="Consolas" w:eastAsia="Times New Roman" w:hAnsi="Consolas" w:cs="Times New Roman"/>
          <w:color w:val="BABBCC"/>
          <w:sz w:val="19"/>
          <w:szCs w:val="19"/>
        </w:rPr>
      </w:pPr>
      <w:r w:rsidRPr="005C2449">
        <w:rPr>
          <w:rFonts w:ascii="Consolas" w:eastAsia="Times New Roman" w:hAnsi="Consolas" w:cs="Times New Roman"/>
          <w:color w:val="DCDCDC"/>
          <w:sz w:val="19"/>
          <w:szCs w:val="19"/>
        </w:rPr>
        <w:t>}</w:t>
      </w:r>
    </w:p>
    <w:p w:rsidR="00D5467D" w:rsidRDefault="00D5467D">
      <w:pPr>
        <w:rPr>
          <w:b/>
          <w:u w:val="single"/>
        </w:rPr>
      </w:pPr>
    </w:p>
    <w:p w:rsidR="006E576C" w:rsidRDefault="006E576C">
      <w:pPr>
        <w:rPr>
          <w:b/>
          <w:u w:val="single"/>
        </w:rPr>
      </w:pPr>
      <w:r>
        <w:rPr>
          <w:b/>
          <w:u w:val="single"/>
        </w:rPr>
        <w:t>Output:</w:t>
      </w:r>
    </w:p>
    <w:p w:rsidR="00D5467D" w:rsidRDefault="005C2449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F8A1634" wp14:editId="50745ACA">
            <wp:extent cx="1391234" cy="2214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226" cy="22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78B" w:rsidRDefault="007F378B">
      <w:pPr>
        <w:rPr>
          <w:b/>
          <w:u w:val="single"/>
        </w:rPr>
      </w:pPr>
    </w:p>
    <w:p w:rsidR="00DB0876" w:rsidRDefault="00DB0876">
      <w:pPr>
        <w:rPr>
          <w:b/>
          <w:u w:val="single"/>
        </w:rPr>
      </w:pPr>
    </w:p>
    <w:p w:rsidR="00B4227D" w:rsidRDefault="00B4227D">
      <w:pPr>
        <w:rPr>
          <w:b/>
          <w:u w:val="single"/>
        </w:rPr>
      </w:pPr>
    </w:p>
    <w:p w:rsidR="002D17A6" w:rsidRDefault="002D17A6">
      <w:pPr>
        <w:rPr>
          <w:b/>
          <w:u w:val="single"/>
        </w:rPr>
      </w:pPr>
    </w:p>
    <w:p w:rsidR="00780DCD" w:rsidRDefault="00780DCD">
      <w:pPr>
        <w:rPr>
          <w:b/>
          <w:u w:val="single"/>
        </w:rPr>
      </w:pPr>
    </w:p>
    <w:p w:rsidR="002C6A35" w:rsidRPr="006C45A0" w:rsidRDefault="002C6A35">
      <w:pPr>
        <w:rPr>
          <w:b/>
          <w:u w:val="single"/>
        </w:rPr>
      </w:pPr>
    </w:p>
    <w:sectPr w:rsidR="002C6A35" w:rsidRPr="006C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A4373"/>
    <w:multiLevelType w:val="hybridMultilevel"/>
    <w:tmpl w:val="3C6A3A50"/>
    <w:lvl w:ilvl="0" w:tplc="1E46E4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58B"/>
    <w:rsid w:val="0009658B"/>
    <w:rsid w:val="00124274"/>
    <w:rsid w:val="001432A0"/>
    <w:rsid w:val="001B3429"/>
    <w:rsid w:val="00203968"/>
    <w:rsid w:val="002C6A35"/>
    <w:rsid w:val="002D17A6"/>
    <w:rsid w:val="002F4A12"/>
    <w:rsid w:val="00417621"/>
    <w:rsid w:val="004413DE"/>
    <w:rsid w:val="0048269F"/>
    <w:rsid w:val="005C2449"/>
    <w:rsid w:val="006C45A0"/>
    <w:rsid w:val="006E576C"/>
    <w:rsid w:val="007228CE"/>
    <w:rsid w:val="007626D2"/>
    <w:rsid w:val="00771AC4"/>
    <w:rsid w:val="00780DCD"/>
    <w:rsid w:val="00790E10"/>
    <w:rsid w:val="007F378B"/>
    <w:rsid w:val="009165EF"/>
    <w:rsid w:val="0098511D"/>
    <w:rsid w:val="00B4227D"/>
    <w:rsid w:val="00C90613"/>
    <w:rsid w:val="00CB19AD"/>
    <w:rsid w:val="00CB745D"/>
    <w:rsid w:val="00D5467D"/>
    <w:rsid w:val="00D915AC"/>
    <w:rsid w:val="00DB0876"/>
    <w:rsid w:val="00EA00A9"/>
    <w:rsid w:val="00F60114"/>
    <w:rsid w:val="00FA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23AF8"/>
  <w15:chartTrackingRefBased/>
  <w15:docId w15:val="{3DC343A3-F448-49DB-A3F4-096D41B7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2024-01-18T08:14:00Z</dcterms:created>
  <dcterms:modified xsi:type="dcterms:W3CDTF">2024-01-30T14:47:00Z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dac9dea5-58bf-4c99-848d-f00ea62cd6cb</vt:lpwstr>
  </property>
</Properties>
</file>