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DBD3" w14:textId="1A639B4A" w:rsidR="00451347" w:rsidRPr="00451347" w:rsidRDefault="00451347" w:rsidP="0045134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hu-HU"/>
        </w:rPr>
      </w:pPr>
      <w:r w:rsidRPr="00451347">
        <w:rPr>
          <w:rFonts w:ascii="Times New Roman" w:hAnsi="Times New Roman" w:cs="Times New Roman"/>
          <w:b/>
          <w:bCs/>
          <w:sz w:val="48"/>
          <w:szCs w:val="48"/>
          <w:lang w:val="hu-HU"/>
        </w:rPr>
        <w:t>Szám és betűfelismerés feltanított modellel</w:t>
      </w:r>
    </w:p>
    <w:p w14:paraId="6D2F79E6" w14:textId="5A32324A" w:rsidR="00451347" w:rsidRPr="00451347" w:rsidRDefault="00451347" w:rsidP="00451347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451347">
        <w:rPr>
          <w:rFonts w:ascii="Times New Roman" w:hAnsi="Times New Roman" w:cs="Times New Roman"/>
          <w:sz w:val="28"/>
          <w:szCs w:val="28"/>
          <w:lang w:val="hu-HU"/>
        </w:rPr>
        <w:t>Mesterséges intelligencia és Haladó programozás beadandó</w:t>
      </w:r>
    </w:p>
    <w:p w14:paraId="2F29F8BE" w14:textId="77777777" w:rsidR="00451347" w:rsidRPr="00451347" w:rsidRDefault="00451347" w:rsidP="00451347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4B02A082" w14:textId="346DA3BE" w:rsidR="00202D8A" w:rsidRPr="00202D8A" w:rsidRDefault="00202D8A" w:rsidP="00202D8A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202D8A">
        <w:rPr>
          <w:rFonts w:ascii="Times New Roman" w:hAnsi="Times New Roman" w:cs="Times New Roman"/>
          <w:b/>
          <w:bCs/>
          <w:sz w:val="32"/>
          <w:szCs w:val="32"/>
          <w:lang w:val="hu-HU"/>
        </w:rPr>
        <w:t>1. Bevezetés</w:t>
      </w:r>
    </w:p>
    <w:p w14:paraId="3ED4815B" w14:textId="64FF3ABD" w:rsidR="00202D8A" w:rsidRPr="0092026B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Ez a projekt egy mélytanulási neurális hálózatot használ a karakterek felismerésére az EMNIST adatbázis alapján, amely kézírásos számokat és betűket tartalmaz. A modell célja a karakterek pontos azonosítása, amit </w:t>
      </w:r>
      <w:r w:rsidRPr="0092026B">
        <w:rPr>
          <w:rFonts w:ascii="Times New Roman" w:hAnsi="Times New Roman" w:cs="Times New Roman"/>
          <w:sz w:val="24"/>
          <w:szCs w:val="24"/>
          <w:lang w:val="hu-HU"/>
        </w:rPr>
        <w:t>egy Streamlit felületen tudunk tesztelni.</w:t>
      </w:r>
    </w:p>
    <w:p w14:paraId="0546DD49" w14:textId="77777777" w:rsidR="00202D8A" w:rsidRPr="00202D8A" w:rsidRDefault="00202D8A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1.2 A projekt fő funkciói</w:t>
      </w:r>
    </w:p>
    <w:p w14:paraId="0AA3F8EA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Az alkalmazásnak három fő funkciója van:</w:t>
      </w:r>
    </w:p>
    <w:p w14:paraId="4F90CFBF" w14:textId="7FF6B848" w:rsidR="00202D8A" w:rsidRPr="00202D8A" w:rsidRDefault="00202D8A" w:rsidP="00202D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Kézírás-felismerés rajzfelület segítségével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– a felhasználó a </w:t>
      </w:r>
      <w:r w:rsidRPr="0092026B">
        <w:rPr>
          <w:rFonts w:ascii="Times New Roman" w:hAnsi="Times New Roman" w:cs="Times New Roman"/>
          <w:sz w:val="24"/>
          <w:szCs w:val="24"/>
          <w:lang w:val="hu-HU"/>
        </w:rPr>
        <w:t>Canvasra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rajzolhat egy karaktert, amit az alkalmazás felismer.</w:t>
      </w:r>
    </w:p>
    <w:p w14:paraId="017EA8B5" w14:textId="525BF1E0" w:rsidR="00202D8A" w:rsidRPr="00202D8A" w:rsidRDefault="00202D8A" w:rsidP="00202D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Kézírás-felismerés feltöltött kép alapján</w:t>
      </w:r>
    </w:p>
    <w:p w14:paraId="731AE4D1" w14:textId="0D0A30CA" w:rsidR="00202D8A" w:rsidRPr="00202D8A" w:rsidRDefault="00202D8A" w:rsidP="00202D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Webkamera alapú karakter-felismerés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r w:rsidRPr="0092026B">
        <w:rPr>
          <w:rFonts w:ascii="Times New Roman" w:hAnsi="Times New Roman" w:cs="Times New Roman"/>
          <w:sz w:val="24"/>
          <w:szCs w:val="24"/>
          <w:lang w:val="hu-HU"/>
        </w:rPr>
        <w:t>webkamera élő képén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keresztül törté</w:t>
      </w:r>
      <w:r w:rsidRPr="0092026B">
        <w:rPr>
          <w:rFonts w:ascii="Times New Roman" w:hAnsi="Times New Roman" w:cs="Times New Roman"/>
          <w:sz w:val="24"/>
          <w:szCs w:val="24"/>
          <w:lang w:val="hu-HU"/>
        </w:rPr>
        <w:t>nő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karakterfelismerés</w:t>
      </w:r>
    </w:p>
    <w:p w14:paraId="37B71253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97349A3" w14:textId="61B566A1" w:rsid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1.2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 Függőségek</w:t>
      </w:r>
    </w:p>
    <w:p w14:paraId="58B7C4BF" w14:textId="67DD35ED" w:rsidR="00B326C9" w:rsidRPr="00202D8A" w:rsidRDefault="00B326C9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326C9">
        <w:rPr>
          <w:rFonts w:ascii="Times New Roman" w:hAnsi="Times New Roman" w:cs="Times New Roman"/>
          <w:b/>
          <w:bCs/>
          <w:sz w:val="24"/>
          <w:szCs w:val="24"/>
          <w:lang w:val="hu-HU"/>
        </w:rPr>
        <w:drawing>
          <wp:inline distT="0" distB="0" distL="0" distR="0" wp14:anchorId="2C6AB33E" wp14:editId="642D0CB5">
            <wp:extent cx="5760720" cy="1046480"/>
            <wp:effectExtent l="0" t="0" r="0" b="1270"/>
            <wp:docPr id="11235586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8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9450" w14:textId="77777777" w:rsidR="00B326C9" w:rsidRDefault="00B326C9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326C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1BB018D3" wp14:editId="1AA8C1B8">
            <wp:extent cx="5760720" cy="550545"/>
            <wp:effectExtent l="0" t="0" r="0" b="1905"/>
            <wp:docPr id="805118152" name="Kép 1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8152" name="Kép 1" descr="A képen szöveg, képernyőkép, Betűtípus, képernyő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DA4A" w14:textId="7BE3FF6B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kód működéséhez a következő könyvtárakat kell telepíteni:</w:t>
      </w:r>
    </w:p>
    <w:p w14:paraId="71AF2E42" w14:textId="77777777" w:rsidR="00202D8A" w:rsidRPr="00202D8A" w:rsidRDefault="00202D8A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numpy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Tömbalapú számításokhoz és adatfeldolgozáshoz</w:t>
      </w:r>
    </w:p>
    <w:p w14:paraId="688E90F6" w14:textId="6FDE0406" w:rsidR="00202D8A" w:rsidRPr="00202D8A" w:rsidRDefault="00202D8A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pandas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Adatfeldolgozáshoz</w:t>
      </w:r>
      <w:r w:rsidRPr="0092026B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CSV-fájlok kezeléséhez</w:t>
      </w:r>
    </w:p>
    <w:p w14:paraId="405C184A" w14:textId="77777777" w:rsidR="00202D8A" w:rsidRPr="0092026B" w:rsidRDefault="00202D8A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tensorflow és keras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Mélytanulási modellek építéséhez és betanításához</w:t>
      </w:r>
    </w:p>
    <w:p w14:paraId="2199008A" w14:textId="7AB723C5" w:rsidR="0092026B" w:rsidRPr="00202D8A" w:rsidRDefault="0092026B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2026B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92026B">
        <w:rPr>
          <w:rFonts w:ascii="Times New Roman" w:hAnsi="Times New Roman" w:cs="Times New Roman"/>
          <w:sz w:val="24"/>
          <w:szCs w:val="24"/>
        </w:rPr>
        <w:t xml:space="preserve"> - Adatok felosztás</w:t>
      </w:r>
      <w:r w:rsidRPr="0092026B">
        <w:rPr>
          <w:rFonts w:ascii="Times New Roman" w:hAnsi="Times New Roman" w:cs="Times New Roman"/>
          <w:sz w:val="24"/>
          <w:szCs w:val="24"/>
        </w:rPr>
        <w:t xml:space="preserve">a </w:t>
      </w:r>
      <w:r w:rsidRPr="0092026B">
        <w:rPr>
          <w:rFonts w:ascii="Times New Roman" w:hAnsi="Times New Roman" w:cs="Times New Roman"/>
          <w:sz w:val="24"/>
          <w:szCs w:val="24"/>
        </w:rPr>
        <w:t>tréning- és teszthalmazra</w:t>
      </w:r>
    </w:p>
    <w:p w14:paraId="1C674FC7" w14:textId="77777777" w:rsidR="00202D8A" w:rsidRPr="00202D8A" w:rsidRDefault="00202D8A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Streamlit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– felhasználói felület építésére</w:t>
      </w:r>
    </w:p>
    <w:p w14:paraId="4CA2710C" w14:textId="6C6F1435" w:rsidR="00202D8A" w:rsidRPr="00202D8A" w:rsidRDefault="00202D8A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OpenCV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– képfeldolgozás</w:t>
      </w:r>
    </w:p>
    <w:p w14:paraId="0ED7C615" w14:textId="7D32D6F4" w:rsidR="00202D8A" w:rsidRPr="00202D8A" w:rsidRDefault="00202D8A" w:rsidP="00202D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PIL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 – képfájlok kezelés</w:t>
      </w:r>
      <w:r w:rsidRPr="0092026B">
        <w:rPr>
          <w:rFonts w:ascii="Times New Roman" w:hAnsi="Times New Roman" w:cs="Times New Roman"/>
          <w:sz w:val="24"/>
          <w:szCs w:val="24"/>
          <w:lang w:val="hu-HU"/>
        </w:rPr>
        <w:t>e</w:t>
      </w:r>
    </w:p>
    <w:p w14:paraId="1401996B" w14:textId="77777777" w:rsidR="00202D8A" w:rsidRPr="00202D8A" w:rsidRDefault="00202D8A" w:rsidP="00202D8A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FA9A58E" w14:textId="3F9A86C9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függőségek telepítése a következő paranccsal történ</w:t>
      </w:r>
      <w:r w:rsidR="0092026B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53025C9" w14:textId="5BA755A2" w:rsidR="00202D8A" w:rsidRDefault="0092026B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2026B">
        <w:rPr>
          <w:rFonts w:ascii="Times New Roman" w:hAnsi="Times New Roman" w:cs="Times New Roman"/>
          <w:sz w:val="24"/>
          <w:szCs w:val="24"/>
          <w:lang w:val="hu-HU"/>
        </w:rPr>
        <w:t>pip install streamlit numpy tensorflow opencv pillow streamlit</w:t>
      </w:r>
    </w:p>
    <w:p w14:paraId="7AAEA914" w14:textId="77777777" w:rsidR="0092026B" w:rsidRDefault="0092026B" w:rsidP="00202D8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C8549B1" w14:textId="63D0B0E1" w:rsidR="0092026B" w:rsidRPr="00202D8A" w:rsidRDefault="0092026B" w:rsidP="00202D8A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 xml:space="preserve">2. </w:t>
      </w:r>
      <w:r w:rsidRPr="0092026B">
        <w:rPr>
          <w:rFonts w:ascii="Times New Roman" w:hAnsi="Times New Roman" w:cs="Times New Roman"/>
          <w:b/>
          <w:bCs/>
          <w:sz w:val="32"/>
          <w:szCs w:val="32"/>
          <w:lang w:val="hu-HU"/>
        </w:rPr>
        <w:t>A modell feltanítása</w:t>
      </w:r>
    </w:p>
    <w:p w14:paraId="53AEEFA3" w14:textId="24937A47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1.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Adatelőkészítés</w:t>
      </w:r>
    </w:p>
    <w:p w14:paraId="792C2238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Az EMNIST adatbázis kézírásos karakterek kép- és címkeadatainak CSV formátumú fájlban van tárolva. A következő lépések történnek az adatok feldolgozása során:</w:t>
      </w:r>
    </w:p>
    <w:p w14:paraId="2D29AEAA" w14:textId="31E1D8C2" w:rsidR="00202D8A" w:rsidRPr="00202D8A" w:rsidRDefault="00202D8A" w:rsidP="00202D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Adatok betöltése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: A CSV fájl betöltéséhez a pandas.read_csv() függvényt használjuk. </w:t>
      </w:r>
    </w:p>
    <w:p w14:paraId="331E6E06" w14:textId="5745F556" w:rsidR="00202D8A" w:rsidRPr="00202D8A" w:rsidRDefault="00202D8A" w:rsidP="00202D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Adatformázás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képadatokat 28x28 méretűre alakítjuk át, így egy szürkeárnyalatos, egycsatornás képhez jutunk. Az adatok normalizálása a 0–1 közötti tartományra történik, amit a neurális hálózat könnyebben tud feldolgozni.</w:t>
      </w:r>
    </w:p>
    <w:p w14:paraId="316FB3D9" w14:textId="77777777" w:rsidR="00202D8A" w:rsidRPr="0092026B" w:rsidRDefault="00202D8A" w:rsidP="00202D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Tréning és teszthalmazra bontás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teljes adatbázist 80%-ban tréning- és 20%-ban teszthalmazra bontjuk a train_test_split függvény használatával, amely segít a modell teljesítményének kiértékelésében.</w:t>
      </w:r>
    </w:p>
    <w:p w14:paraId="4416CA53" w14:textId="77777777" w:rsidR="00202D8A" w:rsidRPr="00202D8A" w:rsidRDefault="00202D8A" w:rsidP="00202D8A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553533E" w14:textId="79C9557D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2.2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 A neurális hálózat architektúrája</w:t>
      </w:r>
    </w:p>
    <w:p w14:paraId="7668DA7A" w14:textId="77777777" w:rsidR="00B326C9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projekt során egy konvolúciós neurális hálózatot építünk fel, amely a képek felismerésére specializálódott</w:t>
      </w:r>
      <w:r w:rsidR="0092026B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4BA8F7BF" w14:textId="2C354443" w:rsidR="00451347" w:rsidRDefault="00B326C9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326C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0AC86D9E" wp14:editId="21D1E8A9">
            <wp:extent cx="5744377" cy="2086266"/>
            <wp:effectExtent l="0" t="0" r="8890" b="9525"/>
            <wp:docPr id="1152501086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01086" name="Kép 1" descr="A képen szöveg, képernyőkép, Betűtípus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8F9" w14:textId="2F926D09" w:rsidR="00202D8A" w:rsidRPr="00202D8A" w:rsidRDefault="0092026B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Rétegei:</w:t>
      </w:r>
    </w:p>
    <w:p w14:paraId="76099BD1" w14:textId="77777777" w:rsidR="00202D8A" w:rsidRPr="00202D8A" w:rsidRDefault="00202D8A" w:rsidP="00202D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Konvolúciós rétegek (Conv2D)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hálózat első rétegei konvolúciós rétegek, amelyek a képek jellemzőit nyerik ki, és azokat használják a mintázatok felismeréséhez. Két konvolúciós réteget használunk, amelyek 32, illetve 64 szűrőből állnak.</w:t>
      </w:r>
    </w:p>
    <w:p w14:paraId="69AB8614" w14:textId="77777777" w:rsidR="00202D8A" w:rsidRPr="00202D8A" w:rsidRDefault="00202D8A" w:rsidP="00202D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Max Pooling rétegek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Minden konvolúciós réteg után egy MaxPooling réteg következik, amely a képek méretének csökkentésére és a legfontosabb jellemzők kiválasztására szolgál.</w:t>
      </w:r>
    </w:p>
    <w:p w14:paraId="74438F7E" w14:textId="77777777" w:rsidR="00202D8A" w:rsidRPr="00202D8A" w:rsidRDefault="00202D8A" w:rsidP="00202D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Flatten réteg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képadatokat egydimenziós vektorra alakítja, hogy a következő teljesen összekapcsolt (Dense) réteg feldolgozhassa azokat.</w:t>
      </w:r>
    </w:p>
    <w:p w14:paraId="5EE4D9FF" w14:textId="568D93DC" w:rsidR="00202D8A" w:rsidRPr="00202D8A" w:rsidRDefault="00202D8A" w:rsidP="00202D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Fully connected (Dense) rétegek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Flatten réteg után egy Dense réteget adunk hozzá, és a jellemzők további feldolgozásáért felelős. Az utolsó réteg egy Dense réteg 62 neuronnal, amely az EMNIST adatbázis minden osztályához egy-egy kimeneti neuront biztosít.</w:t>
      </w:r>
    </w:p>
    <w:p w14:paraId="0C8BE3FB" w14:textId="77777777" w:rsidR="00202D8A" w:rsidRPr="00202D8A" w:rsidRDefault="00202D8A" w:rsidP="00202D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Dropout réteg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Dropout réteg véletlenszerűen kikapcsolja a neuronok egy részét a betanítás során, ezzel csökkentve a túlillesztést (overfitting).</w:t>
      </w:r>
    </w:p>
    <w:p w14:paraId="6DB5CD94" w14:textId="77777777" w:rsidR="00202D8A" w:rsidRDefault="00202D8A" w:rsidP="00202D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Aktivációs függvények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rejtett rétegekhez ReLU aktivációs függvényt használunk, míg a kimeneti rétegben a softmax aktivációval valósítjuk meg a valószínűségi kimenetet, amely segíti a karakterek közötti kategorizálást.</w:t>
      </w:r>
    </w:p>
    <w:p w14:paraId="15B947A9" w14:textId="77777777" w:rsidR="00451347" w:rsidRPr="00202D8A" w:rsidRDefault="00451347" w:rsidP="00451347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29C85D9" w14:textId="4CA13230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2.3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 Modell betanítása és értékelése</w:t>
      </w:r>
    </w:p>
    <w:p w14:paraId="79C7C300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modell betanítása az alábbi módon történik:</w:t>
      </w:r>
    </w:p>
    <w:p w14:paraId="7F90C9DD" w14:textId="5EA2354F" w:rsidR="00202D8A" w:rsidRPr="00202D8A" w:rsidRDefault="00202D8A" w:rsidP="00202D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Fordítás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model.compile() segítségével meghatározzuk a modell betanításához szükséges optimalizálót és veszteségfüggvényt. Itt az Adam optimalizálót és a sparse_categorical_crossentropy veszteségfüggvényt használjuk</w:t>
      </w:r>
      <w:r w:rsidR="0092026B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09D0EA8" w14:textId="37F4965B" w:rsidR="00202D8A" w:rsidRPr="00202D8A" w:rsidRDefault="00202D8A" w:rsidP="00202D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Betanítás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 xml:space="preserve">: A model.fit() függvénnyel végrehajtjuk a modell betanítását a tréning adathalmazon. A betanítás során a hálózat paraméterei frissülnek, hogy minél jobban illeszkedjenek az adatokhoz. 20 betanítási ciklust (epoch) </w:t>
      </w:r>
      <w:r w:rsidR="0092026B">
        <w:rPr>
          <w:rFonts w:ascii="Times New Roman" w:hAnsi="Times New Roman" w:cs="Times New Roman"/>
          <w:sz w:val="24"/>
          <w:szCs w:val="24"/>
          <w:lang w:val="hu-HU"/>
        </w:rPr>
        <w:t>használtunk jelen esetben, ezzel 85% körüli pontosságot értünk el, és 1% körüli veszteséget.</w:t>
      </w:r>
    </w:p>
    <w:p w14:paraId="5448281C" w14:textId="77777777" w:rsidR="00202D8A" w:rsidRDefault="00202D8A" w:rsidP="00202D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Értékelés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A modell teljesítményét a teszthalmazon mérjük. A model.evaluate() függvénnyel kiszámítjuk a veszteséget és a pontosságot. A pontosság megmutatja, hogy a modell milyen pontosan ismeri fel az új, eddig nem látott adatokat.</w:t>
      </w:r>
    </w:p>
    <w:p w14:paraId="1A2A1115" w14:textId="77777777" w:rsidR="00451347" w:rsidRPr="00202D8A" w:rsidRDefault="00451347" w:rsidP="00451347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F37955B" w14:textId="2426CA36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2.4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 Modell mentése és újrafelhasználása</w:t>
      </w:r>
    </w:p>
    <w:p w14:paraId="4269C66F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betanított modellt elmentjük egy .keras formátumú fájlba, amely lehetővé teszi, hogy később újra betöltsük és alkalmazzuk. A mentés a model.save() függvénnyel történik, így a jövőben az elmentett modellt betölthetjük a load_model függvénnyel, és anélkül használhatjuk, hogy újra betanítanánk.</w:t>
      </w:r>
    </w:p>
    <w:p w14:paraId="18C2A3D8" w14:textId="6F52F343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2.5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 Összegzés és jövőbeni fejlesztések</w:t>
      </w:r>
    </w:p>
    <w:p w14:paraId="7E144319" w14:textId="10CEC297" w:rsidR="00202D8A" w:rsidRPr="00202D8A" w:rsidRDefault="0092026B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Ezzel elkészült a modellünk amelyet felhasználva meg tudjuk majd állapítani egy rajzolt vagy feltöltött karakterről hogy milyen betű vagy szám.</w:t>
      </w:r>
    </w:p>
    <w:p w14:paraId="6A5F07AC" w14:textId="77777777" w:rsidR="00202D8A" w:rsidRPr="00202D8A" w:rsidRDefault="00202D8A" w:rsidP="00202D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Hálózat bővítése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További rétegek hozzáadása vagy a hálózat módosítása, hogy még pontosabb felismerést érjünk el.</w:t>
      </w:r>
    </w:p>
    <w:p w14:paraId="5AB63969" w14:textId="77777777" w:rsidR="00202D8A" w:rsidRPr="00202D8A" w:rsidRDefault="00202D8A" w:rsidP="00202D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Adatok bővítése és előfeldolgozása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További adatok és különböző képi zajcsökkentési technikák használata segíthet a modell teljesítményének javításában.</w:t>
      </w:r>
    </w:p>
    <w:p w14:paraId="3C27651B" w14:textId="0B85E9B6" w:rsidR="00B326C9" w:rsidRPr="00451347" w:rsidRDefault="00202D8A" w:rsidP="0045134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Túlillesztés csökkentése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 További Dropout rétegek hozzáadása, vagy az adatok augmentálása (pl. forgatás, nagyítás) a</w:t>
      </w:r>
      <w:r w:rsidR="0092026B">
        <w:rPr>
          <w:rFonts w:ascii="Times New Roman" w:hAnsi="Times New Roman" w:cs="Times New Roman"/>
          <w:sz w:val="24"/>
          <w:szCs w:val="24"/>
          <w:lang w:val="hu-HU"/>
        </w:rPr>
        <w:t xml:space="preserve"> training 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során.</w:t>
      </w:r>
    </w:p>
    <w:p w14:paraId="4B1F2EA1" w14:textId="77777777" w:rsidR="00B326C9" w:rsidRPr="0092026B" w:rsidRDefault="00B326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709D1" w14:textId="1A9932BC" w:rsidR="0092026B" w:rsidRPr="0092026B" w:rsidRDefault="0092026B" w:rsidP="009202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92026B">
        <w:rPr>
          <w:rFonts w:ascii="Times New Roman" w:hAnsi="Times New Roman" w:cs="Times New Roman"/>
          <w:b/>
          <w:bCs/>
          <w:sz w:val="32"/>
          <w:szCs w:val="32"/>
        </w:rPr>
        <w:t xml:space="preserve"> Streamlit felület</w:t>
      </w:r>
    </w:p>
    <w:p w14:paraId="14F85E96" w14:textId="0970608E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3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.2 Modell betöltése és tárolása a Session State-ben</w:t>
      </w:r>
    </w:p>
    <w:p w14:paraId="175169C6" w14:textId="32484D6E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betöltött modellt a Streamlit session_state objektumba mentjük, így később újratöltés nélkül hozzáférhetünk.</w:t>
      </w:r>
    </w:p>
    <w:p w14:paraId="17F41C0B" w14:textId="59D1FD2D" w:rsidR="0092026B" w:rsidRPr="00202D8A" w:rsidRDefault="00B326C9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326C9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67EA8D8C" wp14:editId="70E0CDF3">
            <wp:extent cx="5760720" cy="1972310"/>
            <wp:effectExtent l="0" t="0" r="0" b="8890"/>
            <wp:docPr id="18252751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5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0D86" w14:textId="024620AB" w:rsidR="00202D8A" w:rsidRPr="00202D8A" w:rsidRDefault="0092026B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3</w:t>
      </w:r>
      <w:r w:rsidR="00202D8A"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.3 Karakterlista létrehozása</w:t>
      </w:r>
    </w:p>
    <w:p w14:paraId="29078115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characters lista tartalmazza az összes karaktert (számokat és betűket), amelyeket a modell képes felismerni. Ez a lista szükséges az előrejelzés eredményének szöveges megjelenítéséhez.</w:t>
      </w:r>
    </w:p>
    <w:p w14:paraId="66890824" w14:textId="156D5C27" w:rsidR="00223A8D" w:rsidRPr="00202D8A" w:rsidRDefault="00B07DC4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07DC4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1F750EE0" wp14:editId="457D69C1">
            <wp:extent cx="5760720" cy="483235"/>
            <wp:effectExtent l="0" t="0" r="0" b="0"/>
            <wp:docPr id="2878272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27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0FD" w14:textId="62CE7E6C" w:rsidR="00202D8A" w:rsidRPr="00202D8A" w:rsidRDefault="00202D8A" w:rsidP="00202D8A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02D8A">
        <w:rPr>
          <w:rFonts w:ascii="Times New Roman" w:hAnsi="Times New Roman" w:cs="Times New Roman"/>
          <w:b/>
          <w:bCs/>
          <w:sz w:val="28"/>
          <w:szCs w:val="28"/>
          <w:lang w:val="hu-HU"/>
        </w:rPr>
        <w:t>3.</w:t>
      </w:r>
      <w:r w:rsidR="00223A8D" w:rsidRPr="00223A8D">
        <w:rPr>
          <w:rFonts w:ascii="Times New Roman" w:hAnsi="Times New Roman" w:cs="Times New Roman"/>
          <w:b/>
          <w:bCs/>
          <w:sz w:val="28"/>
          <w:szCs w:val="28"/>
          <w:lang w:val="hu-HU"/>
        </w:rPr>
        <w:t>4</w:t>
      </w:r>
      <w:r w:rsidRPr="00202D8A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Felhasználói felület és funkciók részletes ismertetése</w:t>
      </w:r>
    </w:p>
    <w:p w14:paraId="04F1A422" w14:textId="3649E24F" w:rsidR="00202D8A" w:rsidRPr="00202D8A" w:rsidRDefault="00202D8A" w:rsidP="00223A8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3.</w:t>
      </w:r>
      <w:r w:rsidR="00223A8D">
        <w:rPr>
          <w:rFonts w:ascii="Times New Roman" w:hAnsi="Times New Roman" w:cs="Times New Roman"/>
          <w:b/>
          <w:bCs/>
          <w:sz w:val="24"/>
          <w:szCs w:val="24"/>
          <w:lang w:val="hu-HU"/>
        </w:rPr>
        <w:t>4.1</w:t>
      </w: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Kézírás-felismerés rajzfelület segítségével</w:t>
      </w:r>
    </w:p>
    <w:p w14:paraId="453264FF" w14:textId="77777777" w:rsid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Streamlit segítségével egy rajzfelületet hozunk létre, ahol a felhasználó szabadon rajzolhat. A rajzolt kép előfeldolgozásra kerül, majd a modell segítségével megpróbálja azonosítani a karaktert.</w:t>
      </w:r>
    </w:p>
    <w:p w14:paraId="556D20F9" w14:textId="6EF9F3F5" w:rsidR="00B006FD" w:rsidRDefault="00B006FD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sz w:val="24"/>
          <w:szCs w:val="24"/>
          <w:lang w:val="hu-HU"/>
        </w:rPr>
        <w:lastRenderedPageBreak/>
        <w:drawing>
          <wp:inline distT="0" distB="0" distL="0" distR="0" wp14:anchorId="0610ECF6" wp14:editId="2F7530BA">
            <wp:extent cx="4267796" cy="2067213"/>
            <wp:effectExtent l="0" t="0" r="0" b="0"/>
            <wp:docPr id="19716053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5393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2124" w14:textId="77777777" w:rsidR="00B006FD" w:rsidRPr="00202D8A" w:rsidRDefault="00B006FD" w:rsidP="00202D8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802204" w14:textId="77777777" w:rsidR="00202D8A" w:rsidRPr="00202D8A" w:rsidRDefault="00202D8A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Előfeldolgozás és felismerés</w:t>
      </w:r>
    </w:p>
    <w:p w14:paraId="75A5E32B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rajzolt kép előkészítése során:</w:t>
      </w:r>
    </w:p>
    <w:p w14:paraId="7808E227" w14:textId="77777777" w:rsidR="00202D8A" w:rsidRPr="00202D8A" w:rsidRDefault="00202D8A" w:rsidP="00202D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Szürkeárnyalatúvá alakítjuk</w:t>
      </w:r>
    </w:p>
    <w:p w14:paraId="07D8E3FD" w14:textId="77777777" w:rsidR="00202D8A" w:rsidRPr="00202D8A" w:rsidRDefault="00202D8A" w:rsidP="00202D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Binarizáljuk (Otsu módszerrel)</w:t>
      </w:r>
    </w:p>
    <w:p w14:paraId="26AF1117" w14:textId="77777777" w:rsidR="00202D8A" w:rsidRDefault="00202D8A" w:rsidP="00202D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Átméretezzük 28x28 pixelre és normalizáljuk</w:t>
      </w:r>
    </w:p>
    <w:p w14:paraId="6D7B08E2" w14:textId="77777777" w:rsidR="00B006FD" w:rsidRDefault="00B006FD" w:rsidP="00B006FD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960DD8C" w14:textId="5533CC04" w:rsidR="00B006FD" w:rsidRDefault="00B006FD" w:rsidP="00B006FD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66E6081D" wp14:editId="5B51338F">
            <wp:extent cx="5760720" cy="2963545"/>
            <wp:effectExtent l="0" t="0" r="0" b="8255"/>
            <wp:docPr id="17181231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23145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BD85" w14:textId="77777777" w:rsidR="00B006FD" w:rsidRPr="00202D8A" w:rsidRDefault="00B006FD" w:rsidP="00B006FD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16FEC1A" w14:textId="0A89BDA2" w:rsidR="00202D8A" w:rsidRPr="00202D8A" w:rsidRDefault="00202D8A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3.</w:t>
      </w:r>
      <w:r w:rsid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t>4.2</w:t>
      </w: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Kézírás-felismerés feltöltött kép alapján</w:t>
      </w:r>
    </w:p>
    <w:p w14:paraId="0DC1542D" w14:textId="4702FCAE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 felhasználó képet tölthet fel, amelyet a program felismerésre feldolgoz. A kép előkészítése során a feltöltött képet</w:t>
      </w:r>
      <w:r w:rsidR="00B006FD">
        <w:rPr>
          <w:rFonts w:ascii="Times New Roman" w:hAnsi="Times New Roman" w:cs="Times New Roman"/>
          <w:sz w:val="24"/>
          <w:szCs w:val="24"/>
          <w:lang w:val="hu-HU"/>
        </w:rPr>
        <w:t xml:space="preserve"> (hasonlóan az előzőekben taglaltakkal)</w:t>
      </w:r>
      <w:r w:rsidRPr="00202D8A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8782094" w14:textId="4FCA07B4" w:rsidR="00202D8A" w:rsidRPr="00202D8A" w:rsidRDefault="00202D8A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3.</w:t>
      </w:r>
      <w:r w:rsid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t>4.3</w:t>
      </w: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Webkamera alapú felismerés</w:t>
      </w:r>
    </w:p>
    <w:p w14:paraId="03868298" w14:textId="77777777" w:rsidR="00202D8A" w:rsidRP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lastRenderedPageBreak/>
        <w:t>Ha a felhasználó bekapcsolja a webkamerát, az élőképen keresztül történik a karakterfelismerés. Minden egyes képkockát feldolgozunk:</w:t>
      </w:r>
    </w:p>
    <w:p w14:paraId="5A4CB6DE" w14:textId="77777777" w:rsidR="00202D8A" w:rsidRPr="00202D8A" w:rsidRDefault="00202D8A" w:rsidP="00202D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Átalakítjuk szürkeárnyalatúvá</w:t>
      </w:r>
    </w:p>
    <w:p w14:paraId="4C103E96" w14:textId="77777777" w:rsidR="00202D8A" w:rsidRPr="00202D8A" w:rsidRDefault="00202D8A" w:rsidP="00202D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Binarizáljuk</w:t>
      </w:r>
    </w:p>
    <w:p w14:paraId="263DD576" w14:textId="77777777" w:rsidR="00202D8A" w:rsidRPr="00202D8A" w:rsidRDefault="00202D8A" w:rsidP="00202D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Átméretezzük és normalizáljuk</w:t>
      </w:r>
    </w:p>
    <w:p w14:paraId="1453C976" w14:textId="77777777" w:rsidR="00202D8A" w:rsidRPr="00202D8A" w:rsidRDefault="00202D8A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4. Kimeneti elemek és vizualizáció</w:t>
      </w:r>
    </w:p>
    <w:p w14:paraId="6D648157" w14:textId="77777777" w:rsidR="00202D8A" w:rsidRPr="00202D8A" w:rsidRDefault="00202D8A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b/>
          <w:bCs/>
          <w:sz w:val="24"/>
          <w:szCs w:val="24"/>
          <w:lang w:val="hu-HU"/>
        </w:rPr>
        <w:t>4.1 Eredmény megjelenítése</w:t>
      </w:r>
    </w:p>
    <w:p w14:paraId="43C2DFC4" w14:textId="77777777" w:rsidR="00202D8A" w:rsidRDefault="00202D8A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02D8A">
        <w:rPr>
          <w:rFonts w:ascii="Times New Roman" w:hAnsi="Times New Roman" w:cs="Times New Roman"/>
          <w:sz w:val="24"/>
          <w:szCs w:val="24"/>
          <w:lang w:val="hu-HU"/>
        </w:rPr>
        <w:t>Az eredményt minden funkció esetében megjelenítjük. A felismerés eredményét a characters listából nyerjük ki, és oszlopdiagramként is ábrázoljuk az előrejelzési valószínűségeket.</w:t>
      </w:r>
    </w:p>
    <w:p w14:paraId="5864F39F" w14:textId="77777777" w:rsidR="00B006FD" w:rsidRDefault="00B006FD" w:rsidP="00202D8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3E893F7" w14:textId="48574073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t>5. Használat</w:t>
      </w:r>
    </w:p>
    <w:p w14:paraId="636A1AA3" w14:textId="78713673" w:rsidR="00B006FD" w:rsidRPr="00B006FD" w:rsidRDefault="00B006FD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sz w:val="24"/>
          <w:szCs w:val="24"/>
          <w:lang w:val="hu-HU"/>
        </w:rPr>
        <w:t>Az alkalmazás böngészőben fog elindulni, miután kiadtuk a következő parancsot:</w:t>
      </w:r>
    </w:p>
    <w:p w14:paraId="6177C684" w14:textId="76D9D856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streamlit run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*alkamazás elérési útja*</w:t>
      </w:r>
    </w:p>
    <w:p w14:paraId="1883588C" w14:textId="77777777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378B677E" w14:textId="77777777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0A2E9AC2" w14:textId="2B7E7986" w:rsidR="00B006FD" w:rsidRDefault="00B006FD" w:rsidP="00202D8A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B006FD">
        <w:rPr>
          <w:rFonts w:ascii="Times New Roman" w:hAnsi="Times New Roman" w:cs="Times New Roman"/>
          <w:b/>
          <w:bCs/>
          <w:sz w:val="32"/>
          <w:szCs w:val="32"/>
          <w:lang w:val="hu-HU"/>
        </w:rPr>
        <w:t>4. Kinézet, használat</w:t>
      </w:r>
    </w:p>
    <w:p w14:paraId="50190777" w14:textId="77777777" w:rsidR="00B006FD" w:rsidRDefault="00B006FD" w:rsidP="00202D8A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1AA9BCC1" w14:textId="4FF0BCA9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t>Canvas:</w:t>
      </w:r>
    </w:p>
    <w:p w14:paraId="660FDD5B" w14:textId="759EF510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drawing>
          <wp:inline distT="0" distB="0" distL="0" distR="0" wp14:anchorId="6E2C619E" wp14:editId="3808CC5A">
            <wp:extent cx="3789045" cy="2911116"/>
            <wp:effectExtent l="0" t="0" r="1905" b="3810"/>
            <wp:docPr id="571886501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86501" name="Kép 1" descr="A képen szöveg, képernyőkép, Betűtípus, tervezé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106" cy="29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BC27" w14:textId="5AD96E46" w:rsidR="00B006FD" w:rsidRPr="00B006FD" w:rsidRDefault="00B006FD" w:rsidP="00202D8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sz w:val="24"/>
          <w:szCs w:val="24"/>
          <w:lang w:val="hu-HU"/>
        </w:rPr>
        <w:t>Mindhárom lehetőségnél egy diagram mutatja, hogy mennyire volt biztos egy-egy karakterben.</w:t>
      </w:r>
    </w:p>
    <w:p w14:paraId="0DB5C68C" w14:textId="29C8D7D4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drawing>
          <wp:inline distT="0" distB="0" distL="0" distR="0" wp14:anchorId="190CA64D" wp14:editId="0BB23653">
            <wp:extent cx="5760720" cy="2676525"/>
            <wp:effectExtent l="0" t="0" r="0" b="9525"/>
            <wp:docPr id="2110448507" name="Kép 1" descr="A képen szöveg, sor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48507" name="Kép 1" descr="A képen szöveg, sor, képernyőkép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25EC" w14:textId="77777777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6F4A80F" w14:textId="77777777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3A337386" w14:textId="77777777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525BDC25" w14:textId="7C3D69F2" w:rsidR="00B006FD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Feltöltés:</w:t>
      </w:r>
    </w:p>
    <w:p w14:paraId="027E5BAC" w14:textId="02F2D438" w:rsidR="00B006FD" w:rsidRPr="00202D8A" w:rsidRDefault="00B006FD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006FD">
        <w:rPr>
          <w:rFonts w:ascii="Times New Roman" w:hAnsi="Times New Roman" w:cs="Times New Roman"/>
          <w:b/>
          <w:bCs/>
          <w:sz w:val="24"/>
          <w:szCs w:val="24"/>
          <w:lang w:val="hu-HU"/>
        </w:rPr>
        <w:drawing>
          <wp:inline distT="0" distB="0" distL="0" distR="0" wp14:anchorId="38C414A1" wp14:editId="319ED042">
            <wp:extent cx="4677428" cy="3019846"/>
            <wp:effectExtent l="0" t="0" r="8890" b="9525"/>
            <wp:docPr id="1316484404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84404" name="Kép 1" descr="A képen szöveg, képernyőkép, Betűtípus,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27A" w14:textId="77777777" w:rsidR="00451347" w:rsidRDefault="00451347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16EC280A" w14:textId="77777777" w:rsidR="00451347" w:rsidRDefault="00451347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3AB67EBE" w14:textId="77777777" w:rsidR="00451347" w:rsidRDefault="00451347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70F3B03B" w14:textId="77777777" w:rsidR="00451347" w:rsidRDefault="00451347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177A5304" w14:textId="77777777" w:rsidR="00451347" w:rsidRDefault="00451347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8CBB5FA" w14:textId="4FBCC264" w:rsidR="00451347" w:rsidRDefault="00451347" w:rsidP="00202D8A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Web kamera:</w:t>
      </w:r>
    </w:p>
    <w:p w14:paraId="6B51A7D1" w14:textId="5E31BEB7" w:rsidR="00202D8A" w:rsidRPr="00451347" w:rsidRDefault="00451347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51347">
        <w:rPr>
          <w:rFonts w:ascii="Times New Roman" w:hAnsi="Times New Roman" w:cs="Times New Roman"/>
          <w:b/>
          <w:bCs/>
          <w:sz w:val="24"/>
          <w:szCs w:val="24"/>
          <w:lang w:val="hu-HU"/>
        </w:rPr>
        <w:drawing>
          <wp:inline distT="0" distB="0" distL="0" distR="0" wp14:anchorId="5035361B" wp14:editId="08D493AB">
            <wp:extent cx="2857500" cy="4133947"/>
            <wp:effectExtent l="0" t="0" r="0" b="0"/>
            <wp:docPr id="1453875991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75991" name="Kép 1" descr="A képen szöveg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247" cy="41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8A" w:rsidRPr="00451347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044AB" w14:textId="77777777" w:rsidR="00D52F4D" w:rsidRDefault="00D52F4D" w:rsidP="00451347">
      <w:pPr>
        <w:spacing w:after="0" w:line="240" w:lineRule="auto"/>
      </w:pPr>
      <w:r>
        <w:separator/>
      </w:r>
    </w:p>
  </w:endnote>
  <w:endnote w:type="continuationSeparator" w:id="0">
    <w:p w14:paraId="5A7055CE" w14:textId="77777777" w:rsidR="00D52F4D" w:rsidRDefault="00D52F4D" w:rsidP="0045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8110E" w14:textId="77777777" w:rsidR="00D52F4D" w:rsidRDefault="00D52F4D" w:rsidP="00451347">
      <w:pPr>
        <w:spacing w:after="0" w:line="240" w:lineRule="auto"/>
      </w:pPr>
      <w:r>
        <w:separator/>
      </w:r>
    </w:p>
  </w:footnote>
  <w:footnote w:type="continuationSeparator" w:id="0">
    <w:p w14:paraId="02BFEEDF" w14:textId="77777777" w:rsidR="00D52F4D" w:rsidRDefault="00D52F4D" w:rsidP="0045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6C246" w14:textId="77777777" w:rsidR="00451347" w:rsidRPr="00451347" w:rsidRDefault="00451347" w:rsidP="00451347">
    <w:pPr>
      <w:jc w:val="right"/>
      <w:rPr>
        <w:rFonts w:ascii="Times New Roman" w:hAnsi="Times New Roman" w:cs="Times New Roman"/>
        <w:sz w:val="20"/>
        <w:szCs w:val="20"/>
        <w:lang w:val="hu-HU"/>
      </w:rPr>
    </w:pPr>
    <w:r w:rsidRPr="00451347">
      <w:rPr>
        <w:rFonts w:ascii="Times New Roman" w:hAnsi="Times New Roman" w:cs="Times New Roman"/>
        <w:sz w:val="20"/>
        <w:szCs w:val="20"/>
        <w:lang w:val="hu-HU"/>
      </w:rPr>
      <w:t>Stecenkó Martin</w:t>
    </w:r>
    <w:r w:rsidRPr="00451347">
      <w:rPr>
        <w:rFonts w:ascii="Times New Roman" w:hAnsi="Times New Roman" w:cs="Times New Roman"/>
        <w:sz w:val="20"/>
        <w:szCs w:val="20"/>
        <w:lang w:val="hu-HU"/>
      </w:rPr>
      <w:t xml:space="preserve"> (GO3MVK)</w:t>
    </w:r>
  </w:p>
  <w:p w14:paraId="1A6839A7" w14:textId="137C0266" w:rsidR="00451347" w:rsidRPr="00451347" w:rsidRDefault="00451347" w:rsidP="00451347">
    <w:pPr>
      <w:jc w:val="right"/>
      <w:rPr>
        <w:rFonts w:ascii="Times New Roman" w:hAnsi="Times New Roman" w:cs="Times New Roman"/>
        <w:sz w:val="20"/>
        <w:szCs w:val="20"/>
        <w:lang w:val="hu-HU"/>
      </w:rPr>
    </w:pPr>
    <w:r w:rsidRPr="00451347">
      <w:rPr>
        <w:rFonts w:ascii="Times New Roman" w:hAnsi="Times New Roman" w:cs="Times New Roman"/>
        <w:sz w:val="20"/>
        <w:szCs w:val="20"/>
        <w:lang w:val="hu-HU"/>
      </w:rPr>
      <w:t>Pénzes Bence</w:t>
    </w:r>
    <w:r w:rsidRPr="00451347">
      <w:rPr>
        <w:rFonts w:ascii="Times New Roman" w:hAnsi="Times New Roman" w:cs="Times New Roman"/>
        <w:sz w:val="20"/>
        <w:szCs w:val="20"/>
        <w:lang w:val="hu-HU"/>
      </w:rPr>
      <w:t xml:space="preserve"> (V2XZTL)</w:t>
    </w:r>
  </w:p>
  <w:p w14:paraId="349A4E78" w14:textId="77777777" w:rsidR="00451347" w:rsidRDefault="004513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6871"/>
    <w:multiLevelType w:val="multilevel"/>
    <w:tmpl w:val="EA2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2441"/>
    <w:multiLevelType w:val="multilevel"/>
    <w:tmpl w:val="F35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44F10"/>
    <w:multiLevelType w:val="multilevel"/>
    <w:tmpl w:val="BC06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4576C"/>
    <w:multiLevelType w:val="multilevel"/>
    <w:tmpl w:val="347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9515F"/>
    <w:multiLevelType w:val="multilevel"/>
    <w:tmpl w:val="C92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67ED2"/>
    <w:multiLevelType w:val="multilevel"/>
    <w:tmpl w:val="31B8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86CCA"/>
    <w:multiLevelType w:val="multilevel"/>
    <w:tmpl w:val="94B0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35908"/>
    <w:multiLevelType w:val="multilevel"/>
    <w:tmpl w:val="82D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F78C0"/>
    <w:multiLevelType w:val="multilevel"/>
    <w:tmpl w:val="704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C3361"/>
    <w:multiLevelType w:val="multilevel"/>
    <w:tmpl w:val="B250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50BC5"/>
    <w:multiLevelType w:val="multilevel"/>
    <w:tmpl w:val="521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5018">
    <w:abstractNumId w:val="7"/>
  </w:num>
  <w:num w:numId="2" w16cid:durableId="436945431">
    <w:abstractNumId w:val="2"/>
  </w:num>
  <w:num w:numId="3" w16cid:durableId="409624327">
    <w:abstractNumId w:val="5"/>
  </w:num>
  <w:num w:numId="4" w16cid:durableId="323507748">
    <w:abstractNumId w:val="9"/>
  </w:num>
  <w:num w:numId="5" w16cid:durableId="1244024786">
    <w:abstractNumId w:val="8"/>
  </w:num>
  <w:num w:numId="6" w16cid:durableId="1596481292">
    <w:abstractNumId w:val="4"/>
  </w:num>
  <w:num w:numId="7" w16cid:durableId="1396588916">
    <w:abstractNumId w:val="0"/>
  </w:num>
  <w:num w:numId="8" w16cid:durableId="256906871">
    <w:abstractNumId w:val="1"/>
  </w:num>
  <w:num w:numId="9" w16cid:durableId="1527449235">
    <w:abstractNumId w:val="6"/>
  </w:num>
  <w:num w:numId="10" w16cid:durableId="1131362416">
    <w:abstractNumId w:val="3"/>
  </w:num>
  <w:num w:numId="11" w16cid:durableId="599217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8A"/>
    <w:rsid w:val="00014B72"/>
    <w:rsid w:val="000F7762"/>
    <w:rsid w:val="00202D8A"/>
    <w:rsid w:val="00223A8D"/>
    <w:rsid w:val="0029538F"/>
    <w:rsid w:val="00451347"/>
    <w:rsid w:val="00467636"/>
    <w:rsid w:val="0092026B"/>
    <w:rsid w:val="009243DE"/>
    <w:rsid w:val="00B006FD"/>
    <w:rsid w:val="00B07DC4"/>
    <w:rsid w:val="00B326C9"/>
    <w:rsid w:val="00CA4D8A"/>
    <w:rsid w:val="00D52F4D"/>
    <w:rsid w:val="00F8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7CF7"/>
  <w15:chartTrackingRefBased/>
  <w15:docId w15:val="{0B0DA5E3-3723-457E-93F2-3F5F8458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de-DE"/>
    </w:rPr>
  </w:style>
  <w:style w:type="paragraph" w:styleId="Cmsor1">
    <w:name w:val="heading 1"/>
    <w:basedOn w:val="Norml"/>
    <w:next w:val="Norml"/>
    <w:link w:val="Cmsor1Char"/>
    <w:uiPriority w:val="9"/>
    <w:qFormat/>
    <w:rsid w:val="0020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2D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2D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2D8A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de-D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2D8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e-D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2D8A"/>
    <w:rPr>
      <w:rFonts w:eastAsiaTheme="majorEastAsia" w:cstheme="majorBidi"/>
      <w:noProof/>
      <w:color w:val="2E74B5" w:themeColor="accent1" w:themeShade="BF"/>
      <w:sz w:val="28"/>
      <w:szCs w:val="28"/>
      <w:lang w:val="de-D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2D8A"/>
    <w:rPr>
      <w:rFonts w:eastAsiaTheme="majorEastAsia" w:cstheme="majorBidi"/>
      <w:i/>
      <w:iCs/>
      <w:noProof/>
      <w:color w:val="2E74B5" w:themeColor="accent1" w:themeShade="BF"/>
      <w:lang w:val="de-D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2D8A"/>
    <w:rPr>
      <w:rFonts w:eastAsiaTheme="majorEastAsia" w:cstheme="majorBidi"/>
      <w:noProof/>
      <w:color w:val="2E74B5" w:themeColor="accent1" w:themeShade="BF"/>
      <w:lang w:val="de-D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2D8A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2D8A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2D8A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2D8A"/>
    <w:rPr>
      <w:rFonts w:eastAsiaTheme="majorEastAsia" w:cstheme="majorBidi"/>
      <w:noProof/>
      <w:color w:val="272727" w:themeColor="text1" w:themeTint="D8"/>
      <w:lang w:val="de-DE"/>
    </w:rPr>
  </w:style>
  <w:style w:type="paragraph" w:styleId="Cm">
    <w:name w:val="Title"/>
    <w:basedOn w:val="Norml"/>
    <w:next w:val="Norml"/>
    <w:link w:val="CmChar"/>
    <w:uiPriority w:val="10"/>
    <w:qFormat/>
    <w:rsid w:val="0020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2D8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Alcm">
    <w:name w:val="Subtitle"/>
    <w:basedOn w:val="Norml"/>
    <w:next w:val="Norml"/>
    <w:link w:val="AlcmChar"/>
    <w:uiPriority w:val="11"/>
    <w:qFormat/>
    <w:rsid w:val="0020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2D8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Idzet">
    <w:name w:val="Quote"/>
    <w:basedOn w:val="Norml"/>
    <w:next w:val="Norml"/>
    <w:link w:val="IdzetChar"/>
    <w:uiPriority w:val="29"/>
    <w:qFormat/>
    <w:rsid w:val="0020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2D8A"/>
    <w:rPr>
      <w:i/>
      <w:iCs/>
      <w:noProof/>
      <w:color w:val="404040" w:themeColor="text1" w:themeTint="BF"/>
      <w:lang w:val="de-DE"/>
    </w:rPr>
  </w:style>
  <w:style w:type="paragraph" w:styleId="Listaszerbekezds">
    <w:name w:val="List Paragraph"/>
    <w:basedOn w:val="Norml"/>
    <w:uiPriority w:val="34"/>
    <w:qFormat/>
    <w:rsid w:val="00202D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2D8A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2D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2D8A"/>
    <w:rPr>
      <w:i/>
      <w:iCs/>
      <w:noProof/>
      <w:color w:val="2E74B5" w:themeColor="accent1" w:themeShade="BF"/>
      <w:lang w:val="de-DE"/>
    </w:rPr>
  </w:style>
  <w:style w:type="character" w:styleId="Ershivatkozs">
    <w:name w:val="Intense Reference"/>
    <w:basedOn w:val="Bekezdsalapbettpusa"/>
    <w:uiPriority w:val="32"/>
    <w:qFormat/>
    <w:rsid w:val="00202D8A"/>
    <w:rPr>
      <w:b/>
      <w:bCs/>
      <w:smallCaps/>
      <w:color w:val="2E74B5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5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1347"/>
    <w:rPr>
      <w:noProof/>
      <w:lang w:val="de-DE"/>
    </w:rPr>
  </w:style>
  <w:style w:type="paragraph" w:styleId="llb">
    <w:name w:val="footer"/>
    <w:basedOn w:val="Norml"/>
    <w:link w:val="llbChar"/>
    <w:uiPriority w:val="99"/>
    <w:unhideWhenUsed/>
    <w:rsid w:val="0045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1347"/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876</Words>
  <Characters>6047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Pénzes Bence</dc:creator>
  <cp:keywords/>
  <dc:description/>
  <cp:lastModifiedBy>Pénzes Bence</cp:lastModifiedBy>
  <cp:revision>2</cp:revision>
  <dcterms:created xsi:type="dcterms:W3CDTF">2024-11-12T15:40:00Z</dcterms:created>
  <dcterms:modified xsi:type="dcterms:W3CDTF">2024-11-12T16:56:00Z</dcterms:modified>
</cp:coreProperties>
</file>