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79997">
      <w:pPr>
        <w:spacing w:line="351" w:lineRule="auto"/>
        <w:rPr>
          <w:rFonts w:ascii="Arial"/>
          <w:sz w:val="21"/>
        </w:rPr>
      </w:pPr>
    </w:p>
    <w:p w14:paraId="7AB23A3C">
      <w:pPr>
        <w:spacing w:before="105" w:line="230" w:lineRule="auto"/>
        <w:ind w:left="2647"/>
        <w:outlineLvl w:val="0"/>
        <w:rPr>
          <w:rFonts w:ascii="等线" w:hAnsi="等线" w:eastAsia="等线" w:cs="等线"/>
          <w:sz w:val="31"/>
          <w:szCs w:val="31"/>
        </w:rPr>
      </w:pPr>
      <w:r>
        <w:rPr>
          <w:rFonts w:ascii="等线" w:hAnsi="等线" w:eastAsia="等线" w:cs="等线"/>
          <w:color w:val="FF0000"/>
          <w:spacing w:val="7"/>
          <w:sz w:val="31"/>
          <w:szCs w:val="31"/>
        </w:rPr>
        <w:t>专四专八形近异义词的区分</w:t>
      </w:r>
    </w:p>
    <w:p w14:paraId="4EAFAB77">
      <w:pPr>
        <w:pStyle w:val="2"/>
        <w:spacing w:before="241" w:line="216" w:lineRule="auto"/>
        <w:ind w:left="426"/>
        <w:rPr>
          <w:rFonts w:ascii="等线" w:hAnsi="等线" w:eastAsia="等线" w:cs="等线"/>
        </w:rPr>
      </w:pPr>
      <w:r>
        <w:rPr>
          <w:spacing w:val="-4"/>
        </w:rPr>
        <w:t>1. adapt v.</w:t>
      </w:r>
      <w:r>
        <w:rPr>
          <w:spacing w:val="11"/>
        </w:rPr>
        <w:t xml:space="preserve">  </w:t>
      </w:r>
      <w:r>
        <w:rPr>
          <w:rFonts w:ascii="等线" w:hAnsi="等线" w:eastAsia="等线" w:cs="等线"/>
          <w:spacing w:val="-4"/>
        </w:rPr>
        <w:t xml:space="preserve">改编  </w:t>
      </w:r>
      <w:r>
        <w:rPr>
          <w:spacing w:val="-4"/>
        </w:rPr>
        <w:t>– adopt v.</w:t>
      </w:r>
      <w:r>
        <w:rPr>
          <w:spacing w:val="5"/>
        </w:rPr>
        <w:t xml:space="preserve">  </w:t>
      </w:r>
      <w:r>
        <w:rPr>
          <w:rFonts w:ascii="等线" w:hAnsi="等线" w:eastAsia="等线" w:cs="等线"/>
          <w:spacing w:val="-4"/>
        </w:rPr>
        <w:t>采纳</w:t>
      </w:r>
    </w:p>
    <w:p w14:paraId="623FEBB3">
      <w:pPr>
        <w:pStyle w:val="2"/>
        <w:spacing w:before="283" w:line="226" w:lineRule="auto"/>
        <w:ind w:left="399"/>
        <w:rPr>
          <w:rFonts w:ascii="等线" w:hAnsi="等线" w:eastAsia="等线" w:cs="等线"/>
        </w:rPr>
      </w:pPr>
      <w:r>
        <w:rPr>
          <w:spacing w:val="-1"/>
        </w:rPr>
        <w:t xml:space="preserve">2. confirm v.  </w:t>
      </w:r>
      <w:r>
        <w:rPr>
          <w:rFonts w:ascii="等线" w:hAnsi="等线" w:eastAsia="等线" w:cs="等线"/>
          <w:spacing w:val="-1"/>
        </w:rPr>
        <w:t xml:space="preserve">批准，确认  </w:t>
      </w:r>
      <w:r>
        <w:rPr>
          <w:spacing w:val="-1"/>
        </w:rPr>
        <w:t>– conf</w:t>
      </w:r>
      <w:r>
        <w:rPr>
          <w:spacing w:val="-2"/>
        </w:rPr>
        <w:t xml:space="preserve">orm v.  </w:t>
      </w:r>
      <w:r>
        <w:rPr>
          <w:rFonts w:ascii="等线" w:hAnsi="等线" w:eastAsia="等线" w:cs="等线"/>
          <w:spacing w:val="-2"/>
        </w:rPr>
        <w:t>遵守</w:t>
      </w:r>
    </w:p>
    <w:p w14:paraId="33AAB034">
      <w:pPr>
        <w:pStyle w:val="2"/>
        <w:spacing w:before="265" w:line="216" w:lineRule="auto"/>
        <w:ind w:left="404"/>
        <w:rPr>
          <w:rFonts w:ascii="等线" w:hAnsi="等线" w:eastAsia="等线" w:cs="等线"/>
        </w:rPr>
      </w:pPr>
      <w:r>
        <w:rPr>
          <w:spacing w:val="-1"/>
        </w:rPr>
        <w:t xml:space="preserve">3. former adj.  </w:t>
      </w:r>
      <w:r>
        <w:rPr>
          <w:rFonts w:ascii="等线" w:hAnsi="等线" w:eastAsia="等线" w:cs="等线"/>
          <w:spacing w:val="-1"/>
        </w:rPr>
        <w:t xml:space="preserve">前者的  </w:t>
      </w:r>
      <w:r>
        <w:rPr>
          <w:spacing w:val="-1"/>
        </w:rPr>
        <w:t>– for</w:t>
      </w:r>
      <w:r>
        <w:rPr>
          <w:spacing w:val="-2"/>
        </w:rPr>
        <w:t>mal</w:t>
      </w:r>
      <w:r>
        <w:rPr>
          <w:spacing w:val="8"/>
        </w:rPr>
        <w:t xml:space="preserve"> </w:t>
      </w:r>
      <w:r>
        <w:rPr>
          <w:spacing w:val="-2"/>
        </w:rPr>
        <w:t>adj.</w:t>
      </w:r>
      <w:r>
        <w:rPr>
          <w:spacing w:val="7"/>
        </w:rPr>
        <w:t xml:space="preserve">  </w:t>
      </w:r>
      <w:r>
        <w:rPr>
          <w:rFonts w:ascii="等线" w:hAnsi="等线" w:eastAsia="等线" w:cs="等线"/>
          <w:spacing w:val="-2"/>
        </w:rPr>
        <w:t>正式的</w:t>
      </w:r>
    </w:p>
    <w:p w14:paraId="18A98DE3">
      <w:pPr>
        <w:pStyle w:val="2"/>
        <w:spacing w:before="282" w:line="216" w:lineRule="auto"/>
        <w:ind w:left="397"/>
        <w:rPr>
          <w:rFonts w:ascii="等线" w:hAnsi="等线" w:eastAsia="等线" w:cs="等线"/>
        </w:rPr>
      </w:pPr>
      <w:r>
        <w:rPr>
          <w:spacing w:val="-3"/>
        </w:rPr>
        <w:t>4. diary n.</w:t>
      </w:r>
      <w:r>
        <w:rPr>
          <w:spacing w:val="33"/>
        </w:rPr>
        <w:t xml:space="preserve">  </w:t>
      </w:r>
      <w:r>
        <w:rPr>
          <w:rFonts w:ascii="等线" w:hAnsi="等线" w:eastAsia="等线" w:cs="等线"/>
          <w:spacing w:val="-3"/>
        </w:rPr>
        <w:t>日记</w:t>
      </w:r>
      <w:r>
        <w:rPr>
          <w:rFonts w:ascii="等线" w:hAnsi="等线" w:eastAsia="等线" w:cs="等线"/>
          <w:spacing w:val="59"/>
          <w:w w:val="101"/>
        </w:rPr>
        <w:t xml:space="preserve"> </w:t>
      </w:r>
      <w:r>
        <w:rPr>
          <w:spacing w:val="-3"/>
        </w:rPr>
        <w:t>– dairy n.</w:t>
      </w:r>
      <w:r>
        <w:rPr>
          <w:spacing w:val="10"/>
        </w:rPr>
        <w:t xml:space="preserve">  </w:t>
      </w:r>
      <w:r>
        <w:rPr>
          <w:rFonts w:ascii="等线" w:hAnsi="等线" w:eastAsia="等线" w:cs="等线"/>
          <w:spacing w:val="-3"/>
        </w:rPr>
        <w:t>牛奶的</w:t>
      </w:r>
    </w:p>
    <w:p w14:paraId="4E00B85B">
      <w:pPr>
        <w:pStyle w:val="2"/>
        <w:spacing w:before="283" w:line="216" w:lineRule="auto"/>
        <w:ind w:left="406"/>
        <w:rPr>
          <w:rFonts w:ascii="等线" w:hAnsi="等线" w:eastAsia="等线" w:cs="等线"/>
        </w:rPr>
      </w:pPr>
      <w:r>
        <w:t>5. personal adj.</w:t>
      </w:r>
      <w:r>
        <w:rPr>
          <w:rFonts w:ascii="等线" w:hAnsi="等线" w:eastAsia="等线" w:cs="等线"/>
        </w:rPr>
        <w:t>私人的</w:t>
      </w:r>
      <w:r>
        <w:rPr>
          <w:rFonts w:ascii="等线" w:hAnsi="等线" w:eastAsia="等线" w:cs="等线"/>
          <w:spacing w:val="61"/>
          <w:w w:val="101"/>
        </w:rPr>
        <w:t xml:space="preserve"> </w:t>
      </w:r>
      <w:r>
        <w:t>– pe</w:t>
      </w:r>
      <w:r>
        <w:rPr>
          <w:spacing w:val="-1"/>
        </w:rPr>
        <w:t>rsonnel n.</w:t>
      </w:r>
      <w:r>
        <w:rPr>
          <w:rFonts w:ascii="等线" w:hAnsi="等线" w:eastAsia="等线" w:cs="等线"/>
          <w:spacing w:val="-1"/>
        </w:rPr>
        <w:t>职员</w:t>
      </w:r>
    </w:p>
    <w:p w14:paraId="716136F3">
      <w:pPr>
        <w:pStyle w:val="2"/>
        <w:spacing w:before="284" w:line="216" w:lineRule="auto"/>
        <w:ind w:left="405"/>
        <w:rPr>
          <w:rFonts w:ascii="等线" w:hAnsi="等线" w:eastAsia="等线" w:cs="等线"/>
        </w:rPr>
      </w:pPr>
      <w:r>
        <w:rPr>
          <w:spacing w:val="-2"/>
        </w:rPr>
        <w:t xml:space="preserve">6. beside prep.  </w:t>
      </w:r>
      <w:r>
        <w:rPr>
          <w:rFonts w:ascii="等线" w:hAnsi="等线" w:eastAsia="等线" w:cs="等线"/>
          <w:spacing w:val="-2"/>
        </w:rPr>
        <w:t>在</w:t>
      </w:r>
      <w:r>
        <w:rPr>
          <w:rFonts w:ascii="等线" w:hAnsi="等线" w:eastAsia="等线" w:cs="等线"/>
          <w:spacing w:val="-45"/>
        </w:rPr>
        <w:t xml:space="preserve"> </w:t>
      </w:r>
      <w:r>
        <w:rPr>
          <w:spacing w:val="-2"/>
        </w:rPr>
        <w:t>…</w:t>
      </w:r>
      <w:r>
        <w:rPr>
          <w:spacing w:val="-48"/>
        </w:rPr>
        <w:t xml:space="preserve"> </w:t>
      </w:r>
      <w:r>
        <w:rPr>
          <w:rFonts w:ascii="等线" w:hAnsi="等线" w:eastAsia="等线" w:cs="等线"/>
          <w:spacing w:val="-2"/>
        </w:rPr>
        <w:t>旁</w:t>
      </w:r>
      <w:r>
        <w:rPr>
          <w:rFonts w:ascii="等线" w:hAnsi="等线" w:eastAsia="等线" w:cs="等线"/>
          <w:spacing w:val="-3"/>
        </w:rPr>
        <w:t>边</w:t>
      </w:r>
      <w:r>
        <w:rPr>
          <w:rFonts w:ascii="等线" w:hAnsi="等线" w:eastAsia="等线" w:cs="等线"/>
          <w:spacing w:val="61"/>
        </w:rPr>
        <w:t xml:space="preserve"> </w:t>
      </w:r>
      <w:r>
        <w:rPr>
          <w:spacing w:val="-3"/>
        </w:rPr>
        <w:t>– besides adv.</w:t>
      </w:r>
      <w:r>
        <w:rPr>
          <w:spacing w:val="11"/>
        </w:rPr>
        <w:t xml:space="preserve">  </w:t>
      </w:r>
      <w:r>
        <w:rPr>
          <w:rFonts w:ascii="等线" w:hAnsi="等线" w:eastAsia="等线" w:cs="等线"/>
          <w:spacing w:val="-3"/>
        </w:rPr>
        <w:t>除了</w:t>
      </w:r>
    </w:p>
    <w:p w14:paraId="12BA39B4">
      <w:pPr>
        <w:pStyle w:val="2"/>
        <w:spacing w:before="282" w:line="216" w:lineRule="auto"/>
        <w:ind w:left="403"/>
        <w:rPr>
          <w:rFonts w:ascii="等线" w:hAnsi="等线" w:eastAsia="等线" w:cs="等线"/>
        </w:rPr>
      </w:pPr>
      <w:r>
        <w:t xml:space="preserve">7. principal adj.  </w:t>
      </w:r>
      <w:r>
        <w:rPr>
          <w:rFonts w:ascii="等线" w:hAnsi="等线" w:eastAsia="等线" w:cs="等线"/>
        </w:rPr>
        <w:t xml:space="preserve">主要的  </w:t>
      </w:r>
      <w:r>
        <w:t>–</w:t>
      </w:r>
      <w:r>
        <w:rPr>
          <w:spacing w:val="-1"/>
        </w:rPr>
        <w:t xml:space="preserve"> principle n.  </w:t>
      </w:r>
      <w:r>
        <w:rPr>
          <w:rFonts w:ascii="等线" w:hAnsi="等线" w:eastAsia="等线" w:cs="等线"/>
          <w:spacing w:val="-1"/>
        </w:rPr>
        <w:t>原则</w:t>
      </w:r>
    </w:p>
    <w:p w14:paraId="7705F2F5">
      <w:pPr>
        <w:pStyle w:val="2"/>
        <w:spacing w:before="282" w:line="216" w:lineRule="auto"/>
        <w:ind w:left="410"/>
        <w:rPr>
          <w:rFonts w:ascii="等线" w:hAnsi="等线" w:eastAsia="等线" w:cs="等线"/>
        </w:rPr>
      </w:pPr>
      <w:r>
        <w:t xml:space="preserve">8. conscious n.  </w:t>
      </w:r>
      <w:r>
        <w:rPr>
          <w:rFonts w:ascii="等线" w:hAnsi="等线" w:eastAsia="等线" w:cs="等线"/>
        </w:rPr>
        <w:t xml:space="preserve">意识  </w:t>
      </w:r>
      <w:r>
        <w:t xml:space="preserve">– </w:t>
      </w:r>
      <w:r>
        <w:rPr>
          <w:spacing w:val="-1"/>
        </w:rPr>
        <w:t xml:space="preserve">conscientious adj.  </w:t>
      </w:r>
      <w:r>
        <w:rPr>
          <w:rFonts w:ascii="等线" w:hAnsi="等线" w:eastAsia="等线" w:cs="等线"/>
          <w:spacing w:val="-1"/>
        </w:rPr>
        <w:t>认真负责的，良心的</w:t>
      </w:r>
    </w:p>
    <w:p w14:paraId="259D0DA4">
      <w:pPr>
        <w:pStyle w:val="2"/>
        <w:spacing w:before="283" w:line="216" w:lineRule="auto"/>
        <w:ind w:left="404"/>
        <w:rPr>
          <w:rFonts w:ascii="等线" w:hAnsi="等线" w:eastAsia="等线" w:cs="等线"/>
        </w:rPr>
      </w:pPr>
      <w:r>
        <w:rPr>
          <w:spacing w:val="-1"/>
        </w:rPr>
        <w:t>9. stationary adj.</w:t>
      </w:r>
      <w:r>
        <w:rPr>
          <w:spacing w:val="-36"/>
        </w:rPr>
        <w:t xml:space="preserve"> </w:t>
      </w:r>
      <w:r>
        <w:rPr>
          <w:rFonts w:ascii="等线" w:hAnsi="等线" w:eastAsia="等线" w:cs="等线"/>
          <w:spacing w:val="-1"/>
        </w:rPr>
        <w:t xml:space="preserve">固定的，不动的  </w:t>
      </w:r>
      <w:r>
        <w:rPr>
          <w:spacing w:val="-1"/>
        </w:rPr>
        <w:t xml:space="preserve">– stationery n.  </w:t>
      </w:r>
      <w:r>
        <w:rPr>
          <w:rFonts w:ascii="等线" w:hAnsi="等线" w:eastAsia="等线" w:cs="等线"/>
          <w:spacing w:val="-1"/>
        </w:rPr>
        <w:t>文</w:t>
      </w:r>
      <w:r>
        <w:rPr>
          <w:rFonts w:ascii="等线" w:hAnsi="等线" w:eastAsia="等线" w:cs="等线"/>
          <w:spacing w:val="-2"/>
        </w:rPr>
        <w:t>具，办公用品</w:t>
      </w:r>
    </w:p>
    <w:p w14:paraId="31E133AE">
      <w:pPr>
        <w:pStyle w:val="2"/>
        <w:spacing w:before="283" w:line="216" w:lineRule="auto"/>
        <w:ind w:left="426"/>
        <w:rPr>
          <w:rFonts w:ascii="等线" w:hAnsi="等线" w:eastAsia="等线" w:cs="等线"/>
        </w:rPr>
      </w:pPr>
      <w:r>
        <w:rPr>
          <w:spacing w:val="-1"/>
        </w:rPr>
        <w:t xml:space="preserve">10. considerate adj.  </w:t>
      </w:r>
      <w:r>
        <w:rPr>
          <w:rFonts w:ascii="等线" w:hAnsi="等线" w:eastAsia="等线" w:cs="等线"/>
          <w:spacing w:val="-1"/>
        </w:rPr>
        <w:t xml:space="preserve">体贴的  </w:t>
      </w:r>
      <w:r>
        <w:rPr>
          <w:spacing w:val="-1"/>
        </w:rPr>
        <w:t xml:space="preserve">– considerable adj.  </w:t>
      </w:r>
      <w:r>
        <w:rPr>
          <w:rFonts w:ascii="等线" w:hAnsi="等线" w:eastAsia="等线" w:cs="等线"/>
          <w:spacing w:val="-1"/>
        </w:rPr>
        <w:t>大量的</w:t>
      </w:r>
    </w:p>
    <w:p w14:paraId="24003C61">
      <w:pPr>
        <w:pStyle w:val="2"/>
        <w:spacing w:before="282" w:line="229" w:lineRule="auto"/>
        <w:ind w:left="426"/>
        <w:rPr>
          <w:rFonts w:ascii="等线" w:hAnsi="等线" w:eastAsia="等线" w:cs="等线"/>
        </w:rPr>
      </w:pPr>
      <w:r>
        <w:rPr>
          <w:spacing w:val="-4"/>
        </w:rPr>
        <w:t>11. affect v.</w:t>
      </w:r>
      <w:r>
        <w:rPr>
          <w:spacing w:val="14"/>
        </w:rPr>
        <w:t xml:space="preserve">  </w:t>
      </w:r>
      <w:r>
        <w:rPr>
          <w:rFonts w:ascii="等线" w:hAnsi="等线" w:eastAsia="等线" w:cs="等线"/>
          <w:spacing w:val="-4"/>
        </w:rPr>
        <w:t xml:space="preserve">影响  </w:t>
      </w:r>
      <w:r>
        <w:rPr>
          <w:spacing w:val="-4"/>
        </w:rPr>
        <w:t>– effect n.</w:t>
      </w:r>
      <w:r>
        <w:rPr>
          <w:spacing w:val="9"/>
        </w:rPr>
        <w:t xml:space="preserve">  </w:t>
      </w:r>
      <w:r>
        <w:rPr>
          <w:rFonts w:ascii="等线" w:hAnsi="等线" w:eastAsia="等线" w:cs="等线"/>
          <w:spacing w:val="-4"/>
        </w:rPr>
        <w:t>影响</w:t>
      </w:r>
    </w:p>
    <w:p w14:paraId="729BFE76">
      <w:pPr>
        <w:pStyle w:val="2"/>
        <w:spacing w:before="263" w:line="227" w:lineRule="auto"/>
        <w:ind w:left="426"/>
        <w:rPr>
          <w:rFonts w:ascii="等线" w:hAnsi="等线" w:eastAsia="等线" w:cs="等线"/>
        </w:rPr>
      </w:pPr>
      <w:r>
        <w:rPr>
          <w:spacing w:val="-3"/>
        </w:rPr>
        <w:t xml:space="preserve">12. contact v.  </w:t>
      </w:r>
      <w:r>
        <w:rPr>
          <w:rFonts w:ascii="等线" w:hAnsi="等线" w:eastAsia="等线" w:cs="等线"/>
          <w:spacing w:val="-3"/>
        </w:rPr>
        <w:t xml:space="preserve">联系  </w:t>
      </w:r>
      <w:r>
        <w:rPr>
          <w:spacing w:val="-3"/>
        </w:rPr>
        <w:t>– contract v.</w:t>
      </w:r>
      <w:r>
        <w:rPr>
          <w:spacing w:val="16"/>
        </w:rPr>
        <w:t xml:space="preserve">  </w:t>
      </w:r>
      <w:r>
        <w:rPr>
          <w:rFonts w:ascii="等线" w:hAnsi="等线" w:eastAsia="等线" w:cs="等线"/>
          <w:spacing w:val="-3"/>
        </w:rPr>
        <w:t>收缩</w:t>
      </w:r>
    </w:p>
    <w:p w14:paraId="4404AF29">
      <w:pPr>
        <w:pStyle w:val="2"/>
        <w:spacing w:before="265" w:line="216" w:lineRule="auto"/>
        <w:ind w:left="426"/>
        <w:rPr>
          <w:rFonts w:ascii="等线" w:hAnsi="等线" w:eastAsia="等线" w:cs="等线"/>
        </w:rPr>
      </w:pPr>
      <w:r>
        <w:rPr>
          <w:spacing w:val="-2"/>
        </w:rPr>
        <w:t xml:space="preserve">13. moral adj.  </w:t>
      </w:r>
      <w:r>
        <w:rPr>
          <w:rFonts w:ascii="等线" w:hAnsi="等线" w:eastAsia="等线" w:cs="等线"/>
          <w:spacing w:val="-2"/>
        </w:rPr>
        <w:t xml:space="preserve">道德的  </w:t>
      </w:r>
      <w:r>
        <w:rPr>
          <w:spacing w:val="-2"/>
        </w:rPr>
        <w:t>– morale n.</w:t>
      </w:r>
      <w:r>
        <w:rPr>
          <w:spacing w:val="18"/>
        </w:rPr>
        <w:t xml:space="preserve">  </w:t>
      </w:r>
      <w:r>
        <w:rPr>
          <w:rFonts w:ascii="等线" w:hAnsi="等线" w:eastAsia="等线" w:cs="等线"/>
          <w:spacing w:val="-2"/>
        </w:rPr>
        <w:t>士气</w:t>
      </w:r>
    </w:p>
    <w:p w14:paraId="78A9561D">
      <w:pPr>
        <w:pStyle w:val="2"/>
        <w:spacing w:before="283" w:line="216" w:lineRule="auto"/>
        <w:ind w:left="426"/>
        <w:rPr>
          <w:rFonts w:ascii="等线" w:hAnsi="等线" w:eastAsia="等线" w:cs="等线"/>
        </w:rPr>
      </w:pPr>
      <w:r>
        <w:rPr>
          <w:spacing w:val="-1"/>
        </w:rPr>
        <w:t xml:space="preserve">14. industrious adj.  </w:t>
      </w:r>
      <w:r>
        <w:rPr>
          <w:rFonts w:ascii="等线" w:hAnsi="等线" w:eastAsia="等线" w:cs="等线"/>
          <w:spacing w:val="-1"/>
        </w:rPr>
        <w:t xml:space="preserve">勤奋的  </w:t>
      </w:r>
      <w:r>
        <w:rPr>
          <w:spacing w:val="-1"/>
        </w:rPr>
        <w:t>– in</w:t>
      </w:r>
      <w:r>
        <w:rPr>
          <w:spacing w:val="-2"/>
        </w:rPr>
        <w:t>dustrial adj.</w:t>
      </w:r>
      <w:r>
        <w:rPr>
          <w:spacing w:val="10"/>
        </w:rPr>
        <w:t xml:space="preserve">  </w:t>
      </w:r>
      <w:r>
        <w:rPr>
          <w:rFonts w:ascii="等线" w:hAnsi="等线" w:eastAsia="等线" w:cs="等线"/>
          <w:spacing w:val="-2"/>
        </w:rPr>
        <w:t>工业的</w:t>
      </w:r>
    </w:p>
    <w:p w14:paraId="6CF306C5">
      <w:pPr>
        <w:pStyle w:val="2"/>
        <w:spacing w:before="283" w:line="225" w:lineRule="auto"/>
        <w:ind w:left="426"/>
        <w:rPr>
          <w:rFonts w:ascii="等线" w:hAnsi="等线" w:eastAsia="等线" w:cs="等线"/>
        </w:rPr>
      </w:pPr>
      <w:r>
        <w:rPr>
          <w:spacing w:val="-2"/>
        </w:rPr>
        <w:t xml:space="preserve">15. desert n.  </w:t>
      </w:r>
      <w:r>
        <w:rPr>
          <w:rFonts w:ascii="等线" w:hAnsi="等线" w:eastAsia="等线" w:cs="等线"/>
          <w:spacing w:val="-2"/>
        </w:rPr>
        <w:t>沙漠；</w:t>
      </w:r>
      <w:r>
        <w:rPr>
          <w:spacing w:val="-2"/>
        </w:rPr>
        <w:t xml:space="preserve">v.  </w:t>
      </w:r>
      <w:r>
        <w:rPr>
          <w:rFonts w:ascii="等线" w:hAnsi="等线" w:eastAsia="等线" w:cs="等线"/>
          <w:spacing w:val="-2"/>
        </w:rPr>
        <w:t xml:space="preserve">抛弃  </w:t>
      </w:r>
      <w:r>
        <w:rPr>
          <w:spacing w:val="-2"/>
        </w:rPr>
        <w:t>– dessert n.</w:t>
      </w:r>
      <w:r>
        <w:rPr>
          <w:spacing w:val="11"/>
        </w:rPr>
        <w:t xml:space="preserve">  </w:t>
      </w:r>
      <w:r>
        <w:rPr>
          <w:rFonts w:ascii="等线" w:hAnsi="等线" w:eastAsia="等线" w:cs="等线"/>
          <w:spacing w:val="-2"/>
        </w:rPr>
        <w:t>甜品</w:t>
      </w:r>
    </w:p>
    <w:p w14:paraId="7E7E35D5">
      <w:pPr>
        <w:pStyle w:val="2"/>
        <w:spacing w:before="268" w:line="216" w:lineRule="auto"/>
        <w:ind w:left="426"/>
        <w:rPr>
          <w:rFonts w:ascii="等线" w:hAnsi="等线" w:eastAsia="等线" w:cs="等线"/>
        </w:rPr>
      </w:pPr>
      <w:r>
        <w:rPr>
          <w:spacing w:val="-2"/>
        </w:rPr>
        <w:t xml:space="preserve">16. require v.  </w:t>
      </w:r>
      <w:r>
        <w:rPr>
          <w:rFonts w:ascii="等线" w:hAnsi="等线" w:eastAsia="等线" w:cs="等线"/>
          <w:spacing w:val="-2"/>
        </w:rPr>
        <w:t xml:space="preserve">要求  </w:t>
      </w:r>
      <w:r>
        <w:rPr>
          <w:spacing w:val="-2"/>
        </w:rPr>
        <w:t xml:space="preserve">– acquire v.  </w:t>
      </w:r>
      <w:r>
        <w:rPr>
          <w:rFonts w:ascii="等线" w:hAnsi="等线" w:eastAsia="等线" w:cs="等线"/>
          <w:spacing w:val="-2"/>
        </w:rPr>
        <w:t xml:space="preserve">获得，习得  </w:t>
      </w:r>
      <w:r>
        <w:rPr>
          <w:spacing w:val="-2"/>
        </w:rPr>
        <w:t xml:space="preserve">– inquire v.  </w:t>
      </w:r>
      <w:r>
        <w:rPr>
          <w:rFonts w:ascii="等线" w:hAnsi="等线" w:eastAsia="等线" w:cs="等线"/>
          <w:spacing w:val="-2"/>
        </w:rPr>
        <w:t>咨询</w:t>
      </w:r>
    </w:p>
    <w:p w14:paraId="39CAE2B5">
      <w:pPr>
        <w:pStyle w:val="2"/>
        <w:spacing w:before="283" w:line="216" w:lineRule="auto"/>
        <w:ind w:left="426"/>
        <w:rPr>
          <w:rFonts w:ascii="等线" w:hAnsi="等线" w:eastAsia="等线" w:cs="等线"/>
        </w:rPr>
      </w:pPr>
      <w:r>
        <w:rPr>
          <w:spacing w:val="-2"/>
        </w:rPr>
        <w:t>17. presence n.</w:t>
      </w:r>
      <w:r>
        <w:rPr>
          <w:spacing w:val="22"/>
        </w:rPr>
        <w:t xml:space="preserve">  </w:t>
      </w:r>
      <w:r>
        <w:rPr>
          <w:rFonts w:ascii="等线" w:hAnsi="等线" w:eastAsia="等线" w:cs="等线"/>
          <w:spacing w:val="-2"/>
        </w:rPr>
        <w:t xml:space="preserve">出现，出席  </w:t>
      </w:r>
      <w:r>
        <w:rPr>
          <w:spacing w:val="-2"/>
        </w:rPr>
        <w:t xml:space="preserve">– presentation n.  </w:t>
      </w:r>
      <w:r>
        <w:rPr>
          <w:rFonts w:ascii="等线" w:hAnsi="等线" w:eastAsia="等线" w:cs="等线"/>
          <w:spacing w:val="-2"/>
        </w:rPr>
        <w:t>展示</w:t>
      </w:r>
    </w:p>
    <w:p w14:paraId="3C33851A">
      <w:pPr>
        <w:pStyle w:val="2"/>
        <w:spacing w:before="284" w:line="225" w:lineRule="auto"/>
        <w:ind w:left="426"/>
        <w:rPr>
          <w:rFonts w:ascii="等线" w:hAnsi="等线" w:eastAsia="等线" w:cs="等线"/>
        </w:rPr>
      </w:pPr>
      <w:r>
        <w:rPr>
          <w:spacing w:val="-1"/>
        </w:rPr>
        <w:t xml:space="preserve">18. transformation n.  </w:t>
      </w:r>
      <w:r>
        <w:rPr>
          <w:rFonts w:ascii="等线" w:hAnsi="等线" w:eastAsia="等线" w:cs="等线"/>
          <w:spacing w:val="-1"/>
        </w:rPr>
        <w:t xml:space="preserve">改变  </w:t>
      </w:r>
      <w:r>
        <w:rPr>
          <w:spacing w:val="-1"/>
        </w:rPr>
        <w:t xml:space="preserve">– transmission n.  </w:t>
      </w:r>
      <w:r>
        <w:rPr>
          <w:rFonts w:ascii="等线" w:hAnsi="等线" w:eastAsia="等线" w:cs="等线"/>
          <w:spacing w:val="-1"/>
        </w:rPr>
        <w:t>传播</w:t>
      </w:r>
    </w:p>
    <w:p w14:paraId="5BDBD651">
      <w:pPr>
        <w:pStyle w:val="2"/>
        <w:spacing w:before="267" w:line="226" w:lineRule="auto"/>
        <w:ind w:left="426"/>
        <w:rPr>
          <w:rFonts w:ascii="等线" w:hAnsi="等线" w:eastAsia="等线" w:cs="等线"/>
        </w:rPr>
      </w:pPr>
      <w:r>
        <w:rPr>
          <w:spacing w:val="-1"/>
        </w:rPr>
        <w:t xml:space="preserve">19. value n.  </w:t>
      </w:r>
      <w:r>
        <w:rPr>
          <w:rFonts w:ascii="等线" w:hAnsi="等线" w:eastAsia="等线" w:cs="等线"/>
          <w:spacing w:val="-1"/>
        </w:rPr>
        <w:t>价值</w:t>
      </w:r>
      <w:r>
        <w:rPr>
          <w:rFonts w:ascii="等线" w:hAnsi="等线" w:eastAsia="等线" w:cs="等线"/>
          <w:spacing w:val="61"/>
        </w:rPr>
        <w:t xml:space="preserve"> </w:t>
      </w:r>
      <w:r>
        <w:rPr>
          <w:spacing w:val="-1"/>
        </w:rPr>
        <w:t>– evaluate</w:t>
      </w:r>
      <w:r>
        <w:rPr>
          <w:spacing w:val="-2"/>
        </w:rPr>
        <w:t xml:space="preserve"> v.  </w:t>
      </w:r>
      <w:r>
        <w:rPr>
          <w:rFonts w:ascii="等线" w:hAnsi="等线" w:eastAsia="等线" w:cs="等线"/>
          <w:spacing w:val="-2"/>
        </w:rPr>
        <w:t>评估，测评</w:t>
      </w:r>
    </w:p>
    <w:p w14:paraId="2BFDC8A1">
      <w:pPr>
        <w:pStyle w:val="2"/>
        <w:spacing w:before="267" w:line="216" w:lineRule="auto"/>
        <w:ind w:left="399"/>
        <w:rPr>
          <w:rFonts w:ascii="等线" w:hAnsi="等线" w:eastAsia="等线" w:cs="等线"/>
        </w:rPr>
      </w:pPr>
      <w:r>
        <w:rPr>
          <w:spacing w:val="-1"/>
        </w:rPr>
        <w:t xml:space="preserve">20. tense n.  </w:t>
      </w:r>
      <w:r>
        <w:rPr>
          <w:rFonts w:ascii="等线" w:hAnsi="等线" w:eastAsia="等线" w:cs="等线"/>
          <w:spacing w:val="-1"/>
        </w:rPr>
        <w:t>时态；</w:t>
      </w:r>
      <w:r>
        <w:rPr>
          <w:spacing w:val="-1"/>
        </w:rPr>
        <w:t>adj.</w:t>
      </w:r>
      <w:r>
        <w:rPr>
          <w:spacing w:val="17"/>
        </w:rPr>
        <w:t xml:space="preserve">  </w:t>
      </w:r>
      <w:r>
        <w:rPr>
          <w:rFonts w:ascii="等线" w:hAnsi="等线" w:eastAsia="等线" w:cs="等线"/>
          <w:spacing w:val="-1"/>
        </w:rPr>
        <w:t xml:space="preserve">紧的  </w:t>
      </w:r>
      <w:r>
        <w:rPr>
          <w:spacing w:val="-1"/>
        </w:rPr>
        <w:t xml:space="preserve">– tension n.  </w:t>
      </w:r>
      <w:r>
        <w:rPr>
          <w:rFonts w:ascii="等线" w:hAnsi="等线" w:eastAsia="等线" w:cs="等线"/>
          <w:spacing w:val="-1"/>
        </w:rPr>
        <w:t>紧张</w:t>
      </w:r>
    </w:p>
    <w:p w14:paraId="29E300CF">
      <w:pPr>
        <w:pStyle w:val="2"/>
        <w:spacing w:before="283" w:line="227" w:lineRule="auto"/>
        <w:ind w:left="399"/>
        <w:rPr>
          <w:rFonts w:ascii="等线" w:hAnsi="等线" w:eastAsia="等线" w:cs="等线"/>
        </w:rPr>
      </w:pPr>
      <w:r>
        <w:rPr>
          <w:spacing w:val="-1"/>
        </w:rPr>
        <w:t xml:space="preserve">21. cooker n.  </w:t>
      </w:r>
      <w:r>
        <w:rPr>
          <w:rFonts w:ascii="等线" w:hAnsi="等线" w:eastAsia="等线" w:cs="等线"/>
          <w:spacing w:val="-1"/>
        </w:rPr>
        <w:t xml:space="preserve">厨具  </w:t>
      </w:r>
      <w:r>
        <w:rPr>
          <w:spacing w:val="-1"/>
        </w:rPr>
        <w:t xml:space="preserve">– cook n.  </w:t>
      </w:r>
      <w:r>
        <w:rPr>
          <w:rFonts w:ascii="等线" w:hAnsi="等线" w:eastAsia="等线" w:cs="等线"/>
          <w:spacing w:val="-1"/>
        </w:rPr>
        <w:t>厨师</w:t>
      </w:r>
    </w:p>
    <w:p w14:paraId="2BEE42D0">
      <w:pPr>
        <w:spacing w:line="227" w:lineRule="auto"/>
        <w:rPr>
          <w:rFonts w:ascii="等线" w:hAnsi="等线" w:eastAsia="等线" w:cs="等线"/>
        </w:rPr>
        <w:sectPr>
          <w:headerReference r:id="rId5" w:type="default"/>
          <w:pgSz w:w="11907" w:h="16839"/>
          <w:pgMar w:top="1128" w:right="1401" w:bottom="0" w:left="1407" w:header="1113" w:footer="0" w:gutter="0"/>
          <w:cols w:space="720" w:num="1"/>
        </w:sectPr>
      </w:pPr>
    </w:p>
    <w:p w14:paraId="71F73F6A">
      <w:pPr>
        <w:spacing w:line="380" w:lineRule="auto"/>
        <w:rPr>
          <w:rFonts w:ascii="Arial"/>
          <w:sz w:val="21"/>
        </w:rPr>
      </w:pPr>
    </w:p>
    <w:p w14:paraId="6C028928">
      <w:pPr>
        <w:pStyle w:val="2"/>
        <w:spacing w:before="95" w:line="216" w:lineRule="auto"/>
        <w:ind w:left="399"/>
        <w:rPr>
          <w:rFonts w:ascii="等线" w:hAnsi="等线" w:eastAsia="等线" w:cs="等线"/>
        </w:rPr>
      </w:pPr>
      <w:r>
        <w:t xml:space="preserve">22. complexity n.  </w:t>
      </w:r>
      <w:r>
        <w:rPr>
          <w:rFonts w:ascii="等线" w:hAnsi="等线" w:eastAsia="等线" w:cs="等线"/>
        </w:rPr>
        <w:t xml:space="preserve">复杂性  </w:t>
      </w:r>
      <w:r>
        <w:t>– c</w:t>
      </w:r>
      <w:r>
        <w:rPr>
          <w:spacing w:val="-1"/>
        </w:rPr>
        <w:t xml:space="preserve">omplex n.  </w:t>
      </w:r>
      <w:r>
        <w:rPr>
          <w:rFonts w:ascii="等线" w:hAnsi="等线" w:eastAsia="等线" w:cs="等线"/>
          <w:spacing w:val="-1"/>
        </w:rPr>
        <w:t>合成体</w:t>
      </w:r>
    </w:p>
    <w:p w14:paraId="70845FFB">
      <w:pPr>
        <w:pStyle w:val="2"/>
        <w:spacing w:before="283" w:line="227" w:lineRule="auto"/>
        <w:ind w:left="399"/>
        <w:rPr>
          <w:rFonts w:ascii="等线" w:hAnsi="等线" w:eastAsia="等线" w:cs="等线"/>
        </w:rPr>
      </w:pPr>
      <w:r>
        <w:t xml:space="preserve">23. insurance n.  </w:t>
      </w:r>
      <w:r>
        <w:rPr>
          <w:rFonts w:ascii="等线" w:hAnsi="等线" w:eastAsia="等线" w:cs="等线"/>
        </w:rPr>
        <w:t>保险</w:t>
      </w:r>
      <w:r>
        <w:rPr>
          <w:rFonts w:ascii="等线" w:hAnsi="等线" w:eastAsia="等线" w:cs="等线"/>
          <w:spacing w:val="64"/>
        </w:rPr>
        <w:t xml:space="preserve"> </w:t>
      </w:r>
      <w:r>
        <w:t xml:space="preserve">– assurance n.  </w:t>
      </w:r>
      <w:r>
        <w:rPr>
          <w:rFonts w:ascii="等线" w:hAnsi="等线" w:eastAsia="等线" w:cs="等线"/>
        </w:rPr>
        <w:t>担保</w:t>
      </w:r>
    </w:p>
    <w:p w14:paraId="39A927BF">
      <w:pPr>
        <w:pStyle w:val="2"/>
        <w:spacing w:before="265" w:line="216" w:lineRule="auto"/>
        <w:ind w:left="399"/>
        <w:rPr>
          <w:rFonts w:ascii="等线" w:hAnsi="等线" w:eastAsia="等线" w:cs="等线"/>
        </w:rPr>
      </w:pPr>
      <w:r>
        <w:t xml:space="preserve">24. provide v.  </w:t>
      </w:r>
      <w:r>
        <w:rPr>
          <w:rFonts w:ascii="等线" w:hAnsi="等线" w:eastAsia="等线" w:cs="等线"/>
        </w:rPr>
        <w:t>提供</w:t>
      </w:r>
      <w:r>
        <w:rPr>
          <w:rFonts w:ascii="等线" w:hAnsi="等线" w:eastAsia="等线" w:cs="等线"/>
          <w:spacing w:val="61"/>
        </w:rPr>
        <w:t xml:space="preserve"> </w:t>
      </w:r>
      <w:r>
        <w:t>– provide</w:t>
      </w:r>
      <w:r>
        <w:rPr>
          <w:spacing w:val="-1"/>
        </w:rPr>
        <w:t xml:space="preserve">d/providing  </w:t>
      </w:r>
      <w:r>
        <w:rPr>
          <w:rFonts w:ascii="等线" w:hAnsi="等线" w:eastAsia="等线" w:cs="等线"/>
          <w:spacing w:val="-1"/>
        </w:rPr>
        <w:t>如果</w:t>
      </w:r>
    </w:p>
    <w:p w14:paraId="0B6A5726">
      <w:pPr>
        <w:pStyle w:val="2"/>
        <w:spacing w:before="283" w:line="216" w:lineRule="auto"/>
        <w:ind w:left="399"/>
        <w:rPr>
          <w:rFonts w:ascii="等线" w:hAnsi="等线" w:eastAsia="等线" w:cs="等线"/>
        </w:rPr>
      </w:pPr>
      <w:r>
        <w:rPr>
          <w:spacing w:val="-1"/>
        </w:rPr>
        <w:t xml:space="preserve">25. perceive v.  </w:t>
      </w:r>
      <w:r>
        <w:rPr>
          <w:rFonts w:ascii="等线" w:hAnsi="等线" w:eastAsia="等线" w:cs="等线"/>
          <w:spacing w:val="-1"/>
        </w:rPr>
        <w:t>理解</w:t>
      </w:r>
      <w:r>
        <w:rPr>
          <w:rFonts w:ascii="等线" w:hAnsi="等线" w:eastAsia="等线" w:cs="等线"/>
          <w:spacing w:val="59"/>
        </w:rPr>
        <w:t xml:space="preserve"> </w:t>
      </w:r>
      <w:r>
        <w:rPr>
          <w:spacing w:val="-1"/>
        </w:rPr>
        <w:t xml:space="preserve">– conceive v. </w:t>
      </w:r>
      <w:r>
        <w:rPr>
          <w:spacing w:val="-2"/>
        </w:rPr>
        <w:t xml:space="preserve"> </w:t>
      </w:r>
      <w:r>
        <w:rPr>
          <w:rFonts w:ascii="等线" w:hAnsi="等线" w:eastAsia="等线" w:cs="等线"/>
          <w:spacing w:val="-2"/>
        </w:rPr>
        <w:t>构想，设想</w:t>
      </w:r>
    </w:p>
    <w:p w14:paraId="588A5941">
      <w:pPr>
        <w:pStyle w:val="2"/>
        <w:spacing w:before="282" w:line="216" w:lineRule="auto"/>
        <w:ind w:left="399"/>
        <w:rPr>
          <w:rFonts w:ascii="等线" w:hAnsi="等线" w:eastAsia="等线" w:cs="等线"/>
        </w:rPr>
      </w:pPr>
      <w:r>
        <w:rPr>
          <w:spacing w:val="-2"/>
        </w:rPr>
        <w:t xml:space="preserve">26. effective adj.  </w:t>
      </w:r>
      <w:r>
        <w:rPr>
          <w:rFonts w:ascii="等线" w:hAnsi="等线" w:eastAsia="等线" w:cs="等线"/>
          <w:spacing w:val="-2"/>
        </w:rPr>
        <w:t xml:space="preserve">有效的  </w:t>
      </w:r>
      <w:r>
        <w:rPr>
          <w:spacing w:val="-2"/>
        </w:rPr>
        <w:t>– affective adj.</w:t>
      </w:r>
      <w:r>
        <w:rPr>
          <w:spacing w:val="11"/>
        </w:rPr>
        <w:t xml:space="preserve">  </w:t>
      </w:r>
      <w:r>
        <w:rPr>
          <w:rFonts w:ascii="等线" w:hAnsi="等线" w:eastAsia="等线" w:cs="等线"/>
          <w:spacing w:val="-2"/>
        </w:rPr>
        <w:t>受</w:t>
      </w:r>
      <w:r>
        <w:rPr>
          <w:rFonts w:ascii="等线" w:hAnsi="等线" w:eastAsia="等线" w:cs="等线"/>
          <w:spacing w:val="-45"/>
        </w:rPr>
        <w:t xml:space="preserve"> </w:t>
      </w:r>
      <w:r>
        <w:rPr>
          <w:spacing w:val="-2"/>
        </w:rPr>
        <w:t>…</w:t>
      </w:r>
      <w:r>
        <w:rPr>
          <w:spacing w:val="-53"/>
        </w:rPr>
        <w:t xml:space="preserve"> </w:t>
      </w:r>
      <w:r>
        <w:rPr>
          <w:rFonts w:ascii="等线" w:hAnsi="等线" w:eastAsia="等线" w:cs="等线"/>
          <w:spacing w:val="-2"/>
        </w:rPr>
        <w:t>影响的</w:t>
      </w:r>
    </w:p>
    <w:p w14:paraId="64C13263">
      <w:pPr>
        <w:pStyle w:val="2"/>
        <w:spacing w:before="282" w:line="216" w:lineRule="auto"/>
        <w:ind w:left="399"/>
        <w:rPr>
          <w:rFonts w:ascii="等线" w:hAnsi="等线" w:eastAsia="等线" w:cs="等线"/>
        </w:rPr>
      </w:pPr>
      <w:r>
        <w:rPr>
          <w:spacing w:val="-1"/>
        </w:rPr>
        <w:t xml:space="preserve">27. latter adj.  </w:t>
      </w:r>
      <w:r>
        <w:rPr>
          <w:rFonts w:ascii="等线" w:hAnsi="等线" w:eastAsia="等线" w:cs="等线"/>
          <w:spacing w:val="-1"/>
        </w:rPr>
        <w:t xml:space="preserve">后面的  </w:t>
      </w:r>
      <w:r>
        <w:rPr>
          <w:spacing w:val="-1"/>
        </w:rPr>
        <w:t>– later adj.</w:t>
      </w:r>
      <w:r>
        <w:rPr>
          <w:spacing w:val="11"/>
        </w:rPr>
        <w:t xml:space="preserve">  </w:t>
      </w:r>
      <w:r>
        <w:rPr>
          <w:rFonts w:ascii="等线" w:hAnsi="等线" w:eastAsia="等线" w:cs="等线"/>
          <w:spacing w:val="-1"/>
        </w:rPr>
        <w:t>后来</w:t>
      </w:r>
    </w:p>
    <w:p w14:paraId="423DA749">
      <w:pPr>
        <w:pStyle w:val="2"/>
        <w:spacing w:before="283" w:line="216" w:lineRule="auto"/>
        <w:ind w:left="399"/>
        <w:rPr>
          <w:rFonts w:ascii="等线" w:hAnsi="等线" w:eastAsia="等线" w:cs="等线"/>
        </w:rPr>
      </w:pPr>
      <w:r>
        <w:rPr>
          <w:spacing w:val="-1"/>
        </w:rPr>
        <w:t xml:space="preserve">28. late adj.  </w:t>
      </w:r>
      <w:r>
        <w:rPr>
          <w:rFonts w:ascii="等线" w:hAnsi="等线" w:eastAsia="等线" w:cs="等线"/>
          <w:spacing w:val="-1"/>
        </w:rPr>
        <w:t>迟的，</w:t>
      </w:r>
      <w:r>
        <w:rPr>
          <w:rFonts w:ascii="等线" w:hAnsi="等线" w:eastAsia="等线" w:cs="等线"/>
          <w:spacing w:val="-46"/>
        </w:rPr>
        <w:t xml:space="preserve"> </w:t>
      </w:r>
      <w:r>
        <w:rPr>
          <w:rFonts w:ascii="等线" w:hAnsi="等线" w:eastAsia="等线" w:cs="等线"/>
          <w:spacing w:val="-1"/>
        </w:rPr>
        <w:t xml:space="preserve">已故的  </w:t>
      </w:r>
      <w:r>
        <w:rPr>
          <w:spacing w:val="-1"/>
        </w:rPr>
        <w:t>– latest adj.</w:t>
      </w:r>
      <w:r>
        <w:rPr>
          <w:rFonts w:ascii="等线" w:hAnsi="等线" w:eastAsia="等线" w:cs="等线"/>
          <w:spacing w:val="-1"/>
        </w:rPr>
        <w:t>最晚的，最新的</w:t>
      </w:r>
    </w:p>
    <w:p w14:paraId="13AB8031">
      <w:pPr>
        <w:pStyle w:val="2"/>
        <w:spacing w:before="282" w:line="216" w:lineRule="auto"/>
        <w:ind w:left="399"/>
        <w:rPr>
          <w:rFonts w:ascii="等线" w:hAnsi="等线" w:eastAsia="等线" w:cs="等线"/>
        </w:rPr>
      </w:pPr>
      <w:r>
        <w:t>29. farther adj.</w:t>
      </w:r>
      <w:r>
        <w:rPr>
          <w:rFonts w:ascii="等线" w:hAnsi="等线" w:eastAsia="等线" w:cs="等线"/>
        </w:rPr>
        <w:t>距</w:t>
      </w:r>
      <w:bookmarkStart w:id="0" w:name="_GoBack"/>
      <w:bookmarkEnd w:id="0"/>
      <w:r>
        <w:rPr>
          <w:rFonts w:ascii="等线" w:hAnsi="等线" w:eastAsia="等线" w:cs="等线"/>
        </w:rPr>
        <w:t xml:space="preserve">离更远  </w:t>
      </w:r>
      <w:r>
        <w:t xml:space="preserve">– </w:t>
      </w:r>
      <w:r>
        <w:rPr>
          <w:spacing w:val="-1"/>
        </w:rPr>
        <w:t>further adj.</w:t>
      </w:r>
      <w:r>
        <w:rPr>
          <w:rFonts w:ascii="等线" w:hAnsi="等线" w:eastAsia="等线" w:cs="等线"/>
          <w:spacing w:val="-1"/>
        </w:rPr>
        <w:t>程度更进一步</w:t>
      </w:r>
    </w:p>
    <w:p w14:paraId="7A679871">
      <w:pPr>
        <w:pStyle w:val="2"/>
        <w:spacing w:before="283" w:line="216" w:lineRule="auto"/>
        <w:ind w:left="404"/>
        <w:rPr>
          <w:rFonts w:ascii="等线" w:hAnsi="等线" w:eastAsia="等线" w:cs="等线"/>
        </w:rPr>
      </w:pPr>
      <w:r>
        <w:t>30. healthy adj.</w:t>
      </w:r>
      <w:r>
        <w:rPr>
          <w:rFonts w:ascii="等线" w:hAnsi="等线" w:eastAsia="等线" w:cs="等线"/>
        </w:rPr>
        <w:t>健康的</w:t>
      </w:r>
      <w:r>
        <w:rPr>
          <w:rFonts w:ascii="等线" w:hAnsi="等线" w:eastAsia="等线" w:cs="等线"/>
          <w:spacing w:val="61"/>
        </w:rPr>
        <w:t xml:space="preserve"> </w:t>
      </w:r>
      <w:r>
        <w:t>– healthful adj.</w:t>
      </w:r>
      <w:r>
        <w:rPr>
          <w:rFonts w:ascii="等线" w:hAnsi="等线" w:eastAsia="等线" w:cs="等线"/>
          <w:spacing w:val="-1"/>
        </w:rPr>
        <w:t>有益健康的</w:t>
      </w:r>
    </w:p>
    <w:p w14:paraId="7BEB7CD9">
      <w:pPr>
        <w:pStyle w:val="2"/>
        <w:spacing w:before="282" w:line="216" w:lineRule="auto"/>
        <w:ind w:left="404"/>
        <w:rPr>
          <w:rFonts w:ascii="等线" w:hAnsi="等线" w:eastAsia="等线" w:cs="等线"/>
        </w:rPr>
      </w:pPr>
      <w:r>
        <w:t>31. continual adj.</w:t>
      </w:r>
      <w:r>
        <w:rPr>
          <w:rFonts w:ascii="等线" w:hAnsi="等线" w:eastAsia="等线" w:cs="等线"/>
        </w:rPr>
        <w:t xml:space="preserve">连续的  </w:t>
      </w:r>
      <w:r>
        <w:rPr>
          <w:spacing w:val="-1"/>
        </w:rPr>
        <w:t>– continuous adj.</w:t>
      </w:r>
      <w:r>
        <w:rPr>
          <w:rFonts w:ascii="等线" w:hAnsi="等线" w:eastAsia="等线" w:cs="等线"/>
          <w:spacing w:val="-1"/>
        </w:rPr>
        <w:t>持续不断的</w:t>
      </w:r>
    </w:p>
    <w:p w14:paraId="7DDE691D">
      <w:pPr>
        <w:pStyle w:val="2"/>
        <w:spacing w:before="283" w:line="216" w:lineRule="auto"/>
        <w:ind w:left="404"/>
        <w:rPr>
          <w:rFonts w:ascii="等线" w:hAnsi="等线" w:eastAsia="等线" w:cs="等线"/>
        </w:rPr>
      </w:pPr>
      <w:r>
        <w:t>32. respectable adj.</w:t>
      </w:r>
      <w:r>
        <w:rPr>
          <w:rFonts w:ascii="等线" w:hAnsi="等线" w:eastAsia="等线" w:cs="等线"/>
        </w:rPr>
        <w:t>可敬的</w:t>
      </w:r>
      <w:r>
        <w:t xml:space="preserve">;  </w:t>
      </w:r>
      <w:r>
        <w:rPr>
          <w:rFonts w:ascii="等线" w:hAnsi="等线" w:eastAsia="等线" w:cs="等线"/>
        </w:rPr>
        <w:t>体面</w:t>
      </w:r>
      <w:r>
        <w:rPr>
          <w:rFonts w:ascii="等线" w:hAnsi="等线" w:eastAsia="等线" w:cs="等线"/>
          <w:spacing w:val="-1"/>
        </w:rPr>
        <w:t xml:space="preserve">的  </w:t>
      </w:r>
      <w:r>
        <w:rPr>
          <w:spacing w:val="-1"/>
        </w:rPr>
        <w:t>– respectful adj.</w:t>
      </w:r>
      <w:r>
        <w:rPr>
          <w:rFonts w:ascii="等线" w:hAnsi="等线" w:eastAsia="等线" w:cs="等线"/>
          <w:spacing w:val="-1"/>
        </w:rPr>
        <w:t>值得尊敬的</w:t>
      </w:r>
    </w:p>
    <w:p w14:paraId="0417745F">
      <w:pPr>
        <w:pStyle w:val="2"/>
        <w:spacing w:before="283" w:line="216" w:lineRule="auto"/>
        <w:ind w:left="404"/>
        <w:rPr>
          <w:rFonts w:ascii="等线" w:hAnsi="等线" w:eastAsia="等线" w:cs="等线"/>
        </w:rPr>
      </w:pPr>
      <w:r>
        <w:t>33. historic adj.</w:t>
      </w:r>
      <w:r>
        <w:rPr>
          <w:rFonts w:ascii="等线" w:hAnsi="等线" w:eastAsia="等线" w:cs="等线"/>
        </w:rPr>
        <w:t>有历史意义的</w:t>
      </w:r>
      <w:r>
        <w:rPr>
          <w:rFonts w:ascii="等线" w:hAnsi="等线" w:eastAsia="等线" w:cs="等线"/>
          <w:spacing w:val="59"/>
        </w:rPr>
        <w:t xml:space="preserve"> </w:t>
      </w:r>
      <w:r>
        <w:t>– historical adj.</w:t>
      </w:r>
      <w:r>
        <w:rPr>
          <w:rFonts w:ascii="等线" w:hAnsi="等线" w:eastAsia="等线" w:cs="等线"/>
          <w:spacing w:val="-1"/>
        </w:rPr>
        <w:t>有关历史的</w:t>
      </w:r>
    </w:p>
    <w:p w14:paraId="55011E3A">
      <w:pPr>
        <w:pStyle w:val="2"/>
        <w:spacing w:before="284" w:line="228" w:lineRule="auto"/>
        <w:ind w:left="404"/>
        <w:rPr>
          <w:rFonts w:ascii="等线" w:hAnsi="等线" w:eastAsia="等线" w:cs="等线"/>
        </w:rPr>
      </w:pPr>
      <w:r>
        <w:rPr>
          <w:spacing w:val="-2"/>
        </w:rPr>
        <w:t>34. rise vi.</w:t>
      </w:r>
      <w:r>
        <w:rPr>
          <w:spacing w:val="17"/>
        </w:rPr>
        <w:t xml:space="preserve">  </w:t>
      </w:r>
      <w:r>
        <w:rPr>
          <w:rFonts w:ascii="等线" w:hAnsi="等线" w:eastAsia="等线" w:cs="等线"/>
          <w:spacing w:val="-2"/>
        </w:rPr>
        <w:t>出现</w:t>
      </w:r>
      <w:r>
        <w:rPr>
          <w:rFonts w:ascii="等线" w:hAnsi="等线" w:eastAsia="等线" w:cs="等线"/>
          <w:spacing w:val="61"/>
        </w:rPr>
        <w:t xml:space="preserve"> </w:t>
      </w:r>
      <w:r>
        <w:rPr>
          <w:spacing w:val="-2"/>
        </w:rPr>
        <w:t xml:space="preserve">– raise </w:t>
      </w:r>
      <w:r>
        <w:rPr>
          <w:spacing w:val="-3"/>
        </w:rPr>
        <w:t>vt.</w:t>
      </w:r>
      <w:r>
        <w:rPr>
          <w:spacing w:val="17"/>
          <w:w w:val="101"/>
        </w:rPr>
        <w:t xml:space="preserve">  </w:t>
      </w:r>
      <w:r>
        <w:rPr>
          <w:rFonts w:ascii="等线" w:hAnsi="等线" w:eastAsia="等线" w:cs="等线"/>
          <w:spacing w:val="-3"/>
        </w:rPr>
        <w:t>出现</w:t>
      </w:r>
    </w:p>
    <w:p w14:paraId="6C428C90">
      <w:pPr>
        <w:pStyle w:val="2"/>
        <w:spacing w:before="262" w:line="216" w:lineRule="auto"/>
        <w:ind w:left="404"/>
        <w:rPr>
          <w:rFonts w:ascii="等线" w:hAnsi="等线" w:eastAsia="等线" w:cs="等线"/>
        </w:rPr>
      </w:pPr>
      <w:r>
        <w:rPr>
          <w:spacing w:val="-1"/>
        </w:rPr>
        <w:t xml:space="preserve">35. producing v.  </w:t>
      </w:r>
      <w:r>
        <w:rPr>
          <w:rFonts w:ascii="等线" w:hAnsi="等线" w:eastAsia="等线" w:cs="等线"/>
          <w:spacing w:val="-1"/>
        </w:rPr>
        <w:t xml:space="preserve">生产  </w:t>
      </w:r>
      <w:r>
        <w:rPr>
          <w:spacing w:val="-1"/>
        </w:rPr>
        <w:t xml:space="preserve">– productive adj.  </w:t>
      </w:r>
      <w:r>
        <w:rPr>
          <w:rFonts w:ascii="等线" w:hAnsi="等线" w:eastAsia="等线" w:cs="等线"/>
          <w:spacing w:val="-1"/>
        </w:rPr>
        <w:t>产量高的</w:t>
      </w:r>
    </w:p>
    <w:p w14:paraId="651F509B">
      <w:pPr>
        <w:pStyle w:val="2"/>
        <w:spacing w:before="283" w:line="216" w:lineRule="auto"/>
        <w:ind w:left="404"/>
        <w:rPr>
          <w:rFonts w:ascii="等线" w:hAnsi="等线" w:eastAsia="等线" w:cs="等线"/>
        </w:rPr>
      </w:pPr>
      <w:r>
        <w:rPr>
          <w:spacing w:val="-1"/>
        </w:rPr>
        <w:t>36. lonely adj.</w:t>
      </w:r>
      <w:r>
        <w:rPr>
          <w:rFonts w:ascii="等线" w:hAnsi="等线" w:eastAsia="等线" w:cs="等线"/>
          <w:spacing w:val="-1"/>
        </w:rPr>
        <w:t xml:space="preserve">精神上寂寞  </w:t>
      </w:r>
      <w:r>
        <w:rPr>
          <w:spacing w:val="-1"/>
        </w:rPr>
        <w:t>– alone adj.</w:t>
      </w:r>
      <w:r>
        <w:rPr>
          <w:rFonts w:ascii="等线" w:hAnsi="等线" w:eastAsia="等线" w:cs="等线"/>
          <w:spacing w:val="-1"/>
        </w:rPr>
        <w:t>单独，一个人</w:t>
      </w:r>
    </w:p>
    <w:p w14:paraId="4440DAA8">
      <w:pPr>
        <w:pStyle w:val="2"/>
        <w:spacing w:before="283" w:line="216" w:lineRule="auto"/>
        <w:ind w:left="404"/>
        <w:rPr>
          <w:rFonts w:ascii="等线" w:hAnsi="等线" w:eastAsia="等线" w:cs="等线"/>
        </w:rPr>
      </w:pPr>
      <w:r>
        <w:rPr>
          <w:spacing w:val="-2"/>
        </w:rPr>
        <w:t xml:space="preserve">37. across prep.  </w:t>
      </w:r>
      <w:r>
        <w:rPr>
          <w:rFonts w:ascii="等线" w:hAnsi="等线" w:eastAsia="等线" w:cs="等线"/>
          <w:spacing w:val="-2"/>
        </w:rPr>
        <w:t xml:space="preserve">从中间穿过（介词）  </w:t>
      </w:r>
      <w:r>
        <w:rPr>
          <w:spacing w:val="-2"/>
        </w:rPr>
        <w:t>– cross v.</w:t>
      </w:r>
      <w:r>
        <w:rPr>
          <w:spacing w:val="10"/>
        </w:rPr>
        <w:t xml:space="preserve">  </w:t>
      </w:r>
      <w:r>
        <w:rPr>
          <w:rFonts w:ascii="等线" w:hAnsi="等线" w:eastAsia="等线" w:cs="等线"/>
          <w:spacing w:val="-2"/>
        </w:rPr>
        <w:t>穿过（动词）</w:t>
      </w:r>
    </w:p>
    <w:p w14:paraId="7E70F391">
      <w:pPr>
        <w:pStyle w:val="2"/>
        <w:spacing w:before="283" w:line="216" w:lineRule="auto"/>
        <w:ind w:left="404"/>
        <w:rPr>
          <w:rFonts w:ascii="等线" w:hAnsi="等线" w:eastAsia="等线" w:cs="等线"/>
        </w:rPr>
      </w:pPr>
      <w:r>
        <w:t xml:space="preserve">38. permit n.  </w:t>
      </w:r>
      <w:r>
        <w:rPr>
          <w:rFonts w:ascii="等线" w:hAnsi="等线" w:eastAsia="等线" w:cs="等线"/>
        </w:rPr>
        <w:t>通行证</w:t>
      </w:r>
      <w:r>
        <w:rPr>
          <w:rFonts w:ascii="等线" w:hAnsi="等线" w:eastAsia="等线" w:cs="等线"/>
          <w:spacing w:val="60"/>
        </w:rPr>
        <w:t xml:space="preserve"> </w:t>
      </w:r>
      <w:r>
        <w:t xml:space="preserve">– permission n.  </w:t>
      </w:r>
      <w:r>
        <w:rPr>
          <w:rFonts w:ascii="等线" w:hAnsi="等线" w:eastAsia="等线" w:cs="等线"/>
        </w:rPr>
        <w:t>允许</w:t>
      </w:r>
    </w:p>
    <w:p w14:paraId="40898421">
      <w:pPr>
        <w:pStyle w:val="2"/>
        <w:spacing w:before="282" w:line="216" w:lineRule="auto"/>
        <w:ind w:left="404"/>
        <w:rPr>
          <w:rFonts w:ascii="等线" w:hAnsi="等线" w:eastAsia="等线" w:cs="等线"/>
        </w:rPr>
      </w:pPr>
      <w:r>
        <w:rPr>
          <w:spacing w:val="-1"/>
        </w:rPr>
        <w:t xml:space="preserve">39. memorizing v.  </w:t>
      </w:r>
      <w:r>
        <w:rPr>
          <w:rFonts w:ascii="等线" w:hAnsi="等线" w:eastAsia="等线" w:cs="等线"/>
          <w:spacing w:val="-1"/>
        </w:rPr>
        <w:t xml:space="preserve">记住  </w:t>
      </w:r>
      <w:r>
        <w:rPr>
          <w:spacing w:val="-1"/>
        </w:rPr>
        <w:t xml:space="preserve">– memorable adj.  </w:t>
      </w:r>
      <w:r>
        <w:rPr>
          <w:rFonts w:ascii="等线" w:hAnsi="等线" w:eastAsia="等线" w:cs="等线"/>
          <w:spacing w:val="-1"/>
        </w:rPr>
        <w:t>值得纪念的</w:t>
      </w:r>
    </w:p>
    <w:p w14:paraId="25DF7515">
      <w:pPr>
        <w:pStyle w:val="2"/>
        <w:spacing w:before="284" w:line="226" w:lineRule="auto"/>
        <w:ind w:left="397"/>
        <w:rPr>
          <w:rFonts w:ascii="等线" w:hAnsi="等线" w:eastAsia="等线" w:cs="等线"/>
        </w:rPr>
      </w:pPr>
      <w:r>
        <w:t>40. normal n.</w:t>
      </w:r>
      <w:r>
        <w:rPr>
          <w:rFonts w:ascii="等线" w:hAnsi="等线" w:eastAsia="等线" w:cs="等线"/>
        </w:rPr>
        <w:t>常态，通常标准</w:t>
      </w:r>
      <w:r>
        <w:rPr>
          <w:rFonts w:ascii="等线" w:hAnsi="等线" w:eastAsia="等线" w:cs="等线"/>
          <w:spacing w:val="62"/>
        </w:rPr>
        <w:t xml:space="preserve"> </w:t>
      </w:r>
      <w:r>
        <w:t xml:space="preserve">– norm n.  </w:t>
      </w:r>
      <w:r>
        <w:rPr>
          <w:rFonts w:ascii="等线" w:hAnsi="等线" w:eastAsia="等线" w:cs="等线"/>
        </w:rPr>
        <w:t>规范，行为标准</w:t>
      </w:r>
    </w:p>
    <w:p w14:paraId="428D806C">
      <w:pPr>
        <w:pStyle w:val="2"/>
        <w:spacing w:before="266" w:line="216" w:lineRule="auto"/>
        <w:ind w:left="397"/>
        <w:rPr>
          <w:rFonts w:ascii="等线" w:hAnsi="等线" w:eastAsia="等线" w:cs="等线"/>
        </w:rPr>
      </w:pPr>
      <w:r>
        <w:t xml:space="preserve">41. acceptability n.  </w:t>
      </w:r>
      <w:r>
        <w:rPr>
          <w:rFonts w:ascii="等线" w:hAnsi="等线" w:eastAsia="等线" w:cs="等线"/>
        </w:rPr>
        <w:t xml:space="preserve">可接受性  </w:t>
      </w:r>
      <w:r>
        <w:t>– acceptanc</w:t>
      </w:r>
      <w:r>
        <w:rPr>
          <w:spacing w:val="-1"/>
        </w:rPr>
        <w:t xml:space="preserve">e n.  </w:t>
      </w:r>
      <w:r>
        <w:rPr>
          <w:rFonts w:ascii="等线" w:hAnsi="等线" w:eastAsia="等线" w:cs="等线"/>
          <w:spacing w:val="-1"/>
        </w:rPr>
        <w:t>接受</w:t>
      </w:r>
    </w:p>
    <w:p w14:paraId="6C31E978">
      <w:pPr>
        <w:pStyle w:val="2"/>
        <w:spacing w:before="283" w:line="216" w:lineRule="auto"/>
        <w:ind w:left="397"/>
        <w:rPr>
          <w:rFonts w:ascii="等线" w:hAnsi="等线" w:eastAsia="等线" w:cs="等线"/>
        </w:rPr>
      </w:pPr>
      <w:r>
        <w:rPr>
          <w:spacing w:val="-1"/>
        </w:rPr>
        <w:t xml:space="preserve">42. economical adj.  </w:t>
      </w:r>
      <w:r>
        <w:rPr>
          <w:rFonts w:ascii="等线" w:hAnsi="等线" w:eastAsia="等线" w:cs="等线"/>
          <w:spacing w:val="-1"/>
        </w:rPr>
        <w:t xml:space="preserve">节俭的  </w:t>
      </w:r>
      <w:r>
        <w:rPr>
          <w:spacing w:val="-1"/>
        </w:rPr>
        <w:t>– economic adj.</w:t>
      </w:r>
      <w:r>
        <w:rPr>
          <w:spacing w:val="15"/>
        </w:rPr>
        <w:t xml:space="preserve">  </w:t>
      </w:r>
      <w:r>
        <w:rPr>
          <w:rFonts w:ascii="等线" w:hAnsi="等线" w:eastAsia="等线" w:cs="等线"/>
          <w:spacing w:val="-1"/>
        </w:rPr>
        <w:t>经济的</w:t>
      </w:r>
    </w:p>
    <w:p w14:paraId="64626E9F">
      <w:pPr>
        <w:pStyle w:val="2"/>
        <w:spacing w:before="282" w:line="216" w:lineRule="auto"/>
        <w:ind w:left="397"/>
        <w:rPr>
          <w:rFonts w:ascii="等线" w:hAnsi="等线" w:eastAsia="等线" w:cs="等线"/>
        </w:rPr>
      </w:pPr>
      <w:r>
        <w:t xml:space="preserve">43. agent n.  </w:t>
      </w:r>
      <w:r>
        <w:rPr>
          <w:rFonts w:ascii="等线" w:hAnsi="等线" w:eastAsia="等线" w:cs="等线"/>
        </w:rPr>
        <w:t xml:space="preserve">代理人  </w:t>
      </w:r>
      <w:r>
        <w:t>–</w:t>
      </w:r>
      <w:r>
        <w:rPr>
          <w:spacing w:val="-1"/>
        </w:rPr>
        <w:t xml:space="preserve"> agency n.  </w:t>
      </w:r>
      <w:r>
        <w:rPr>
          <w:rFonts w:ascii="等线" w:hAnsi="等线" w:eastAsia="等线" w:cs="等线"/>
          <w:spacing w:val="-1"/>
        </w:rPr>
        <w:t>代理机构</w:t>
      </w:r>
    </w:p>
    <w:p w14:paraId="16973B64">
      <w:pPr>
        <w:spacing w:line="216" w:lineRule="auto"/>
        <w:rPr>
          <w:rFonts w:ascii="等线" w:hAnsi="等线" w:eastAsia="等线" w:cs="等线"/>
        </w:rPr>
        <w:sectPr>
          <w:pgSz w:w="11907" w:h="16839"/>
          <w:pgMar w:top="1128" w:right="1401" w:bottom="0" w:left="1407" w:header="1113" w:footer="0" w:gutter="0"/>
          <w:cols w:space="720" w:num="1"/>
        </w:sectPr>
      </w:pPr>
    </w:p>
    <w:p w14:paraId="5C632C20">
      <w:pPr>
        <w:spacing w:line="380" w:lineRule="auto"/>
        <w:rPr>
          <w:rFonts w:ascii="Arial"/>
          <w:sz w:val="21"/>
        </w:rPr>
      </w:pPr>
    </w:p>
    <w:p w14:paraId="2D44BC64">
      <w:pPr>
        <w:pStyle w:val="2"/>
        <w:spacing w:before="95" w:line="227" w:lineRule="auto"/>
        <w:ind w:left="397"/>
        <w:rPr>
          <w:rFonts w:ascii="等线" w:hAnsi="等线" w:eastAsia="等线" w:cs="等线"/>
        </w:rPr>
      </w:pPr>
      <w:r>
        <w:rPr>
          <w:spacing w:val="-1"/>
        </w:rPr>
        <w:t>44. reward n.</w:t>
      </w:r>
      <w:r>
        <w:rPr>
          <w:spacing w:val="20"/>
        </w:rPr>
        <w:t xml:space="preserve">  </w:t>
      </w:r>
      <w:r>
        <w:rPr>
          <w:rFonts w:ascii="等线" w:hAnsi="等线" w:eastAsia="等线" w:cs="等线"/>
          <w:spacing w:val="-1"/>
        </w:rPr>
        <w:t>回馈</w:t>
      </w:r>
      <w:r>
        <w:rPr>
          <w:rFonts w:ascii="等线" w:hAnsi="等线" w:eastAsia="等线" w:cs="等线"/>
          <w:spacing w:val="61"/>
        </w:rPr>
        <w:t xml:space="preserve"> </w:t>
      </w:r>
      <w:r>
        <w:rPr>
          <w:spacing w:val="-1"/>
        </w:rPr>
        <w:t xml:space="preserve">– award n.  </w:t>
      </w:r>
      <w:r>
        <w:rPr>
          <w:rFonts w:ascii="等线" w:hAnsi="等线" w:eastAsia="等线" w:cs="等线"/>
          <w:spacing w:val="-1"/>
        </w:rPr>
        <w:t>奖赏</w:t>
      </w:r>
    </w:p>
    <w:p w14:paraId="706D748A">
      <w:pPr>
        <w:pStyle w:val="2"/>
        <w:spacing w:before="265" w:line="216" w:lineRule="auto"/>
        <w:ind w:left="397"/>
        <w:rPr>
          <w:rFonts w:ascii="等线" w:hAnsi="等线" w:eastAsia="等线" w:cs="等线"/>
        </w:rPr>
      </w:pPr>
      <w:r>
        <w:rPr>
          <w:spacing w:val="-1"/>
        </w:rPr>
        <w:t xml:space="preserve">45. special adj.  </w:t>
      </w:r>
      <w:r>
        <w:rPr>
          <w:rFonts w:ascii="等线" w:hAnsi="等线" w:eastAsia="等线" w:cs="等线"/>
          <w:spacing w:val="-1"/>
        </w:rPr>
        <w:t xml:space="preserve">特殊的  </w:t>
      </w:r>
      <w:r>
        <w:rPr>
          <w:spacing w:val="-1"/>
        </w:rPr>
        <w:t>– specific adj.</w:t>
      </w:r>
      <w:r>
        <w:rPr>
          <w:spacing w:val="13"/>
        </w:rPr>
        <w:t xml:space="preserve">  </w:t>
      </w:r>
      <w:r>
        <w:rPr>
          <w:rFonts w:ascii="等线" w:hAnsi="等线" w:eastAsia="等线" w:cs="等线"/>
          <w:spacing w:val="-1"/>
        </w:rPr>
        <w:t>特定的</w:t>
      </w:r>
    </w:p>
    <w:sectPr>
      <w:pgSz w:w="11907" w:h="16839"/>
      <w:pgMar w:top="1128" w:right="1401" w:bottom="0" w:left="1407" w:header="1113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B4ABF">
    <w:pPr>
      <w:spacing w:line="46" w:lineRule="auto"/>
      <w:rPr>
        <w:rFonts w:ascii="Arial"/>
        <w:sz w:val="2"/>
      </w:rPr>
    </w:pPr>
    <w:r>
      <w:pict>
        <v:shape id="_x0000_s2049" o:spid="_x0000_s2049" style="position:absolute;left:0pt;margin-left:88.55pt;margin-top:55.65pt;height:0.75pt;width:418.3pt;mso-position-horizontal-relative:page;mso-position-vertical-relative:page;z-index:251659264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65362E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606</Words>
  <Characters>1479</Characters>
  <TotalTime>0</TotalTime>
  <ScaleCrop>false</ScaleCrop>
  <LinksUpToDate>false</LinksUpToDate>
  <CharactersWithSpaces>1899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2022-08-08T13:22:00Z</dcterms:created>
  <dc:creator>韦怡-BJS19385</dc:creator>
  <cp:lastModifiedBy>WPS_1705415155</cp:lastModifiedBy>
  <dcterms:modified xsi:type="dcterms:W3CDTF">2025-04-08T12:47:08Z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2025-04-08T20:46:52Z</vt:filetime>
  </property>
  <property fmtid="{D5CDD505-2E9C-101B-9397-08002B2CF9AE}" pid="4" name="KSOTemplateDocerSaveRecord">
    <vt:lpwstr>eyJoZGlkIjoiYmZlNjQ3NGRhMDNlYzZkZDliZWE2ZjYwZDBhYzk4ODUiLCJ1c2VySWQiOiIxNTc1NTUyMTYyIn0=</vt:lpwstr>
  </property>
  <property fmtid="{D5CDD505-2E9C-101B-9397-08002B2CF9AE}" pid="5" name="KSOProductBuildVer">
    <vt:lpwstr>2052-12.1.0.20784</vt:lpwstr>
  </property>
  <property fmtid="{D5CDD505-2E9C-101B-9397-08002B2CF9AE}" pid="6" name="ICV">
    <vt:lpwstr>3E6164CF75514E5F82E2AB8CAC76A3D6_12</vt:lpwstr>
  </property>
</Properties>
</file>