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7"/>
        <w:gridCol w:w="8939"/>
      </w:tblGrid>
      <w:tr>
        <w:trPr>
          <w:trHeight w:val="1287" w:hRule="atLeast"/>
        </w:trPr>
        <w:tc>
          <w:tcPr>
            <w:tcW w:w="1427" w:type="dxa"/>
            <w:tcBorders/>
          </w:tcPr>
          <w:p>
            <w:pPr>
              <w:pStyle w:val="Normal"/>
              <w:pageBreakBefore/>
              <w:spacing w:lineRule="auto" w:line="240" w:before="0" w:after="0"/>
              <w:ind w:hanging="18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13970</wp:posOffset>
                  </wp:positionV>
                  <wp:extent cx="697865" cy="790575"/>
                  <wp:effectExtent l="0" t="0" r="0" b="0"/>
                  <wp:wrapNone/>
                  <wp:docPr id="1" name="Picture 3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34" w:left="34"/>
              <w:jc w:val="center"/>
              <w:outlineLvl w:val="0"/>
              <w:rPr>
                <w:rFonts w:ascii="Times New Roman" w:hAnsi="Times New Roman" w:eastAsia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eastAsia="Times New Roman" w:ascii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>
            <w:pPr>
              <w:pStyle w:val="Normal"/>
              <w:tabs>
                <w:tab w:val="clear" w:pos="720"/>
                <w:tab w:val="left" w:pos="286" w:leader="none"/>
              </w:tabs>
              <w:spacing w:before="0"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0" w:left="0"/>
              <w:jc w:val="center"/>
              <w:outlineLvl w:val="2"/>
              <w:rPr>
                <w:rFonts w:ascii="Times New Roman" w:hAnsi="Times New Roman" w:eastAsia="Times New Roman"/>
                <w:bCs/>
                <w:iCs/>
                <w:lang w:val="es-ES"/>
              </w:rPr>
            </w:pP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eastAsia="Times New Roman" w:ascii="Times New Roman" w:hAnsi="Times New Roman"/>
                <w:bCs/>
              </w:rPr>
              <w:t>23</w:t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, Sragen </w:t>
            </w:r>
            <w:r>
              <w:rPr>
                <w:rFonts w:eastAsia="Wingdings" w:cs="Wingdings" w:ascii="Wingdings" w:hAnsi="Wingdings"/>
                <w:bCs/>
                <w:lang w:val="fi-FI"/>
              </w:rPr>
              <w:sym w:font="Wingdings" w:char="f028"/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eastAsia="Wingdings 2" w:cs="Wingdings 2" w:ascii="Wingdings 2" w:hAnsi="Wingdings 2"/>
                <w:bCs/>
                <w:lang w:val="fi-FI"/>
              </w:rPr>
              <w:sym w:font="Wingdings 2" w:char="f036"/>
            </w:r>
            <w:r>
              <w:rPr>
                <w:rFonts w:eastAsia="Times New Roman" w:ascii="Times New Roman" w:hAnsi="Times New Roman"/>
                <w:bCs/>
                <w:lang w:val="fi-FI"/>
              </w:rPr>
              <w:t>0271-891433</w:t>
            </w:r>
          </w:p>
        </w:tc>
      </w:tr>
    </w:tbl>
    <w:p>
      <w:pPr>
        <w:pStyle w:val="Normal"/>
        <w:tabs>
          <w:tab w:val="clear" w:pos="720"/>
          <w:tab w:val="left" w:pos="1800" w:leader="none"/>
        </w:tabs>
        <w:spacing w:lineRule="auto" w:line="12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mc:AlternateContent>
          <mc:Choice Requires="wps">
            <w:drawing>
              <wp:anchor behindDoc="0" distT="25400" distB="25400" distL="25400" distR="25400" simplePos="0" locked="0" layoutInCell="1" allowOverlap="1" relativeHeight="2" wp14:anchorId="1EDFC6D8">
                <wp:simplePos x="0" y="0"/>
                <wp:positionH relativeFrom="column">
                  <wp:posOffset>9525</wp:posOffset>
                </wp:positionH>
                <wp:positionV relativeFrom="paragraph">
                  <wp:posOffset>34290</wp:posOffset>
                </wp:positionV>
                <wp:extent cx="6581775" cy="635"/>
                <wp:effectExtent l="25400" t="25400" r="25400" b="25400"/>
                <wp:wrapNone/>
                <wp:docPr id="2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880" cy="72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75pt,2.7pt" to="518.95pt,2.7pt" ID="Straight Connector 5" stroked="t" o:allowincell="f" style="position:absolute" wp14:anchorId="1EDFC6D8">
                <v:stroke color="black" weight="507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BERITA ACARA SERAH TERIMA BARANG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  <w:t>BANTUAN UNTUK BENCANA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Nomor 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 xml:space="preserve">Berdasarkan Surat Perintah Pengeluaran Barang Kepala Pelaksana BPBD Kabupaten Sragen tentang Nomor: </w:t>
      </w:r>
      <w:r>
        <w:rPr>
          <w:rFonts w:eastAsia="Times New Roman" w:ascii="Times New Roman" w:hAnsi="Times New Roman"/>
          <w:sz w:val="24"/>
          <w:szCs w:val="24"/>
          <w:lang w:val="en-US"/>
        </w:rPr>
        <w:t>000.2.3.1 /       - 027 / 2025</w:t>
      </w:r>
      <w:r>
        <w:rPr>
          <w:rFonts w:eastAsia="Times New Roman" w:ascii="Times New Roman" w:hAnsi="Times New Roman"/>
          <w:sz w:val="24"/>
          <w:szCs w:val="24"/>
        </w:rPr>
        <w:t xml:space="preserve"> tanggal {{ tanggal_lengkap }}, Maka pada hari ini </w:t>
      </w:r>
      <w:r>
        <w:rPr>
          <w:rFonts w:eastAsia="Times New Roman" w:ascii="Times New Roman" w:hAnsi="Times New Roman"/>
          <w:i/>
          <w:iCs/>
          <w:sz w:val="24"/>
          <w:szCs w:val="24"/>
        </w:rPr>
        <w:t>{{ hari }}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tanggal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{{ tanggal }} </w:t>
      </w:r>
      <w:r>
        <w:rPr>
          <w:rFonts w:eastAsia="Times New Roman" w:ascii="Times New Roman" w:hAnsi="Times New Roman"/>
          <w:sz w:val="24"/>
          <w:szCs w:val="24"/>
        </w:rPr>
        <w:t xml:space="preserve">bulan </w:t>
      </w:r>
      <w:r>
        <w:rPr>
          <w:rFonts w:eastAsia="Times New Roman" w:ascii="Times New Roman" w:hAnsi="Times New Roman"/>
          <w:i/>
          <w:sz w:val="24"/>
          <w:szCs w:val="24"/>
        </w:rPr>
        <w:t>{{ bulan }}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tahun </w:t>
      </w:r>
      <w:r>
        <w:rPr>
          <w:rFonts w:eastAsia="Times New Roman" w:ascii="Times New Roman" w:hAnsi="Times New Roman"/>
          <w:i/>
          <w:sz w:val="24"/>
          <w:szCs w:val="24"/>
        </w:rPr>
        <w:t xml:space="preserve">Dua Ribu Dua Puluh Enam, </w:t>
      </w:r>
      <w:r>
        <w:rPr>
          <w:rFonts w:eastAsia="Times New Roman" w:ascii="Times New Roman" w:hAnsi="Times New Roman"/>
          <w:sz w:val="24"/>
          <w:szCs w:val="24"/>
        </w:rPr>
        <w:t>yang bertanda tangan di bawah ini :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</w:rPr>
      </w:pPr>
      <w:r>
        <w:rPr>
          <w:rFonts w:eastAsia="Times New Roman" w:ascii="Times New Roman" w:hAnsi="Times New Roman"/>
          <w:sz w:val="10"/>
          <w:szCs w:val="10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  <w:r>
        <w:rPr>
          <w:rFonts w:eastAsia="Times New Roman" w:ascii="Times New Roman" w:hAnsi="Times New Roman"/>
          <w:b/>
          <w:bCs/>
          <w:sz w:val="24"/>
          <w:szCs w:val="24"/>
          <w:lang w:val="en-US"/>
        </w:rPr>
        <w:t>WILLYAM ABDULAH YAHYA, A.MD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NIP</w:t>
        <w:tab/>
        <w:tab/>
        <w:t xml:space="preserve">: </w:t>
      </w:r>
      <w:r>
        <w:rPr>
          <w:rFonts w:eastAsia="Times New Roman" w:ascii="Times New Roman" w:hAnsi="Times New Roman"/>
          <w:sz w:val="24"/>
          <w:szCs w:val="24"/>
          <w:lang w:val="en-US"/>
        </w:rPr>
        <w:t>19930206 202421 1 012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>: Pembantu Pengurus Barang Pengguna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 xml:space="preserve">Dalam hal ini bertindak untuk dan atas nama Badan Penanggulangan Bencana Daerah Kabupaten Sragen,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993"/>
        <w:contextualSpacing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 xml:space="preserve">: 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Alamat</w:t>
        <w:tab/>
        <w:t xml:space="preserve">: </w:t>
      </w:r>
    </w:p>
    <w:p>
      <w:pPr>
        <w:pStyle w:val="Normal"/>
        <w:tabs>
          <w:tab w:val="clear" w:pos="720"/>
          <w:tab w:val="left" w:pos="709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Dalam hal ini bertindak untuk dan atas nama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Penerima </w:t>
      </w:r>
      <w:r>
        <w:rPr>
          <w:rFonts w:eastAsia="Times New Roman" w:ascii="Times New Roman" w:hAnsi="Times New Roman"/>
          <w:sz w:val="24"/>
          <w:szCs w:val="24"/>
        </w:rPr>
        <w:t xml:space="preserve">Bantuan Logistik untuk Santunan Korban {{ bencana }} di {{ alamat }}. Selanjutnya disebut </w:t>
      </w:r>
      <w:r>
        <w:rPr>
          <w:rFonts w:eastAsia="Times New Roman" w:ascii="Times New Roman" w:hAnsi="Times New Roman"/>
          <w:b/>
          <w:sz w:val="24"/>
          <w:szCs w:val="24"/>
        </w:rPr>
        <w:t>PIHAK KEDUA.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w:t>PIHAK PERTAMA</w:t>
      </w:r>
      <w:r>
        <w:rPr>
          <w:rFonts w:eastAsia="Times New Roman" w:ascii="Times New Roman" w:hAnsi="Times New Roman"/>
          <w:sz w:val="24"/>
          <w:szCs w:val="24"/>
        </w:rPr>
        <w:t xml:space="preserve"> dan </w:t>
      </w:r>
      <w:r>
        <w:rPr>
          <w:rFonts w:eastAsia="Times New Roman" w:ascii="Times New Roman" w:hAnsi="Times New Roman"/>
          <w:b/>
          <w:sz w:val="24"/>
          <w:szCs w:val="24"/>
        </w:rPr>
        <w:t>PIHAK KEDUA</w:t>
      </w:r>
      <w:r>
        <w:rPr>
          <w:rFonts w:eastAsia="Times New Roman" w:ascii="Times New Roman" w:hAnsi="Times New Roman"/>
          <w:sz w:val="24"/>
          <w:szCs w:val="24"/>
        </w:rPr>
        <w:t xml:space="preserve"> sepakat untuk melaksanakan serah terima barang </w:t>
      </w:r>
      <w:r>
        <w:rPr>
          <w:rFonts w:eastAsia="Times New Roman" w:ascii="Times New Roman" w:hAnsi="Times New Roman"/>
          <w:b/>
          <w:bCs/>
          <w:sz w:val="24"/>
          <w:szCs w:val="24"/>
        </w:rPr>
        <w:t>HIBAH</w:t>
      </w:r>
      <w:r>
        <w:rPr>
          <w:rFonts w:eastAsia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b/>
          <w:bCs/>
          <w:sz w:val="24"/>
          <w:szCs w:val="24"/>
        </w:rPr>
        <w:t>APBD II</w:t>
      </w:r>
      <w:r>
        <w:rPr>
          <w:rFonts w:eastAsia="Times New Roman"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dengan rincian sebagai berikut :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0"/>
          <w:szCs w:val="10"/>
          <w:lang w:val="en-US"/>
        </w:rPr>
      </w:pPr>
      <w:r>
        <w:rPr>
          <w:rFonts w:eastAsia="Times New Roman" w:ascii="Times New Roman" w:hAnsi="Times New Roman"/>
          <w:sz w:val="10"/>
          <w:szCs w:val="10"/>
          <w:lang w:val="en-US"/>
        </w:rPr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45"/>
        <w:gridCol w:w="3314"/>
        <w:gridCol w:w="1311"/>
        <w:gridCol w:w="1541"/>
        <w:gridCol w:w="2291"/>
      </w:tblGrid>
      <w:tr>
        <w:trPr>
          <w:trHeight w:val="454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NO</w:t>
            </w:r>
          </w:p>
        </w:tc>
        <w:tc>
          <w:tcPr>
            <w:tcW w:w="3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KETERANGAN</w:t>
            </w:r>
          </w:p>
        </w:tc>
      </w:tr>
      <w:tr>
        <w:trPr>
          <w:trHeight w:val="34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left="-89" w:right="0"/>
              <w:contextualSpacing/>
              <w:jc w:val="center"/>
              <w:rPr/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for logistik in daftar_logistik %}{{ loop.index }}.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logistik.uraian }}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logistik.volume }}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logistik.satuan }}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logistik.keterangan}}</w:t>
            </w:r>
          </w:p>
        </w:tc>
      </w:tr>
      <w:tr>
        <w:trPr>
          <w:trHeight w:val="303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hanging="0" w:left="-89" w:right="0"/>
              <w:contextualSpacing/>
              <w:jc w:val="center"/>
              <w:rPr/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endfor %}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tbl>
      <w:tblPr>
        <w:tblW w:w="1100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73"/>
        <w:gridCol w:w="2830"/>
        <w:gridCol w:w="4505"/>
      </w:tblGrid>
      <w:tr>
        <w:trPr>
          <w:trHeight w:val="246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2830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KEDUA</w:t>
            </w:r>
          </w:p>
        </w:tc>
        <w:tc>
          <w:tcPr>
            <w:tcW w:w="4505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PIHAK PERTAMA</w:t>
            </w:r>
          </w:p>
        </w:tc>
      </w:tr>
      <w:tr>
        <w:trPr>
          <w:trHeight w:val="158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Perangkat Desa/Kel</w:t>
            </w: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t>………..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2830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PENERIMA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4505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Cs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>PEMBANTU PENGURUS BARANG PENGGUNA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WILLYAM ABDULAH YAHYA, A.MD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Cs/>
                <w:sz w:val="24"/>
                <w:szCs w:val="24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19930206 202421 1 012</w:t>
            </w:r>
          </w:p>
        </w:tc>
      </w:tr>
      <w:tr>
        <w:trPr>
          <w:trHeight w:val="194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2830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4505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399" w:hRule="atLeast"/>
        </w:trPr>
        <w:tc>
          <w:tcPr>
            <w:tcW w:w="3673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  </w:t>
            </w: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KEPALA </w:t>
            </w:r>
            <w:r>
              <w:rPr>
                <w:rFonts w:eastAsia="Times New Roman" w:ascii="Times New Roman" w:hAnsi="Times New Roman"/>
                <w:sz w:val="24"/>
                <w:szCs w:val="24"/>
              </w:rPr>
              <w:t>PELAKSANA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  <w:t xml:space="preserve">BPBD </w:t>
            </w:r>
            <w:r>
              <w:rPr>
                <w:rFonts w:eastAsia="Times New Roman" w:ascii="Times New Roman" w:hAnsi="Times New Roman"/>
                <w:sz w:val="24"/>
                <w:szCs w:val="24"/>
                <w:lang w:val="de-DE"/>
              </w:rPr>
              <w:t>KABUPATEN SRAGEN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  <w:u w:val="single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R. TRIYONO PUTRO, SH, M.S</w:t>
            </w: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i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 xml:space="preserve">NIP. </w:t>
            </w:r>
            <w:r>
              <w:rPr>
                <w:rFonts w:eastAsia="Times New Roman" w:ascii="Times New Roman" w:hAnsi="Times New Roman"/>
                <w:bCs/>
                <w:sz w:val="24"/>
                <w:szCs w:val="24"/>
                <w:lang w:val="en-US"/>
              </w:rPr>
              <w:t>19690317 198903 1 005</w:t>
            </w:r>
          </w:p>
        </w:tc>
        <w:tc>
          <w:tcPr>
            <w:tcW w:w="2830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05" w:type="dxa"/>
            <w:tcBorders/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Plt. KASI KEDARURATAN DAN LOGISTIK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b/>
                <w:bCs/>
                <w:sz w:val="24"/>
                <w:szCs w:val="24"/>
                <w:u w:val="single"/>
              </w:rPr>
              <w:t>DANANG HERMAWAN, SH.</w:t>
            </w:r>
          </w:p>
          <w:p>
            <w:pPr>
              <w:pStyle w:val="Normal"/>
              <w:tabs>
                <w:tab w:val="clear" w:pos="720"/>
                <w:tab w:val="left" w:pos="709" w:leader="none"/>
              </w:tabs>
              <w:spacing w:lineRule="auto" w:line="240" w:before="0" w:after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sv-SE"/>
              </w:rPr>
              <w:t>NIP. 19820523 200801 1 009</w:t>
            </w:r>
          </w:p>
        </w:tc>
      </w:tr>
    </w:tbl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sz w:val="2"/>
          <w:szCs w:val="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720" w:right="720" w:gutter="0" w:header="709" w:top="766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DejaVu Sans"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roman"/>
    <w:pitch w:val="variable"/>
  </w:font>
  <w:font w:name="Wingdings 2">
    <w:charset w:val="0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right"/>
      <w:pPr>
        <w:tabs>
          <w:tab w:val="num" w:pos="0"/>
        </w:tabs>
        <w:ind w:left="1125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6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8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841b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b9271f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e362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e362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271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41ea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9271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C6B25-1291-4C1E-BEB5-708B11634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Application>LibreOffice/25.2.3.2$Linux_X86_64 LibreOffice_project/520$Build-2</Application>
  <AppVersion>15.0000</AppVersion>
  <Pages>2</Pages>
  <Words>249</Words>
  <Characters>1390</Characters>
  <CharactersWithSpaces>1616</CharactersWithSpaces>
  <Paragraphs>45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2025-03-10T00:53:00Z</dcterms:created>
  <dc:creator>ASUS</dc:creator>
  <dc:description/>
  <dc:language>en-US</dc:language>
  <cp:lastModifiedBy/>
  <cp:lastPrinted>2025-05-28T04:24:00Z</cp:lastPrinted>
  <dcterms:modified xsi:type="dcterms:W3CDTF">2025-12-25T21:48:03Z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