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22"/>
          <w:szCs w:val="22"/>
        </w:rPr>
      </w:r>
    </w:p>
    <w:p>
      <w:pPr>
        <w:jc w:val="center"/>
      </w:pPr>
      <w:r>
        <w:rPr>
          <w:b/>
          <w:bCs/>
          <w:color w:val="2E75B6"/>
          <w:sz w:val="64"/>
          <w:szCs w:val="64"/>
        </w:rPr>
        <w:t xml:space="preserve">PeopleDisplay</w:t>
      </w:r>
    </w:p>
    <w:p>
      <w:pPr>
        <w:spacing w:before="120"/>
        <w:jc w:val="center"/>
      </w:pPr>
      <w:r>
        <w:rPr>
          <w:color w:val="555555"/>
          <w:sz w:val="40"/>
          <w:szCs w:val="40"/>
        </w:rPr>
        <w:t xml:space="preserve">Gebruikershandleiding</w:t>
      </w:r>
    </w:p>
    <w:p>
      <w:pPr>
        <w:spacing w:before="80"/>
        <w:jc w:val="center"/>
      </w:pPr>
      <w:r>
        <w:rPr>
          <w:color w:val="777777"/>
          <w:sz w:val="28"/>
          <w:szCs w:val="28"/>
        </w:rPr>
        <w:t xml:space="preserve">Versie 2.0</w:t>
      </w:r>
    </w:p>
    <w:p>
      <w:pPr>
        <w:spacing w:before="60"/>
        <w:jc w:val="center"/>
      </w:pPr>
      <w:r>
        <w:rPr>
          <w:i/>
          <w:iCs/>
          <w:color w:val="888888"/>
          <w:sz w:val="24"/>
          <w:szCs w:val="24"/>
        </w:rPr>
        <w:t xml:space="preserve">Medewerkers aanwezigheidsregistratie</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PeopleDisplay logo / splash afbeelding]</w:t>
      </w:r>
    </w:p>
    <w:p>
      <w:r>
        <w:br w:type="page"/>
      </w:r>
    </w:p>
    <w:p>
      <w:pPr>
        <w:spacing w:before="200" w:after="200"/>
      </w:pPr>
      <w:r>
        <w:rPr>
          <w:b/>
          <w:bCs/>
          <w:color w:val="2E75B6"/>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Style w:val="Heading1"/>
        <w:spacing w:before="400" w:after="120"/>
        <w:rPr>
          <w:b/>
          <w:bCs/>
          <w:color w:val="2E75B6"/>
          <w:sz w:val="28"/>
          <w:szCs w:val="28"/>
        </w:rPr>
      </w:pPr>
      <w:r>
        <w:t xml:space="preserve">1. Introductie</w:t>
      </w:r>
    </w:p>
    <w:p>
      <w:pPr>
        <w:spacing w:before="60" w:after="60"/>
      </w:pPr>
      <w:r>
        <w:rPr>
          <w:color w:val="000000"/>
          <w:sz w:val="22"/>
          <w:szCs w:val="22"/>
        </w:rPr>
        <w:t xml:space="preserve">PeopleDisplay is een webgebaseerd systeem voor het registreren van de aanwezigheid van medewerkers. Het systeem biedt een overzichtelijk scherm waarop zichtbaar is wie aanwezig, afwezig of in vergadering is.</w:t>
      </w:r>
    </w:p>
    <w:p>
      <w:pPr>
        <w:spacing w:before="40" w:after="40"/>
      </w:pPr>
    </w:p>
    <w:p>
      <w:pPr>
        <w:pStyle w:val="Heading2"/>
        <w:pStyle w:val="Heading2"/>
        <w:spacing w:before="300" w:after="80"/>
        <w:rPr>
          <w:b/>
          <w:bCs/>
          <w:color w:val="2E75B6"/>
          <w:sz w:val="24"/>
          <w:szCs w:val="24"/>
        </w:rPr>
      </w:pPr>
      <w:r>
        <w:t xml:space="preserve">1.1 Wat is PeopleDisplay?</w:t>
      </w:r>
    </w:p>
    <w:p>
      <w:pPr>
        <w:spacing w:before="60" w:after="60"/>
      </w:pPr>
      <w:r>
        <w:rPr>
          <w:color w:val="000000"/>
          <w:sz w:val="22"/>
          <w:szCs w:val="22"/>
        </w:rPr>
        <w:t xml:space="preserve">PeopleDisplay is ontwikkeld voor organisaties die in één oogopslag willen zien welke medewerkers aanwezig zijn. Het systeem werkt via een webbrowser en is geschikt voor gebruik op een grote schermen in de ontvangsthal, aan de balie, of als zelfbedieningsterminal.</w:t>
      </w:r>
    </w:p>
    <w:p>
      <w:pPr>
        <w:spacing w:before="40" w:after="40"/>
      </w:pPr>
    </w:p>
    <w:p>
      <w:pPr>
        <w:pStyle w:val="Heading2"/>
        <w:pStyle w:val="Heading2"/>
        <w:spacing w:before="300" w:after="80"/>
        <w:rPr>
          <w:b/>
          <w:bCs/>
          <w:color w:val="2E75B6"/>
          <w:sz w:val="24"/>
          <w:szCs w:val="24"/>
        </w:rPr>
      </w:pPr>
      <w:r>
        <w:t xml:space="preserve">1.2 Functionaliteiten</w:t>
      </w:r>
    </w:p>
    <w:p>
      <w:pPr>
        <w:pStyle w:val="ListParagraph"/>
        <w:numPr>
          <w:ilvl w:val="0"/>
          <w:numId w:val="1"/>
        </w:numPr>
        <w:spacing w:before="40" w:after="40"/>
      </w:pPr>
      <w:r>
        <w:rPr>
          <w:color w:val="000000"/>
          <w:sz w:val="22"/>
          <w:szCs w:val="22"/>
        </w:rPr>
        <w:t xml:space="preserve">Aanwezigheidsregistratie (IN / UIT / VERGADERING / OVERLEG)</w:t>
      </w:r>
    </w:p>
    <w:p>
      <w:pPr>
        <w:pStyle w:val="ListParagraph"/>
        <w:numPr>
          <w:ilvl w:val="0"/>
          <w:numId w:val="1"/>
        </w:numPr>
        <w:spacing w:before="40" w:after="40"/>
      </w:pPr>
      <w:r>
        <w:rPr>
          <w:color w:val="000000"/>
          <w:sz w:val="22"/>
          <w:szCs w:val="22"/>
        </w:rPr>
        <w:t xml:space="preserve">Bezoekersregistratie met e-mailnotificaties</w:t>
      </w:r>
    </w:p>
    <w:p>
      <w:pPr>
        <w:pStyle w:val="ListParagraph"/>
        <w:numPr>
          <w:ilvl w:val="0"/>
          <w:numId w:val="1"/>
        </w:numPr>
        <w:spacing w:before="40" w:after="40"/>
      </w:pPr>
      <w:r>
        <w:rPr>
          <w:color w:val="000000"/>
          <w:sz w:val="22"/>
          <w:szCs w:val="22"/>
        </w:rPr>
        <w:t xml:space="preserve">BHV-overzicht voor noodsituaties</w:t>
      </w:r>
    </w:p>
    <w:p>
      <w:pPr>
        <w:pStyle w:val="ListParagraph"/>
        <w:numPr>
          <w:ilvl w:val="0"/>
          <w:numId w:val="1"/>
        </w:numPr>
        <w:spacing w:before="40" w:after="40"/>
      </w:pPr>
      <w:r>
        <w:rPr>
          <w:color w:val="000000"/>
          <w:sz w:val="22"/>
          <w:szCs w:val="22"/>
        </w:rPr>
        <w:t xml:space="preserve">Kiosk-modus voor onbemande tablets</w:t>
      </w:r>
    </w:p>
    <w:p>
      <w:pPr>
        <w:pStyle w:val="ListParagraph"/>
        <w:numPr>
          <w:ilvl w:val="0"/>
          <w:numId w:val="1"/>
        </w:numPr>
        <w:spacing w:before="40" w:after="40"/>
      </w:pPr>
      <w:r>
        <w:rPr>
          <w:color w:val="000000"/>
          <w:sz w:val="22"/>
          <w:szCs w:val="22"/>
        </w:rPr>
        <w:t xml:space="preserve">Auditlog van alle statuswijzigingen</w:t>
      </w:r>
    </w:p>
    <w:p>
      <w:pPr>
        <w:pStyle w:val="ListParagraph"/>
        <w:numPr>
          <w:ilvl w:val="0"/>
          <w:numId w:val="1"/>
        </w:numPr>
        <w:spacing w:before="40" w:after="40"/>
      </w:pPr>
      <w:r>
        <w:rPr>
          <w:color w:val="000000"/>
          <w:sz w:val="22"/>
          <w:szCs w:val="22"/>
        </w:rPr>
        <w:t xml:space="preserve">CSV-import en -export van medewerkers</w:t>
      </w:r>
    </w:p>
    <w:p>
      <w:pPr>
        <w:pStyle w:val="ListParagraph"/>
        <w:numPr>
          <w:ilvl w:val="0"/>
          <w:numId w:val="1"/>
        </w:numPr>
        <w:spacing w:before="40" w:after="40"/>
      </w:pPr>
      <w:r>
        <w:rPr>
          <w:color w:val="000000"/>
          <w:sz w:val="22"/>
          <w:szCs w:val="22"/>
        </w:rPr>
        <w:t xml:space="preserve">Badgegeneratie (PDF)</w:t>
      </w:r>
    </w:p>
    <w:p>
      <w:pPr>
        <w:pStyle w:val="ListParagraph"/>
        <w:numPr>
          <w:ilvl w:val="0"/>
          <w:numId w:val="1"/>
        </w:numPr>
        <w:spacing w:before="40" w:after="40"/>
      </w:pPr>
      <w:r>
        <w:rPr>
          <w:color w:val="000000"/>
          <w:sz w:val="22"/>
          <w:szCs w:val="22"/>
        </w:rPr>
        <w:t xml:space="preserve">WiFi auto-inchecken op basis van IP-bereik</w:t>
      </w:r>
    </w:p>
    <w:p>
      <w:pPr>
        <w:pStyle w:val="ListParagraph"/>
        <w:numPr>
          <w:ilvl w:val="0"/>
          <w:numId w:val="1"/>
        </w:numPr>
        <w:spacing w:before="40" w:after="40"/>
      </w:pPr>
      <w:r>
        <w:rPr>
          <w:color w:val="000000"/>
          <w:sz w:val="22"/>
          <w:szCs w:val="22"/>
        </w:rPr>
        <w:t xml:space="preserve">PWA-ondersteuning (installeerbaar als app)</w:t>
      </w:r>
    </w:p>
    <w:p>
      <w:pPr>
        <w:pStyle w:val="ListParagraph"/>
        <w:numPr>
          <w:ilvl w:val="0"/>
          <w:numId w:val="1"/>
        </w:numPr>
        <w:spacing w:before="40" w:after="40"/>
      </w:pPr>
      <w:r>
        <w:rPr>
          <w:color w:val="000000"/>
          <w:sz w:val="22"/>
          <w:szCs w:val="22"/>
        </w:rPr>
        <w:t xml:space="preserve">Presentatiemodus met Google Slides</w:t>
      </w:r>
    </w:p>
    <w:p>
      <w:pPr>
        <w:pStyle w:val="ListParagraph"/>
        <w:numPr>
          <w:ilvl w:val="0"/>
          <w:numId w:val="1"/>
        </w:numPr>
        <w:spacing w:before="40" w:after="40"/>
      </w:pPr>
      <w:r>
        <w:rPr>
          <w:color w:val="000000"/>
          <w:sz w:val="22"/>
          <w:szCs w:val="22"/>
        </w:rPr>
        <w:t xml:space="preserve">Rolgebaseerde toegang (superadmin / admin / gebruiker)</w:t>
      </w:r>
    </w:p>
    <w:p>
      <w:pPr>
        <w:pStyle w:val="ListParagraph"/>
        <w:numPr>
          <w:ilvl w:val="0"/>
          <w:numId w:val="1"/>
        </w:numPr>
        <w:spacing w:before="40" w:after="40"/>
      </w:pPr>
      <w:r>
        <w:rPr>
          <w:color w:val="000000"/>
          <w:sz w:val="22"/>
          <w:szCs w:val="22"/>
        </w:rPr>
        <w:t xml:space="preserve">Licentiebeheer met meerdere tiers</w:t>
      </w:r>
    </w:p>
    <w:p>
      <w:pPr>
        <w:spacing w:before="40" w:after="40"/>
      </w:pPr>
    </w:p>
    <w:p>
      <w:pPr>
        <w:pStyle w:val="Heading2"/>
        <w:pStyle w:val="Heading2"/>
        <w:spacing w:before="300" w:after="80"/>
        <w:rPr>
          <w:b/>
          <w:bCs/>
          <w:color w:val="2E75B6"/>
          <w:sz w:val="24"/>
          <w:szCs w:val="24"/>
        </w:rPr>
      </w:pPr>
      <w:r>
        <w:t xml:space="preserve">1.3 Systeemvereisten</w:t>
      </w:r>
    </w:p>
    <w:p>
      <w:pPr>
        <w:pStyle w:val="ListParagraph"/>
        <w:numPr>
          <w:ilvl w:val="0"/>
          <w:numId w:val="1"/>
        </w:numPr>
        <w:spacing w:before="40" w:after="40"/>
      </w:pPr>
      <w:r>
        <w:rPr>
          <w:color w:val="000000"/>
          <w:sz w:val="22"/>
          <w:szCs w:val="22"/>
        </w:rPr>
        <w:t xml:space="preserve">Webserver met PHP 8.0 of hoger</w:t>
      </w:r>
    </w:p>
    <w:p>
      <w:pPr>
        <w:pStyle w:val="ListParagraph"/>
        <w:numPr>
          <w:ilvl w:val="0"/>
          <w:numId w:val="1"/>
        </w:numPr>
        <w:spacing w:before="40" w:after="40"/>
      </w:pPr>
      <w:r>
        <w:rPr>
          <w:color w:val="000000"/>
          <w:sz w:val="22"/>
          <w:szCs w:val="22"/>
        </w:rPr>
        <w:t xml:space="preserve">MySQL 5.7 of hoger / MariaDB 10.3 of hoger</w:t>
      </w:r>
    </w:p>
    <w:p>
      <w:pPr>
        <w:pStyle w:val="ListParagraph"/>
        <w:numPr>
          <w:ilvl w:val="0"/>
          <w:numId w:val="1"/>
        </w:numPr>
        <w:spacing w:before="40" w:after="40"/>
      </w:pPr>
      <w:r>
        <w:rPr>
          <w:color w:val="000000"/>
          <w:sz w:val="22"/>
          <w:szCs w:val="22"/>
        </w:rPr>
        <w:t xml:space="preserve">Moderne webbrowser (Chrome, Firefox, Edge, Safari)</w:t>
      </w:r>
    </w:p>
    <w:p>
      <w:pPr>
        <w:pStyle w:val="ListParagraph"/>
        <w:numPr>
          <w:ilvl w:val="0"/>
          <w:numId w:val="1"/>
        </w:numPr>
        <w:spacing w:before="40" w:after="40"/>
      </w:pPr>
      <w:r>
        <w:rPr>
          <w:color w:val="000000"/>
          <w:sz w:val="22"/>
          <w:szCs w:val="22"/>
        </w:rPr>
        <w:t xml:space="preserve">Internetverbinding voor licentievalidatie en updatecontrole</w:t>
      </w:r>
    </w:p>
    <w:p>
      <w:r>
        <w:br w:type="page"/>
      </w:r>
    </w:p>
    <w:p>
      <w:pPr>
        <w:pStyle w:val="Heading1"/>
        <w:pStyle w:val="Heading1"/>
        <w:spacing w:before="400" w:after="120"/>
        <w:rPr>
          <w:b/>
          <w:bCs/>
          <w:color w:val="2E75B6"/>
          <w:sz w:val="28"/>
          <w:szCs w:val="28"/>
        </w:rPr>
      </w:pPr>
      <w:r>
        <w:t xml:space="preserve">2. Installatie</w:t>
      </w:r>
    </w:p>
    <w:p>
      <w:pPr>
        <w:spacing w:before="60" w:after="60"/>
      </w:pPr>
      <w:r>
        <w:rPr>
          <w:color w:val="000000"/>
          <w:sz w:val="22"/>
          <w:szCs w:val="22"/>
        </w:rPr>
        <w:t xml:space="preserve">PeopleDisplay wordt geleverd als een ZIP-bestand dat via een webinstaller in 8 stappen wordt geconfigureerd.</w:t>
      </w:r>
    </w:p>
    <w:p>
      <w:pPr>
        <w:spacing w:before="40" w:after="40"/>
      </w:pPr>
    </w:p>
    <w:p>
      <w:pPr>
        <w:pStyle w:val="Heading2"/>
        <w:pStyle w:val="Heading2"/>
        <w:spacing w:before="300" w:after="80"/>
        <w:rPr>
          <w:b/>
          <w:bCs/>
          <w:color w:val="2E75B6"/>
          <w:sz w:val="24"/>
          <w:szCs w:val="24"/>
        </w:rPr>
      </w:pPr>
      <w:r>
        <w:t xml:space="preserve">2.1 Benodigdheden</w:t>
      </w:r>
    </w:p>
    <w:p>
      <w:pPr>
        <w:pStyle w:val="ListParagraph"/>
        <w:numPr>
          <w:ilvl w:val="0"/>
          <w:numId w:val="1"/>
        </w:numPr>
        <w:spacing w:before="40" w:after="40"/>
      </w:pPr>
      <w:r>
        <w:rPr>
          <w:color w:val="000000"/>
          <w:sz w:val="22"/>
          <w:szCs w:val="22"/>
        </w:rPr>
        <w:t xml:space="preserve">FTP-toegang of bestandsbeheer via hosting-configuratiescherm</w:t>
      </w:r>
    </w:p>
    <w:p>
      <w:pPr>
        <w:pStyle w:val="ListParagraph"/>
        <w:numPr>
          <w:ilvl w:val="0"/>
          <w:numId w:val="1"/>
        </w:numPr>
        <w:spacing w:before="40" w:after="40"/>
      </w:pPr>
      <w:r>
        <w:rPr>
          <w:color w:val="000000"/>
          <w:sz w:val="22"/>
          <w:szCs w:val="22"/>
        </w:rPr>
        <w:t xml:space="preserve">Een MySQL/MariaDB-database met gebruikersrechten</w:t>
      </w:r>
    </w:p>
    <w:p>
      <w:pPr>
        <w:pStyle w:val="ListParagraph"/>
        <w:numPr>
          <w:ilvl w:val="0"/>
          <w:numId w:val="1"/>
        </w:numPr>
        <w:spacing w:before="40" w:after="40"/>
      </w:pPr>
      <w:r>
        <w:rPr>
          <w:color w:val="000000"/>
          <w:sz w:val="22"/>
          <w:szCs w:val="22"/>
        </w:rPr>
        <w:t xml:space="preserve">De databasenaam, gebruikersnaam en wachtwoord bij de hand</w:t>
      </w:r>
    </w:p>
    <w:p>
      <w:pPr>
        <w:spacing w:before="40" w:after="40"/>
      </w:pPr>
    </w:p>
    <w:p>
      <w:pPr>
        <w:pStyle w:val="Heading2"/>
        <w:pStyle w:val="Heading2"/>
        <w:spacing w:before="300" w:after="80"/>
        <w:rPr>
          <w:b/>
          <w:bCs/>
          <w:color w:val="2E75B6"/>
          <w:sz w:val="24"/>
          <w:szCs w:val="24"/>
        </w:rPr>
      </w:pPr>
      <w:r>
        <w:t xml:space="preserve">2.2 Stap-voor-stap installatie</w:t>
      </w:r>
    </w:p>
    <w:p>
      <w:pPr>
        <w:pStyle w:val="ListParagraph"/>
        <w:numPr>
          <w:ilvl w:val="0"/>
          <w:numId w:val="2"/>
        </w:numPr>
        <w:spacing w:before="40" w:after="40"/>
      </w:pPr>
      <w:r>
        <w:rPr>
          <w:color w:val="000000"/>
          <w:sz w:val="22"/>
          <w:szCs w:val="22"/>
        </w:rPr>
        <w:t xml:space="preserve">Upload de bestanden via FTP naar de gewenste map op uw server (bijv. /public_html/peopledisplay/)</w:t>
      </w:r>
    </w:p>
    <w:p>
      <w:pPr>
        <w:pStyle w:val="ListParagraph"/>
        <w:numPr>
          <w:ilvl w:val="0"/>
          <w:numId w:val="2"/>
        </w:numPr>
        <w:spacing w:before="40" w:after="40"/>
      </w:pPr>
      <w:r>
        <w:rPr>
          <w:color w:val="000000"/>
          <w:sz w:val="22"/>
          <w:szCs w:val="22"/>
        </w:rPr>
        <w:t xml:space="preserve">Open de browser en ga naar https://uwdomein.nl/peopledisplay/install.php</w:t>
      </w:r>
    </w:p>
    <w:p>
      <w:pPr>
        <w:pStyle w:val="ListParagraph"/>
        <w:numPr>
          <w:ilvl w:val="0"/>
          <w:numId w:val="2"/>
        </w:numPr>
        <w:spacing w:before="40" w:after="40"/>
      </w:pPr>
      <w:r>
        <w:rPr>
          <w:color w:val="000000"/>
          <w:sz w:val="22"/>
          <w:szCs w:val="22"/>
        </w:rPr>
        <w:t xml:space="preserve">Stap 1 — Systeemcontrole: het installatieprogramma controleert of alle vereisten aanwezig zijn</w:t>
      </w:r>
    </w:p>
    <w:p>
      <w:pPr>
        <w:pStyle w:val="ListParagraph"/>
        <w:numPr>
          <w:ilvl w:val="0"/>
          <w:numId w:val="2"/>
        </w:numPr>
        <w:spacing w:before="40" w:after="40"/>
      </w:pPr>
      <w:r>
        <w:rPr>
          <w:color w:val="000000"/>
          <w:sz w:val="22"/>
          <w:szCs w:val="22"/>
        </w:rPr>
        <w:t xml:space="preserve">Stap 2 — EULA: lees en accepteer de licentieovereenkomst</w:t>
      </w:r>
    </w:p>
    <w:p>
      <w:pPr>
        <w:pStyle w:val="ListParagraph"/>
        <w:numPr>
          <w:ilvl w:val="0"/>
          <w:numId w:val="2"/>
        </w:numPr>
        <w:spacing w:before="40" w:after="40"/>
      </w:pPr>
      <w:r>
        <w:rPr>
          <w:color w:val="000000"/>
          <w:sz w:val="22"/>
          <w:szCs w:val="22"/>
        </w:rPr>
        <w:t xml:space="preserve">Stap 3 — Licentiesleutel: voer uw licentiesleutel in (formaat: PDIS-XXXX-XXXX-XXXX)</w:t>
      </w:r>
    </w:p>
    <w:p>
      <w:pPr>
        <w:pStyle w:val="ListParagraph"/>
        <w:numPr>
          <w:ilvl w:val="0"/>
          <w:numId w:val="2"/>
        </w:numPr>
        <w:spacing w:before="40" w:after="40"/>
      </w:pPr>
      <w:r>
        <w:rPr>
          <w:color w:val="000000"/>
          <w:sz w:val="22"/>
          <w:szCs w:val="22"/>
        </w:rPr>
        <w:t xml:space="preserve">Stap 4 — Database: vul de databasegegevens in</w:t>
      </w:r>
    </w:p>
    <w:p>
      <w:pPr>
        <w:pStyle w:val="ListParagraph"/>
        <w:numPr>
          <w:ilvl w:val="0"/>
          <w:numId w:val="2"/>
        </w:numPr>
        <w:spacing w:before="40" w:after="40"/>
      </w:pPr>
      <w:r>
        <w:rPr>
          <w:color w:val="000000"/>
          <w:sz w:val="22"/>
          <w:szCs w:val="22"/>
        </w:rPr>
        <w:t xml:space="preserve">Stap 5 — Schema: het installatieprogramma maakt alle tabellen aan</w:t>
      </w:r>
    </w:p>
    <w:p>
      <w:pPr>
        <w:pStyle w:val="ListParagraph"/>
        <w:numPr>
          <w:ilvl w:val="0"/>
          <w:numId w:val="2"/>
        </w:numPr>
        <w:spacing w:before="40" w:after="40"/>
      </w:pPr>
      <w:r>
        <w:rPr>
          <w:color w:val="000000"/>
          <w:sz w:val="22"/>
          <w:szCs w:val="22"/>
        </w:rPr>
        <w:t xml:space="preserve">Stap 6 — Beheerdersaccount: stel uw eerste beheerdersaccount in</w:t>
      </w:r>
    </w:p>
    <w:p>
      <w:pPr>
        <w:pStyle w:val="ListParagraph"/>
        <w:numPr>
          <w:ilvl w:val="0"/>
          <w:numId w:val="2"/>
        </w:numPr>
        <w:spacing w:before="40" w:after="40"/>
      </w:pPr>
      <w:r>
        <w:rPr>
          <w:color w:val="000000"/>
          <w:sz w:val="22"/>
          <w:szCs w:val="22"/>
        </w:rPr>
        <w:t xml:space="preserve">Stap 7 — Configuratie: instellingen worden weggeschreven</w:t>
      </w:r>
    </w:p>
    <w:p>
      <w:pPr>
        <w:pStyle w:val="ListParagraph"/>
        <w:numPr>
          <w:ilvl w:val="0"/>
          <w:numId w:val="2"/>
        </w:numPr>
        <w:spacing w:before="40" w:after="40"/>
      </w:pPr>
      <w:r>
        <w:rPr>
          <w:color w:val="000000"/>
          <w:sz w:val="22"/>
          <w:szCs w:val="22"/>
        </w:rPr>
        <w:t xml:space="preserve">Stap 8 — Gereed: de installatie is voltooid</w:t>
      </w:r>
    </w:p>
    <w:p>
      <w:pPr>
        <w:spacing w:before="40" w:after="40"/>
      </w:pPr>
    </w:p>
    <w:p>
      <w:pPr>
        <w:shd w:fill="D6E4F0" w:color="auto" w:val="clear"/>
        <w:spacing w:before="80" w:after="20"/>
        <w:ind w:left="360" w:right="360"/>
      </w:pPr>
      <w:r>
        <w:rPr>
          <w:i/>
          <w:iCs/>
          <w:color w:val="1A5276"/>
          <w:sz w:val="21"/>
          <w:szCs w:val="21"/>
        </w:rPr>
        <w:t xml:space="preserve">ℹ️  Tip</w:t>
      </w:r>
    </w:p>
    <w:p>
      <w:pPr>
        <w:shd w:fill="D6E4F0" w:color="auto" w:val="clear"/>
        <w:spacing w:before="20" w:after="20"/>
        <w:ind w:left="360" w:right="360"/>
      </w:pPr>
      <w:r>
        <w:rPr>
          <w:i w:val="false"/>
          <w:iCs w:val="false"/>
          <w:color w:val="1A5276"/>
          <w:sz w:val="21"/>
          <w:szCs w:val="21"/>
        </w:rPr>
        <w:t xml:space="preserve">Na een succesvolle installatie is het installatiebestand (install.php) geblokkeerd.</w:t>
      </w:r>
    </w:p>
    <w:p>
      <w:pPr>
        <w:shd w:fill="D6E4F0" w:color="auto" w:val="clear"/>
        <w:spacing w:before="20" w:after="80"/>
        <w:ind w:left="360" w:right="360"/>
      </w:pPr>
      <w:r>
        <w:rPr>
          <w:i w:val="false"/>
          <w:iCs w:val="false"/>
          <w:color w:val="1A5276"/>
          <w:sz w:val="21"/>
          <w:szCs w:val="21"/>
        </w:rPr>
        <w:t xml:space="preserve">Verwijder dit bestand als extra veiligheidsmaatregel via FTP.</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Installatieprogramma stap 1 - Systeemcontrole]</w:t>
      </w:r>
    </w:p>
    <w:p>
      <w:r>
        <w:br w:type="page"/>
      </w:r>
    </w:p>
    <w:p>
      <w:pPr>
        <w:pStyle w:val="Heading1"/>
        <w:pStyle w:val="Heading1"/>
        <w:spacing w:before="400" w:after="120"/>
        <w:rPr>
          <w:b/>
          <w:bCs/>
          <w:color w:val="2E75B6"/>
          <w:sz w:val="28"/>
          <w:szCs w:val="28"/>
        </w:rPr>
      </w:pPr>
      <w:r>
        <w:t xml:space="preserve">3. Eerste configuratie</w:t>
      </w:r>
    </w:p>
    <w:p>
      <w:pPr>
        <w:spacing w:before="60" w:after="60"/>
      </w:pPr>
      <w:r>
        <w:rPr>
          <w:color w:val="000000"/>
          <w:sz w:val="22"/>
          <w:szCs w:val="22"/>
        </w:rPr>
        <w:t xml:space="preserve">Na de installatie logt u in met het beheerdersaccount dat u tijdens de installatie heeft aangemaakt. Vervolgens configureert u de basisinstellingen.</w:t>
      </w:r>
    </w:p>
    <w:p>
      <w:pPr>
        <w:spacing w:before="40" w:after="40"/>
      </w:pPr>
    </w:p>
    <w:p>
      <w:pPr>
        <w:pStyle w:val="Heading2"/>
        <w:pStyle w:val="Heading2"/>
        <w:spacing w:before="300" w:after="80"/>
        <w:rPr>
          <w:b/>
          <w:bCs/>
          <w:color w:val="2E75B6"/>
          <w:sz w:val="24"/>
          <w:szCs w:val="24"/>
        </w:rPr>
      </w:pPr>
      <w:r>
        <w:t xml:space="preserve">3.1 Inloggen als beheerder</w:t>
      </w:r>
    </w:p>
    <w:p>
      <w:pPr>
        <w:pStyle w:val="ListParagraph"/>
        <w:numPr>
          <w:ilvl w:val="0"/>
          <w:numId w:val="2"/>
        </w:numPr>
        <w:spacing w:before="40" w:after="40"/>
      </w:pPr>
      <w:r>
        <w:rPr>
          <w:color w:val="000000"/>
          <w:sz w:val="22"/>
          <w:szCs w:val="22"/>
        </w:rPr>
        <w:t xml:space="preserve">Ga naar https://uwdomein.nl/peopledisplay/login.php</w:t>
      </w:r>
    </w:p>
    <w:p>
      <w:pPr>
        <w:pStyle w:val="ListParagraph"/>
        <w:numPr>
          <w:ilvl w:val="0"/>
          <w:numId w:val="2"/>
        </w:numPr>
        <w:spacing w:before="40" w:after="40"/>
      </w:pPr>
      <w:r>
        <w:rPr>
          <w:color w:val="000000"/>
          <w:sz w:val="22"/>
          <w:szCs w:val="22"/>
        </w:rPr>
        <w:t xml:space="preserve">Voer uw gebruikersnaam en wachtwoord in</w:t>
      </w:r>
    </w:p>
    <w:p>
      <w:pPr>
        <w:pStyle w:val="ListParagraph"/>
        <w:numPr>
          <w:ilvl w:val="0"/>
          <w:numId w:val="2"/>
        </w:numPr>
        <w:spacing w:before="40" w:after="40"/>
      </w:pPr>
      <w:r>
        <w:rPr>
          <w:color w:val="000000"/>
          <w:sz w:val="22"/>
          <w:szCs w:val="22"/>
        </w:rPr>
        <w:t xml:space="preserve">Klik op 'Inloggen'</w:t>
      </w:r>
    </w:p>
    <w:p>
      <w:pPr>
        <w:pStyle w:val="ListParagraph"/>
        <w:numPr>
          <w:ilvl w:val="0"/>
          <w:numId w:val="2"/>
        </w:numPr>
        <w:spacing w:before="40" w:after="40"/>
      </w:pPr>
      <w:r>
        <w:rPr>
          <w:color w:val="000000"/>
          <w:sz w:val="22"/>
          <w:szCs w:val="22"/>
        </w:rPr>
        <w:t xml:space="preserve">U wordt doorgestuurd naar het beheerderspaneel</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Inlogscherm PeopleDisplay]</w:t>
      </w:r>
    </w:p>
    <w:p>
      <w:pPr>
        <w:spacing w:before="40" w:after="40"/>
      </w:pPr>
    </w:p>
    <w:p>
      <w:pPr>
        <w:pStyle w:val="Heading2"/>
        <w:pStyle w:val="Heading2"/>
        <w:spacing w:before="300" w:after="80"/>
        <w:rPr>
          <w:b/>
          <w:bCs/>
          <w:color w:val="2E75B6"/>
          <w:sz w:val="24"/>
          <w:szCs w:val="24"/>
        </w:rPr>
      </w:pPr>
      <w:r>
        <w:t xml:space="preserve">3.2 Organisatienaam instellen</w:t>
      </w:r>
    </w:p>
    <w:p>
      <w:pPr>
        <w:spacing w:before="60" w:after="60"/>
      </w:pPr>
      <w:r>
        <w:rPr>
          <w:color w:val="000000"/>
          <w:sz w:val="22"/>
          <w:szCs w:val="22"/>
        </w:rPr>
        <w:t xml:space="preserve">Ga naar Beheer → Instellingen en voer de naam van uw organisatie in. Deze naam verschijnt bovenaan het aanwezigheidsscherm.</w:t>
      </w:r>
    </w:p>
    <w:p>
      <w:pPr>
        <w:spacing w:before="40" w:after="40"/>
      </w:pPr>
    </w:p>
    <w:p>
      <w:pPr>
        <w:pStyle w:val="Heading2"/>
        <w:pStyle w:val="Heading2"/>
        <w:spacing w:before="300" w:after="80"/>
        <w:rPr>
          <w:b/>
          <w:bCs/>
          <w:color w:val="2E75B6"/>
          <w:sz w:val="24"/>
          <w:szCs w:val="24"/>
        </w:rPr>
      </w:pPr>
      <w:r>
        <w:t xml:space="preserve">3.3 Locaties aanmaken</w:t>
      </w:r>
    </w:p>
    <w:p>
      <w:pPr>
        <w:spacing w:before="60" w:after="60"/>
      </w:pPr>
      <w:r>
        <w:rPr>
          <w:color w:val="000000"/>
          <w:sz w:val="22"/>
          <w:szCs w:val="22"/>
        </w:rPr>
        <w:t xml:space="preserve">Ga naar Beheer → Locaties en voeg één of meerdere locaties toe. Elke locatie kan een eigen IP-bereik hebben voor automatisch inchecken.</w:t>
      </w:r>
    </w:p>
    <w:p>
      <w:pPr>
        <w:spacing w:before="40" w:after="40"/>
      </w:pPr>
    </w:p>
    <w:p>
      <w:pPr>
        <w:pStyle w:val="Heading2"/>
        <w:pStyle w:val="Heading2"/>
        <w:spacing w:before="300" w:after="80"/>
        <w:rPr>
          <w:b/>
          <w:bCs/>
          <w:color w:val="2E75B6"/>
          <w:sz w:val="24"/>
          <w:szCs w:val="24"/>
        </w:rPr>
      </w:pPr>
      <w:r>
        <w:t xml:space="preserve">3.4 Afdelingen aanmaken</w:t>
      </w:r>
    </w:p>
    <w:p>
      <w:pPr>
        <w:spacing w:before="60" w:after="60"/>
      </w:pPr>
      <w:r>
        <w:rPr>
          <w:color w:val="000000"/>
          <w:sz w:val="22"/>
          <w:szCs w:val="22"/>
        </w:rPr>
        <w:t xml:space="preserve">Ga naar Beheer → Afdelingen en maak de afdelingen aan die in uw organisatie voorkomen. Medewerkers kunnen aan één afdeling worden gekoppeld.</w:t>
      </w:r>
    </w:p>
    <w:p>
      <w:r>
        <w:br w:type="page"/>
      </w:r>
    </w:p>
    <w:p>
      <w:pPr>
        <w:pStyle w:val="Heading1"/>
        <w:pStyle w:val="Heading1"/>
        <w:spacing w:before="400" w:after="120"/>
        <w:rPr>
          <w:b/>
          <w:bCs/>
          <w:color w:val="2E75B6"/>
          <w:sz w:val="28"/>
          <w:szCs w:val="28"/>
        </w:rPr>
      </w:pPr>
      <w:r>
        <w:t xml:space="preserve">4. Medewerkersbeheer</w:t>
      </w:r>
    </w:p>
    <w:p>
      <w:pPr>
        <w:spacing w:before="60" w:after="60"/>
      </w:pPr>
      <w:r>
        <w:rPr>
          <w:color w:val="000000"/>
          <w:sz w:val="22"/>
          <w:szCs w:val="22"/>
        </w:rPr>
        <w:t xml:space="preserve">In het medewerkersbeheer kunt u medewerkers toevoegen, bewerken en verwijderen. U kunt ook medewerkers importeren via CSV.</w:t>
      </w:r>
    </w:p>
    <w:p>
      <w:pPr>
        <w:spacing w:before="40" w:after="40"/>
      </w:pPr>
    </w:p>
    <w:p>
      <w:pPr>
        <w:pStyle w:val="Heading2"/>
        <w:pStyle w:val="Heading2"/>
        <w:spacing w:before="300" w:after="80"/>
        <w:rPr>
          <w:b/>
          <w:bCs/>
          <w:color w:val="2E75B6"/>
          <w:sz w:val="24"/>
          <w:szCs w:val="24"/>
        </w:rPr>
      </w:pPr>
      <w:r>
        <w:t xml:space="preserve">4.1 Medewerker toevoegen</w:t>
      </w:r>
    </w:p>
    <w:p>
      <w:pPr>
        <w:pStyle w:val="ListParagraph"/>
        <w:numPr>
          <w:ilvl w:val="0"/>
          <w:numId w:val="2"/>
        </w:numPr>
        <w:spacing w:before="40" w:after="40"/>
      </w:pPr>
      <w:r>
        <w:rPr>
          <w:color w:val="000000"/>
          <w:sz w:val="22"/>
          <w:szCs w:val="22"/>
        </w:rPr>
        <w:t xml:space="preserve">Ga naar Beheer → Medewerkers</w:t>
      </w:r>
    </w:p>
    <w:p>
      <w:pPr>
        <w:pStyle w:val="ListParagraph"/>
        <w:numPr>
          <w:ilvl w:val="0"/>
          <w:numId w:val="2"/>
        </w:numPr>
        <w:spacing w:before="40" w:after="40"/>
      </w:pPr>
      <w:r>
        <w:rPr>
          <w:color w:val="000000"/>
          <w:sz w:val="22"/>
          <w:szCs w:val="22"/>
        </w:rPr>
        <w:t xml:space="preserve">Klik op 'Medewerker toevoegen'</w:t>
      </w:r>
    </w:p>
    <w:p>
      <w:pPr>
        <w:pStyle w:val="ListParagraph"/>
        <w:numPr>
          <w:ilvl w:val="0"/>
          <w:numId w:val="2"/>
        </w:numPr>
        <w:spacing w:before="40" w:after="40"/>
      </w:pPr>
      <w:r>
        <w:rPr>
          <w:color w:val="000000"/>
          <w:sz w:val="22"/>
          <w:szCs w:val="22"/>
        </w:rPr>
        <w:t xml:space="preserve">Vul de vereiste velden in: voornaam, achternaam, afdeling, locatie</w:t>
      </w:r>
    </w:p>
    <w:p>
      <w:pPr>
        <w:pStyle w:val="ListParagraph"/>
        <w:numPr>
          <w:ilvl w:val="0"/>
          <w:numId w:val="2"/>
        </w:numPr>
        <w:spacing w:before="40" w:after="40"/>
      </w:pPr>
      <w:r>
        <w:rPr>
          <w:color w:val="000000"/>
          <w:sz w:val="22"/>
          <w:szCs w:val="22"/>
        </w:rPr>
        <w:t xml:space="preserve">Optioneel: e-mailadres, telefoonnummer, foto, notities</w:t>
      </w:r>
    </w:p>
    <w:p>
      <w:pPr>
        <w:pStyle w:val="ListParagraph"/>
        <w:numPr>
          <w:ilvl w:val="0"/>
          <w:numId w:val="2"/>
        </w:numPr>
        <w:spacing w:before="40" w:after="40"/>
      </w:pPr>
      <w:r>
        <w:rPr>
          <w:color w:val="000000"/>
          <w:sz w:val="22"/>
          <w:szCs w:val="22"/>
        </w:rPr>
        <w:t xml:space="preserve">Klik op 'Opslaan'</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Formulier medewerker toevoegen]</w:t>
      </w:r>
    </w:p>
    <w:p>
      <w:pPr>
        <w:spacing w:before="40" w:after="40"/>
      </w:pPr>
    </w:p>
    <w:p>
      <w:pPr>
        <w:pStyle w:val="Heading2"/>
        <w:pStyle w:val="Heading2"/>
        <w:spacing w:before="300" w:after="80"/>
        <w:rPr>
          <w:b/>
          <w:bCs/>
          <w:color w:val="2E75B6"/>
          <w:sz w:val="24"/>
          <w:szCs w:val="24"/>
        </w:rPr>
      </w:pPr>
      <w:r>
        <w:t xml:space="preserve">4.2 Medewerker bewerken</w:t>
      </w:r>
    </w:p>
    <w:p>
      <w:pPr>
        <w:spacing w:before="60" w:after="60"/>
      </w:pPr>
      <w:r>
        <w:rPr>
          <w:color w:val="000000"/>
          <w:sz w:val="22"/>
          <w:szCs w:val="22"/>
        </w:rPr>
        <w:t xml:space="preserve">Klik in de medewerkerslijst op het potlood-icoon naast de betreffende medewerker. Pas de gegevens aan en klik op 'Opslaan'.</w:t>
      </w:r>
    </w:p>
    <w:p>
      <w:pPr>
        <w:spacing w:before="40" w:after="40"/>
      </w:pPr>
    </w:p>
    <w:p>
      <w:pPr>
        <w:pStyle w:val="Heading2"/>
        <w:pStyle w:val="Heading2"/>
        <w:spacing w:before="300" w:after="80"/>
        <w:rPr>
          <w:b/>
          <w:bCs/>
          <w:color w:val="2E75B6"/>
          <w:sz w:val="24"/>
          <w:szCs w:val="24"/>
        </w:rPr>
      </w:pPr>
      <w:r>
        <w:t xml:space="preserve">4.3 Medewerker verwijderen</w:t>
      </w:r>
    </w:p>
    <w:p>
      <w:pPr>
        <w:spacing w:before="60" w:after="60"/>
      </w:pPr>
      <w:r>
        <w:rPr>
          <w:color w:val="000000"/>
          <w:sz w:val="22"/>
          <w:szCs w:val="22"/>
        </w:rPr>
        <w:t xml:space="preserve">Klik op het prullenbak-icoon naast de medewerker. Bevestig de verwijdering in het bevestigingsvenster. Verwijderde medewerkers worden uit alle overzichten verwijderd.</w:t>
      </w:r>
    </w:p>
    <w:p>
      <w:pPr>
        <w:spacing w:before="40" w:after="40"/>
      </w:pPr>
    </w:p>
    <w:p>
      <w:pPr>
        <w:pStyle w:val="Heading2"/>
        <w:pStyle w:val="Heading2"/>
        <w:spacing w:before="300" w:after="80"/>
        <w:rPr>
          <w:b/>
          <w:bCs/>
          <w:color w:val="2E75B6"/>
          <w:sz w:val="24"/>
          <w:szCs w:val="24"/>
        </w:rPr>
      </w:pPr>
      <w:r>
        <w:t xml:space="preserve">4.4 CSV-import</w:t>
      </w:r>
    </w:p>
    <w:p>
      <w:pPr>
        <w:spacing w:before="60" w:after="60"/>
      </w:pPr>
      <w:r>
        <w:rPr>
          <w:color w:val="000000"/>
          <w:sz w:val="22"/>
          <w:szCs w:val="22"/>
        </w:rPr>
        <w:t xml:space="preserve">Via Beheer → Medewerkers → CSV importeren kunt u een lijst medewerkers in bulk importeren. Gebruik het meegeleverde CSV-sjabloon als basis.</w:t>
      </w:r>
    </w:p>
    <w:p>
      <w:pPr>
        <w:pStyle w:val="ListParagraph"/>
        <w:numPr>
          <w:ilvl w:val="0"/>
          <w:numId w:val="1"/>
        </w:numPr>
        <w:spacing w:before="40" w:after="40"/>
      </w:pPr>
      <w:r>
        <w:rPr>
          <w:color w:val="000000"/>
          <w:sz w:val="22"/>
          <w:szCs w:val="22"/>
        </w:rPr>
        <w:t xml:space="preserve">Kolommen: voornaam, achternaam, afdeling, locatie, email, telefoon</w:t>
      </w:r>
    </w:p>
    <w:p>
      <w:pPr>
        <w:pStyle w:val="ListParagraph"/>
        <w:numPr>
          <w:ilvl w:val="0"/>
          <w:numId w:val="1"/>
        </w:numPr>
        <w:spacing w:before="40" w:after="40"/>
      </w:pPr>
      <w:r>
        <w:rPr>
          <w:color w:val="000000"/>
          <w:sz w:val="22"/>
          <w:szCs w:val="22"/>
        </w:rPr>
        <w:t xml:space="preserve">Maximum: afhankelijk van uw licentietier</w:t>
      </w:r>
    </w:p>
    <w:p>
      <w:pPr>
        <w:pStyle w:val="ListParagraph"/>
        <w:numPr>
          <w:ilvl w:val="0"/>
          <w:numId w:val="1"/>
        </w:numPr>
        <w:spacing w:before="40" w:after="40"/>
      </w:pPr>
      <w:r>
        <w:rPr>
          <w:color w:val="000000"/>
          <w:sz w:val="22"/>
          <w:szCs w:val="22"/>
        </w:rPr>
        <w:t xml:space="preserve">Bestaande medewerkers worden niet overschreven</w:t>
      </w:r>
    </w:p>
    <w:p>
      <w:pPr>
        <w:spacing w:before="40" w:after="40"/>
      </w:pPr>
    </w:p>
    <w:p>
      <w:pPr>
        <w:pStyle w:val="Heading2"/>
        <w:pStyle w:val="Heading2"/>
        <w:spacing w:before="300" w:after="80"/>
        <w:rPr>
          <w:b/>
          <w:bCs/>
          <w:color w:val="2E75B6"/>
          <w:sz w:val="24"/>
          <w:szCs w:val="24"/>
        </w:rPr>
      </w:pPr>
      <w:r>
        <w:t xml:space="preserve">4.5 CSV-export</w:t>
      </w:r>
    </w:p>
    <w:p>
      <w:pPr>
        <w:spacing w:before="60" w:after="60"/>
      </w:pPr>
      <w:r>
        <w:rPr>
          <w:color w:val="000000"/>
          <w:sz w:val="22"/>
          <w:szCs w:val="22"/>
        </w:rPr>
        <w:t xml:space="preserve">Via Beheer → Medewerkers → CSV exporteren downloadt u een overzicht van alle medewerkers inclusief hun huidige status.</w:t>
      </w:r>
    </w:p>
    <w:p>
      <w:r>
        <w:br w:type="page"/>
      </w:r>
    </w:p>
    <w:p>
      <w:pPr>
        <w:pStyle w:val="Heading1"/>
        <w:pStyle w:val="Heading1"/>
        <w:spacing w:before="400" w:after="120"/>
        <w:rPr>
          <w:b/>
          <w:bCs/>
          <w:color w:val="2E75B6"/>
          <w:sz w:val="28"/>
          <w:szCs w:val="28"/>
        </w:rPr>
      </w:pPr>
      <w:r>
        <w:t xml:space="preserve">5. Aanwezigheidsscherm</w:t>
      </w:r>
    </w:p>
    <w:p>
      <w:pPr>
        <w:spacing w:before="60" w:after="60"/>
      </w:pPr>
      <w:r>
        <w:rPr>
          <w:color w:val="000000"/>
          <w:sz w:val="22"/>
          <w:szCs w:val="22"/>
        </w:rPr>
        <w:t xml:space="preserve">Het aanwezigheidsscherm (index.php) is het centrale overzicht dat medewerkers en bezoekers zien. Hier kunnen medewerkers hun status bijwerken.</w:t>
      </w:r>
    </w:p>
    <w:p>
      <w:pPr>
        <w:spacing w:before="40" w:after="40"/>
      </w:pPr>
    </w:p>
    <w:p>
      <w:pPr>
        <w:pStyle w:val="Heading2"/>
        <w:pStyle w:val="Heading2"/>
        <w:spacing w:before="300" w:after="80"/>
        <w:rPr>
          <w:b/>
          <w:bCs/>
          <w:color w:val="2E75B6"/>
          <w:sz w:val="24"/>
          <w:szCs w:val="24"/>
        </w:rPr>
      </w:pPr>
      <w:r>
        <w:t xml:space="preserve">5.1 Statusopties</w:t>
      </w:r>
    </w:p>
    <w:p>
      <w:pPr>
        <w:pStyle w:val="ListParagraph"/>
        <w:numPr>
          <w:ilvl w:val="0"/>
          <w:numId w:val="1"/>
        </w:numPr>
        <w:spacing w:before="40" w:after="40"/>
      </w:pPr>
      <w:r>
        <w:rPr>
          <w:color w:val="000000"/>
          <w:sz w:val="22"/>
          <w:szCs w:val="22"/>
        </w:rPr>
        <w:t xml:space="preserve">IN — medewerker is aanwezig op kantoor</w:t>
      </w:r>
    </w:p>
    <w:p>
      <w:pPr>
        <w:pStyle w:val="ListParagraph"/>
        <w:numPr>
          <w:ilvl w:val="0"/>
          <w:numId w:val="1"/>
        </w:numPr>
        <w:spacing w:before="40" w:after="40"/>
      </w:pPr>
      <w:r>
        <w:rPr>
          <w:color w:val="000000"/>
          <w:sz w:val="22"/>
          <w:szCs w:val="22"/>
        </w:rPr>
        <w:t xml:space="preserve">UIT — medewerker is afwezig</w:t>
      </w:r>
    </w:p>
    <w:p>
      <w:pPr>
        <w:pStyle w:val="ListParagraph"/>
        <w:numPr>
          <w:ilvl w:val="0"/>
          <w:numId w:val="1"/>
        </w:numPr>
        <w:spacing w:before="40" w:after="40"/>
      </w:pPr>
      <w:r>
        <w:rPr>
          <w:color w:val="000000"/>
          <w:sz w:val="22"/>
          <w:szCs w:val="22"/>
        </w:rPr>
        <w:t xml:space="preserve">VERGADERING — medewerker is in een vergadering</w:t>
      </w:r>
    </w:p>
    <w:p>
      <w:pPr>
        <w:pStyle w:val="ListParagraph"/>
        <w:numPr>
          <w:ilvl w:val="0"/>
          <w:numId w:val="1"/>
        </w:numPr>
        <w:spacing w:before="40" w:after="40"/>
      </w:pPr>
      <w:r>
        <w:rPr>
          <w:color w:val="000000"/>
          <w:sz w:val="22"/>
          <w:szCs w:val="22"/>
        </w:rPr>
        <w:t xml:space="preserve">OVERLEG — medewerker is in intern overleg</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Aanwezigheidsscherm met medewerkerskaarten]</w:t>
      </w:r>
    </w:p>
    <w:p>
      <w:pPr>
        <w:spacing w:before="40" w:after="40"/>
      </w:pPr>
    </w:p>
    <w:p>
      <w:pPr>
        <w:pStyle w:val="Heading2"/>
        <w:pStyle w:val="Heading2"/>
        <w:spacing w:before="300" w:after="80"/>
        <w:rPr>
          <w:b/>
          <w:bCs/>
          <w:color w:val="2E75B6"/>
          <w:sz w:val="24"/>
          <w:szCs w:val="24"/>
        </w:rPr>
      </w:pPr>
      <w:r>
        <w:t xml:space="preserve">5.2 Status wijzigen</w:t>
      </w:r>
    </w:p>
    <w:p>
      <w:pPr>
        <w:spacing w:before="60" w:after="60"/>
      </w:pPr>
      <w:r>
        <w:rPr>
          <w:color w:val="000000"/>
          <w:sz w:val="22"/>
          <w:szCs w:val="22"/>
        </w:rPr>
        <w:t xml:space="preserve">Klik op de kaart van de medewerker om de beschikbare statusopties te tonen. Klik op de gewenste status om deze op te slaan. De kaart wordt direct bijgewerkt.</w:t>
      </w:r>
    </w:p>
    <w:p>
      <w:pPr>
        <w:spacing w:before="40" w:after="40"/>
      </w:pPr>
    </w:p>
    <w:p>
      <w:pPr>
        <w:pStyle w:val="Heading2"/>
        <w:pStyle w:val="Heading2"/>
        <w:spacing w:before="300" w:after="80"/>
        <w:rPr>
          <w:b/>
          <w:bCs/>
          <w:color w:val="2E75B6"/>
          <w:sz w:val="24"/>
          <w:szCs w:val="24"/>
        </w:rPr>
      </w:pPr>
      <w:r>
        <w:t xml:space="preserve">5.3 Zoeken en filteren</w:t>
      </w:r>
    </w:p>
    <w:p>
      <w:pPr>
        <w:spacing w:before="60" w:after="60"/>
      </w:pPr>
      <w:r>
        <w:rPr>
          <w:color w:val="000000"/>
          <w:sz w:val="22"/>
          <w:szCs w:val="22"/>
        </w:rPr>
        <w:t xml:space="preserve">Gebruik de zoekbalk bovenaan het scherm om te zoeken op naam. Gebruik de filteropties om te filteren op afdeling of locatie.</w:t>
      </w:r>
    </w:p>
    <w:p>
      <w:pPr>
        <w:spacing w:before="40" w:after="40"/>
      </w:pPr>
    </w:p>
    <w:p>
      <w:pPr>
        <w:pStyle w:val="Heading2"/>
        <w:pStyle w:val="Heading2"/>
        <w:spacing w:before="300" w:after="80"/>
        <w:rPr>
          <w:b/>
          <w:bCs/>
          <w:color w:val="2E75B6"/>
          <w:sz w:val="24"/>
          <w:szCs w:val="24"/>
        </w:rPr>
      </w:pPr>
      <w:r>
        <w:t xml:space="preserve">5.4 Automatisch vernieuwen</w:t>
      </w:r>
    </w:p>
    <w:p>
      <w:pPr>
        <w:spacing w:before="60" w:after="60"/>
      </w:pPr>
      <w:r>
        <w:rPr>
          <w:color w:val="000000"/>
          <w:sz w:val="22"/>
          <w:szCs w:val="22"/>
        </w:rPr>
        <w:t xml:space="preserve">Het aanwezigheidsscherm vernieuwt automatisch elke 30 seconden. Zo blijft het overzicht actueel zonder handmatige actie.</w:t>
      </w:r>
    </w:p>
    <w:p>
      <w:pPr>
        <w:spacing w:before="40" w:after="40"/>
      </w:pPr>
    </w:p>
    <w:p>
      <w:pPr>
        <w:pStyle w:val="Heading2"/>
        <w:pStyle w:val="Heading2"/>
        <w:spacing w:before="300" w:after="80"/>
        <w:rPr>
          <w:b/>
          <w:bCs/>
          <w:color w:val="2E75B6"/>
          <w:sz w:val="24"/>
          <w:szCs w:val="24"/>
        </w:rPr>
      </w:pPr>
      <w:r>
        <w:t xml:space="preserve">5.5 Sorteerknop</w:t>
      </w:r>
    </w:p>
    <w:p>
      <w:pPr>
        <w:spacing w:before="60" w:after="60"/>
      </w:pPr>
      <w:r>
        <w:rPr>
          <w:color w:val="000000"/>
          <w:sz w:val="22"/>
          <w:szCs w:val="22"/>
        </w:rPr>
        <w:t xml:space="preserve">De sorteerknop staat rechtsboven op het aanwezigheidsscherm (indien ingeschakeld door de beheerder). Hiermee kunt u de volgorde van medewerkers aanpassen.</w:t>
      </w:r>
    </w:p>
    <w:p>
      <w:pPr>
        <w:spacing w:before="40" w:after="40"/>
      </w:pPr>
    </w:p>
    <w:p>
      <w:pPr>
        <w:spacing w:before="60" w:after="60"/>
      </w:pPr>
      <w:r>
        <w:rPr>
          <w:b/>
          <w:bCs/>
          <w:color w:val="000000"/>
          <w:sz w:val="22"/>
          <w:szCs w:val="22"/>
        </w:rPr>
        <w:t xml:space="preserve">Beschikbare sorteeropties:</w:t>
      </w:r>
    </w:p>
    <w:p>
      <w:pPr>
        <w:pStyle w:val="ListParagraph"/>
        <w:numPr>
          <w:ilvl w:val="0"/>
          <w:numId w:val="1"/>
        </w:numPr>
        <w:spacing w:before="40" w:after="40"/>
      </w:pPr>
      <w:r>
        <w:rPr>
          <w:color w:val="000000"/>
          <w:sz w:val="22"/>
          <w:szCs w:val="22"/>
        </w:rPr>
        <w:t xml:space="preserve">Alfabetisch (A → Z) — medewerkers gesorteerd op achternaam</w:t>
      </w:r>
    </w:p>
    <w:p>
      <w:pPr>
        <w:pStyle w:val="ListParagraph"/>
        <w:numPr>
          <w:ilvl w:val="0"/>
          <w:numId w:val="1"/>
        </w:numPr>
        <w:spacing w:before="40" w:after="40"/>
      </w:pPr>
      <w:r>
        <w:rPr>
          <w:color w:val="000000"/>
          <w:sz w:val="22"/>
          <w:szCs w:val="22"/>
        </w:rPr>
        <w:t xml:space="preserve">Status — aanwezige medewerkers (IN) bovenaan, afwezigen onderaan</w:t>
      </w:r>
    </w:p>
    <w:p>
      <w:pPr>
        <w:pStyle w:val="ListParagraph"/>
        <w:numPr>
          <w:ilvl w:val="0"/>
          <w:numId w:val="1"/>
        </w:numPr>
        <w:spacing w:before="40" w:after="40"/>
      </w:pPr>
      <w:r>
        <w:rPr>
          <w:color w:val="000000"/>
          <w:sz w:val="22"/>
          <w:szCs w:val="22"/>
        </w:rPr>
        <w:t xml:space="preserve">Standaard — volgorde zoals ingesteld door de beheerder</w:t>
      </w:r>
    </w:p>
    <w:p>
      <w:pPr>
        <w:spacing w:before="40" w:after="40"/>
      </w:pPr>
    </w:p>
    <w:p>
      <w:pPr>
        <w:spacing w:before="60" w:after="60"/>
      </w:pPr>
      <w:r>
        <w:rPr>
          <w:color w:val="000000"/>
          <w:sz w:val="22"/>
          <w:szCs w:val="22"/>
        </w:rPr>
        <w:t xml:space="preserve">De geselecteerde sorteervolgorde wordt opgeslagen in de lokale browseropslag (localStorage) en blijft bewaard na het sluiten van de browser.</w:t>
      </w:r>
    </w:p>
    <w:p>
      <w:pPr>
        <w:spacing w:before="40" w:after="40"/>
      </w:pPr>
    </w:p>
    <w:p>
      <w:pPr>
        <w:shd w:fill="D6E4F0" w:color="auto" w:val="clear"/>
        <w:spacing w:before="80" w:after="20"/>
        <w:ind w:left="360" w:right="360"/>
      </w:pPr>
      <w:r>
        <w:rPr>
          <w:i/>
          <w:iCs/>
          <w:color w:val="1A5276"/>
          <w:sz w:val="21"/>
          <w:szCs w:val="21"/>
        </w:rPr>
        <w:t xml:space="preserve">ℹ️  Beheerder instelling</w:t>
      </w:r>
    </w:p>
    <w:p>
      <w:pPr>
        <w:shd w:fill="D6E4F0" w:color="auto" w:val="clear"/>
        <w:spacing w:before="20" w:after="20"/>
        <w:ind w:left="360" w:right="360"/>
      </w:pPr>
      <w:r>
        <w:rPr>
          <w:i w:val="false"/>
          <w:iCs w:val="false"/>
          <w:color w:val="1A5276"/>
          <w:sz w:val="21"/>
          <w:szCs w:val="21"/>
        </w:rPr>
        <w:t xml:space="preserve">De sorteerknop moet door de beheerder worden ingeschakeld per gebruiker of per rol.</w:t>
      </w:r>
    </w:p>
    <w:p>
      <w:pPr>
        <w:shd w:fill="D6E4F0" w:color="auto" w:val="clear"/>
        <w:spacing w:before="20" w:after="80"/>
        <w:ind w:left="360" w:right="360"/>
      </w:pPr>
      <w:r>
        <w:rPr>
          <w:i w:val="false"/>
          <w:iCs w:val="false"/>
          <w:color w:val="1A5276"/>
          <w:sz w:val="21"/>
          <w:szCs w:val="21"/>
        </w:rPr>
        <w:t xml:space="preserve">Ga naar Beheer → Functies om de sorteerknop-functie in te schakelen.</w:t>
      </w:r>
    </w:p>
    <w:p>
      <w:r>
        <w:br w:type="page"/>
      </w:r>
    </w:p>
    <w:p>
      <w:pPr>
        <w:pStyle w:val="Heading1"/>
        <w:pStyle w:val="Heading1"/>
        <w:spacing w:before="400" w:after="120"/>
        <w:rPr>
          <w:b/>
          <w:bCs/>
          <w:color w:val="2E75B6"/>
          <w:sz w:val="28"/>
          <w:szCs w:val="28"/>
        </w:rPr>
      </w:pPr>
      <w:r>
        <w:t xml:space="preserve">6. Bezoekersregistratie</w:t>
      </w:r>
    </w:p>
    <w:p>
      <w:pPr>
        <w:spacing w:before="60" w:after="60"/>
      </w:pPr>
      <w:r>
        <w:rPr>
          <w:color w:val="000000"/>
          <w:sz w:val="22"/>
          <w:szCs w:val="22"/>
        </w:rPr>
        <w:t xml:space="preserve">Met de bezoekersregistratie kunnen bezoekers worden aangemeld bij de balie. Bezoekers ontvangen automatisch een e-mail met een uitchecklink.</w:t>
      </w:r>
    </w:p>
    <w:p>
      <w:pPr>
        <w:spacing w:before="40" w:after="40"/>
      </w:pPr>
    </w:p>
    <w:p>
      <w:pPr>
        <w:pStyle w:val="Heading2"/>
        <w:pStyle w:val="Heading2"/>
        <w:spacing w:before="300" w:after="80"/>
        <w:rPr>
          <w:b/>
          <w:bCs/>
          <w:color w:val="2E75B6"/>
          <w:sz w:val="24"/>
          <w:szCs w:val="24"/>
        </w:rPr>
      </w:pPr>
      <w:r>
        <w:t xml:space="preserve">6.1 Bezoeker aanmelden</w:t>
      </w:r>
    </w:p>
    <w:p>
      <w:pPr>
        <w:pStyle w:val="ListParagraph"/>
        <w:numPr>
          <w:ilvl w:val="0"/>
          <w:numId w:val="2"/>
        </w:numPr>
        <w:spacing w:before="40" w:after="40"/>
      </w:pPr>
      <w:r>
        <w:rPr>
          <w:color w:val="000000"/>
          <w:sz w:val="22"/>
          <w:szCs w:val="22"/>
        </w:rPr>
        <w:t xml:space="preserve">Ga naar de bezoekerspagina (visitor_register.php) of gebruik de knop op het hoofdscherm</w:t>
      </w:r>
    </w:p>
    <w:p>
      <w:pPr>
        <w:pStyle w:val="ListParagraph"/>
        <w:numPr>
          <w:ilvl w:val="0"/>
          <w:numId w:val="2"/>
        </w:numPr>
        <w:spacing w:before="40" w:after="40"/>
      </w:pPr>
      <w:r>
        <w:rPr>
          <w:color w:val="000000"/>
          <w:sz w:val="22"/>
          <w:szCs w:val="22"/>
        </w:rPr>
        <w:t xml:space="preserve">Vul de naam van de bezoeker in</w:t>
      </w:r>
    </w:p>
    <w:p>
      <w:pPr>
        <w:pStyle w:val="ListParagraph"/>
        <w:numPr>
          <w:ilvl w:val="0"/>
          <w:numId w:val="2"/>
        </w:numPr>
        <w:spacing w:before="40" w:after="40"/>
      </w:pPr>
      <w:r>
        <w:rPr>
          <w:color w:val="000000"/>
          <w:sz w:val="22"/>
          <w:szCs w:val="22"/>
        </w:rPr>
        <w:t xml:space="preserve">Selecteer de gastheer (medewerker bij wie de bezoeker komt)</w:t>
      </w:r>
    </w:p>
    <w:p>
      <w:pPr>
        <w:pStyle w:val="ListParagraph"/>
        <w:numPr>
          <w:ilvl w:val="0"/>
          <w:numId w:val="2"/>
        </w:numPr>
        <w:spacing w:before="40" w:after="40"/>
      </w:pPr>
      <w:r>
        <w:rPr>
          <w:color w:val="000000"/>
          <w:sz w:val="22"/>
          <w:szCs w:val="22"/>
        </w:rPr>
        <w:t xml:space="preserve">Voer optioneel een e-mailadres en telefoonnummer in</w:t>
      </w:r>
    </w:p>
    <w:p>
      <w:pPr>
        <w:pStyle w:val="ListParagraph"/>
        <w:numPr>
          <w:ilvl w:val="0"/>
          <w:numId w:val="2"/>
        </w:numPr>
        <w:spacing w:before="40" w:after="40"/>
      </w:pPr>
      <w:r>
        <w:rPr>
          <w:color w:val="000000"/>
          <w:sz w:val="22"/>
          <w:szCs w:val="22"/>
        </w:rPr>
        <w:t xml:space="preserve">Klik op 'Aanmelden'</w:t>
      </w:r>
    </w:p>
    <w:p>
      <w:pPr>
        <w:pStyle w:val="ListParagraph"/>
        <w:numPr>
          <w:ilvl w:val="0"/>
          <w:numId w:val="2"/>
        </w:numPr>
        <w:spacing w:before="40" w:after="40"/>
      </w:pPr>
      <w:r>
        <w:rPr>
          <w:color w:val="000000"/>
          <w:sz w:val="22"/>
          <w:szCs w:val="22"/>
        </w:rPr>
        <w:t xml:space="preserve">De bezoeker ontvangt een e-mail met uitchecklink</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Bezoekersregistratieformulier]</w:t>
      </w:r>
    </w:p>
    <w:p>
      <w:pPr>
        <w:spacing w:before="40" w:after="40"/>
      </w:pPr>
    </w:p>
    <w:p>
      <w:pPr>
        <w:pStyle w:val="Heading2"/>
        <w:pStyle w:val="Heading2"/>
        <w:spacing w:before="300" w:after="80"/>
        <w:rPr>
          <w:b/>
          <w:bCs/>
          <w:color w:val="2E75B6"/>
          <w:sz w:val="24"/>
          <w:szCs w:val="24"/>
        </w:rPr>
      </w:pPr>
      <w:r>
        <w:t xml:space="preserve">6.2 E-mailnotificaties</w:t>
      </w:r>
    </w:p>
    <w:p>
      <w:pPr>
        <w:spacing w:before="60" w:after="60"/>
      </w:pPr>
      <w:r>
        <w:rPr>
          <w:color w:val="000000"/>
          <w:sz w:val="22"/>
          <w:szCs w:val="22"/>
        </w:rPr>
        <w:t xml:space="preserve">Bij aanmelding van een bezoeker ontvangt de gastheer automatisch een e-mailnotificatie. De bezoeker ontvangt een e-mail met een persoonlijke uitchecklink.</w:t>
      </w:r>
    </w:p>
    <w:p>
      <w:pPr>
        <w:spacing w:before="40" w:after="40"/>
      </w:pPr>
    </w:p>
    <w:p>
      <w:pPr>
        <w:pStyle w:val="Heading2"/>
        <w:pStyle w:val="Heading2"/>
        <w:spacing w:before="300" w:after="80"/>
        <w:rPr>
          <w:b/>
          <w:bCs/>
          <w:color w:val="2E75B6"/>
          <w:sz w:val="24"/>
          <w:szCs w:val="24"/>
        </w:rPr>
      </w:pPr>
      <w:r>
        <w:t xml:space="preserve">6.3 Bezoeker uitchecken</w:t>
      </w:r>
    </w:p>
    <w:p>
      <w:pPr>
        <w:spacing w:before="60" w:after="60"/>
      </w:pPr>
      <w:r>
        <w:rPr>
          <w:color w:val="000000"/>
          <w:sz w:val="22"/>
          <w:szCs w:val="22"/>
        </w:rPr>
        <w:t xml:space="preserve">De bezoeker klikt op de uitchecklink in de e-mail om zichzelf uit te melden. De beheerder kan bezoekers ook handmatig uitchecken via Beheer → Bezoekers.</w:t>
      </w:r>
    </w:p>
    <w:p>
      <w:pPr>
        <w:spacing w:before="40" w:after="40"/>
      </w:pPr>
    </w:p>
    <w:p>
      <w:pPr>
        <w:pStyle w:val="Heading2"/>
        <w:pStyle w:val="Heading2"/>
        <w:spacing w:before="300" w:after="80"/>
        <w:rPr>
          <w:b/>
          <w:bCs/>
          <w:color w:val="2E75B6"/>
          <w:sz w:val="24"/>
          <w:szCs w:val="24"/>
        </w:rPr>
      </w:pPr>
      <w:r>
        <w:t xml:space="preserve">6.4 Bezoekersbeheer</w:t>
      </w:r>
    </w:p>
    <w:p>
      <w:pPr>
        <w:spacing w:before="60" w:after="60"/>
      </w:pPr>
      <w:r>
        <w:rPr>
          <w:color w:val="000000"/>
          <w:sz w:val="22"/>
          <w:szCs w:val="22"/>
        </w:rPr>
        <w:t xml:space="preserve">Via Beheer → Bezoekers ziet u een overzicht van alle huidige bezoekers en de bezoekersgeschiedenis. U kunt bezoekers handmatig uitchecken of verwijderen.</w:t>
      </w:r>
    </w:p>
    <w:p>
      <w:r>
        <w:br w:type="page"/>
      </w:r>
    </w:p>
    <w:p>
      <w:pPr>
        <w:pStyle w:val="Heading1"/>
        <w:pStyle w:val="Heading1"/>
        <w:spacing w:before="400" w:after="120"/>
        <w:rPr>
          <w:b/>
          <w:bCs/>
          <w:color w:val="2E75B6"/>
          <w:sz w:val="28"/>
          <w:szCs w:val="28"/>
        </w:rPr>
      </w:pPr>
      <w:r>
        <w:t xml:space="preserve">7. BHV-overzicht</w:t>
      </w:r>
    </w:p>
    <w:p>
      <w:pPr>
        <w:spacing w:before="60" w:after="60"/>
      </w:pPr>
      <w:r>
        <w:rPr>
          <w:color w:val="000000"/>
          <w:sz w:val="22"/>
          <w:szCs w:val="22"/>
        </w:rPr>
        <w:t xml:space="preserve">Het BHV-overzicht (Bedrijfshulpverlening) geeft een geprint overzicht van alle aanwezige medewerkers en bezoekers. Dit overzicht is bedoeld voor gebruik bij ontruimingen en noodsituaties.</w:t>
      </w:r>
    </w:p>
    <w:p>
      <w:pPr>
        <w:spacing w:before="40" w:after="40"/>
      </w:pPr>
    </w:p>
    <w:p>
      <w:pPr>
        <w:pStyle w:val="Heading2"/>
        <w:pStyle w:val="Heading2"/>
        <w:spacing w:before="300" w:after="80"/>
        <w:rPr>
          <w:b/>
          <w:bCs/>
          <w:color w:val="2E75B6"/>
          <w:sz w:val="24"/>
          <w:szCs w:val="24"/>
        </w:rPr>
      </w:pPr>
      <w:r>
        <w:t xml:space="preserve">7.1 BHV-overzicht openen</w:t>
      </w:r>
    </w:p>
    <w:p>
      <w:pPr>
        <w:spacing w:before="60" w:after="60"/>
      </w:pPr>
      <w:r>
        <w:rPr>
          <w:color w:val="000000"/>
          <w:sz w:val="22"/>
          <w:szCs w:val="22"/>
        </w:rPr>
        <w:t xml:space="preserve">Klik op de rode 'BHV Overzicht' knop onderaan het aanwezigheidsscherm. Het overzicht opent in een apart venster, klaar om af te drukken.</w:t>
      </w:r>
    </w:p>
    <w:p>
      <w:pPr>
        <w:spacing w:before="40" w:after="40"/>
      </w:pPr>
    </w:p>
    <w:p>
      <w:pPr>
        <w:shd w:fill="D6E4F0" w:color="auto" w:val="clear"/>
        <w:spacing w:before="80" w:after="20"/>
        <w:ind w:left="360" w:right="360"/>
      </w:pPr>
      <w:r>
        <w:rPr>
          <w:i/>
          <w:iCs/>
          <w:color w:val="1A5276"/>
          <w:sz w:val="21"/>
          <w:szCs w:val="21"/>
        </w:rPr>
        <w:t xml:space="preserve">ℹ️  Kiosk-modus</w:t>
      </w:r>
    </w:p>
    <w:p>
      <w:pPr>
        <w:shd w:fill="D6E4F0" w:color="auto" w:val="clear"/>
        <w:spacing w:before="20" w:after="20"/>
        <w:ind w:left="360" w:right="360"/>
      </w:pPr>
      <w:r>
        <w:rPr>
          <w:i w:val="false"/>
          <w:iCs w:val="false"/>
          <w:color w:val="1A5276"/>
          <w:sz w:val="21"/>
          <w:szCs w:val="21"/>
        </w:rPr>
        <w:t xml:space="preserve">In kiosk-modus opent het BHV-overzicht in een popup-venster.</w:t>
      </w:r>
    </w:p>
    <w:p>
      <w:pPr>
        <w:shd w:fill="D6E4F0" w:color="auto" w:val="clear"/>
        <w:spacing w:before="20" w:after="80"/>
        <w:ind w:left="360" w:right="360"/>
      </w:pPr>
      <w:r>
        <w:rPr>
          <w:i w:val="false"/>
          <w:iCs w:val="false"/>
          <w:color w:val="1A5276"/>
          <w:sz w:val="21"/>
          <w:szCs w:val="21"/>
        </w:rPr>
        <w:t xml:space="preserve">Gebruik de rode sluitknop bovenaan het popup-venster om het te sluiten.</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BHV-overzicht printpagina]</w:t>
      </w:r>
    </w:p>
    <w:p>
      <w:pPr>
        <w:spacing w:before="40" w:after="40"/>
      </w:pPr>
    </w:p>
    <w:p>
      <w:pPr>
        <w:pStyle w:val="Heading2"/>
        <w:pStyle w:val="Heading2"/>
        <w:spacing w:before="300" w:after="80"/>
        <w:rPr>
          <w:b/>
          <w:bCs/>
          <w:color w:val="2E75B6"/>
          <w:sz w:val="24"/>
          <w:szCs w:val="24"/>
        </w:rPr>
      </w:pPr>
      <w:r>
        <w:t xml:space="preserve">7.2 BHV-overzicht afdrukken</w:t>
      </w:r>
    </w:p>
    <w:p>
      <w:pPr>
        <w:spacing w:before="60" w:after="60"/>
      </w:pPr>
      <w:r>
        <w:rPr>
          <w:color w:val="000000"/>
          <w:sz w:val="22"/>
          <w:szCs w:val="22"/>
        </w:rPr>
        <w:t xml:space="preserve">Druk op Ctrl+P (of Cmd+P op Mac) om het afdrukvenster te openen. Het BHV-overzicht is geoptimaliseerd voor afdrukken op A4-formaat.</w:t>
      </w:r>
    </w:p>
    <w:p>
      <w:pPr>
        <w:spacing w:before="40" w:after="40"/>
      </w:pPr>
    </w:p>
    <w:p>
      <w:pPr>
        <w:pStyle w:val="Heading2"/>
        <w:pStyle w:val="Heading2"/>
        <w:spacing w:before="300" w:after="80"/>
        <w:rPr>
          <w:b/>
          <w:bCs/>
          <w:color w:val="2E75B6"/>
          <w:sz w:val="24"/>
          <w:szCs w:val="24"/>
        </w:rPr>
      </w:pPr>
      <w:r>
        <w:t xml:space="preserve">7.3 BHV-venster sluiten</w:t>
      </w:r>
    </w:p>
    <w:p>
      <w:pPr>
        <w:spacing w:before="60" w:after="60"/>
      </w:pPr>
      <w:r>
        <w:rPr>
          <w:color w:val="000000"/>
          <w:sz w:val="22"/>
          <w:szCs w:val="22"/>
        </w:rPr>
        <w:t xml:space="preserve">Klik op de rode balk bovenaan het BHV-venster en klik op 'Venster sluiten'. Dit werkt ook in kiosk-modus waar de normale browserknop niet beschikbaar is.</w:t>
      </w:r>
    </w:p>
    <w:p>
      <w:r>
        <w:br w:type="page"/>
      </w:r>
    </w:p>
    <w:p>
      <w:pPr>
        <w:pStyle w:val="Heading1"/>
        <w:pStyle w:val="Heading1"/>
        <w:spacing w:before="400" w:after="120"/>
        <w:rPr>
          <w:b/>
          <w:bCs/>
          <w:color w:val="2E75B6"/>
          <w:sz w:val="28"/>
          <w:szCs w:val="28"/>
        </w:rPr>
      </w:pPr>
      <w:r>
        <w:t xml:space="preserve">8. Beheerderspaneel</w:t>
      </w:r>
    </w:p>
    <w:p>
      <w:pPr>
        <w:spacing w:before="60" w:after="60"/>
      </w:pPr>
      <w:r>
        <w:rPr>
          <w:color w:val="000000"/>
          <w:sz w:val="22"/>
          <w:szCs w:val="22"/>
        </w:rPr>
        <w:t xml:space="preserve">Het beheerderspaneel (admin/dashboard.php) is het centrale beheercentrum van PeopleDisplay. Hier beheert u medewerkers, instellingen, gebruikers en licenties.</w:t>
      </w:r>
    </w:p>
    <w:p>
      <w:pPr>
        <w:spacing w:before="40" w:after="40"/>
      </w:pPr>
    </w:p>
    <w:p>
      <w:pPr>
        <w:pStyle w:val="Heading2"/>
        <w:pStyle w:val="Heading2"/>
        <w:spacing w:before="300" w:after="80"/>
        <w:rPr>
          <w:b/>
          <w:bCs/>
          <w:color w:val="2E75B6"/>
          <w:sz w:val="24"/>
          <w:szCs w:val="24"/>
        </w:rPr>
      </w:pPr>
      <w:r>
        <w:t xml:space="preserve">8.1 Dashboard</w:t>
      </w:r>
    </w:p>
    <w:p>
      <w:pPr>
        <w:spacing w:before="60" w:after="60"/>
      </w:pPr>
      <w:r>
        <w:rPr>
          <w:color w:val="000000"/>
          <w:sz w:val="22"/>
          <w:szCs w:val="22"/>
        </w:rPr>
        <w:t xml:space="preserve">Op het dashboard ziet u een overzicht van:</w:t>
      </w:r>
    </w:p>
    <w:p>
      <w:pPr>
        <w:pStyle w:val="ListParagraph"/>
        <w:numPr>
          <w:ilvl w:val="0"/>
          <w:numId w:val="1"/>
        </w:numPr>
        <w:spacing w:before="40" w:after="40"/>
      </w:pPr>
      <w:r>
        <w:rPr>
          <w:color w:val="000000"/>
          <w:sz w:val="22"/>
          <w:szCs w:val="22"/>
        </w:rPr>
        <w:t xml:space="preserve">Aantal aanwezige medewerkers</w:t>
      </w:r>
    </w:p>
    <w:p>
      <w:pPr>
        <w:pStyle w:val="ListParagraph"/>
        <w:numPr>
          <w:ilvl w:val="0"/>
          <w:numId w:val="1"/>
        </w:numPr>
        <w:spacing w:before="40" w:after="40"/>
      </w:pPr>
      <w:r>
        <w:rPr>
          <w:color w:val="000000"/>
          <w:sz w:val="22"/>
          <w:szCs w:val="22"/>
        </w:rPr>
        <w:t xml:space="preserve">Aantal bezoekers</w:t>
      </w:r>
    </w:p>
    <w:p>
      <w:pPr>
        <w:pStyle w:val="ListParagraph"/>
        <w:numPr>
          <w:ilvl w:val="0"/>
          <w:numId w:val="1"/>
        </w:numPr>
        <w:spacing w:before="40" w:after="40"/>
      </w:pPr>
      <w:r>
        <w:rPr>
          <w:color w:val="000000"/>
          <w:sz w:val="22"/>
          <w:szCs w:val="22"/>
        </w:rPr>
        <w:t xml:space="preserve">Recente auditlogentries</w:t>
      </w:r>
    </w:p>
    <w:p>
      <w:pPr>
        <w:pStyle w:val="ListParagraph"/>
        <w:numPr>
          <w:ilvl w:val="0"/>
          <w:numId w:val="1"/>
        </w:numPr>
        <w:spacing w:before="40" w:after="40"/>
      </w:pPr>
      <w:r>
        <w:rPr>
          <w:color w:val="000000"/>
          <w:sz w:val="22"/>
          <w:szCs w:val="22"/>
        </w:rPr>
        <w:t xml:space="preserve">Systeemstatus en updatenotificaties</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Beheerderspaneel dashboard]</w:t>
      </w:r>
    </w:p>
    <w:p>
      <w:pPr>
        <w:spacing w:before="40" w:after="40"/>
      </w:pPr>
    </w:p>
    <w:p>
      <w:pPr>
        <w:pStyle w:val="Heading2"/>
        <w:pStyle w:val="Heading2"/>
        <w:spacing w:before="300" w:after="80"/>
        <w:rPr>
          <w:b/>
          <w:bCs/>
          <w:color w:val="2E75B6"/>
          <w:sz w:val="24"/>
          <w:szCs w:val="24"/>
        </w:rPr>
      </w:pPr>
      <w:r>
        <w:t xml:space="preserve">8.2 Navigatiemenu</w:t>
      </w:r>
    </w:p>
    <w:p>
      <w:pPr>
        <w:spacing w:before="60" w:after="60"/>
      </w:pPr>
      <w:r>
        <w:rPr>
          <w:color w:val="000000"/>
          <w:sz w:val="22"/>
          <w:szCs w:val="22"/>
        </w:rPr>
        <w:t xml:space="preserve">Het navigatiemenu aan de linkerzijde geeft toegang tot alle beheerfuncties:</w:t>
      </w:r>
    </w:p>
    <w:p>
      <w:pPr>
        <w:pStyle w:val="ListParagraph"/>
        <w:numPr>
          <w:ilvl w:val="0"/>
          <w:numId w:val="1"/>
        </w:numPr>
        <w:spacing w:before="40" w:after="40"/>
      </w:pPr>
      <w:r>
        <w:rPr>
          <w:color w:val="000000"/>
          <w:sz w:val="22"/>
          <w:szCs w:val="22"/>
        </w:rPr>
        <w:t xml:space="preserve">Dashboard — overzicht</w:t>
      </w:r>
    </w:p>
    <w:p>
      <w:pPr>
        <w:pStyle w:val="ListParagraph"/>
        <w:numPr>
          <w:ilvl w:val="0"/>
          <w:numId w:val="1"/>
        </w:numPr>
        <w:spacing w:before="40" w:after="40"/>
      </w:pPr>
      <w:r>
        <w:rPr>
          <w:color w:val="000000"/>
          <w:sz w:val="22"/>
          <w:szCs w:val="22"/>
        </w:rPr>
        <w:t xml:space="preserve">Medewerkers — medewerkerbeheer</w:t>
      </w:r>
    </w:p>
    <w:p>
      <w:pPr>
        <w:pStyle w:val="ListParagraph"/>
        <w:numPr>
          <w:ilvl w:val="0"/>
          <w:numId w:val="1"/>
        </w:numPr>
        <w:spacing w:before="40" w:after="40"/>
      </w:pPr>
      <w:r>
        <w:rPr>
          <w:color w:val="000000"/>
          <w:sz w:val="22"/>
          <w:szCs w:val="22"/>
        </w:rPr>
        <w:t xml:space="preserve">Gebruikers — gebruikersaccounts</w:t>
      </w:r>
    </w:p>
    <w:p>
      <w:pPr>
        <w:pStyle w:val="ListParagraph"/>
        <w:numPr>
          <w:ilvl w:val="0"/>
          <w:numId w:val="1"/>
        </w:numPr>
        <w:spacing w:before="40" w:after="40"/>
      </w:pPr>
      <w:r>
        <w:rPr>
          <w:color w:val="000000"/>
          <w:sz w:val="22"/>
          <w:szCs w:val="22"/>
        </w:rPr>
        <w:t xml:space="preserve">Locaties — locatiebeheer</w:t>
      </w:r>
    </w:p>
    <w:p>
      <w:pPr>
        <w:pStyle w:val="ListParagraph"/>
        <w:numPr>
          <w:ilvl w:val="0"/>
          <w:numId w:val="1"/>
        </w:numPr>
        <w:spacing w:before="40" w:after="40"/>
      </w:pPr>
      <w:r>
        <w:rPr>
          <w:color w:val="000000"/>
          <w:sz w:val="22"/>
          <w:szCs w:val="22"/>
        </w:rPr>
        <w:t xml:space="preserve">Afdelingen — afdelingenbeheer</w:t>
      </w:r>
    </w:p>
    <w:p>
      <w:pPr>
        <w:pStyle w:val="ListParagraph"/>
        <w:numPr>
          <w:ilvl w:val="0"/>
          <w:numId w:val="1"/>
        </w:numPr>
        <w:spacing w:before="40" w:after="40"/>
      </w:pPr>
      <w:r>
        <w:rPr>
          <w:color w:val="000000"/>
          <w:sz w:val="22"/>
          <w:szCs w:val="22"/>
        </w:rPr>
        <w:t xml:space="preserve">Bezoekers — bezoekersoverzicht</w:t>
      </w:r>
    </w:p>
    <w:p>
      <w:pPr>
        <w:pStyle w:val="ListParagraph"/>
        <w:numPr>
          <w:ilvl w:val="0"/>
          <w:numId w:val="1"/>
        </w:numPr>
        <w:spacing w:before="40" w:after="40"/>
      </w:pPr>
      <w:r>
        <w:rPr>
          <w:color w:val="000000"/>
          <w:sz w:val="22"/>
          <w:szCs w:val="22"/>
        </w:rPr>
        <w:t xml:space="preserve">Auditlog — wijzigingshistorie</w:t>
      </w:r>
    </w:p>
    <w:p>
      <w:pPr>
        <w:pStyle w:val="ListParagraph"/>
        <w:numPr>
          <w:ilvl w:val="0"/>
          <w:numId w:val="1"/>
        </w:numPr>
        <w:spacing w:before="40" w:after="40"/>
      </w:pPr>
      <w:r>
        <w:rPr>
          <w:color w:val="000000"/>
          <w:sz w:val="22"/>
          <w:szCs w:val="22"/>
        </w:rPr>
        <w:t xml:space="preserve">Functies — functierechten per gebruiker</w:t>
      </w:r>
    </w:p>
    <w:p>
      <w:pPr>
        <w:pStyle w:val="ListParagraph"/>
        <w:numPr>
          <w:ilvl w:val="0"/>
          <w:numId w:val="1"/>
        </w:numPr>
        <w:spacing w:before="40" w:after="40"/>
      </w:pPr>
      <w:r>
        <w:rPr>
          <w:color w:val="000000"/>
          <w:sz w:val="22"/>
          <w:szCs w:val="22"/>
        </w:rPr>
        <w:t xml:space="preserve">Instellingen — systeeminstellingen</w:t>
      </w:r>
    </w:p>
    <w:p>
      <w:pPr>
        <w:pStyle w:val="ListParagraph"/>
        <w:numPr>
          <w:ilvl w:val="0"/>
          <w:numId w:val="1"/>
        </w:numPr>
        <w:spacing w:before="40" w:after="40"/>
      </w:pPr>
      <w:r>
        <w:rPr>
          <w:color w:val="000000"/>
          <w:sz w:val="22"/>
          <w:szCs w:val="22"/>
        </w:rPr>
        <w:t xml:space="preserve">Licentie — licentiebeheer</w:t>
      </w:r>
    </w:p>
    <w:p>
      <w:r>
        <w:br w:type="page"/>
      </w:r>
    </w:p>
    <w:p>
      <w:pPr>
        <w:pStyle w:val="Heading1"/>
        <w:pStyle w:val="Heading1"/>
        <w:spacing w:before="400" w:after="120"/>
        <w:rPr>
          <w:b/>
          <w:bCs/>
          <w:color w:val="2E75B6"/>
          <w:sz w:val="28"/>
          <w:szCs w:val="28"/>
        </w:rPr>
      </w:pPr>
      <w:r>
        <w:t xml:space="preserve">9. Gebruikersbeheer</w:t>
      </w:r>
    </w:p>
    <w:p>
      <w:pPr>
        <w:spacing w:before="60" w:after="60"/>
      </w:pPr>
      <w:r>
        <w:rPr>
          <w:color w:val="000000"/>
          <w:sz w:val="22"/>
          <w:szCs w:val="22"/>
        </w:rPr>
        <w:t xml:space="preserve">Gebruikers zijn de accounts waarmee beheerders en medewerkers kunnen inloggen in PeopleDisplay. Er zijn drie rollen: superadmin, admin en gebruiker.</w:t>
      </w:r>
    </w:p>
    <w:p>
      <w:pPr>
        <w:spacing w:before="40" w:after="40"/>
      </w:pPr>
    </w:p>
    <w:p>
      <w:pPr>
        <w:pStyle w:val="Heading2"/>
        <w:pStyle w:val="Heading2"/>
        <w:spacing w:before="300" w:after="80"/>
        <w:rPr>
          <w:b/>
          <w:bCs/>
          <w:color w:val="2E75B6"/>
          <w:sz w:val="24"/>
          <w:szCs w:val="24"/>
        </w:rPr>
      </w:pPr>
      <w:r>
        <w:t xml:space="preserve">9.1 Rollen en rechten</w:t>
      </w:r>
    </w:p>
    <w:p>
      <w:pPr>
        <w:pStyle w:val="ListParagraph"/>
        <w:numPr>
          <w:ilvl w:val="0"/>
          <w:numId w:val="1"/>
        </w:numPr>
        <w:spacing w:before="40" w:after="40"/>
      </w:pPr>
      <w:r>
        <w:rPr>
          <w:color w:val="000000"/>
          <w:sz w:val="22"/>
          <w:szCs w:val="22"/>
        </w:rPr>
        <w:t xml:space="preserve">Superadmin — volledige toegang, inclusief gebruikersbeheer en licentie</w:t>
      </w:r>
    </w:p>
    <w:p>
      <w:pPr>
        <w:pStyle w:val="ListParagraph"/>
        <w:numPr>
          <w:ilvl w:val="0"/>
          <w:numId w:val="1"/>
        </w:numPr>
        <w:spacing w:before="40" w:after="40"/>
      </w:pPr>
      <w:r>
        <w:rPr>
          <w:color w:val="000000"/>
          <w:sz w:val="22"/>
          <w:szCs w:val="22"/>
        </w:rPr>
        <w:t xml:space="preserve">Admin — beheerderstoegang zonder gebruikersbeheer</w:t>
      </w:r>
    </w:p>
    <w:p>
      <w:pPr>
        <w:pStyle w:val="ListParagraph"/>
        <w:numPr>
          <w:ilvl w:val="0"/>
          <w:numId w:val="1"/>
        </w:numPr>
        <w:spacing w:before="40" w:after="40"/>
      </w:pPr>
      <w:r>
        <w:rPr>
          <w:color w:val="000000"/>
          <w:sz w:val="22"/>
          <w:szCs w:val="22"/>
        </w:rPr>
        <w:t xml:space="preserve">Gebruiker — alleen het aanwezigheidsscherm bekijken en eigen status wijzigen</w:t>
      </w:r>
    </w:p>
    <w:p>
      <w:pPr>
        <w:spacing w:before="40" w:after="40"/>
      </w:pPr>
    </w:p>
    <w:p>
      <w:pPr>
        <w:pStyle w:val="Heading2"/>
        <w:pStyle w:val="Heading2"/>
        <w:spacing w:before="300" w:after="80"/>
        <w:rPr>
          <w:b/>
          <w:bCs/>
          <w:color w:val="2E75B6"/>
          <w:sz w:val="24"/>
          <w:szCs w:val="24"/>
        </w:rPr>
      </w:pPr>
      <w:r>
        <w:t xml:space="preserve">9.2 Gebruiker aanmaken</w:t>
      </w:r>
    </w:p>
    <w:p>
      <w:pPr>
        <w:pStyle w:val="ListParagraph"/>
        <w:numPr>
          <w:ilvl w:val="0"/>
          <w:numId w:val="2"/>
        </w:numPr>
        <w:spacing w:before="40" w:after="40"/>
      </w:pPr>
      <w:r>
        <w:rPr>
          <w:color w:val="000000"/>
          <w:sz w:val="22"/>
          <w:szCs w:val="22"/>
        </w:rPr>
        <w:t xml:space="preserve">Ga naar Beheer → Gebruikers → Gebruiker toevoegen</w:t>
      </w:r>
    </w:p>
    <w:p>
      <w:pPr>
        <w:pStyle w:val="ListParagraph"/>
        <w:numPr>
          <w:ilvl w:val="0"/>
          <w:numId w:val="2"/>
        </w:numPr>
        <w:spacing w:before="40" w:after="40"/>
      </w:pPr>
      <w:r>
        <w:rPr>
          <w:color w:val="000000"/>
          <w:sz w:val="22"/>
          <w:szCs w:val="22"/>
        </w:rPr>
        <w:t xml:space="preserve">Vul gebruikersnaam en wachtwoord in</w:t>
      </w:r>
    </w:p>
    <w:p>
      <w:pPr>
        <w:pStyle w:val="ListParagraph"/>
        <w:numPr>
          <w:ilvl w:val="0"/>
          <w:numId w:val="2"/>
        </w:numPr>
        <w:spacing w:before="40" w:after="40"/>
      </w:pPr>
      <w:r>
        <w:rPr>
          <w:color w:val="000000"/>
          <w:sz w:val="22"/>
          <w:szCs w:val="22"/>
        </w:rPr>
        <w:t xml:space="preserve">Selecteer de rol</w:t>
      </w:r>
    </w:p>
    <w:p>
      <w:pPr>
        <w:pStyle w:val="ListParagraph"/>
        <w:numPr>
          <w:ilvl w:val="0"/>
          <w:numId w:val="2"/>
        </w:numPr>
        <w:spacing w:before="40" w:after="40"/>
      </w:pPr>
      <w:r>
        <w:rPr>
          <w:color w:val="000000"/>
          <w:sz w:val="22"/>
          <w:szCs w:val="22"/>
        </w:rPr>
        <w:t xml:space="preserve">Koppel optioneel een medewerker aan het account</w:t>
      </w:r>
    </w:p>
    <w:p>
      <w:pPr>
        <w:pStyle w:val="ListParagraph"/>
        <w:numPr>
          <w:ilvl w:val="0"/>
          <w:numId w:val="2"/>
        </w:numPr>
        <w:spacing w:before="40" w:after="40"/>
      </w:pPr>
      <w:r>
        <w:rPr>
          <w:color w:val="000000"/>
          <w:sz w:val="22"/>
          <w:szCs w:val="22"/>
        </w:rPr>
        <w:t xml:space="preserve">Klik op 'Opslaan'</w:t>
      </w:r>
    </w:p>
    <w:p>
      <w:pPr>
        <w:spacing w:before="40" w:after="40"/>
      </w:pPr>
    </w:p>
    <w:p>
      <w:pPr>
        <w:pStyle w:val="Heading2"/>
        <w:pStyle w:val="Heading2"/>
        <w:spacing w:before="300" w:after="80"/>
        <w:rPr>
          <w:b/>
          <w:bCs/>
          <w:color w:val="2E75B6"/>
          <w:sz w:val="24"/>
          <w:szCs w:val="24"/>
        </w:rPr>
      </w:pPr>
      <w:r>
        <w:t xml:space="preserve">9.3 Wachtwoord wijzigen</w:t>
      </w:r>
    </w:p>
    <w:p>
      <w:pPr>
        <w:spacing w:before="60" w:after="60"/>
      </w:pPr>
      <w:r>
        <w:rPr>
          <w:color w:val="000000"/>
          <w:sz w:val="22"/>
          <w:szCs w:val="22"/>
        </w:rPr>
        <w:t xml:space="preserve">Een beheerder kan het wachtwoord van elke gebruiker wijzigen via Beheer → Gebruikers. Gebruikers kunnen hun eigen wachtwoord wijzigen via hun profiel.</w:t>
      </w:r>
    </w:p>
    <w:p>
      <w:pPr>
        <w:spacing w:before="40" w:after="40"/>
      </w:pPr>
    </w:p>
    <w:p>
      <w:pPr>
        <w:pStyle w:val="Heading2"/>
        <w:pStyle w:val="Heading2"/>
        <w:spacing w:before="300" w:after="80"/>
        <w:rPr>
          <w:b/>
          <w:bCs/>
          <w:color w:val="2E75B6"/>
          <w:sz w:val="24"/>
          <w:szCs w:val="24"/>
        </w:rPr>
      </w:pPr>
      <w:r>
        <w:t xml:space="preserve">9.4 Gebruiker deactiveren</w:t>
      </w:r>
    </w:p>
    <w:p>
      <w:pPr>
        <w:spacing w:before="60" w:after="60"/>
      </w:pPr>
      <w:r>
        <w:rPr>
          <w:color w:val="000000"/>
          <w:sz w:val="22"/>
          <w:szCs w:val="22"/>
        </w:rPr>
        <w:t xml:space="preserve">Deactiveer een gebruikersaccount om de toegang in te trekken zonder het account te verwijderen. Het account blijft zichtbaar in de lijst maar kan niet inloggen.</w:t>
      </w:r>
    </w:p>
    <w:p>
      <w:r>
        <w:br w:type="page"/>
      </w:r>
    </w:p>
    <w:p>
      <w:pPr>
        <w:pStyle w:val="Heading1"/>
        <w:pStyle w:val="Heading1"/>
        <w:spacing w:before="400" w:after="120"/>
        <w:rPr>
          <w:b/>
          <w:bCs/>
          <w:color w:val="2E75B6"/>
          <w:sz w:val="28"/>
          <w:szCs w:val="28"/>
        </w:rPr>
      </w:pPr>
      <w:r>
        <w:t xml:space="preserve">10. Instellingen</w:t>
      </w:r>
    </w:p>
    <w:p>
      <w:pPr>
        <w:spacing w:before="60" w:after="60"/>
      </w:pPr>
      <w:r>
        <w:rPr>
          <w:color w:val="000000"/>
          <w:sz w:val="22"/>
          <w:szCs w:val="22"/>
        </w:rPr>
        <w:t xml:space="preserve">Via Beheer → Instellingen configureert u de algemene instellingen van PeopleDisplay.</w:t>
      </w:r>
    </w:p>
    <w:p>
      <w:pPr>
        <w:spacing w:before="40" w:after="40"/>
      </w:pPr>
    </w:p>
    <w:p>
      <w:pPr>
        <w:pStyle w:val="Heading2"/>
        <w:pStyle w:val="Heading2"/>
        <w:spacing w:before="300" w:after="80"/>
        <w:rPr>
          <w:b/>
          <w:bCs/>
          <w:color w:val="2E75B6"/>
          <w:sz w:val="24"/>
          <w:szCs w:val="24"/>
        </w:rPr>
      </w:pPr>
      <w:r>
        <w:t xml:space="preserve">10.1 Algemene instellingen</w:t>
      </w:r>
    </w:p>
    <w:p>
      <w:pPr>
        <w:pStyle w:val="ListParagraph"/>
        <w:numPr>
          <w:ilvl w:val="0"/>
          <w:numId w:val="1"/>
        </w:numPr>
        <w:spacing w:before="40" w:after="40"/>
      </w:pPr>
      <w:r>
        <w:rPr>
          <w:color w:val="000000"/>
          <w:sz w:val="22"/>
          <w:szCs w:val="22"/>
        </w:rPr>
        <w:t xml:space="preserve">Organisatienaam — verschijnt bovenaan het aanwezigheidsscherm</w:t>
      </w:r>
    </w:p>
    <w:p>
      <w:pPr>
        <w:pStyle w:val="ListParagraph"/>
        <w:numPr>
          <w:ilvl w:val="0"/>
          <w:numId w:val="1"/>
        </w:numPr>
        <w:spacing w:before="40" w:after="40"/>
      </w:pPr>
      <w:r>
        <w:rPr>
          <w:color w:val="000000"/>
          <w:sz w:val="22"/>
          <w:szCs w:val="22"/>
        </w:rPr>
        <w:t xml:space="preserve">Logo — upload een bedrijfslogo (PNG/JPG, aanbevolen formaat 200×60 px)</w:t>
      </w:r>
    </w:p>
    <w:p>
      <w:pPr>
        <w:pStyle w:val="ListParagraph"/>
        <w:numPr>
          <w:ilvl w:val="0"/>
          <w:numId w:val="1"/>
        </w:numPr>
        <w:spacing w:before="40" w:after="40"/>
      </w:pPr>
      <w:r>
        <w:rPr>
          <w:color w:val="000000"/>
          <w:sz w:val="22"/>
          <w:szCs w:val="22"/>
        </w:rPr>
        <w:t xml:space="preserve">Tijdzone — stel de tijdzone in voor correcte tijdweergave</w:t>
      </w:r>
    </w:p>
    <w:p>
      <w:pPr>
        <w:pStyle w:val="ListParagraph"/>
        <w:numPr>
          <w:ilvl w:val="0"/>
          <w:numId w:val="1"/>
        </w:numPr>
        <w:spacing w:before="40" w:after="40"/>
      </w:pPr>
      <w:r>
        <w:rPr>
          <w:color w:val="000000"/>
          <w:sz w:val="22"/>
          <w:szCs w:val="22"/>
        </w:rPr>
        <w:t xml:space="preserve">Taal — Nederlands of Engels</w:t>
      </w:r>
    </w:p>
    <w:p>
      <w:pPr>
        <w:spacing w:before="40" w:after="40"/>
      </w:pPr>
    </w:p>
    <w:p>
      <w:pPr>
        <w:pStyle w:val="Heading2"/>
        <w:pStyle w:val="Heading2"/>
        <w:spacing w:before="300" w:after="80"/>
        <w:rPr>
          <w:b/>
          <w:bCs/>
          <w:color w:val="2E75B6"/>
          <w:sz w:val="24"/>
          <w:szCs w:val="24"/>
        </w:rPr>
      </w:pPr>
      <w:r>
        <w:t xml:space="preserve">10.2 Weergave-instellingen</w:t>
      </w:r>
    </w:p>
    <w:p>
      <w:pPr>
        <w:pStyle w:val="ListParagraph"/>
        <w:numPr>
          <w:ilvl w:val="0"/>
          <w:numId w:val="1"/>
        </w:numPr>
        <w:spacing w:before="40" w:after="40"/>
      </w:pPr>
      <w:r>
        <w:rPr>
          <w:color w:val="000000"/>
          <w:sz w:val="22"/>
          <w:szCs w:val="22"/>
        </w:rPr>
        <w:t xml:space="preserve">Naamweergave — voornaam, achternaam, of voornaam + eerste letter achternaam</w:t>
      </w:r>
    </w:p>
    <w:p>
      <w:pPr>
        <w:pStyle w:val="ListParagraph"/>
        <w:numPr>
          <w:ilvl w:val="0"/>
          <w:numId w:val="1"/>
        </w:numPr>
        <w:spacing w:before="40" w:after="40"/>
      </w:pPr>
      <w:r>
        <w:rPr>
          <w:color w:val="000000"/>
          <w:sz w:val="22"/>
          <w:szCs w:val="22"/>
        </w:rPr>
        <w:t xml:space="preserve">Kaartgrootte — klein, normaal of groot</w:t>
      </w:r>
    </w:p>
    <w:p>
      <w:pPr>
        <w:pStyle w:val="ListParagraph"/>
        <w:numPr>
          <w:ilvl w:val="0"/>
          <w:numId w:val="1"/>
        </w:numPr>
        <w:spacing w:before="40" w:after="40"/>
      </w:pPr>
      <w:r>
        <w:rPr>
          <w:color w:val="000000"/>
          <w:sz w:val="22"/>
          <w:szCs w:val="22"/>
        </w:rPr>
        <w:t xml:space="preserve">Donkere modus — automatisch of handmatig</w:t>
      </w:r>
    </w:p>
    <w:p>
      <w:pPr>
        <w:spacing w:before="40" w:after="40"/>
      </w:pPr>
    </w:p>
    <w:p>
      <w:pPr>
        <w:pStyle w:val="Heading2"/>
        <w:pStyle w:val="Heading2"/>
        <w:spacing w:before="300" w:after="80"/>
        <w:rPr>
          <w:b/>
          <w:bCs/>
          <w:color w:val="2E75B6"/>
          <w:sz w:val="24"/>
          <w:szCs w:val="24"/>
        </w:rPr>
      </w:pPr>
      <w:r>
        <w:t xml:space="preserve">10.3 Statusknopinstellingen</w:t>
      </w:r>
    </w:p>
    <w:p>
      <w:pPr>
        <w:spacing w:before="60" w:after="60"/>
      </w:pPr>
      <w:r>
        <w:rPr>
          <w:color w:val="000000"/>
          <w:sz w:val="22"/>
          <w:szCs w:val="22"/>
        </w:rPr>
        <w:t xml:space="preserve">Configureer welke statusopties beschikbaar zijn en stel in na hoeveel uur de status automatisch terugvalt naar UIT.</w:t>
      </w:r>
    </w:p>
    <w:p>
      <w:pPr>
        <w:spacing w:before="40" w:after="40"/>
      </w:pPr>
    </w:p>
    <w:p>
      <w:pPr>
        <w:pStyle w:val="Heading2"/>
        <w:pStyle w:val="Heading2"/>
        <w:spacing w:before="300" w:after="80"/>
        <w:rPr>
          <w:b/>
          <w:bCs/>
          <w:color w:val="2E75B6"/>
          <w:sz w:val="24"/>
          <w:szCs w:val="24"/>
        </w:rPr>
      </w:pPr>
      <w:r>
        <w:t xml:space="preserve">10.4 E-mailinstellingen</w:t>
      </w:r>
    </w:p>
    <w:p>
      <w:pPr>
        <w:spacing w:before="60" w:after="60"/>
      </w:pPr>
      <w:r>
        <w:rPr>
          <w:color w:val="000000"/>
          <w:sz w:val="22"/>
          <w:szCs w:val="22"/>
        </w:rPr>
        <w:t xml:space="preserve">Configureer de SMTP-server voor het verzenden van e-mailnotificaties (bezoekersregistratie, systeemmeldingen).</w:t>
      </w:r>
    </w:p>
    <w:p>
      <w:pPr>
        <w:pStyle w:val="ListParagraph"/>
        <w:numPr>
          <w:ilvl w:val="0"/>
          <w:numId w:val="1"/>
        </w:numPr>
        <w:spacing w:before="40" w:after="40"/>
      </w:pPr>
      <w:r>
        <w:rPr>
          <w:color w:val="000000"/>
          <w:sz w:val="22"/>
          <w:szCs w:val="22"/>
        </w:rPr>
        <w:t xml:space="preserve">SMTP-server en poort</w:t>
      </w:r>
    </w:p>
    <w:p>
      <w:pPr>
        <w:pStyle w:val="ListParagraph"/>
        <w:numPr>
          <w:ilvl w:val="0"/>
          <w:numId w:val="1"/>
        </w:numPr>
        <w:spacing w:before="40" w:after="40"/>
      </w:pPr>
      <w:r>
        <w:rPr>
          <w:color w:val="000000"/>
          <w:sz w:val="22"/>
          <w:szCs w:val="22"/>
        </w:rPr>
        <w:t xml:space="preserve">Gebruikersnaam en wachtwoord</w:t>
      </w:r>
    </w:p>
    <w:p>
      <w:pPr>
        <w:pStyle w:val="ListParagraph"/>
        <w:numPr>
          <w:ilvl w:val="0"/>
          <w:numId w:val="1"/>
        </w:numPr>
        <w:spacing w:before="40" w:after="40"/>
      </w:pPr>
      <w:r>
        <w:rPr>
          <w:color w:val="000000"/>
          <w:sz w:val="22"/>
          <w:szCs w:val="22"/>
        </w:rPr>
        <w:t xml:space="preserve">Afzendernaam en -adres</w:t>
      </w:r>
    </w:p>
    <w:p>
      <w:pPr>
        <w:pStyle w:val="ListParagraph"/>
        <w:numPr>
          <w:ilvl w:val="0"/>
          <w:numId w:val="1"/>
        </w:numPr>
        <w:spacing w:before="40" w:after="40"/>
      </w:pPr>
      <w:r>
        <w:rPr>
          <w:color w:val="000000"/>
          <w:sz w:val="22"/>
          <w:szCs w:val="22"/>
        </w:rPr>
        <w:t xml:space="preserve">Testmail versturen</w:t>
      </w:r>
    </w:p>
    <w:p>
      <w:r>
        <w:br w:type="page"/>
      </w:r>
    </w:p>
    <w:p>
      <w:pPr>
        <w:pStyle w:val="Heading1"/>
        <w:pStyle w:val="Heading1"/>
        <w:spacing w:before="400" w:after="120"/>
        <w:rPr>
          <w:b/>
          <w:bCs/>
          <w:color w:val="2E75B6"/>
          <w:sz w:val="28"/>
          <w:szCs w:val="28"/>
        </w:rPr>
      </w:pPr>
      <w:r>
        <w:t xml:space="preserve">11. Locatiebeheer</w:t>
      </w:r>
    </w:p>
    <w:p>
      <w:pPr>
        <w:spacing w:before="60" w:after="60"/>
      </w:pPr>
      <w:r>
        <w:rPr>
          <w:color w:val="000000"/>
          <w:sz w:val="22"/>
          <w:szCs w:val="22"/>
        </w:rPr>
        <w:t xml:space="preserve">PeopleDisplay ondersteunt meerdere locaties. Elke locatie kan eigen medewerkers, instellingen en een IP-bereik hebben.</w:t>
      </w:r>
    </w:p>
    <w:p>
      <w:pPr>
        <w:spacing w:before="40" w:after="40"/>
      </w:pPr>
    </w:p>
    <w:p>
      <w:pPr>
        <w:pStyle w:val="Heading2"/>
        <w:pStyle w:val="Heading2"/>
        <w:spacing w:before="300" w:after="80"/>
        <w:rPr>
          <w:b/>
          <w:bCs/>
          <w:color w:val="2E75B6"/>
          <w:sz w:val="24"/>
          <w:szCs w:val="24"/>
        </w:rPr>
      </w:pPr>
      <w:r>
        <w:t xml:space="preserve">11.1 Locatie aanmaken</w:t>
      </w:r>
    </w:p>
    <w:p>
      <w:pPr>
        <w:pStyle w:val="ListParagraph"/>
        <w:numPr>
          <w:ilvl w:val="0"/>
          <w:numId w:val="2"/>
        </w:numPr>
        <w:spacing w:before="40" w:after="40"/>
      </w:pPr>
      <w:r>
        <w:rPr>
          <w:color w:val="000000"/>
          <w:sz w:val="22"/>
          <w:szCs w:val="22"/>
        </w:rPr>
        <w:t xml:space="preserve">Ga naar Beheer → Locaties</w:t>
      </w:r>
    </w:p>
    <w:p>
      <w:pPr>
        <w:pStyle w:val="ListParagraph"/>
        <w:numPr>
          <w:ilvl w:val="0"/>
          <w:numId w:val="2"/>
        </w:numPr>
        <w:spacing w:before="40" w:after="40"/>
      </w:pPr>
      <w:r>
        <w:rPr>
          <w:color w:val="000000"/>
          <w:sz w:val="22"/>
          <w:szCs w:val="22"/>
        </w:rPr>
        <w:t xml:space="preserve">Klik op 'Locatie toevoegen'</w:t>
      </w:r>
    </w:p>
    <w:p>
      <w:pPr>
        <w:pStyle w:val="ListParagraph"/>
        <w:numPr>
          <w:ilvl w:val="0"/>
          <w:numId w:val="2"/>
        </w:numPr>
        <w:spacing w:before="40" w:after="40"/>
      </w:pPr>
      <w:r>
        <w:rPr>
          <w:color w:val="000000"/>
          <w:sz w:val="22"/>
          <w:szCs w:val="22"/>
        </w:rPr>
        <w:t xml:space="preserve">Vul de locatienaam in</w:t>
      </w:r>
    </w:p>
    <w:p>
      <w:pPr>
        <w:pStyle w:val="ListParagraph"/>
        <w:numPr>
          <w:ilvl w:val="0"/>
          <w:numId w:val="2"/>
        </w:numPr>
        <w:spacing w:before="40" w:after="40"/>
      </w:pPr>
      <w:r>
        <w:rPr>
          <w:color w:val="000000"/>
          <w:sz w:val="22"/>
          <w:szCs w:val="22"/>
        </w:rPr>
        <w:t xml:space="preserve">Voer optioneel een IP-bereik in voor automatisch inchecken</w:t>
      </w:r>
    </w:p>
    <w:p>
      <w:pPr>
        <w:pStyle w:val="ListParagraph"/>
        <w:numPr>
          <w:ilvl w:val="0"/>
          <w:numId w:val="2"/>
        </w:numPr>
        <w:spacing w:before="40" w:after="40"/>
      </w:pPr>
      <w:r>
        <w:rPr>
          <w:color w:val="000000"/>
          <w:sz w:val="22"/>
          <w:szCs w:val="22"/>
        </w:rPr>
        <w:t xml:space="preserve">Klik op 'Opslaan'</w:t>
      </w:r>
    </w:p>
    <w:p>
      <w:pPr>
        <w:spacing w:before="40" w:after="40"/>
      </w:pPr>
    </w:p>
    <w:p>
      <w:pPr>
        <w:pStyle w:val="Heading2"/>
        <w:pStyle w:val="Heading2"/>
        <w:spacing w:before="300" w:after="80"/>
        <w:rPr>
          <w:b/>
          <w:bCs/>
          <w:color w:val="2E75B6"/>
          <w:sz w:val="24"/>
          <w:szCs w:val="24"/>
        </w:rPr>
      </w:pPr>
      <w:r>
        <w:t xml:space="preserve">11.2 IP-bereik voor automatisch inchecken</w:t>
      </w:r>
    </w:p>
    <w:p>
      <w:pPr>
        <w:spacing w:before="60" w:after="60"/>
      </w:pPr>
      <w:r>
        <w:rPr>
          <w:color w:val="000000"/>
          <w:sz w:val="22"/>
          <w:szCs w:val="22"/>
        </w:rPr>
        <w:t xml:space="preserve">Als een medewerker verbinding maakt vanuit een IP-adres dat valt binnen het geconfigureerde IP-bereik van een locatie, wordt de status automatisch op IN gezet.</w:t>
      </w:r>
    </w:p>
    <w:p>
      <w:pPr>
        <w:spacing w:before="40" w:after="40"/>
      </w:pPr>
    </w:p>
    <w:p>
      <w:pPr>
        <w:shd w:fill="D6E4F0" w:color="auto" w:val="clear"/>
        <w:spacing w:before="80" w:after="20"/>
        <w:ind w:left="360" w:right="360"/>
      </w:pPr>
      <w:r>
        <w:rPr>
          <w:i/>
          <w:iCs/>
          <w:color w:val="1A5276"/>
          <w:sz w:val="21"/>
          <w:szCs w:val="21"/>
        </w:rPr>
        <w:t xml:space="preserve">ℹ️  IP-bereik formaat</w:t>
      </w:r>
    </w:p>
    <w:p>
      <w:pPr>
        <w:shd w:fill="D6E4F0" w:color="auto" w:val="clear"/>
        <w:spacing w:before="20" w:after="20"/>
        <w:ind w:left="360" w:right="360"/>
      </w:pPr>
      <w:r>
        <w:rPr>
          <w:i w:val="false"/>
          <w:iCs w:val="false"/>
          <w:color w:val="1A5276"/>
          <w:sz w:val="21"/>
          <w:szCs w:val="21"/>
        </w:rPr>
        <w:t xml:space="preserve">Voer het IP-bereik in als CIDR-notatie, bijv. 192.168.1.0/24</w:t>
      </w:r>
    </w:p>
    <w:p>
      <w:pPr>
        <w:shd w:fill="D6E4F0" w:color="auto" w:val="clear"/>
        <w:spacing w:before="20" w:after="80"/>
        <w:ind w:left="360" w:right="360"/>
      </w:pPr>
      <w:r>
        <w:rPr>
          <w:i w:val="false"/>
          <w:iCs w:val="false"/>
          <w:color w:val="1A5276"/>
          <w:sz w:val="21"/>
          <w:szCs w:val="21"/>
        </w:rPr>
        <w:t xml:space="preserve">Of als begin- en eindadres: 192.168.1.1 - 192.168.1.254</w:t>
      </w:r>
    </w:p>
    <w:p>
      <w:pPr>
        <w:spacing w:before="40" w:after="40"/>
      </w:pPr>
    </w:p>
    <w:p>
      <w:pPr>
        <w:pStyle w:val="Heading2"/>
        <w:pStyle w:val="Heading2"/>
        <w:spacing w:before="300" w:after="80"/>
        <w:rPr>
          <w:b/>
          <w:bCs/>
          <w:color w:val="2E75B6"/>
          <w:sz w:val="24"/>
          <w:szCs w:val="24"/>
        </w:rPr>
      </w:pPr>
      <w:r>
        <w:t xml:space="preserve">11.3 Locatie hernoemen</w:t>
      </w:r>
    </w:p>
    <w:p>
      <w:pPr>
        <w:spacing w:before="60" w:after="60"/>
      </w:pPr>
      <w:r>
        <w:rPr>
          <w:color w:val="000000"/>
          <w:sz w:val="22"/>
          <w:szCs w:val="22"/>
        </w:rPr>
        <w:t xml:space="preserve">Als u een locatienaam wijzigt, wordt deze automatisch bijgewerkt voor alle medewerkers die aan die locatie zijn gekoppeld.</w:t>
      </w:r>
    </w:p>
    <w:p>
      <w:r>
        <w:br w:type="page"/>
      </w:r>
    </w:p>
    <w:p>
      <w:pPr>
        <w:pStyle w:val="Heading1"/>
        <w:pStyle w:val="Heading1"/>
        <w:spacing w:before="400" w:after="120"/>
        <w:rPr>
          <w:b/>
          <w:bCs/>
          <w:color w:val="2E75B6"/>
          <w:sz w:val="28"/>
          <w:szCs w:val="28"/>
        </w:rPr>
      </w:pPr>
      <w:r>
        <w:t xml:space="preserve">12. Afdelingenbeheer</w:t>
      </w:r>
    </w:p>
    <w:p>
      <w:pPr>
        <w:spacing w:before="60" w:after="60"/>
      </w:pPr>
      <w:r>
        <w:rPr>
          <w:color w:val="000000"/>
          <w:sz w:val="22"/>
          <w:szCs w:val="22"/>
        </w:rPr>
        <w:t xml:space="preserve">Afdelingen worden gebruikt om medewerkers te groeperen. Op het aanwezigheidsscherm kunt u filteren op afdeling.</w:t>
      </w:r>
    </w:p>
    <w:p>
      <w:pPr>
        <w:spacing w:before="40" w:after="40"/>
      </w:pPr>
    </w:p>
    <w:p>
      <w:pPr>
        <w:pStyle w:val="Heading2"/>
        <w:pStyle w:val="Heading2"/>
        <w:spacing w:before="300" w:after="80"/>
        <w:rPr>
          <w:b/>
          <w:bCs/>
          <w:color w:val="2E75B6"/>
          <w:sz w:val="24"/>
          <w:szCs w:val="24"/>
        </w:rPr>
      </w:pPr>
      <w:r>
        <w:t xml:space="preserve">12.1 Afdeling aanmaken</w:t>
      </w:r>
    </w:p>
    <w:p>
      <w:pPr>
        <w:pStyle w:val="ListParagraph"/>
        <w:numPr>
          <w:ilvl w:val="0"/>
          <w:numId w:val="2"/>
        </w:numPr>
        <w:spacing w:before="40" w:after="40"/>
      </w:pPr>
      <w:r>
        <w:rPr>
          <w:color w:val="000000"/>
          <w:sz w:val="22"/>
          <w:szCs w:val="22"/>
        </w:rPr>
        <w:t xml:space="preserve">Ga naar Beheer → Afdelingen</w:t>
      </w:r>
    </w:p>
    <w:p>
      <w:pPr>
        <w:pStyle w:val="ListParagraph"/>
        <w:numPr>
          <w:ilvl w:val="0"/>
          <w:numId w:val="2"/>
        </w:numPr>
        <w:spacing w:before="40" w:after="40"/>
      </w:pPr>
      <w:r>
        <w:rPr>
          <w:color w:val="000000"/>
          <w:sz w:val="22"/>
          <w:szCs w:val="22"/>
        </w:rPr>
        <w:t xml:space="preserve">Klik op 'Afdeling toevoegen'</w:t>
      </w:r>
    </w:p>
    <w:p>
      <w:pPr>
        <w:pStyle w:val="ListParagraph"/>
        <w:numPr>
          <w:ilvl w:val="0"/>
          <w:numId w:val="2"/>
        </w:numPr>
        <w:spacing w:before="40" w:after="40"/>
      </w:pPr>
      <w:r>
        <w:rPr>
          <w:color w:val="000000"/>
          <w:sz w:val="22"/>
          <w:szCs w:val="22"/>
        </w:rPr>
        <w:t xml:space="preserve">Voer de afdelingsnaam in</w:t>
      </w:r>
    </w:p>
    <w:p>
      <w:pPr>
        <w:pStyle w:val="ListParagraph"/>
        <w:numPr>
          <w:ilvl w:val="0"/>
          <w:numId w:val="2"/>
        </w:numPr>
        <w:spacing w:before="40" w:after="40"/>
      </w:pPr>
      <w:r>
        <w:rPr>
          <w:color w:val="000000"/>
          <w:sz w:val="22"/>
          <w:szCs w:val="22"/>
        </w:rPr>
        <w:t xml:space="preserve">Klik op 'Opslaan'</w:t>
      </w:r>
    </w:p>
    <w:p>
      <w:pPr>
        <w:spacing w:before="40" w:after="40"/>
      </w:pPr>
    </w:p>
    <w:p>
      <w:pPr>
        <w:pStyle w:val="Heading2"/>
        <w:pStyle w:val="Heading2"/>
        <w:spacing w:before="300" w:after="80"/>
        <w:rPr>
          <w:b/>
          <w:bCs/>
          <w:color w:val="2E75B6"/>
          <w:sz w:val="24"/>
          <w:szCs w:val="24"/>
        </w:rPr>
      </w:pPr>
      <w:r>
        <w:t xml:space="preserve">12.2 Afdeling hernoemen</w:t>
      </w:r>
    </w:p>
    <w:p>
      <w:pPr>
        <w:spacing w:before="60" w:after="60"/>
      </w:pPr>
      <w:r>
        <w:rPr>
          <w:color w:val="000000"/>
          <w:sz w:val="22"/>
          <w:szCs w:val="22"/>
        </w:rPr>
        <w:t xml:space="preserve">Als u een afdelingsnaam wijzigt, wordt deze automatisch bijgewerkt voor alle medewerkers die aan die afdeling zijn gekoppeld.</w:t>
      </w:r>
    </w:p>
    <w:p>
      <w:pPr>
        <w:spacing w:before="40" w:after="40"/>
      </w:pPr>
    </w:p>
    <w:p>
      <w:pPr>
        <w:pStyle w:val="Heading2"/>
        <w:pStyle w:val="Heading2"/>
        <w:spacing w:before="300" w:after="80"/>
        <w:rPr>
          <w:b/>
          <w:bCs/>
          <w:color w:val="2E75B6"/>
          <w:sz w:val="24"/>
          <w:szCs w:val="24"/>
        </w:rPr>
      </w:pPr>
      <w:r>
        <w:t xml:space="preserve">12.3 Afdeling verwijderen</w:t>
      </w:r>
    </w:p>
    <w:p>
      <w:pPr>
        <w:spacing w:before="60" w:after="60"/>
      </w:pPr>
      <w:r>
        <w:rPr>
          <w:color w:val="000000"/>
          <w:sz w:val="22"/>
          <w:szCs w:val="22"/>
        </w:rPr>
        <w:t xml:space="preserve">Een afdeling kan alleen worden verwijderd als er geen medewerkers meer aan zijn gekoppeld. Koppel eerst alle medewerkers los of wijs ze toe aan een andere afdeling.</w:t>
      </w:r>
    </w:p>
    <w:p>
      <w:r>
        <w:br w:type="page"/>
      </w:r>
    </w:p>
    <w:p>
      <w:pPr>
        <w:pStyle w:val="Heading1"/>
        <w:pStyle w:val="Heading1"/>
        <w:spacing w:before="400" w:after="120"/>
        <w:rPr>
          <w:b/>
          <w:bCs/>
          <w:color w:val="2E75B6"/>
          <w:sz w:val="28"/>
          <w:szCs w:val="28"/>
        </w:rPr>
      </w:pPr>
      <w:r>
        <w:t xml:space="preserve">13. Auditlog</w:t>
      </w:r>
    </w:p>
    <w:p>
      <w:pPr>
        <w:spacing w:before="60" w:after="60"/>
      </w:pPr>
      <w:r>
        <w:rPr>
          <w:color w:val="000000"/>
          <w:sz w:val="22"/>
          <w:szCs w:val="22"/>
        </w:rPr>
        <w:t xml:space="preserve">Het auditlog registreert alle statuswijzigingen van medewerkers, inclusief wie de wijziging heeft uitgevoerd, wanneer en vanuit welk IP-adres.</w:t>
      </w:r>
    </w:p>
    <w:p>
      <w:pPr>
        <w:spacing w:before="40" w:after="40"/>
      </w:pPr>
    </w:p>
    <w:p>
      <w:pPr>
        <w:pStyle w:val="Heading2"/>
        <w:pStyle w:val="Heading2"/>
        <w:spacing w:before="300" w:after="80"/>
        <w:rPr>
          <w:b/>
          <w:bCs/>
          <w:color w:val="2E75B6"/>
          <w:sz w:val="24"/>
          <w:szCs w:val="24"/>
        </w:rPr>
      </w:pPr>
      <w:r>
        <w:t xml:space="preserve">13.1 Auditlog bekijken</w:t>
      </w:r>
    </w:p>
    <w:p>
      <w:pPr>
        <w:spacing w:before="60" w:after="60"/>
      </w:pPr>
      <w:r>
        <w:rPr>
          <w:color w:val="000000"/>
          <w:sz w:val="22"/>
          <w:szCs w:val="22"/>
        </w:rPr>
        <w:t xml:space="preserve">Ga naar Beheer → Auditlog. U ziet een chronologisch overzicht van alle wijzigingen. Gebruik de filters om te zoeken op medewerker, datum of wijzigingstype.</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Auditlog overzicht]</w:t>
      </w:r>
    </w:p>
    <w:p>
      <w:pPr>
        <w:spacing w:before="40" w:after="40"/>
      </w:pPr>
    </w:p>
    <w:p>
      <w:pPr>
        <w:pStyle w:val="Heading2"/>
        <w:pStyle w:val="Heading2"/>
        <w:spacing w:before="300" w:after="80"/>
        <w:rPr>
          <w:b/>
          <w:bCs/>
          <w:color w:val="2E75B6"/>
          <w:sz w:val="24"/>
          <w:szCs w:val="24"/>
        </w:rPr>
      </w:pPr>
      <w:r>
        <w:t xml:space="preserve">13.2 Informatie in het auditlog</w:t>
      </w:r>
    </w:p>
    <w:p>
      <w:pPr>
        <w:pStyle w:val="ListParagraph"/>
        <w:numPr>
          <w:ilvl w:val="0"/>
          <w:numId w:val="1"/>
        </w:numPr>
        <w:spacing w:before="40" w:after="40"/>
      </w:pPr>
      <w:r>
        <w:rPr>
          <w:color w:val="000000"/>
          <w:sz w:val="22"/>
          <w:szCs w:val="22"/>
        </w:rPr>
        <w:t xml:space="preserve">Datum en tijdstip van de wijziging</w:t>
      </w:r>
    </w:p>
    <w:p>
      <w:pPr>
        <w:pStyle w:val="ListParagraph"/>
        <w:numPr>
          <w:ilvl w:val="0"/>
          <w:numId w:val="1"/>
        </w:numPr>
        <w:spacing w:before="40" w:after="40"/>
      </w:pPr>
      <w:r>
        <w:rPr>
          <w:color w:val="000000"/>
          <w:sz w:val="22"/>
          <w:szCs w:val="22"/>
        </w:rPr>
        <w:t xml:space="preserve">Naam van de medewerker</w:t>
      </w:r>
    </w:p>
    <w:p>
      <w:pPr>
        <w:pStyle w:val="ListParagraph"/>
        <w:numPr>
          <w:ilvl w:val="0"/>
          <w:numId w:val="1"/>
        </w:numPr>
        <w:spacing w:before="40" w:after="40"/>
      </w:pPr>
      <w:r>
        <w:rPr>
          <w:color w:val="000000"/>
          <w:sz w:val="22"/>
          <w:szCs w:val="22"/>
        </w:rPr>
        <w:t xml:space="preserve">Veld dat is gewijzigd (status, locatie, afdeling, etc.)</w:t>
      </w:r>
    </w:p>
    <w:p>
      <w:pPr>
        <w:pStyle w:val="ListParagraph"/>
        <w:numPr>
          <w:ilvl w:val="0"/>
          <w:numId w:val="1"/>
        </w:numPr>
        <w:spacing w:before="40" w:after="40"/>
      </w:pPr>
      <w:r>
        <w:rPr>
          <w:color w:val="000000"/>
          <w:sz w:val="22"/>
          <w:szCs w:val="22"/>
        </w:rPr>
        <w:t xml:space="preserve">Oude en nieuwe waarde</w:t>
      </w:r>
    </w:p>
    <w:p>
      <w:pPr>
        <w:pStyle w:val="ListParagraph"/>
        <w:numPr>
          <w:ilvl w:val="0"/>
          <w:numId w:val="1"/>
        </w:numPr>
        <w:spacing w:before="40" w:after="40"/>
      </w:pPr>
      <w:r>
        <w:rPr>
          <w:color w:val="000000"/>
          <w:sz w:val="22"/>
          <w:szCs w:val="22"/>
        </w:rPr>
        <w:t xml:space="preserve">Wie de wijziging heeft doorgevoerd</w:t>
      </w:r>
    </w:p>
    <w:p>
      <w:pPr>
        <w:pStyle w:val="ListParagraph"/>
        <w:numPr>
          <w:ilvl w:val="0"/>
          <w:numId w:val="1"/>
        </w:numPr>
        <w:spacing w:before="40" w:after="40"/>
      </w:pPr>
      <w:r>
        <w:rPr>
          <w:color w:val="000000"/>
          <w:sz w:val="22"/>
          <w:szCs w:val="22"/>
        </w:rPr>
        <w:t xml:space="preserve">IP-adres en gebruikersagent</w:t>
      </w:r>
    </w:p>
    <w:p>
      <w:pPr>
        <w:spacing w:before="40" w:after="40"/>
      </w:pPr>
    </w:p>
    <w:p>
      <w:pPr>
        <w:pStyle w:val="Heading2"/>
        <w:pStyle w:val="Heading2"/>
        <w:spacing w:before="300" w:after="80"/>
        <w:rPr>
          <w:b/>
          <w:bCs/>
          <w:color w:val="2E75B6"/>
          <w:sz w:val="24"/>
          <w:szCs w:val="24"/>
        </w:rPr>
      </w:pPr>
      <w:r>
        <w:t xml:space="preserve">13.3 Auditlog exporteren</w:t>
      </w:r>
    </w:p>
    <w:p>
      <w:pPr>
        <w:spacing w:before="60" w:after="60"/>
      </w:pPr>
      <w:r>
        <w:rPr>
          <w:color w:val="000000"/>
          <w:sz w:val="22"/>
          <w:szCs w:val="22"/>
        </w:rPr>
        <w:t xml:space="preserve">Via de exportknop kunt u het auditlog exporteren als CSV-bestand voor archivering of analyse.</w:t>
      </w:r>
    </w:p>
    <w:p>
      <w:r>
        <w:br w:type="page"/>
      </w:r>
    </w:p>
    <w:p>
      <w:pPr>
        <w:pStyle w:val="Heading1"/>
        <w:pStyle w:val="Heading1"/>
        <w:spacing w:before="400" w:after="120"/>
        <w:rPr>
          <w:b/>
          <w:bCs/>
          <w:color w:val="2E75B6"/>
          <w:sz w:val="28"/>
          <w:szCs w:val="28"/>
        </w:rPr>
      </w:pPr>
      <w:r>
        <w:t xml:space="preserve">14. Badgegeneratie</w:t>
      </w:r>
    </w:p>
    <w:p>
      <w:pPr>
        <w:spacing w:before="60" w:after="60"/>
      </w:pPr>
      <w:r>
        <w:rPr>
          <w:color w:val="000000"/>
          <w:sz w:val="22"/>
          <w:szCs w:val="22"/>
        </w:rPr>
        <w:t xml:space="preserve">PeopleDisplay kan ID-kaarten en badges genereren als PDF-bestand. Gebruik deze functie voor het aanmaken van toegangsbadges of naamkaartjes.</w:t>
      </w:r>
    </w:p>
    <w:p>
      <w:pPr>
        <w:spacing w:before="40" w:after="40"/>
      </w:pPr>
    </w:p>
    <w:p>
      <w:pPr>
        <w:pStyle w:val="Heading2"/>
        <w:pStyle w:val="Heading2"/>
        <w:spacing w:before="300" w:after="80"/>
        <w:rPr>
          <w:b/>
          <w:bCs/>
          <w:color w:val="2E75B6"/>
          <w:sz w:val="24"/>
          <w:szCs w:val="24"/>
        </w:rPr>
      </w:pPr>
      <w:r>
        <w:t xml:space="preserve">14.1 Badge aanmaken</w:t>
      </w:r>
    </w:p>
    <w:p>
      <w:pPr>
        <w:pStyle w:val="ListParagraph"/>
        <w:numPr>
          <w:ilvl w:val="0"/>
          <w:numId w:val="2"/>
        </w:numPr>
        <w:spacing w:before="40" w:after="40"/>
      </w:pPr>
      <w:r>
        <w:rPr>
          <w:color w:val="000000"/>
          <w:sz w:val="22"/>
          <w:szCs w:val="22"/>
        </w:rPr>
        <w:t xml:space="preserve">Ga naar Beheer → Medewerkers</w:t>
      </w:r>
    </w:p>
    <w:p>
      <w:pPr>
        <w:pStyle w:val="ListParagraph"/>
        <w:numPr>
          <w:ilvl w:val="0"/>
          <w:numId w:val="2"/>
        </w:numPr>
        <w:spacing w:before="40" w:after="40"/>
      </w:pPr>
      <w:r>
        <w:rPr>
          <w:color w:val="000000"/>
          <w:sz w:val="22"/>
          <w:szCs w:val="22"/>
        </w:rPr>
        <w:t xml:space="preserve">Selecteer één of meerdere medewerkers</w:t>
      </w:r>
    </w:p>
    <w:p>
      <w:pPr>
        <w:pStyle w:val="ListParagraph"/>
        <w:numPr>
          <w:ilvl w:val="0"/>
          <w:numId w:val="2"/>
        </w:numPr>
        <w:spacing w:before="40" w:after="40"/>
      </w:pPr>
      <w:r>
        <w:rPr>
          <w:color w:val="000000"/>
          <w:sz w:val="22"/>
          <w:szCs w:val="22"/>
        </w:rPr>
        <w:t xml:space="preserve">Klik op 'Badges genereren'</w:t>
      </w:r>
    </w:p>
    <w:p>
      <w:pPr>
        <w:pStyle w:val="ListParagraph"/>
        <w:numPr>
          <w:ilvl w:val="0"/>
          <w:numId w:val="2"/>
        </w:numPr>
        <w:spacing w:before="40" w:after="40"/>
      </w:pPr>
      <w:r>
        <w:rPr>
          <w:color w:val="000000"/>
          <w:sz w:val="22"/>
          <w:szCs w:val="22"/>
        </w:rPr>
        <w:t xml:space="preserve">Kies het badgeformaat</w:t>
      </w:r>
    </w:p>
    <w:p>
      <w:pPr>
        <w:pStyle w:val="ListParagraph"/>
        <w:numPr>
          <w:ilvl w:val="0"/>
          <w:numId w:val="2"/>
        </w:numPr>
        <w:spacing w:before="40" w:after="40"/>
      </w:pPr>
      <w:r>
        <w:rPr>
          <w:color w:val="000000"/>
          <w:sz w:val="22"/>
          <w:szCs w:val="22"/>
        </w:rPr>
        <w:t xml:space="preserve">Klik op 'Genereren' — het PDF-bestand wordt gedownload</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Badgegeneratie interface]</w:t>
      </w:r>
    </w:p>
    <w:p>
      <w:pPr>
        <w:spacing w:before="40" w:after="40"/>
      </w:pPr>
    </w:p>
    <w:p>
      <w:pPr>
        <w:pStyle w:val="Heading2"/>
        <w:pStyle w:val="Heading2"/>
        <w:spacing w:before="300" w:after="80"/>
        <w:rPr>
          <w:b/>
          <w:bCs/>
          <w:color w:val="2E75B6"/>
          <w:sz w:val="24"/>
          <w:szCs w:val="24"/>
        </w:rPr>
      </w:pPr>
      <w:r>
        <w:t xml:space="preserve">14.2 Badgeformaten</w:t>
      </w:r>
    </w:p>
    <w:p>
      <w:pPr>
        <w:pStyle w:val="ListParagraph"/>
        <w:numPr>
          <w:ilvl w:val="0"/>
          <w:numId w:val="1"/>
        </w:numPr>
        <w:spacing w:before="40" w:after="40"/>
      </w:pPr>
      <w:r>
        <w:rPr>
          <w:color w:val="000000"/>
          <w:sz w:val="22"/>
          <w:szCs w:val="22"/>
        </w:rPr>
        <w:t xml:space="preserve">Standaard badge — naam, afdeling, foto, QR-code</w:t>
      </w:r>
    </w:p>
    <w:p>
      <w:pPr>
        <w:pStyle w:val="ListParagraph"/>
        <w:numPr>
          <w:ilvl w:val="0"/>
          <w:numId w:val="1"/>
        </w:numPr>
        <w:spacing w:before="40" w:after="40"/>
      </w:pPr>
      <w:r>
        <w:rPr>
          <w:color w:val="000000"/>
          <w:sz w:val="22"/>
          <w:szCs w:val="22"/>
        </w:rPr>
        <w:t xml:space="preserve">Bezoekerspas — naam bezoeker, datum, gastheer</w:t>
      </w:r>
    </w:p>
    <w:p>
      <w:pPr>
        <w:pStyle w:val="ListParagraph"/>
        <w:numPr>
          <w:ilvl w:val="0"/>
          <w:numId w:val="1"/>
        </w:numPr>
        <w:spacing w:before="40" w:after="40"/>
      </w:pPr>
      <w:r>
        <w:rPr>
          <w:color w:val="000000"/>
          <w:sz w:val="22"/>
          <w:szCs w:val="22"/>
        </w:rPr>
        <w:t xml:space="preserve">Compact — alleen naam en afdeling</w:t>
      </w:r>
    </w:p>
    <w:p>
      <w:pPr>
        <w:spacing w:before="40" w:after="40"/>
      </w:pPr>
    </w:p>
    <w:p>
      <w:pPr>
        <w:pStyle w:val="Heading2"/>
        <w:pStyle w:val="Heading2"/>
        <w:spacing w:before="300" w:after="80"/>
        <w:rPr>
          <w:b/>
          <w:bCs/>
          <w:color w:val="2E75B6"/>
          <w:sz w:val="24"/>
          <w:szCs w:val="24"/>
        </w:rPr>
      </w:pPr>
      <w:r>
        <w:t xml:space="preserve">14.3 Fotobeheer</w:t>
      </w:r>
    </w:p>
    <w:p>
      <w:pPr>
        <w:spacing w:before="60" w:after="60"/>
      </w:pPr>
      <w:r>
        <w:rPr>
          <w:color w:val="000000"/>
          <w:sz w:val="22"/>
          <w:szCs w:val="22"/>
        </w:rPr>
        <w:t xml:space="preserve">Via het medewerkerformulier kunt u een profielfoto uploaden. Deze foto wordt gebruikt op de badge en op het aanwezigheidsscherm.</w:t>
      </w:r>
    </w:p>
    <w:p>
      <w:r>
        <w:br w:type="page"/>
      </w:r>
    </w:p>
    <w:p>
      <w:pPr>
        <w:pStyle w:val="Heading1"/>
        <w:pStyle w:val="Heading1"/>
        <w:spacing w:before="400" w:after="120"/>
        <w:rPr>
          <w:b/>
          <w:bCs/>
          <w:color w:val="2E75B6"/>
          <w:sz w:val="28"/>
          <w:szCs w:val="28"/>
        </w:rPr>
      </w:pPr>
      <w:r>
        <w:t xml:space="preserve">15. PWA en presentatiemodus</w:t>
      </w:r>
    </w:p>
    <w:p>
      <w:pPr>
        <w:spacing w:before="60" w:after="60"/>
      </w:pPr>
      <w:r>
        <w:rPr>
          <w:color w:val="000000"/>
          <w:sz w:val="22"/>
          <w:szCs w:val="22"/>
        </w:rPr>
        <w:t xml:space="preserve">PeopleDisplay ondersteunt Progressive Web App (PWA) technologie, waardoor het als een app kan worden geïnstalleerd op mobiele apparaten en computers.</w:t>
      </w:r>
    </w:p>
    <w:p>
      <w:pPr>
        <w:spacing w:before="40" w:after="40"/>
      </w:pPr>
    </w:p>
    <w:p>
      <w:pPr>
        <w:pStyle w:val="Heading2"/>
        <w:pStyle w:val="Heading2"/>
        <w:spacing w:before="300" w:after="80"/>
        <w:rPr>
          <w:b/>
          <w:bCs/>
          <w:color w:val="2E75B6"/>
          <w:sz w:val="24"/>
          <w:szCs w:val="24"/>
        </w:rPr>
      </w:pPr>
      <w:r>
        <w:t xml:space="preserve">15.1 PWA installeren</w:t>
      </w:r>
    </w:p>
    <w:p>
      <w:pPr>
        <w:spacing w:before="60" w:after="60"/>
      </w:pPr>
      <w:r>
        <w:rPr>
          <w:color w:val="000000"/>
          <w:sz w:val="22"/>
          <w:szCs w:val="22"/>
        </w:rPr>
        <w:t xml:space="preserve">Op ondersteunde apparaten verschijnt in de browser een installatieprompt. Klik op 'Installeren' om PeopleDisplay toe te voegen aan het startscherm of de taakbalk.</w:t>
      </w:r>
    </w:p>
    <w:p>
      <w:pPr>
        <w:pStyle w:val="ListParagraph"/>
        <w:numPr>
          <w:ilvl w:val="0"/>
          <w:numId w:val="1"/>
        </w:numPr>
        <w:spacing w:before="40" w:after="40"/>
      </w:pPr>
      <w:r>
        <w:rPr>
          <w:color w:val="000000"/>
          <w:sz w:val="22"/>
          <w:szCs w:val="22"/>
        </w:rPr>
        <w:t xml:space="preserve">Android: Chrome toont een installatiebanner</w:t>
      </w:r>
    </w:p>
    <w:p>
      <w:pPr>
        <w:pStyle w:val="ListParagraph"/>
        <w:numPr>
          <w:ilvl w:val="0"/>
          <w:numId w:val="1"/>
        </w:numPr>
        <w:spacing w:before="40" w:after="40"/>
      </w:pPr>
      <w:r>
        <w:rPr>
          <w:color w:val="000000"/>
          <w:sz w:val="22"/>
          <w:szCs w:val="22"/>
        </w:rPr>
        <w:t xml:space="preserve">iOS: gebruik 'Toevoegen aan beginscherm' via het deelmenu</w:t>
      </w:r>
    </w:p>
    <w:p>
      <w:pPr>
        <w:pStyle w:val="ListParagraph"/>
        <w:numPr>
          <w:ilvl w:val="0"/>
          <w:numId w:val="1"/>
        </w:numPr>
        <w:spacing w:before="40" w:after="40"/>
      </w:pPr>
      <w:r>
        <w:rPr>
          <w:color w:val="000000"/>
          <w:sz w:val="22"/>
          <w:szCs w:val="22"/>
        </w:rPr>
        <w:t xml:space="preserve">Windows/Mac: klik op het installatie-icoon in de adresbalk</w:t>
      </w:r>
    </w:p>
    <w:p>
      <w:pPr>
        <w:spacing w:before="40" w:after="40"/>
      </w:pPr>
    </w:p>
    <w:p>
      <w:pPr>
        <w:pStyle w:val="Heading2"/>
        <w:pStyle w:val="Heading2"/>
        <w:spacing w:before="300" w:after="80"/>
        <w:rPr>
          <w:b/>
          <w:bCs/>
          <w:color w:val="2E75B6"/>
          <w:sz w:val="24"/>
          <w:szCs w:val="24"/>
        </w:rPr>
      </w:pPr>
      <w:r>
        <w:t xml:space="preserve">15.2 Offline werking</w:t>
      </w:r>
    </w:p>
    <w:p>
      <w:pPr>
        <w:spacing w:before="60" w:after="60"/>
      </w:pPr>
      <w:r>
        <w:rPr>
          <w:color w:val="000000"/>
          <w:sz w:val="22"/>
          <w:szCs w:val="22"/>
        </w:rPr>
        <w:t xml:space="preserve">De PWA-versie heeft beperkte offlinefunctionaliteit. Het laatste bekende overzicht blijft zichtbaar bij een verbindingsuitval.</w:t>
      </w:r>
    </w:p>
    <w:p>
      <w:pPr>
        <w:spacing w:before="40" w:after="40"/>
      </w:pPr>
    </w:p>
    <w:p>
      <w:pPr>
        <w:pStyle w:val="Heading2"/>
        <w:pStyle w:val="Heading2"/>
        <w:spacing w:before="300" w:after="80"/>
        <w:rPr>
          <w:b/>
          <w:bCs/>
          <w:color w:val="2E75B6"/>
          <w:sz w:val="24"/>
          <w:szCs w:val="24"/>
        </w:rPr>
      </w:pPr>
      <w:r>
        <w:t xml:space="preserve">15.3 Presentatiemodus</w:t>
      </w:r>
    </w:p>
    <w:p>
      <w:pPr>
        <w:spacing w:before="60" w:after="60"/>
      </w:pPr>
      <w:r>
        <w:rPr>
          <w:color w:val="000000"/>
          <w:sz w:val="22"/>
          <w:szCs w:val="22"/>
        </w:rPr>
        <w:t xml:space="preserve">De presentatiemodus start automatisch een Google Slides presentatie op het aanwezigheidsscherm. Configureer de presentatie-URL via Beheer → Instellingen → Presentatiemodus.</w:t>
      </w:r>
    </w:p>
    <w:p>
      <w:pPr>
        <w:pStyle w:val="ListParagraph"/>
        <w:numPr>
          <w:ilvl w:val="0"/>
          <w:numId w:val="1"/>
        </w:numPr>
        <w:spacing w:before="40" w:after="40"/>
      </w:pPr>
      <w:r>
        <w:rPr>
          <w:color w:val="000000"/>
          <w:sz w:val="22"/>
          <w:szCs w:val="22"/>
        </w:rPr>
        <w:t xml:space="preserve">Stel een Google Slides URL in</w:t>
      </w:r>
    </w:p>
    <w:p>
      <w:pPr>
        <w:pStyle w:val="ListParagraph"/>
        <w:numPr>
          <w:ilvl w:val="0"/>
          <w:numId w:val="1"/>
        </w:numPr>
        <w:spacing w:before="40" w:after="40"/>
      </w:pPr>
      <w:r>
        <w:rPr>
          <w:color w:val="000000"/>
          <w:sz w:val="22"/>
          <w:szCs w:val="22"/>
        </w:rPr>
        <w:t xml:space="preserve">Configureer de vertraging voordat de presentatie start</w:t>
      </w:r>
    </w:p>
    <w:p>
      <w:pPr>
        <w:pStyle w:val="ListParagraph"/>
        <w:numPr>
          <w:ilvl w:val="0"/>
          <w:numId w:val="1"/>
        </w:numPr>
        <w:spacing w:before="40" w:after="40"/>
      </w:pPr>
      <w:r>
        <w:rPr>
          <w:color w:val="000000"/>
          <w:sz w:val="22"/>
          <w:szCs w:val="22"/>
        </w:rPr>
        <w:t xml:space="preserve">De presentatie stopt automatisch bij klikactiviteit</w:t>
      </w:r>
    </w:p>
    <w:p>
      <w:r>
        <w:br w:type="page"/>
      </w:r>
    </w:p>
    <w:p>
      <w:pPr>
        <w:pStyle w:val="Heading1"/>
        <w:pStyle w:val="Heading1"/>
        <w:spacing w:before="400" w:after="120"/>
        <w:rPr>
          <w:b/>
          <w:bCs/>
          <w:color w:val="2E75B6"/>
          <w:sz w:val="28"/>
          <w:szCs w:val="28"/>
        </w:rPr>
      </w:pPr>
      <w:r>
        <w:t xml:space="preserve">16. Kiosk-tokens</w:t>
      </w:r>
    </w:p>
    <w:p>
      <w:pPr>
        <w:spacing w:before="60" w:after="60"/>
      </w:pPr>
      <w:r>
        <w:rPr>
          <w:color w:val="000000"/>
          <w:sz w:val="22"/>
          <w:szCs w:val="22"/>
        </w:rPr>
        <w:t xml:space="preserve">Kiosk-tokens zijn unieke URL-gebaseerde toegangssleutels voor onbemande schermen, zoals tabletten in een ontvangsthal of aula. Met een kiosk-token kan een tablet het PeopleDisplay-aanwezigheidsscherm tonen zonder dat er een gebruikersaccount voor nodig is.</w:t>
      </w:r>
    </w:p>
    <w:p>
      <w:pPr>
        <w:spacing w:before="40" w:after="40"/>
      </w:pPr>
    </w:p>
    <w:p>
      <w:pPr>
        <w:pStyle w:val="Heading2"/>
        <w:pStyle w:val="Heading2"/>
        <w:spacing w:before="300" w:after="80"/>
        <w:rPr>
          <w:b/>
          <w:bCs/>
          <w:color w:val="2E75B6"/>
          <w:sz w:val="24"/>
          <w:szCs w:val="24"/>
        </w:rPr>
      </w:pPr>
      <w:r>
        <w:t xml:space="preserve">16.1 Wat zijn kiosk-tokens?</w:t>
      </w:r>
    </w:p>
    <w:p>
      <w:pPr>
        <w:spacing w:before="60" w:after="60"/>
      </w:pPr>
      <w:r>
        <w:rPr>
          <w:color w:val="000000"/>
          <w:sz w:val="22"/>
          <w:szCs w:val="22"/>
        </w:rPr>
        <w:t xml:space="preserve">Een kiosk-token is een lange, unieke code die wordt toegevoegd aan de URL van het aanwezigheidsscherm. De tablet slaat deze URL op en opent het scherm automatisch, ook na een herstart, zonder inlogprompt.</w:t>
      </w:r>
    </w:p>
    <w:p>
      <w:pPr>
        <w:spacing w:before="40" w:after="40"/>
      </w:pPr>
    </w:p>
    <w:p>
      <w:pPr>
        <w:shd w:fill="D6E4F0" w:color="auto" w:val="clear"/>
        <w:spacing w:before="80" w:after="20"/>
        <w:ind w:left="360" w:right="360"/>
      </w:pPr>
      <w:r>
        <w:rPr>
          <w:i/>
          <w:iCs/>
          <w:color w:val="1A5276"/>
          <w:sz w:val="21"/>
          <w:szCs w:val="21"/>
        </w:rPr>
        <w:t xml:space="preserve">ℹ️  Beveiliging</w:t>
      </w:r>
    </w:p>
    <w:p>
      <w:pPr>
        <w:shd w:fill="D6E4F0" w:color="auto" w:val="clear"/>
        <w:spacing w:before="20" w:after="20"/>
        <w:ind w:left="360" w:right="360"/>
      </w:pPr>
      <w:r>
        <w:rPr>
          <w:i w:val="false"/>
          <w:iCs w:val="false"/>
          <w:color w:val="1A5276"/>
          <w:sz w:val="21"/>
          <w:szCs w:val="21"/>
        </w:rPr>
        <w:t xml:space="preserve">Een kiosk-token geeft alleen leestoegang tot het aanwezigheidsscherm.</w:t>
      </w:r>
    </w:p>
    <w:p>
      <w:pPr>
        <w:shd w:fill="D6E4F0" w:color="auto" w:val="clear"/>
        <w:spacing w:before="20" w:after="20"/>
        <w:ind w:left="360" w:right="360"/>
      </w:pPr>
      <w:r>
        <w:rPr>
          <w:i w:val="false"/>
          <w:iCs w:val="false"/>
          <w:color w:val="1A5276"/>
          <w:sz w:val="21"/>
          <w:szCs w:val="21"/>
        </w:rPr>
        <w:t xml:space="preserve">Statuswijzigingen via een kiosk-token zijn beperkt afhankelijk van uw instellingen.</w:t>
      </w:r>
    </w:p>
    <w:p>
      <w:pPr>
        <w:shd w:fill="D6E4F0" w:color="auto" w:val="clear"/>
        <w:spacing w:before="20" w:after="80"/>
        <w:ind w:left="360" w:right="360"/>
      </w:pPr>
      <w:r>
        <w:rPr>
          <w:i w:val="false"/>
          <w:iCs w:val="false"/>
          <w:color w:val="1A5276"/>
          <w:sz w:val="21"/>
          <w:szCs w:val="21"/>
        </w:rPr>
        <w:t xml:space="preserve">Bewaar de token-URL veilig — iedereen met de URL heeft toegang tot het scherm.</w:t>
      </w:r>
    </w:p>
    <w:p>
      <w:pPr>
        <w:spacing w:before="40" w:after="40"/>
      </w:pPr>
    </w:p>
    <w:p>
      <w:pPr>
        <w:pStyle w:val="Heading2"/>
        <w:pStyle w:val="Heading2"/>
        <w:spacing w:before="300" w:after="80"/>
        <w:rPr>
          <w:b/>
          <w:bCs/>
          <w:color w:val="2E75B6"/>
          <w:sz w:val="24"/>
          <w:szCs w:val="24"/>
        </w:rPr>
      </w:pPr>
      <w:r>
        <w:t xml:space="preserve">16.2 Kiosk-token aanmaken</w:t>
      </w:r>
    </w:p>
    <w:p>
      <w:pPr>
        <w:pStyle w:val="ListParagraph"/>
        <w:numPr>
          <w:ilvl w:val="0"/>
          <w:numId w:val="2"/>
        </w:numPr>
        <w:spacing w:before="40" w:after="40"/>
      </w:pPr>
      <w:r>
        <w:rPr>
          <w:color w:val="000000"/>
          <w:sz w:val="22"/>
          <w:szCs w:val="22"/>
        </w:rPr>
        <w:t xml:space="preserve">Ga naar Beheer → Kiosk-tokens</w:t>
      </w:r>
    </w:p>
    <w:p>
      <w:pPr>
        <w:pStyle w:val="ListParagraph"/>
        <w:numPr>
          <w:ilvl w:val="0"/>
          <w:numId w:val="2"/>
        </w:numPr>
        <w:spacing w:before="40" w:after="40"/>
      </w:pPr>
      <w:r>
        <w:rPr>
          <w:color w:val="000000"/>
          <w:sz w:val="22"/>
          <w:szCs w:val="22"/>
        </w:rPr>
        <w:t xml:space="preserve">Klik op 'Nieuw token aanmaken'</w:t>
      </w:r>
    </w:p>
    <w:p>
      <w:pPr>
        <w:pStyle w:val="ListParagraph"/>
        <w:numPr>
          <w:ilvl w:val="0"/>
          <w:numId w:val="2"/>
        </w:numPr>
        <w:spacing w:before="40" w:after="40"/>
      </w:pPr>
      <w:r>
        <w:rPr>
          <w:color w:val="000000"/>
          <w:sz w:val="22"/>
          <w:szCs w:val="22"/>
        </w:rPr>
        <w:t xml:space="preserve">Geef het token een beschrijvende naam (bijv. 'Tablet ontvangstbalie')</w:t>
      </w:r>
    </w:p>
    <w:p>
      <w:pPr>
        <w:pStyle w:val="ListParagraph"/>
        <w:numPr>
          <w:ilvl w:val="0"/>
          <w:numId w:val="2"/>
        </w:numPr>
        <w:spacing w:before="40" w:after="40"/>
      </w:pPr>
      <w:r>
        <w:rPr>
          <w:color w:val="000000"/>
          <w:sz w:val="22"/>
          <w:szCs w:val="22"/>
        </w:rPr>
        <w:t xml:space="preserve">Selecteer optioneel een locatie en/of afdeling</w:t>
      </w:r>
    </w:p>
    <w:p>
      <w:pPr>
        <w:pStyle w:val="ListParagraph"/>
        <w:numPr>
          <w:ilvl w:val="0"/>
          <w:numId w:val="2"/>
        </w:numPr>
        <w:spacing w:before="40" w:after="40"/>
      </w:pPr>
      <w:r>
        <w:rPr>
          <w:color w:val="000000"/>
          <w:sz w:val="22"/>
          <w:szCs w:val="22"/>
        </w:rPr>
        <w:t xml:space="preserve">Klik op 'Token genereren'</w:t>
      </w:r>
    </w:p>
    <w:p>
      <w:pPr>
        <w:pStyle w:val="ListParagraph"/>
        <w:numPr>
          <w:ilvl w:val="0"/>
          <w:numId w:val="2"/>
        </w:numPr>
        <w:spacing w:before="40" w:after="40"/>
      </w:pPr>
      <w:r>
        <w:rPr>
          <w:color w:val="000000"/>
          <w:sz w:val="22"/>
          <w:szCs w:val="22"/>
        </w:rPr>
        <w:t xml:space="preserve">Kopieer de volledige token-URL</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Kiosk-token aanmaken — overzicht met gegenereerde token-URL]</w:t>
      </w:r>
    </w:p>
    <w:p>
      <w:pPr>
        <w:spacing w:before="40" w:after="40"/>
      </w:pPr>
    </w:p>
    <w:p>
      <w:pPr>
        <w:pStyle w:val="Heading2"/>
        <w:pStyle w:val="Heading2"/>
        <w:spacing w:before="300" w:after="80"/>
        <w:rPr>
          <w:b/>
          <w:bCs/>
          <w:color w:val="2E75B6"/>
          <w:sz w:val="24"/>
          <w:szCs w:val="24"/>
        </w:rPr>
      </w:pPr>
      <w:r>
        <w:t xml:space="preserve">16.3 Token instellen op een tablet</w:t>
      </w:r>
    </w:p>
    <w:p>
      <w:pPr>
        <w:spacing w:before="60" w:after="60"/>
      </w:pPr>
      <w:r>
        <w:rPr>
          <w:color w:val="000000"/>
          <w:sz w:val="22"/>
          <w:szCs w:val="22"/>
        </w:rPr>
        <w:t xml:space="preserve">Open de token-URL op de tablet. PeopleDisplay herkent de token en toont het aanwezigheidsscherm zonder inlogscherm.</w:t>
      </w:r>
    </w:p>
    <w:p>
      <w:pPr>
        <w:spacing w:before="40" w:after="40"/>
      </w:pPr>
    </w:p>
    <w:p>
      <w:pPr>
        <w:spacing w:before="60" w:after="60"/>
      </w:pPr>
      <w:r>
        <w:rPr>
          <w:b/>
          <w:bCs/>
          <w:color w:val="000000"/>
          <w:sz w:val="22"/>
          <w:szCs w:val="22"/>
        </w:rPr>
        <w:t xml:space="preserve">Aanbevolen instelling voor een onbemande kiosk-tablet (Windows):</w:t>
      </w:r>
    </w:p>
    <w:p>
      <w:pPr>
        <w:pStyle w:val="ListParagraph"/>
        <w:numPr>
          <w:ilvl w:val="0"/>
          <w:numId w:val="2"/>
        </w:numPr>
        <w:spacing w:before="40" w:after="40"/>
      </w:pPr>
      <w:r>
        <w:rPr>
          <w:color w:val="000000"/>
          <w:sz w:val="22"/>
          <w:szCs w:val="22"/>
        </w:rPr>
        <w:t xml:space="preserve">Open Chrome en ga naar de token-URL</w:t>
      </w:r>
    </w:p>
    <w:p>
      <w:pPr>
        <w:pStyle w:val="ListParagraph"/>
        <w:numPr>
          <w:ilvl w:val="0"/>
          <w:numId w:val="2"/>
        </w:numPr>
        <w:spacing w:before="40" w:after="40"/>
      </w:pPr>
      <w:r>
        <w:rPr>
          <w:color w:val="000000"/>
          <w:sz w:val="22"/>
          <w:szCs w:val="22"/>
        </w:rPr>
        <w:t xml:space="preserve">Maak een snelkoppeling op het bureaublad</w:t>
      </w:r>
    </w:p>
    <w:p>
      <w:pPr>
        <w:pStyle w:val="ListParagraph"/>
        <w:numPr>
          <w:ilvl w:val="0"/>
          <w:numId w:val="2"/>
        </w:numPr>
        <w:spacing w:before="40" w:after="40"/>
      </w:pPr>
      <w:r>
        <w:rPr>
          <w:color w:val="000000"/>
          <w:sz w:val="22"/>
          <w:szCs w:val="22"/>
        </w:rPr>
        <w:t xml:space="preserve">Pas de snelkoppeling aan en voeg de volgende vlaggen toe achter het Chrome-pad:</w:t>
      </w:r>
    </w:p>
    <w:p>
      <w:pPr>
        <w:shd w:fill="F2F2F2" w:color="auto" w:val="clear"/>
        <w:spacing w:before="80" w:after="80"/>
        <w:ind w:left="720"/>
      </w:pPr>
      <w:r>
        <w:rPr>
          <w:color w:val="333333"/>
          <w:sz w:val="18"/>
          <w:szCs w:val="18"/>
          <w:rFonts w:ascii="Courier New" w:cs="Courier New" w:eastAsia="Courier New" w:hAnsi="Courier New"/>
        </w:rPr>
        <w:t xml:space="preserve">chrome.exe --kiosk "https://uwdomein.nl/peopledisplay/?kiosk_token=UWTOKEN"</w:t>
      </w:r>
    </w:p>
    <w:p>
      <w:pPr>
        <w:spacing w:before="60" w:after="60"/>
      </w:pPr>
      <w:r>
        <w:rPr>
          <w:color w:val="000000"/>
          <w:sz w:val="22"/>
          <w:szCs w:val="22"/>
        </w:rPr>
        <w:t xml:space="preserve">Met de --kiosk vlag start Chrome in volledig scherm zonder adresbalk, tabs of het sluitkruisje. De gebruiker ziet alleen PeopleDisplay.</w:t>
      </w:r>
    </w:p>
    <w:p>
      <w:pPr>
        <w:spacing w:before="40" w:after="40"/>
      </w:pPr>
    </w:p>
    <w:p>
      <w:pPr>
        <w:pStyle w:val="Heading2"/>
        <w:pStyle w:val="Heading2"/>
        <w:spacing w:before="300" w:after="80"/>
        <w:rPr>
          <w:b/>
          <w:bCs/>
          <w:color w:val="2E75B6"/>
          <w:sz w:val="24"/>
          <w:szCs w:val="24"/>
        </w:rPr>
      </w:pPr>
      <w:r>
        <w:t xml:space="preserve">16.4 BHV-overzicht in kiosk-modus</w:t>
      </w:r>
    </w:p>
    <w:p>
      <w:pPr>
        <w:spacing w:before="60" w:after="60"/>
      </w:pPr>
      <w:r>
        <w:rPr>
          <w:color w:val="000000"/>
          <w:sz w:val="22"/>
          <w:szCs w:val="22"/>
        </w:rPr>
        <w:t xml:space="preserve">In kiosk-modus is de BHV-knop onderaan het scherm beschikbaar. Bij klikken opent het BHV-overzicht in een pop-upvenster bovenop het kiosk-scherm.</w:t>
      </w:r>
    </w:p>
    <w:p>
      <w:pPr>
        <w:spacing w:before="60" w:after="60"/>
      </w:pPr>
      <w:r>
        <w:rPr>
          <w:color w:val="000000"/>
          <w:sz w:val="22"/>
          <w:szCs w:val="22"/>
        </w:rPr>
        <w:t xml:space="preserve">Bovenaan het BHV-venster bevindt zich een rode balk met een 'Venster sluiten'-knop. Hiermee sluit de medewerker het BHV-venster en keert terug naar het aanwezigheidsscherm — ook als de normale browserknop niet beschikbaar is in kiosk-modus.</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BHV-venster met rode sluitbalk in kiosk-modus]</w:t>
      </w:r>
    </w:p>
    <w:p>
      <w:pPr>
        <w:spacing w:before="40" w:after="40"/>
      </w:pPr>
    </w:p>
    <w:p>
      <w:pPr>
        <w:pStyle w:val="Heading2"/>
        <w:pStyle w:val="Heading2"/>
        <w:spacing w:before="300" w:after="80"/>
        <w:rPr>
          <w:b/>
          <w:bCs/>
          <w:color w:val="2E75B6"/>
          <w:sz w:val="24"/>
          <w:szCs w:val="24"/>
        </w:rPr>
      </w:pPr>
      <w:r>
        <w:t xml:space="preserve">16.5 Token intrekken</w:t>
      </w:r>
    </w:p>
    <w:p>
      <w:pPr>
        <w:spacing w:before="60" w:after="60"/>
      </w:pPr>
      <w:r>
        <w:rPr>
          <w:color w:val="000000"/>
          <w:sz w:val="22"/>
          <w:szCs w:val="22"/>
        </w:rPr>
        <w:t xml:space="preserve">Als een tablet verloren raakt of een token gecompromitteerd is, kunt u het token intrekken via Beheer → Kiosk-tokens → Token intrekken. Na intrekking werkt de token-URL niet meer.</w:t>
      </w:r>
    </w:p>
    <w:p>
      <w:r>
        <w:br w:type="page"/>
      </w:r>
    </w:p>
    <w:p>
      <w:pPr>
        <w:pStyle w:val="Heading1"/>
        <w:pStyle w:val="Heading1"/>
        <w:spacing w:before="400" w:after="120"/>
        <w:rPr>
          <w:b/>
          <w:bCs/>
          <w:color w:val="2E75B6"/>
          <w:sz w:val="28"/>
          <w:szCs w:val="28"/>
        </w:rPr>
      </w:pPr>
      <w:r>
        <w:t xml:space="preserve">17. Functiebeheer</w:t>
      </w:r>
    </w:p>
    <w:p>
      <w:pPr>
        <w:spacing w:before="60" w:after="60"/>
      </w:pPr>
      <w:r>
        <w:rPr>
          <w:color w:val="000000"/>
          <w:sz w:val="22"/>
          <w:szCs w:val="22"/>
        </w:rPr>
        <w:t xml:space="preserve">Via Beheer → Functies kunt u per gebruiker instellen welke functies beschikbaar zijn. Dit is onafhankelijk van de rol van de gebruiker.</w:t>
      </w:r>
    </w:p>
    <w:p>
      <w:pPr>
        <w:spacing w:before="40" w:after="40"/>
      </w:pPr>
    </w:p>
    <w:p>
      <w:pPr>
        <w:pStyle w:val="Heading2"/>
        <w:pStyle w:val="Heading2"/>
        <w:spacing w:before="300" w:after="80"/>
        <w:rPr>
          <w:b/>
          <w:bCs/>
          <w:color w:val="2E75B6"/>
          <w:sz w:val="24"/>
          <w:szCs w:val="24"/>
        </w:rPr>
      </w:pPr>
      <w:r>
        <w:t xml:space="preserve">17.1 Beschikbare functies</w:t>
      </w:r>
    </w:p>
    <w:p>
      <w:pPr>
        <w:pStyle w:val="ListParagraph"/>
        <w:numPr>
          <w:ilvl w:val="0"/>
          <w:numId w:val="1"/>
        </w:numPr>
        <w:spacing w:before="40" w:after="40"/>
      </w:pPr>
      <w:r>
        <w:rPr>
          <w:color w:val="000000"/>
          <w:sz w:val="22"/>
          <w:szCs w:val="22"/>
        </w:rPr>
        <w:t xml:space="preserve">Sorteerknop — medewerkers kunnen de volgorde van het aanwezigheidsscherm aanpassen</w:t>
      </w:r>
    </w:p>
    <w:p>
      <w:pPr>
        <w:pStyle w:val="ListParagraph"/>
        <w:numPr>
          <w:ilvl w:val="0"/>
          <w:numId w:val="1"/>
        </w:numPr>
        <w:spacing w:before="40" w:after="40"/>
      </w:pPr>
      <w:r>
        <w:rPr>
          <w:color w:val="000000"/>
          <w:sz w:val="22"/>
          <w:szCs w:val="22"/>
        </w:rPr>
        <w:t xml:space="preserve">CSV-export — toegang tot de exportfunctie</w:t>
      </w:r>
    </w:p>
    <w:p>
      <w:pPr>
        <w:pStyle w:val="ListParagraph"/>
        <w:numPr>
          <w:ilvl w:val="0"/>
          <w:numId w:val="1"/>
        </w:numPr>
        <w:spacing w:before="40" w:after="40"/>
      </w:pPr>
      <w:r>
        <w:rPr>
          <w:color w:val="000000"/>
          <w:sz w:val="22"/>
          <w:szCs w:val="22"/>
        </w:rPr>
        <w:t xml:space="preserve">Badgegeneratie — toegang tot de PDF-badgegenerator</w:t>
      </w:r>
    </w:p>
    <w:p>
      <w:pPr>
        <w:pStyle w:val="ListParagraph"/>
        <w:numPr>
          <w:ilvl w:val="0"/>
          <w:numId w:val="1"/>
        </w:numPr>
        <w:spacing w:before="40" w:after="40"/>
      </w:pPr>
      <w:r>
        <w:rPr>
          <w:color w:val="000000"/>
          <w:sz w:val="22"/>
          <w:szCs w:val="22"/>
        </w:rPr>
        <w:t xml:space="preserve">Bezoekersregistratie — toegang tot het bezoekersformulier</w:t>
      </w:r>
    </w:p>
    <w:p>
      <w:pPr>
        <w:pStyle w:val="ListParagraph"/>
        <w:numPr>
          <w:ilvl w:val="0"/>
          <w:numId w:val="1"/>
        </w:numPr>
        <w:spacing w:before="40" w:after="40"/>
      </w:pPr>
      <w:r>
        <w:rPr>
          <w:color w:val="000000"/>
          <w:sz w:val="22"/>
          <w:szCs w:val="22"/>
        </w:rPr>
        <w:t xml:space="preserve">Auditlog — toegang tot het auditlogscherm</w:t>
      </w:r>
    </w:p>
    <w:p>
      <w:pPr>
        <w:spacing w:before="40" w:after="40"/>
      </w:pPr>
    </w:p>
    <w:p>
      <w:pPr>
        <w:pStyle w:val="Heading2"/>
        <w:pStyle w:val="Heading2"/>
        <w:spacing w:before="300" w:after="80"/>
        <w:rPr>
          <w:b/>
          <w:bCs/>
          <w:color w:val="2E75B6"/>
          <w:sz w:val="24"/>
          <w:szCs w:val="24"/>
        </w:rPr>
      </w:pPr>
      <w:r>
        <w:t xml:space="preserve">17.2 Functie in- of uitschakelen</w:t>
      </w:r>
    </w:p>
    <w:p>
      <w:pPr>
        <w:spacing w:before="60" w:after="60"/>
      </w:pPr>
      <w:r>
        <w:rPr>
          <w:color w:val="000000"/>
          <w:sz w:val="22"/>
          <w:szCs w:val="22"/>
        </w:rPr>
        <w:t xml:space="preserve">Klik in de functienlijst op de schakelaar naast een functie om deze in of uit te schakelen voor een specifieke gebruiker. Wijzigingen worden direct opgeslagen.</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Functiebeheer — schakelaaroverzicht per gebruiker]</w:t>
      </w:r>
    </w:p>
    <w:p>
      <w:r>
        <w:br w:type="page"/>
      </w:r>
    </w:p>
    <w:p>
      <w:pPr>
        <w:pStyle w:val="Heading1"/>
        <w:pStyle w:val="Heading1"/>
        <w:spacing w:before="400" w:after="120"/>
        <w:rPr>
          <w:b/>
          <w:bCs/>
          <w:color w:val="2E75B6"/>
          <w:sz w:val="28"/>
          <w:szCs w:val="28"/>
        </w:rPr>
      </w:pPr>
      <w:r>
        <w:t xml:space="preserve">18. Updates</w:t>
      </w:r>
    </w:p>
    <w:p>
      <w:pPr>
        <w:spacing w:before="60" w:after="60"/>
      </w:pPr>
      <w:r>
        <w:rPr>
          <w:color w:val="000000"/>
          <w:sz w:val="22"/>
          <w:szCs w:val="22"/>
        </w:rPr>
        <w:t xml:space="preserve">PeopleDisplay controleert automatisch of er een nieuwe versie beschikbaar is. Als een update beschikbaar is, verschijnt een banner op het beheerderspaneel.</w:t>
      </w:r>
    </w:p>
    <w:p>
      <w:pPr>
        <w:spacing w:before="40" w:after="40"/>
      </w:pPr>
    </w:p>
    <w:p>
      <w:pPr>
        <w:pStyle w:val="Heading2"/>
        <w:pStyle w:val="Heading2"/>
        <w:spacing w:before="300" w:after="80"/>
        <w:rPr>
          <w:b/>
          <w:bCs/>
          <w:color w:val="2E75B6"/>
          <w:sz w:val="24"/>
          <w:szCs w:val="24"/>
        </w:rPr>
      </w:pPr>
      <w:r>
        <w:t xml:space="preserve">18.1 Updatenotificatie</w:t>
      </w:r>
    </w:p>
    <w:p>
      <w:pPr>
        <w:spacing w:before="60" w:after="60"/>
      </w:pPr>
      <w:r>
        <w:rPr>
          <w:color w:val="000000"/>
          <w:sz w:val="22"/>
          <w:szCs w:val="22"/>
        </w:rPr>
        <w:t xml:space="preserve">Op het dashboard verschijnt een blauwe banner als er een nieuwe versie beschikbaar is. De banner toont het versienummer, de belangrijkste wijzigingen en een link naar de volledige changelog.</w:t>
      </w:r>
    </w:p>
    <w:p>
      <w:pPr>
        <w:spacing w:before="40" w:after="40"/>
      </w:pPr>
    </w:p>
    <w:p>
      <w:pPr>
        <w:shd w:fill="D6E4F0" w:color="auto" w:val="clear"/>
        <w:spacing w:before="80" w:after="20"/>
        <w:ind w:left="360" w:right="360"/>
      </w:pPr>
      <w:r>
        <w:rPr>
          <w:i/>
          <w:iCs/>
          <w:color w:val="1A5276"/>
          <w:sz w:val="21"/>
          <w:szCs w:val="21"/>
        </w:rPr>
        <w:t xml:space="preserve">ℹ️  Kritieke updates</w:t>
      </w:r>
    </w:p>
    <w:p>
      <w:pPr>
        <w:shd w:fill="D6E4F0" w:color="auto" w:val="clear"/>
        <w:spacing w:before="20" w:after="20"/>
        <w:ind w:left="360" w:right="360"/>
      </w:pPr>
      <w:r>
        <w:rPr>
          <w:i w:val="false"/>
          <w:iCs w:val="false"/>
          <w:color w:val="1A5276"/>
          <w:sz w:val="21"/>
          <w:szCs w:val="21"/>
        </w:rPr>
        <w:t xml:space="preserve">Als een update als 'kritiek' is gemarkeerd, wordt de banner rood weergegeven.</w:t>
      </w:r>
    </w:p>
    <w:p>
      <w:pPr>
        <w:shd w:fill="D6E4F0" w:color="auto" w:val="clear"/>
        <w:spacing w:before="20" w:after="80"/>
        <w:ind w:left="360" w:right="360"/>
      </w:pPr>
      <w:r>
        <w:rPr>
          <w:i w:val="false"/>
          <w:iCs w:val="false"/>
          <w:color w:val="1A5276"/>
          <w:sz w:val="21"/>
          <w:szCs w:val="21"/>
        </w:rPr>
        <w:t xml:space="preserve">Kritieke updates bevatten beveiligingsoplossingen en worden aanbevolen zo snel mogelijk te installeren.</w:t>
      </w:r>
    </w:p>
    <w:p>
      <w:pPr>
        <w:spacing w:before="40" w:after="40"/>
      </w:pPr>
    </w:p>
    <w:p>
      <w:pPr>
        <w:pStyle w:val="Heading2"/>
        <w:pStyle w:val="Heading2"/>
        <w:spacing w:before="300" w:after="80"/>
        <w:rPr>
          <w:b/>
          <w:bCs/>
          <w:color w:val="2E75B6"/>
          <w:sz w:val="24"/>
          <w:szCs w:val="24"/>
        </w:rPr>
      </w:pPr>
      <w:r>
        <w:t xml:space="preserve">18.2 Update installeren</w:t>
      </w:r>
    </w:p>
    <w:p>
      <w:pPr>
        <w:pStyle w:val="ListParagraph"/>
        <w:numPr>
          <w:ilvl w:val="0"/>
          <w:numId w:val="2"/>
        </w:numPr>
        <w:spacing w:before="40" w:after="40"/>
      </w:pPr>
      <w:r>
        <w:rPr>
          <w:color w:val="000000"/>
          <w:sz w:val="22"/>
          <w:szCs w:val="22"/>
        </w:rPr>
        <w:t xml:space="preserve">Download het updatepakket via de link in de updatebanner</w:t>
      </w:r>
    </w:p>
    <w:p>
      <w:pPr>
        <w:pStyle w:val="ListParagraph"/>
        <w:numPr>
          <w:ilvl w:val="0"/>
          <w:numId w:val="2"/>
        </w:numPr>
        <w:spacing w:before="40" w:after="40"/>
      </w:pPr>
      <w:r>
        <w:rPr>
          <w:color w:val="000000"/>
          <w:sz w:val="22"/>
          <w:szCs w:val="22"/>
        </w:rPr>
        <w:t xml:space="preserve">Maak een back-up van uw database en bestanden</w:t>
      </w:r>
    </w:p>
    <w:p>
      <w:pPr>
        <w:pStyle w:val="ListParagraph"/>
        <w:numPr>
          <w:ilvl w:val="0"/>
          <w:numId w:val="2"/>
        </w:numPr>
        <w:spacing w:before="40" w:after="40"/>
      </w:pPr>
      <w:r>
        <w:rPr>
          <w:color w:val="000000"/>
          <w:sz w:val="22"/>
          <w:szCs w:val="22"/>
        </w:rPr>
        <w:t xml:space="preserve">Upload de bestanden via FTP (overschrijf bestaande bestanden)</w:t>
      </w:r>
    </w:p>
    <w:p>
      <w:pPr>
        <w:pStyle w:val="ListParagraph"/>
        <w:numPr>
          <w:ilvl w:val="0"/>
          <w:numId w:val="2"/>
        </w:numPr>
        <w:spacing w:before="40" w:after="40"/>
      </w:pPr>
      <w:r>
        <w:rPr>
          <w:color w:val="000000"/>
          <w:sz w:val="22"/>
          <w:szCs w:val="22"/>
        </w:rPr>
        <w:t xml:space="preserve">Voer eventueel meegeleverde migratiescripts uit in phpMyAdmin</w:t>
      </w:r>
    </w:p>
    <w:p>
      <w:pPr>
        <w:pStyle w:val="ListParagraph"/>
        <w:numPr>
          <w:ilvl w:val="0"/>
          <w:numId w:val="2"/>
        </w:numPr>
        <w:spacing w:before="40" w:after="40"/>
      </w:pPr>
      <w:r>
        <w:rPr>
          <w:color w:val="000000"/>
          <w:sz w:val="22"/>
          <w:szCs w:val="22"/>
        </w:rPr>
        <w:t xml:space="preserve">Leeg de browsercache</w:t>
      </w:r>
    </w:p>
    <w:p>
      <w:pPr>
        <w:spacing w:before="40" w:after="40"/>
      </w:pPr>
    </w:p>
    <w:p>
      <w:pPr>
        <w:pStyle w:val="Heading2"/>
        <w:pStyle w:val="Heading2"/>
        <w:spacing w:before="300" w:after="80"/>
        <w:rPr>
          <w:b/>
          <w:bCs/>
          <w:color w:val="2E75B6"/>
          <w:sz w:val="24"/>
          <w:szCs w:val="24"/>
        </w:rPr>
      </w:pPr>
      <w:r>
        <w:t xml:space="preserve">18.3 Update negeren</w:t>
      </w:r>
    </w:p>
    <w:p>
      <w:pPr>
        <w:spacing w:before="60" w:after="60"/>
      </w:pPr>
      <w:r>
        <w:rPr>
          <w:color w:val="000000"/>
          <w:sz w:val="22"/>
          <w:szCs w:val="22"/>
        </w:rPr>
        <w:t xml:space="preserve">Klik op 'Later herinneren' in de updatebanner om de melding tijdelijk te verbergen. De melding verschijnt opnieuw bij de volgende versie.</w:t>
      </w:r>
    </w:p>
    <w:p>
      <w:r>
        <w:br w:type="page"/>
      </w:r>
    </w:p>
    <w:p>
      <w:pPr>
        <w:pStyle w:val="Heading1"/>
        <w:pStyle w:val="Heading1"/>
        <w:spacing w:before="400" w:after="120"/>
        <w:rPr>
          <w:b/>
          <w:bCs/>
          <w:color w:val="2E75B6"/>
          <w:sz w:val="28"/>
          <w:szCs w:val="28"/>
        </w:rPr>
      </w:pPr>
      <w:r>
        <w:t xml:space="preserve">19. Veelgestelde vragen</w:t>
      </w:r>
    </w:p>
    <w:p>
      <w:pPr>
        <w:spacing w:before="40" w:after="40"/>
      </w:pPr>
    </w:p>
    <w:p>
      <w:pPr>
        <w:spacing w:before="60" w:after="60"/>
      </w:pPr>
      <w:r>
        <w:rPr>
          <w:b/>
          <w:bCs/>
          <w:color w:val="000000"/>
          <w:sz w:val="22"/>
          <w:szCs w:val="22"/>
        </w:rPr>
        <w:t xml:space="preserve">Waarom zie ik een witte pagina na de installatie?</w:t>
      </w:r>
    </w:p>
    <w:p>
      <w:pPr>
        <w:spacing w:before="60" w:after="60"/>
      </w:pPr>
      <w:r>
        <w:rPr>
          <w:color w:val="000000"/>
          <w:sz w:val="22"/>
          <w:szCs w:val="22"/>
        </w:rPr>
        <w:t xml:space="preserve">Controleer of de databasegegevens in admin/db_config.php correct zijn. Controleer ook of PHP foutrapportage aan staat en bekijk de PHP-foutlog van uw server.</w:t>
      </w:r>
    </w:p>
    <w:p>
      <w:pPr>
        <w:spacing w:before="40" w:after="40"/>
      </w:pPr>
    </w:p>
    <w:p>
      <w:pPr>
        <w:spacing w:before="60" w:after="60"/>
      </w:pPr>
      <w:r>
        <w:rPr>
          <w:b/>
          <w:bCs/>
          <w:color w:val="000000"/>
          <w:sz w:val="22"/>
          <w:szCs w:val="22"/>
        </w:rPr>
        <w:t xml:space="preserve">De status wordt niet opgeslagen. Wat gaat er mis?</w:t>
      </w:r>
    </w:p>
    <w:p>
      <w:pPr>
        <w:spacing w:before="60" w:after="60"/>
      </w:pPr>
      <w:r>
        <w:rPr>
          <w:color w:val="000000"/>
          <w:sz w:val="22"/>
          <w:szCs w:val="22"/>
        </w:rPr>
        <w:t xml:space="preserve">Controleer of de sessieconfiguratie correct is. Op sommige hostingomgevingen moet de sessiepad handmatig worden ingesteld. Raadpleeg de installatiehandleiding voor uw hostingprovider.</w:t>
      </w:r>
    </w:p>
    <w:p>
      <w:pPr>
        <w:spacing w:before="40" w:after="40"/>
      </w:pPr>
    </w:p>
    <w:p>
      <w:pPr>
        <w:spacing w:before="60" w:after="60"/>
      </w:pPr>
      <w:r>
        <w:rPr>
          <w:b/>
          <w:bCs/>
          <w:color w:val="000000"/>
          <w:sz w:val="22"/>
          <w:szCs w:val="22"/>
        </w:rPr>
        <w:t xml:space="preserve">Ik ontvang geen e-mailmeldingen bij bezoekersregistraties.</w:t>
      </w:r>
    </w:p>
    <w:p>
      <w:pPr>
        <w:spacing w:before="60" w:after="60"/>
      </w:pPr>
      <w:r>
        <w:rPr>
          <w:color w:val="000000"/>
          <w:sz w:val="22"/>
          <w:szCs w:val="22"/>
        </w:rPr>
        <w:t xml:space="preserve">Controleer de SMTP-instellingen via Beheer → Instellingen → E-mail. Verstuur een testmail om de verbinding te verifiëren. Controleer ook de spammap.</w:t>
      </w:r>
    </w:p>
    <w:p>
      <w:pPr>
        <w:spacing w:before="40" w:after="40"/>
      </w:pPr>
    </w:p>
    <w:p>
      <w:pPr>
        <w:spacing w:before="60" w:after="60"/>
      </w:pPr>
      <w:r>
        <w:rPr>
          <w:b/>
          <w:bCs/>
          <w:color w:val="000000"/>
          <w:sz w:val="22"/>
          <w:szCs w:val="22"/>
        </w:rPr>
        <w:t xml:space="preserve">Het aanwezigheidsscherm vernieuwt niet automatisch.</w:t>
      </w:r>
    </w:p>
    <w:p>
      <w:pPr>
        <w:spacing w:before="60" w:after="60"/>
      </w:pPr>
      <w:r>
        <w:rPr>
          <w:color w:val="000000"/>
          <w:sz w:val="22"/>
          <w:szCs w:val="22"/>
        </w:rPr>
        <w:t xml:space="preserve">Controleer of JavaScript is ingeschakeld in de browser. Controleer ook of er geen browserextensies zijn die JavaScript blokkeren.</w:t>
      </w:r>
    </w:p>
    <w:p>
      <w:pPr>
        <w:spacing w:before="40" w:after="40"/>
      </w:pPr>
    </w:p>
    <w:p>
      <w:pPr>
        <w:spacing w:before="60" w:after="60"/>
      </w:pPr>
      <w:r>
        <w:rPr>
          <w:b/>
          <w:bCs/>
          <w:color w:val="000000"/>
          <w:sz w:val="22"/>
          <w:szCs w:val="22"/>
        </w:rPr>
        <w:t xml:space="preserve">Hoe reset ik het wachtwoord van de superadmin?</w:t>
      </w:r>
    </w:p>
    <w:p>
      <w:pPr>
        <w:spacing w:before="60" w:after="60"/>
      </w:pPr>
      <w:r>
        <w:rPr>
          <w:color w:val="000000"/>
          <w:sz w:val="22"/>
          <w:szCs w:val="22"/>
        </w:rPr>
        <w:t xml:space="preserve">Via phpMyAdmin kunt u in de users-tabel het wachtwoord handmatig wijzigen. Gebruik password_hash() in PHP om een nieuw wachtwoord te hashen.</w:t>
      </w:r>
    </w:p>
    <w:p>
      <w:pPr>
        <w:spacing w:before="40" w:after="40"/>
      </w:pPr>
    </w:p>
    <w:p>
      <w:pPr>
        <w:spacing w:before="60" w:after="60"/>
      </w:pPr>
      <w:r>
        <w:rPr>
          <w:b/>
          <w:bCs/>
          <w:color w:val="000000"/>
          <w:sz w:val="22"/>
          <w:szCs w:val="22"/>
        </w:rPr>
        <w:t xml:space="preserve">Kan ik PeopleDisplay gebruiken op meerdere domeinen?</w:t>
      </w:r>
    </w:p>
    <w:p>
      <w:pPr>
        <w:spacing w:before="60" w:after="60"/>
      </w:pPr>
      <w:r>
        <w:rPr>
          <w:color w:val="000000"/>
          <w:sz w:val="22"/>
          <w:szCs w:val="22"/>
        </w:rPr>
        <w:t xml:space="preserve">Elke installatie is gebonden aan één domein via het licentiesysteem. Voor gebruik op meerdere domeinen heeft u meerdere licenties nodig.</w:t>
      </w:r>
    </w:p>
    <w:p>
      <w:pPr>
        <w:spacing w:before="40" w:after="40"/>
      </w:pPr>
    </w:p>
    <w:p>
      <w:pPr>
        <w:spacing w:before="60" w:after="60"/>
      </w:pPr>
      <w:r>
        <w:rPr>
          <w:b/>
          <w:bCs/>
          <w:color w:val="000000"/>
          <w:sz w:val="22"/>
          <w:szCs w:val="22"/>
        </w:rPr>
        <w:t xml:space="preserve">Hoe verwijder ik een installatie volledig?</w:t>
      </w:r>
    </w:p>
    <w:p>
      <w:pPr>
        <w:spacing w:before="60" w:after="60"/>
      </w:pPr>
      <w:r>
        <w:rPr>
          <w:color w:val="000000"/>
          <w:sz w:val="22"/>
          <w:szCs w:val="22"/>
        </w:rPr>
        <w:t xml:space="preserve">Verwijder alle bestanden via FTP en verwijder de database via phpMyAdmin. Het licentiesysteem wordt automatisch gedeactiveerd na het verwijderen.</w:t>
      </w:r>
    </w:p>
    <w:p>
      <w:r>
        <w:br w:type="page"/>
      </w:r>
    </w:p>
    <w:p>
      <w:pPr>
        <w:pStyle w:val="Heading1"/>
        <w:pStyle w:val="Heading1"/>
        <w:spacing w:before="400" w:after="120"/>
        <w:rPr>
          <w:b/>
          <w:bCs/>
          <w:color w:val="2E75B6"/>
          <w:sz w:val="28"/>
          <w:szCs w:val="28"/>
        </w:rPr>
      </w:pPr>
      <w:r>
        <w:t xml:space="preserve">20. Licentiebeheer</w:t>
      </w:r>
    </w:p>
    <w:p>
      <w:pPr>
        <w:spacing w:before="60" w:after="60"/>
      </w:pPr>
      <w:r>
        <w:rPr>
          <w:color w:val="000000"/>
          <w:sz w:val="22"/>
          <w:szCs w:val="22"/>
        </w:rPr>
        <w:t xml:space="preserve">PeopleDisplay werkt met een licentiesysteem. Elke installatie vereist een geldige licentiesleutel. De licentie is gebonden aan uw domeinnaam.</w:t>
      </w:r>
    </w:p>
    <w:p>
      <w:pPr>
        <w:spacing w:before="40" w:after="40"/>
      </w:pPr>
    </w:p>
    <w:p>
      <w:pPr>
        <w:pStyle w:val="Heading2"/>
        <w:pStyle w:val="Heading2"/>
        <w:spacing w:before="300" w:after="80"/>
        <w:rPr>
          <w:b/>
          <w:bCs/>
          <w:color w:val="2E75B6"/>
          <w:sz w:val="24"/>
          <w:szCs w:val="24"/>
        </w:rPr>
      </w:pPr>
      <w:r>
        <w:t xml:space="preserve">20.1 Licentietiers</w:t>
      </w:r>
    </w:p>
    <w:p>
      <w:pPr>
        <w:spacing w:before="60" w:after="60"/>
      </w:pPr>
      <w:r>
        <w:rPr>
          <w:color w:val="000000"/>
          <w:sz w:val="22"/>
          <w:szCs w:val="22"/>
        </w:rPr>
        <w:t xml:space="preserve">PeopleDisplay is beschikbaar in zes licentietiers:</w:t>
      </w:r>
    </w:p>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75B6"/>
          </w:tcPr>
          <w:p>
            <w:r>
              <w:rPr>
                <w:b/>
                <w:bCs/>
                <w:color w:val="FFFFFF"/>
                <w:sz w:val="20"/>
                <w:szCs w:val="20"/>
              </w:rPr>
              <w:t xml:space="preserve">Tier</w:t>
            </w:r>
          </w:p>
        </w:tc>
        <w:tc>
          <w:tcPr>
            <w:shd w:fill="2E75B6"/>
          </w:tcPr>
          <w:p>
            <w:r>
              <w:rPr>
                <w:b/>
                <w:bCs/>
                <w:color w:val="FFFFFF"/>
                <w:sz w:val="20"/>
                <w:szCs w:val="20"/>
              </w:rPr>
              <w:t xml:space="preserve">Naam</w:t>
            </w:r>
          </w:p>
        </w:tc>
        <w:tc>
          <w:tcPr>
            <w:shd w:fill="2E75B6"/>
          </w:tcPr>
          <w:p>
            <w:r>
              <w:rPr>
                <w:b/>
                <w:bCs/>
                <w:color w:val="FFFFFF"/>
                <w:sz w:val="20"/>
                <w:szCs w:val="20"/>
              </w:rPr>
              <w:t xml:space="preserve">Medewerkers</w:t>
            </w:r>
          </w:p>
        </w:tc>
        <w:tc>
          <w:tcPr>
            <w:shd w:fill="2E75B6"/>
          </w:tcPr>
          <w:p>
            <w:r>
              <w:rPr>
                <w:b/>
                <w:bCs/>
                <w:color w:val="FFFFFF"/>
                <w:sz w:val="20"/>
                <w:szCs w:val="20"/>
              </w:rPr>
              <w:t xml:space="preserve">Gebruikers</w:t>
            </w:r>
          </w:p>
        </w:tc>
        <w:tc>
          <w:tcPr>
            <w:shd w:fill="2E75B6"/>
          </w:tcPr>
          <w:p>
            <w:r>
              <w:rPr>
                <w:b/>
                <w:bCs/>
                <w:color w:val="FFFFFF"/>
                <w:sz w:val="20"/>
                <w:szCs w:val="20"/>
              </w:rPr>
              <w:t xml:space="preserve">Locaties</w:t>
            </w:r>
          </w:p>
        </w:tc>
      </w:tr>
      <w:tr>
        <w:tc>
          <w:tcPr>
            <w:shd w:fill="F2F2F2"/>
          </w:tcPr>
          <w:p>
            <w:r>
              <w:rPr>
                <w:sz w:val="20"/>
                <w:szCs w:val="20"/>
              </w:rPr>
              <w:t xml:space="preserve">S</w:t>
            </w:r>
          </w:p>
        </w:tc>
        <w:tc>
          <w:tcPr>
            <w:shd w:fill="F2F2F2"/>
          </w:tcPr>
          <w:p>
            <w:r>
              <w:rPr>
                <w:sz w:val="20"/>
                <w:szCs w:val="20"/>
              </w:rPr>
              <w:t xml:space="preserve">Starter</w:t>
            </w:r>
          </w:p>
        </w:tc>
        <w:tc>
          <w:tcPr>
            <w:shd w:fill="F2F2F2"/>
          </w:tcPr>
          <w:p>
            <w:r>
              <w:rPr>
                <w:sz w:val="20"/>
                <w:szCs w:val="20"/>
              </w:rPr>
              <w:t xml:space="preserve">25</w:t>
            </w:r>
          </w:p>
        </w:tc>
        <w:tc>
          <w:tcPr>
            <w:shd w:fill="F2F2F2"/>
          </w:tcPr>
          <w:p>
            <w:r>
              <w:rPr>
                <w:sz w:val="20"/>
                <w:szCs w:val="20"/>
              </w:rPr>
              <w:t xml:space="preserve">3</w:t>
            </w:r>
          </w:p>
        </w:tc>
        <w:tc>
          <w:tcPr>
            <w:shd w:fill="F2F2F2"/>
          </w:tcPr>
          <w:p>
            <w:r>
              <w:rPr>
                <w:sz w:val="20"/>
                <w:szCs w:val="20"/>
              </w:rPr>
              <w:t xml:space="preserve">1</w:t>
            </w:r>
          </w:p>
        </w:tc>
      </w:tr>
      <w:tr>
        <w:tc>
          <w:tcPr>
            <w:shd w:fill="FFFFFF"/>
          </w:tcPr>
          <w:p>
            <w:r>
              <w:rPr>
                <w:sz w:val="20"/>
                <w:szCs w:val="20"/>
              </w:rPr>
              <w:t xml:space="preserve">P</w:t>
            </w:r>
          </w:p>
        </w:tc>
        <w:tc>
          <w:tcPr>
            <w:shd w:fill="FFFFFF"/>
          </w:tcPr>
          <w:p>
            <w:r>
              <w:rPr>
                <w:sz w:val="20"/>
                <w:szCs w:val="20"/>
              </w:rPr>
              <w:t xml:space="preserve">Professional</w:t>
            </w:r>
          </w:p>
        </w:tc>
        <w:tc>
          <w:tcPr>
            <w:shd w:fill="FFFFFF"/>
          </w:tcPr>
          <w:p>
            <w:r>
              <w:rPr>
                <w:sz w:val="20"/>
                <w:szCs w:val="20"/>
              </w:rPr>
              <w:t xml:space="preserve">75</w:t>
            </w:r>
          </w:p>
        </w:tc>
        <w:tc>
          <w:tcPr>
            <w:shd w:fill="FFFFFF"/>
          </w:tcPr>
          <w:p>
            <w:r>
              <w:rPr>
                <w:sz w:val="20"/>
                <w:szCs w:val="20"/>
              </w:rPr>
              <w:t xml:space="preserve">5</w:t>
            </w:r>
          </w:p>
        </w:tc>
        <w:tc>
          <w:tcPr>
            <w:shd w:fill="FFFFFF"/>
          </w:tcPr>
          <w:p>
            <w:r>
              <w:rPr>
                <w:sz w:val="20"/>
                <w:szCs w:val="20"/>
              </w:rPr>
              <w:t xml:space="preserve">3</w:t>
            </w:r>
          </w:p>
        </w:tc>
      </w:tr>
      <w:tr>
        <w:tc>
          <w:tcPr>
            <w:shd w:fill="F2F2F2"/>
          </w:tcPr>
          <w:p>
            <w:r>
              <w:rPr>
                <w:sz w:val="20"/>
                <w:szCs w:val="20"/>
              </w:rPr>
              <w:t xml:space="preserve">B</w:t>
            </w:r>
          </w:p>
        </w:tc>
        <w:tc>
          <w:tcPr>
            <w:shd w:fill="F2F2F2"/>
          </w:tcPr>
          <w:p>
            <w:r>
              <w:rPr>
                <w:sz w:val="20"/>
                <w:szCs w:val="20"/>
              </w:rPr>
              <w:t xml:space="preserve">Business</w:t>
            </w:r>
          </w:p>
        </w:tc>
        <w:tc>
          <w:tcPr>
            <w:shd w:fill="F2F2F2"/>
          </w:tcPr>
          <w:p>
            <w:r>
              <w:rPr>
                <w:sz w:val="20"/>
                <w:szCs w:val="20"/>
              </w:rPr>
              <w:t xml:space="preserve">150</w:t>
            </w:r>
          </w:p>
        </w:tc>
        <w:tc>
          <w:tcPr>
            <w:shd w:fill="F2F2F2"/>
          </w:tcPr>
          <w:p>
            <w:r>
              <w:rPr>
                <w:sz w:val="20"/>
                <w:szCs w:val="20"/>
              </w:rPr>
              <w:t xml:space="preserve">10</w:t>
            </w:r>
          </w:p>
        </w:tc>
        <w:tc>
          <w:tcPr>
            <w:shd w:fill="F2F2F2"/>
          </w:tcPr>
          <w:p>
            <w:r>
              <w:rPr>
                <w:sz w:val="20"/>
                <w:szCs w:val="20"/>
              </w:rPr>
              <w:t xml:space="preserve">5</w:t>
            </w:r>
          </w:p>
        </w:tc>
      </w:tr>
      <w:tr>
        <w:tc>
          <w:tcPr>
            <w:shd w:fill="FFFFFF"/>
          </w:tcPr>
          <w:p>
            <w:r>
              <w:rPr>
                <w:sz w:val="20"/>
                <w:szCs w:val="20"/>
              </w:rPr>
              <w:t xml:space="preserve">E</w:t>
            </w:r>
          </w:p>
        </w:tc>
        <w:tc>
          <w:tcPr>
            <w:shd w:fill="FFFFFF"/>
          </w:tcPr>
          <w:p>
            <w:r>
              <w:rPr>
                <w:sz w:val="20"/>
                <w:szCs w:val="20"/>
              </w:rPr>
              <w:t xml:space="preserve">Enterprise</w:t>
            </w:r>
          </w:p>
        </w:tc>
        <w:tc>
          <w:tcPr>
            <w:shd w:fill="FFFFFF"/>
          </w:tcPr>
          <w:p>
            <w:r>
              <w:rPr>
                <w:sz w:val="20"/>
                <w:szCs w:val="20"/>
              </w:rPr>
              <w:t xml:space="preserve">300</w:t>
            </w:r>
          </w:p>
        </w:tc>
        <w:tc>
          <w:tcPr>
            <w:shd w:fill="FFFFFF"/>
          </w:tcPr>
          <w:p>
            <w:r>
              <w:rPr>
                <w:sz w:val="20"/>
                <w:szCs w:val="20"/>
              </w:rPr>
              <w:t xml:space="preserve">25</w:t>
            </w:r>
          </w:p>
        </w:tc>
        <w:tc>
          <w:tcPr>
            <w:shd w:fill="FFFFFF"/>
          </w:tcPr>
          <w:p>
            <w:r>
              <w:rPr>
                <w:sz w:val="20"/>
                <w:szCs w:val="20"/>
              </w:rPr>
              <w:t xml:space="preserve">10</w:t>
            </w:r>
          </w:p>
        </w:tc>
      </w:tr>
      <w:tr>
        <w:tc>
          <w:tcPr>
            <w:shd w:fill="F2F2F2"/>
          </w:tcPr>
          <w:p>
            <w:r>
              <w:rPr>
                <w:sz w:val="20"/>
                <w:szCs w:val="20"/>
              </w:rPr>
              <w:t xml:space="preserve">C</w:t>
            </w:r>
          </w:p>
        </w:tc>
        <w:tc>
          <w:tcPr>
            <w:shd w:fill="F2F2F2"/>
          </w:tcPr>
          <w:p>
            <w:r>
              <w:rPr>
                <w:sz w:val="20"/>
                <w:szCs w:val="20"/>
              </w:rPr>
              <w:t xml:space="preserve">Corporate</w:t>
            </w:r>
          </w:p>
        </w:tc>
        <w:tc>
          <w:tcPr>
            <w:shd w:fill="F2F2F2"/>
          </w:tcPr>
          <w:p>
            <w:r>
              <w:rPr>
                <w:sz w:val="20"/>
                <w:szCs w:val="20"/>
              </w:rPr>
              <w:t xml:space="preserve">500</w:t>
            </w:r>
          </w:p>
        </w:tc>
        <w:tc>
          <w:tcPr>
            <w:shd w:fill="F2F2F2"/>
          </w:tcPr>
          <w:p>
            <w:r>
              <w:rPr>
                <w:sz w:val="20"/>
                <w:szCs w:val="20"/>
              </w:rPr>
              <w:t xml:space="preserve">50</w:t>
            </w:r>
          </w:p>
        </w:tc>
        <w:tc>
          <w:tcPr>
            <w:shd w:fill="F2F2F2"/>
          </w:tcPr>
          <w:p>
            <w:r>
              <w:rPr>
                <w:sz w:val="20"/>
                <w:szCs w:val="20"/>
              </w:rPr>
              <w:t xml:space="preserve">20</w:t>
            </w:r>
          </w:p>
        </w:tc>
      </w:tr>
      <w:tr>
        <w:tc>
          <w:tcPr>
            <w:shd w:fill="FFFFFF"/>
          </w:tcPr>
          <w:p>
            <w:r>
              <w:rPr>
                <w:sz w:val="20"/>
                <w:szCs w:val="20"/>
              </w:rPr>
              <w:t xml:space="preserve">U</w:t>
            </w:r>
          </w:p>
        </w:tc>
        <w:tc>
          <w:tcPr>
            <w:shd w:fill="FFFFFF"/>
          </w:tcPr>
          <w:p>
            <w:r>
              <w:rPr>
                <w:sz w:val="20"/>
                <w:szCs w:val="20"/>
              </w:rPr>
              <w:t xml:space="preserve">Unlimited</w:t>
            </w:r>
          </w:p>
        </w:tc>
        <w:tc>
          <w:tcPr>
            <w:shd w:fill="FFFFFF"/>
          </w:tcPr>
          <w:p>
            <w:r>
              <w:rPr>
                <w:sz w:val="20"/>
                <w:szCs w:val="20"/>
              </w:rPr>
              <w:t xml:space="preserve">Onbeperkt</w:t>
            </w:r>
          </w:p>
        </w:tc>
        <w:tc>
          <w:tcPr>
            <w:shd w:fill="FFFFFF"/>
          </w:tcPr>
          <w:p>
            <w:r>
              <w:rPr>
                <w:sz w:val="20"/>
                <w:szCs w:val="20"/>
              </w:rPr>
              <w:t xml:space="preserve">Onbeperkt</w:t>
            </w:r>
          </w:p>
        </w:tc>
        <w:tc>
          <w:tcPr>
            <w:shd w:fill="FFFFFF"/>
          </w:tcPr>
          <w:p>
            <w:r>
              <w:rPr>
                <w:sz w:val="20"/>
                <w:szCs w:val="20"/>
              </w:rPr>
              <w:t xml:space="preserve">Onbeperkt</w:t>
            </w:r>
          </w:p>
        </w:tc>
      </w:tr>
    </w:tbl>
    <w:p>
      <w:pPr>
        <w:spacing w:before="40" w:after="40"/>
      </w:pPr>
    </w:p>
    <w:p>
      <w:pPr>
        <w:pStyle w:val="Heading2"/>
        <w:pStyle w:val="Heading2"/>
        <w:spacing w:before="300" w:after="80"/>
        <w:rPr>
          <w:b/>
          <w:bCs/>
          <w:color w:val="2E75B6"/>
          <w:sz w:val="24"/>
          <w:szCs w:val="24"/>
        </w:rPr>
      </w:pPr>
      <w:r>
        <w:t xml:space="preserve">20.2 Licentie activeren</w:t>
      </w:r>
    </w:p>
    <w:p>
      <w:pPr>
        <w:spacing w:before="60" w:after="60"/>
      </w:pPr>
      <w:r>
        <w:rPr>
          <w:color w:val="000000"/>
          <w:sz w:val="22"/>
          <w:szCs w:val="22"/>
        </w:rPr>
        <w:t xml:space="preserve">Tijdens de installatie (stap 3) voert u uw licentiesleutel in. Na de installatie kunt u de licentie ook activeren via de licentiepagina.</w:t>
      </w:r>
    </w:p>
    <w:p>
      <w:pPr>
        <w:spacing w:before="40" w:after="40"/>
      </w:pPr>
    </w:p>
    <w:p>
      <w:pPr>
        <w:pStyle w:val="ListParagraph"/>
        <w:numPr>
          <w:ilvl w:val="0"/>
          <w:numId w:val="2"/>
        </w:numPr>
        <w:spacing w:before="40" w:after="40"/>
      </w:pPr>
      <w:r>
        <w:rPr>
          <w:color w:val="000000"/>
          <w:sz w:val="22"/>
          <w:szCs w:val="22"/>
        </w:rPr>
        <w:t xml:space="preserve">Ga naar de startpagina van PeopleDisplay of navigate naar activate_license.php</w:t>
      </w:r>
    </w:p>
    <w:p>
      <w:pPr>
        <w:pStyle w:val="ListParagraph"/>
        <w:numPr>
          <w:ilvl w:val="0"/>
          <w:numId w:val="2"/>
        </w:numPr>
        <w:spacing w:before="40" w:after="40"/>
      </w:pPr>
      <w:r>
        <w:rPr>
          <w:color w:val="000000"/>
          <w:sz w:val="22"/>
          <w:szCs w:val="22"/>
        </w:rPr>
        <w:t xml:space="preserve">Voer uw licentiesleutel in (formaat: PDIS-XXXX-XXXX-XXXX)</w:t>
      </w:r>
    </w:p>
    <w:p>
      <w:pPr>
        <w:pStyle w:val="ListParagraph"/>
        <w:numPr>
          <w:ilvl w:val="0"/>
          <w:numId w:val="2"/>
        </w:numPr>
        <w:spacing w:before="40" w:after="40"/>
      </w:pPr>
      <w:r>
        <w:rPr>
          <w:color w:val="000000"/>
          <w:sz w:val="22"/>
          <w:szCs w:val="22"/>
        </w:rPr>
        <w:t xml:space="preserve">Klik op 'Activeren'</w:t>
      </w:r>
    </w:p>
    <w:p>
      <w:pPr>
        <w:pStyle w:val="ListParagraph"/>
        <w:numPr>
          <w:ilvl w:val="0"/>
          <w:numId w:val="2"/>
        </w:numPr>
        <w:spacing w:before="40" w:after="40"/>
      </w:pPr>
      <w:r>
        <w:rPr>
          <w:color w:val="000000"/>
          <w:sz w:val="22"/>
          <w:szCs w:val="22"/>
        </w:rPr>
        <w:t xml:space="preserve">De licentie wordt gevalideerd via de PeopleDisplay-server</w:t>
      </w:r>
    </w:p>
    <w:p>
      <w:pPr>
        <w:pStyle w:val="ListParagraph"/>
        <w:numPr>
          <w:ilvl w:val="0"/>
          <w:numId w:val="2"/>
        </w:numPr>
        <w:spacing w:before="40" w:after="40"/>
      </w:pPr>
      <w:r>
        <w:rPr>
          <w:color w:val="000000"/>
          <w:sz w:val="22"/>
          <w:szCs w:val="22"/>
        </w:rPr>
        <w:t xml:space="preserve">Bij succesvolle activering wordt u doorgestuurd naar het dashboard</w:t>
      </w:r>
    </w:p>
    <w:p>
      <w:pPr>
        <w:spacing w:before="40" w:after="40"/>
      </w:pPr>
    </w:p>
    <w:p>
      <w:pPr>
        <w:shd w:fill="D6E4F0" w:color="auto" w:val="clear"/>
        <w:spacing w:before="80" w:after="20"/>
        <w:ind w:left="360" w:right="360"/>
      </w:pPr>
      <w:r>
        <w:rPr>
          <w:i/>
          <w:iCs/>
          <w:color w:val="1A5276"/>
          <w:sz w:val="21"/>
          <w:szCs w:val="21"/>
        </w:rPr>
        <w:t xml:space="preserve">ℹ️  Domeinbinding</w:t>
      </w:r>
    </w:p>
    <w:p>
      <w:pPr>
        <w:shd w:fill="D6E4F0" w:color="auto" w:val="clear"/>
        <w:spacing w:before="20" w:after="20"/>
        <w:ind w:left="360" w:right="360"/>
      </w:pPr>
      <w:r>
        <w:rPr>
          <w:i w:val="false"/>
          <w:iCs w:val="false"/>
          <w:color w:val="1A5276"/>
          <w:sz w:val="21"/>
          <w:szCs w:val="21"/>
        </w:rPr>
        <w:t xml:space="preserve">Een licentie is gebonden aan één domeinnaam.</w:t>
      </w:r>
    </w:p>
    <w:p>
      <w:pPr>
        <w:shd w:fill="D6E4F0" w:color="auto" w:val="clear"/>
        <w:spacing w:before="20" w:after="20"/>
        <w:ind w:left="360" w:right="360"/>
      </w:pPr>
      <w:r>
        <w:rPr>
          <w:i w:val="false"/>
          <w:iCs w:val="false"/>
          <w:color w:val="1A5276"/>
          <w:sz w:val="21"/>
          <w:szCs w:val="21"/>
        </w:rPr>
        <w:t xml:space="preserve">Als u PeopleDisplay verplaatst naar een ander domein, dient u uw licentie opnieuw te activeren.</w:t>
      </w:r>
    </w:p>
    <w:p>
      <w:pPr>
        <w:shd w:fill="D6E4F0" w:color="auto" w:val="clear"/>
        <w:spacing w:before="20" w:after="80"/>
        <w:ind w:left="360" w:right="360"/>
      </w:pPr>
      <w:r>
        <w:rPr>
          <w:i w:val="false"/>
          <w:iCs w:val="false"/>
          <w:color w:val="1A5276"/>
          <w:sz w:val="21"/>
          <w:szCs w:val="21"/>
        </w:rPr>
        <w:t xml:space="preserve">Neem contact op met support@peopledisplay.nl voor domeinwijzigingen.</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Licentiesleutel activeren — invoerveld met formaat PDIS-XXXX-XXXX-XXXX]</w:t>
      </w:r>
    </w:p>
    <w:p>
      <w:pPr>
        <w:spacing w:before="40" w:after="40"/>
      </w:pPr>
    </w:p>
    <w:p>
      <w:pPr>
        <w:pStyle w:val="Heading2"/>
        <w:pStyle w:val="Heading2"/>
        <w:spacing w:before="300" w:after="80"/>
        <w:rPr>
          <w:b/>
          <w:bCs/>
          <w:color w:val="2E75B6"/>
          <w:sz w:val="24"/>
          <w:szCs w:val="24"/>
        </w:rPr>
      </w:pPr>
      <w:r>
        <w:t xml:space="preserve">20.3 Licentiestatus bekijken</w:t>
      </w:r>
    </w:p>
    <w:p>
      <w:pPr>
        <w:spacing w:before="60" w:after="60"/>
      </w:pPr>
      <w:r>
        <w:rPr>
          <w:color w:val="000000"/>
          <w:sz w:val="22"/>
          <w:szCs w:val="22"/>
        </w:rPr>
        <w:t xml:space="preserve">Via Beheer → Licentie ziet u de actuele licentiestatus:</w:t>
      </w:r>
    </w:p>
    <w:p>
      <w:pPr>
        <w:pStyle w:val="ListParagraph"/>
        <w:numPr>
          <w:ilvl w:val="0"/>
          <w:numId w:val="1"/>
        </w:numPr>
        <w:spacing w:before="40" w:after="40"/>
      </w:pPr>
      <w:r>
        <w:rPr>
          <w:color w:val="000000"/>
          <w:sz w:val="22"/>
          <w:szCs w:val="22"/>
        </w:rPr>
        <w:t xml:space="preserve">Licentiesleutel (gedeeltelijk gemaskeerd)</w:t>
      </w:r>
    </w:p>
    <w:p>
      <w:pPr>
        <w:pStyle w:val="ListParagraph"/>
        <w:numPr>
          <w:ilvl w:val="0"/>
          <w:numId w:val="1"/>
        </w:numPr>
        <w:spacing w:before="40" w:after="40"/>
      </w:pPr>
      <w:r>
        <w:rPr>
          <w:color w:val="000000"/>
          <w:sz w:val="22"/>
          <w:szCs w:val="22"/>
        </w:rPr>
        <w:t xml:space="preserve">Huidige tier en bijbehorende limieten</w:t>
      </w:r>
    </w:p>
    <w:p>
      <w:pPr>
        <w:pStyle w:val="ListParagraph"/>
        <w:numPr>
          <w:ilvl w:val="0"/>
          <w:numId w:val="1"/>
        </w:numPr>
        <w:spacing w:before="40" w:after="40"/>
      </w:pPr>
      <w:r>
        <w:rPr>
          <w:color w:val="000000"/>
          <w:sz w:val="22"/>
          <w:szCs w:val="22"/>
        </w:rPr>
        <w:t xml:space="preserve">Activatiedatum en verloopdatum</w:t>
      </w:r>
    </w:p>
    <w:p>
      <w:pPr>
        <w:pStyle w:val="ListParagraph"/>
        <w:numPr>
          <w:ilvl w:val="0"/>
          <w:numId w:val="1"/>
        </w:numPr>
        <w:spacing w:before="40" w:after="40"/>
      </w:pPr>
      <w:r>
        <w:rPr>
          <w:color w:val="000000"/>
          <w:sz w:val="22"/>
          <w:szCs w:val="22"/>
        </w:rPr>
        <w:t xml:space="preserve">Huidig gebruik (medewerkers, gebruikers, locaties)</w:t>
      </w:r>
    </w:p>
    <w:p>
      <w:pPr>
        <w:pStyle w:val="ListParagraph"/>
        <w:numPr>
          <w:ilvl w:val="0"/>
          <w:numId w:val="1"/>
        </w:numPr>
        <w:spacing w:before="40" w:after="40"/>
      </w:pPr>
      <w:r>
        <w:rPr>
          <w:color w:val="000000"/>
          <w:sz w:val="22"/>
          <w:szCs w:val="22"/>
        </w:rPr>
        <w:t xml:space="preserve">Beschikbare features per tier</w:t>
      </w:r>
    </w:p>
    <w:p>
      <w:pPr>
        <w:spacing w:before="40" w:after="40"/>
      </w:pPr>
    </w:p>
    <w:p>
      <w:pPr>
        <w:pBdr>
          <w:top w:val="single" w:color="CCCCCC" w:sz="1"/>
          <w:bottom w:val="single" w:color="CCCCCC" w:sz="1"/>
          <w:left w:val="single" w:color="CCCCCC" w:sz="1"/>
          <w:right w:val="single" w:color="CCCCCC" w:sz="1"/>
        </w:pBdr>
        <w:shd w:fill="F2F2F2" w:color="auto" w:val="clear"/>
        <w:spacing w:before="120" w:after="120"/>
        <w:jc w:val="center"/>
      </w:pPr>
      <w:r>
        <w:rPr>
          <w:i/>
          <w:iCs/>
          <w:color w:val="999999"/>
          <w:sz w:val="20"/>
          <w:szCs w:val="20"/>
        </w:rPr>
        <w:t xml:space="preserve">[SCREENSHOT: Licentiebeheer pagina met statusoverzicht en gebruiksbalken]</w:t>
      </w:r>
    </w:p>
    <w:p>
      <w:pPr>
        <w:spacing w:before="40" w:after="40"/>
      </w:pPr>
    </w:p>
    <w:p>
      <w:pPr>
        <w:pStyle w:val="Heading2"/>
        <w:pStyle w:val="Heading2"/>
        <w:spacing w:before="300" w:after="80"/>
        <w:rPr>
          <w:b/>
          <w:bCs/>
          <w:color w:val="2E75B6"/>
          <w:sz w:val="24"/>
          <w:szCs w:val="24"/>
        </w:rPr>
      </w:pPr>
      <w:r>
        <w:t xml:space="preserve">20.4 Licentie upgraden</w:t>
      </w:r>
    </w:p>
    <w:p>
      <w:pPr>
        <w:spacing w:before="60" w:after="60"/>
      </w:pPr>
      <w:r>
        <w:rPr>
          <w:color w:val="000000"/>
          <w:sz w:val="22"/>
          <w:szCs w:val="22"/>
        </w:rPr>
        <w:t xml:space="preserve">Om te upgraden naar een hogere tier neemt u contact op via de PeopleDisplay-website. Na aankoop ontvangt u een nieuwe licentiesleutel die u kunt activeren via de licentiepagina.</w:t>
      </w:r>
    </w:p>
    <w:p>
      <w:pPr>
        <w:spacing w:before="40" w:after="40"/>
      </w:pPr>
    </w:p>
    <w:p>
      <w:pPr>
        <w:pStyle w:val="Heading2"/>
        <w:pStyle w:val="Heading2"/>
        <w:spacing w:before="300" w:after="80"/>
        <w:rPr>
          <w:b/>
          <w:bCs/>
          <w:color w:val="2E75B6"/>
          <w:sz w:val="24"/>
          <w:szCs w:val="24"/>
        </w:rPr>
      </w:pPr>
      <w:r>
        <w:t xml:space="preserve">20.5 Licentie deactiveren</w:t>
      </w:r>
    </w:p>
    <w:p>
      <w:pPr>
        <w:spacing w:before="60" w:after="60"/>
      </w:pPr>
      <w:r>
        <w:rPr>
          <w:color w:val="000000"/>
          <w:sz w:val="22"/>
          <w:szCs w:val="22"/>
        </w:rPr>
        <w:t xml:space="preserve">Via Beheer → Licentie → Licentie deactiveren kunt u de licentie deactiveren. Dit is nodig voordat u PeopleDisplay naar een ander domein verplaatst.</w:t>
      </w:r>
    </w:p>
    <w:p>
      <w:pPr>
        <w:spacing w:before="40" w:after="40"/>
      </w:pPr>
    </w:p>
    <w:p>
      <w:pPr>
        <w:shd w:fill="D6E4F0" w:color="auto" w:val="clear"/>
        <w:spacing w:before="80" w:after="20"/>
        <w:ind w:left="360" w:right="360"/>
      </w:pPr>
      <w:r>
        <w:rPr>
          <w:i w:val="false"/>
          <w:iCs w:val="false"/>
          <w:color w:val="1A5276"/>
          <w:sz w:val="21"/>
          <w:szCs w:val="21"/>
        </w:rPr>
        <w:t xml:space="preserve">⚠️  Waarschuwing</w:t>
      </w:r>
    </w:p>
    <w:p>
      <w:pPr>
        <w:shd w:fill="D6E4F0" w:color="auto" w:val="clear"/>
        <w:spacing w:before="20" w:after="20"/>
        <w:ind w:left="360" w:right="360"/>
      </w:pPr>
      <w:r>
        <w:rPr>
          <w:i w:val="false"/>
          <w:iCs w:val="false"/>
          <w:color w:val="1A5276"/>
          <w:sz w:val="21"/>
          <w:szCs w:val="21"/>
        </w:rPr>
        <w:t xml:space="preserve">Na deactivering is PeopleDisplay niet meer toegankelijk totdat een nieuwe licentie is geactiveerd.</w:t>
      </w:r>
    </w:p>
    <w:p>
      <w:pPr>
        <w:shd w:fill="D6E4F0" w:color="auto" w:val="clear"/>
        <w:spacing w:before="20" w:after="80"/>
        <w:ind w:left="360" w:right="360"/>
      </w:pPr>
      <w:r>
        <w:rPr>
          <w:i w:val="false"/>
          <w:iCs w:val="false"/>
          <w:color w:val="1A5276"/>
          <w:sz w:val="21"/>
          <w:szCs w:val="21"/>
        </w:rPr>
        <w:t xml:space="preserve">Zorg dat u de nieuwe licentiesleutel bij de hand heeft voordat u deactiveert.</w:t>
      </w:r>
    </w:p>
    <w:p>
      <w:pPr>
        <w:spacing w:before="40" w:after="40"/>
      </w:pPr>
    </w:p>
    <w:p>
      <w:pPr>
        <w:pStyle w:val="Heading2"/>
        <w:pStyle w:val="Heading2"/>
        <w:spacing w:before="300" w:after="80"/>
        <w:rPr>
          <w:b/>
          <w:bCs/>
          <w:color w:val="2E75B6"/>
          <w:sz w:val="24"/>
          <w:szCs w:val="24"/>
        </w:rPr>
      </w:pPr>
      <w:r>
        <w:t xml:space="preserve">20.6 Verlopen licentie</w:t>
      </w:r>
    </w:p>
    <w:p>
      <w:pPr>
        <w:spacing w:before="60" w:after="60"/>
      </w:pPr>
      <w:r>
        <w:rPr>
          <w:color w:val="000000"/>
          <w:sz w:val="22"/>
          <w:szCs w:val="22"/>
        </w:rPr>
        <w:t xml:space="preserve">Als uw licentie is verlopen, worden gebruikers doorgestuurd naar de licentiepagina. Beheerdersaccounts behouden toegang om de licentie te vernieuwen.</w:t>
      </w:r>
    </w:p>
    <w:p>
      <w:r>
        <w:br w:type="page"/>
      </w:r>
    </w:p>
    <w:p>
      <w:pPr>
        <w:pStyle w:val="Heading1"/>
        <w:pStyle w:val="Heading1"/>
        <w:spacing w:before="400" w:after="120"/>
        <w:rPr>
          <w:b/>
          <w:bCs/>
          <w:color w:val="2E75B6"/>
          <w:sz w:val="28"/>
          <w:szCs w:val="28"/>
        </w:rPr>
      </w:pPr>
      <w:r>
        <w:t xml:space="preserve">Bijlage A: Technische specificaties</w:t>
      </w:r>
    </w:p>
    <w:p>
      <w:pPr>
        <w:spacing w:before="40" w:after="40"/>
      </w:pPr>
    </w:p>
    <w:p>
      <w:pPr>
        <w:pStyle w:val="Heading2"/>
        <w:pStyle w:val="Heading2"/>
        <w:spacing w:before="300" w:after="80"/>
        <w:rPr>
          <w:b/>
          <w:bCs/>
          <w:color w:val="2E75B6"/>
          <w:sz w:val="24"/>
          <w:szCs w:val="24"/>
        </w:rPr>
      </w:pPr>
      <w:r>
        <w:t xml:space="preserve">Serverspecificaties</w:t>
      </w:r>
    </w:p>
    <w:p>
      <w:pPr>
        <w:pStyle w:val="ListParagraph"/>
        <w:numPr>
          <w:ilvl w:val="0"/>
          <w:numId w:val="1"/>
        </w:numPr>
        <w:spacing w:before="40" w:after="40"/>
      </w:pPr>
      <w:r>
        <w:rPr>
          <w:color w:val="000000"/>
          <w:sz w:val="22"/>
          <w:szCs w:val="22"/>
        </w:rPr>
        <w:t xml:space="preserve">PHP 8.0 of hoger (8.2 aanbevolen)</w:t>
      </w:r>
    </w:p>
    <w:p>
      <w:pPr>
        <w:pStyle w:val="ListParagraph"/>
        <w:numPr>
          <w:ilvl w:val="0"/>
          <w:numId w:val="1"/>
        </w:numPr>
        <w:spacing w:before="40" w:after="40"/>
      </w:pPr>
      <w:r>
        <w:rPr>
          <w:color w:val="000000"/>
          <w:sz w:val="22"/>
          <w:szCs w:val="22"/>
        </w:rPr>
        <w:t xml:space="preserve">MySQL 5.7+ of MariaDB 10.3+</w:t>
      </w:r>
    </w:p>
    <w:p>
      <w:pPr>
        <w:pStyle w:val="ListParagraph"/>
        <w:numPr>
          <w:ilvl w:val="0"/>
          <w:numId w:val="1"/>
        </w:numPr>
        <w:spacing w:before="40" w:after="40"/>
      </w:pPr>
      <w:r>
        <w:rPr>
          <w:color w:val="000000"/>
          <w:sz w:val="22"/>
          <w:szCs w:val="22"/>
        </w:rPr>
        <w:t xml:space="preserve">Min. 256 MB RAM voor PHP</w:t>
      </w:r>
    </w:p>
    <w:p>
      <w:pPr>
        <w:pStyle w:val="ListParagraph"/>
        <w:numPr>
          <w:ilvl w:val="0"/>
          <w:numId w:val="1"/>
        </w:numPr>
        <w:spacing w:before="40" w:after="40"/>
      </w:pPr>
      <w:r>
        <w:rPr>
          <w:color w:val="000000"/>
          <w:sz w:val="22"/>
          <w:szCs w:val="22"/>
        </w:rPr>
        <w:t xml:space="preserve">Min. 50 MB schijfruimte (excl. foto-uploads)</w:t>
      </w:r>
    </w:p>
    <w:p>
      <w:pPr>
        <w:pStyle w:val="ListParagraph"/>
        <w:numPr>
          <w:ilvl w:val="0"/>
          <w:numId w:val="1"/>
        </w:numPr>
        <w:spacing w:before="40" w:after="40"/>
      </w:pPr>
      <w:r>
        <w:rPr>
          <w:color w:val="000000"/>
          <w:sz w:val="22"/>
          <w:szCs w:val="22"/>
        </w:rPr>
        <w:t xml:space="preserve">HTTPS aanbevolen voor productiegebruik</w:t>
      </w:r>
    </w:p>
    <w:p>
      <w:pPr>
        <w:spacing w:before="40" w:after="40"/>
      </w:pPr>
    </w:p>
    <w:p>
      <w:pPr>
        <w:pStyle w:val="Heading2"/>
        <w:pStyle w:val="Heading2"/>
        <w:spacing w:before="300" w:after="80"/>
        <w:rPr>
          <w:b/>
          <w:bCs/>
          <w:color w:val="2E75B6"/>
          <w:sz w:val="24"/>
          <w:szCs w:val="24"/>
        </w:rPr>
      </w:pPr>
      <w:r>
        <w:t xml:space="preserve">Ondersteunde browsers</w:t>
      </w:r>
    </w:p>
    <w:p>
      <w:pPr>
        <w:pStyle w:val="ListParagraph"/>
        <w:numPr>
          <w:ilvl w:val="0"/>
          <w:numId w:val="1"/>
        </w:numPr>
        <w:spacing w:before="40" w:after="40"/>
      </w:pPr>
      <w:r>
        <w:rPr>
          <w:color w:val="000000"/>
          <w:sz w:val="22"/>
          <w:szCs w:val="22"/>
        </w:rPr>
        <w:t xml:space="preserve">Google Chrome 90+</w:t>
      </w:r>
    </w:p>
    <w:p>
      <w:pPr>
        <w:pStyle w:val="ListParagraph"/>
        <w:numPr>
          <w:ilvl w:val="0"/>
          <w:numId w:val="1"/>
        </w:numPr>
        <w:spacing w:before="40" w:after="40"/>
      </w:pPr>
      <w:r>
        <w:rPr>
          <w:color w:val="000000"/>
          <w:sz w:val="22"/>
          <w:szCs w:val="22"/>
        </w:rPr>
        <w:t xml:space="preserve">Mozilla Firefox 88+</w:t>
      </w:r>
    </w:p>
    <w:p>
      <w:pPr>
        <w:pStyle w:val="ListParagraph"/>
        <w:numPr>
          <w:ilvl w:val="0"/>
          <w:numId w:val="1"/>
        </w:numPr>
        <w:spacing w:before="40" w:after="40"/>
      </w:pPr>
      <w:r>
        <w:rPr>
          <w:color w:val="000000"/>
          <w:sz w:val="22"/>
          <w:szCs w:val="22"/>
        </w:rPr>
        <w:t xml:space="preserve">Microsoft Edge 90+</w:t>
      </w:r>
    </w:p>
    <w:p>
      <w:pPr>
        <w:pStyle w:val="ListParagraph"/>
        <w:numPr>
          <w:ilvl w:val="0"/>
          <w:numId w:val="1"/>
        </w:numPr>
        <w:spacing w:before="40" w:after="40"/>
      </w:pPr>
      <w:r>
        <w:rPr>
          <w:color w:val="000000"/>
          <w:sz w:val="22"/>
          <w:szCs w:val="22"/>
        </w:rPr>
        <w:t xml:space="preserve">Apple Safari 14+</w:t>
      </w:r>
    </w:p>
    <w:p>
      <w:pPr>
        <w:spacing w:before="40" w:after="40"/>
      </w:pPr>
    </w:p>
    <w:p>
      <w:pPr>
        <w:pStyle w:val="Heading2"/>
        <w:pStyle w:val="Heading2"/>
        <w:spacing w:before="300" w:after="80"/>
        <w:rPr>
          <w:b/>
          <w:bCs/>
          <w:color w:val="2E75B6"/>
          <w:sz w:val="24"/>
          <w:szCs w:val="24"/>
        </w:rPr>
      </w:pPr>
      <w:r>
        <w:t xml:space="preserve">Databasetabellen</w:t>
      </w:r>
    </w:p>
    <w:p>
      <w:pPr>
        <w:spacing w:before="60" w:after="60"/>
      </w:pPr>
      <w:r>
        <w:rPr>
          <w:color w:val="000000"/>
          <w:sz w:val="22"/>
          <w:szCs w:val="22"/>
        </w:rPr>
        <w:t xml:space="preserve">PeopleDisplay gebruikt 30 databasetabellen, inclusief:</w:t>
      </w:r>
    </w:p>
    <w:p>
      <w:pPr>
        <w:pStyle w:val="ListParagraph"/>
        <w:numPr>
          <w:ilvl w:val="0"/>
          <w:numId w:val="1"/>
        </w:numPr>
        <w:spacing w:before="40" w:after="40"/>
      </w:pPr>
      <w:r>
        <w:rPr>
          <w:color w:val="000000"/>
          <w:sz w:val="22"/>
          <w:szCs w:val="22"/>
        </w:rPr>
        <w:t xml:space="preserve">employees — medewerkersinformatie en status</w:t>
      </w:r>
    </w:p>
    <w:p>
      <w:pPr>
        <w:pStyle w:val="ListParagraph"/>
        <w:numPr>
          <w:ilvl w:val="0"/>
          <w:numId w:val="1"/>
        </w:numPr>
        <w:spacing w:before="40" w:after="40"/>
      </w:pPr>
      <w:r>
        <w:rPr>
          <w:color w:val="000000"/>
          <w:sz w:val="22"/>
          <w:szCs w:val="22"/>
        </w:rPr>
        <w:t xml:space="preserve">users — gebruikersaccounts en rollen</w:t>
      </w:r>
    </w:p>
    <w:p>
      <w:pPr>
        <w:pStyle w:val="ListParagraph"/>
        <w:numPr>
          <w:ilvl w:val="0"/>
          <w:numId w:val="1"/>
        </w:numPr>
        <w:spacing w:before="40" w:after="40"/>
      </w:pPr>
      <w:r>
        <w:rPr>
          <w:color w:val="000000"/>
          <w:sz w:val="22"/>
          <w:szCs w:val="22"/>
        </w:rPr>
        <w:t xml:space="preserve">locations — locatiedefinities met IP-bereiken</w:t>
      </w:r>
    </w:p>
    <w:p>
      <w:pPr>
        <w:pStyle w:val="ListParagraph"/>
        <w:numPr>
          <w:ilvl w:val="0"/>
          <w:numId w:val="1"/>
        </w:numPr>
        <w:spacing w:before="40" w:after="40"/>
      </w:pPr>
      <w:r>
        <w:rPr>
          <w:color w:val="000000"/>
          <w:sz w:val="22"/>
          <w:szCs w:val="22"/>
        </w:rPr>
        <w:t xml:space="preserve">afdelingen — afdelingsindeling</w:t>
      </w:r>
    </w:p>
    <w:p>
      <w:pPr>
        <w:pStyle w:val="ListParagraph"/>
        <w:numPr>
          <w:ilvl w:val="0"/>
          <w:numId w:val="1"/>
        </w:numPr>
        <w:spacing w:before="40" w:after="40"/>
      </w:pPr>
      <w:r>
        <w:rPr>
          <w:color w:val="000000"/>
          <w:sz w:val="22"/>
          <w:szCs w:val="22"/>
        </w:rPr>
        <w:t xml:space="preserve">visitors — bezoekersregistraties</w:t>
      </w:r>
    </w:p>
    <w:p>
      <w:pPr>
        <w:pStyle w:val="ListParagraph"/>
        <w:numPr>
          <w:ilvl w:val="0"/>
          <w:numId w:val="1"/>
        </w:numPr>
        <w:spacing w:before="40" w:after="40"/>
      </w:pPr>
      <w:r>
        <w:rPr>
          <w:color w:val="000000"/>
          <w:sz w:val="22"/>
          <w:szCs w:val="22"/>
        </w:rPr>
        <w:t xml:space="preserve">employee_audit — auditlog van statuswijzigingen</w:t>
      </w:r>
    </w:p>
    <w:p>
      <w:pPr>
        <w:pStyle w:val="ListParagraph"/>
        <w:numPr>
          <w:ilvl w:val="0"/>
          <w:numId w:val="1"/>
        </w:numPr>
        <w:spacing w:before="40" w:after="40"/>
      </w:pPr>
      <w:r>
        <w:rPr>
          <w:color w:val="000000"/>
          <w:sz w:val="22"/>
          <w:szCs w:val="22"/>
        </w:rPr>
        <w:t xml:space="preserve">config — systeeminstellingen (sleutel-waardeparen)</w:t>
      </w:r>
    </w:p>
    <w:p>
      <w:pPr>
        <w:pStyle w:val="ListParagraph"/>
        <w:numPr>
          <w:ilvl w:val="0"/>
          <w:numId w:val="1"/>
        </w:numPr>
        <w:spacing w:before="40" w:after="40"/>
      </w:pPr>
      <w:r>
        <w:rPr>
          <w:color w:val="000000"/>
          <w:sz w:val="22"/>
          <w:szCs w:val="22"/>
        </w:rPr>
        <w:t xml:space="preserve">license_tiers — licentietiersdefinities</w:t>
      </w:r>
    </w:p>
    <w:p>
      <w:pPr>
        <w:pStyle w:val="ListParagraph"/>
        <w:numPr>
          <w:ilvl w:val="0"/>
          <w:numId w:val="1"/>
        </w:numPr>
        <w:spacing w:before="40" w:after="40"/>
      </w:pPr>
      <w:r>
        <w:rPr>
          <w:color w:val="000000"/>
          <w:sz w:val="22"/>
          <w:szCs w:val="22"/>
        </w:rPr>
        <w:t xml:space="preserve">feature_keys — beschikbare systeemfuncties</w:t>
      </w:r>
    </w:p>
    <w:p>
      <w:pPr>
        <w:spacing w:before="40" w:after="40"/>
      </w:pPr>
    </w:p>
    <w:p>
      <w:pPr>
        <w:pStyle w:val="Heading2"/>
        <w:pStyle w:val="Heading2"/>
        <w:spacing w:before="300" w:after="80"/>
        <w:rPr>
          <w:b/>
          <w:bCs/>
          <w:color w:val="2E75B6"/>
          <w:sz w:val="24"/>
          <w:szCs w:val="24"/>
        </w:rPr>
      </w:pPr>
      <w:r>
        <w:t xml:space="preserve">API-endpoints</w:t>
      </w:r>
    </w:p>
    <w:p>
      <w:pPr>
        <w:pStyle w:val="ListParagraph"/>
        <w:numPr>
          <w:ilvl w:val="0"/>
          <w:numId w:val="1"/>
        </w:numPr>
        <w:spacing w:before="40" w:after="40"/>
      </w:pPr>
      <w:r>
        <w:rPr>
          <w:color w:val="000000"/>
          <w:sz w:val="22"/>
          <w:szCs w:val="22"/>
        </w:rPr>
        <w:t xml:space="preserve">api/get_employees.php — medewerkersoverzicht (JSON)</w:t>
      </w:r>
    </w:p>
    <w:p>
      <w:pPr>
        <w:pStyle w:val="ListParagraph"/>
        <w:numPr>
          <w:ilvl w:val="0"/>
          <w:numId w:val="1"/>
        </w:numPr>
        <w:spacing w:before="40" w:after="40"/>
      </w:pPr>
      <w:r>
        <w:rPr>
          <w:color w:val="000000"/>
          <w:sz w:val="22"/>
          <w:szCs w:val="22"/>
        </w:rPr>
        <w:t xml:space="preserve">api/update_status.php — statusupdate</w:t>
      </w:r>
    </w:p>
    <w:p>
      <w:pPr>
        <w:pStyle w:val="ListParagraph"/>
        <w:numPr>
          <w:ilvl w:val="0"/>
          <w:numId w:val="1"/>
        </w:numPr>
        <w:spacing w:before="40" w:after="40"/>
      </w:pPr>
      <w:r>
        <w:rPr>
          <w:color w:val="000000"/>
          <w:sz w:val="22"/>
          <w:szCs w:val="22"/>
        </w:rPr>
        <w:t xml:space="preserve">api/get_visitors.php — bezoekersoverzicht</w:t>
      </w:r>
    </w:p>
    <w:p>
      <w:pPr>
        <w:pStyle w:val="ListParagraph"/>
        <w:numPr>
          <w:ilvl w:val="0"/>
          <w:numId w:val="1"/>
        </w:numPr>
        <w:spacing w:before="40" w:after="40"/>
      </w:pPr>
      <w:r>
        <w:rPr>
          <w:color w:val="000000"/>
          <w:sz w:val="22"/>
          <w:szCs w:val="22"/>
        </w:rPr>
        <w:t xml:space="preserve">admin/api/changelog.php — versiehistorie (publiek)</w:t>
      </w:r>
    </w:p>
    <w:p>
      <w:pPr>
        <w:pStyle w:val="ListParagraph"/>
        <w:numPr>
          <w:ilvl w:val="0"/>
          <w:numId w:val="1"/>
        </w:numPr>
        <w:spacing w:before="40" w:after="40"/>
      </w:pPr>
      <w:r>
        <w:rPr>
          <w:color w:val="000000"/>
          <w:sz w:val="22"/>
          <w:szCs w:val="22"/>
        </w:rPr>
        <w:t xml:space="preserve">admin/api/users_create.php — gebruiker aanmaken</w:t>
      </w:r>
    </w:p>
    <w:p>
      <w:pPr>
        <w:spacing w:before="40" w:after="40"/>
      </w:pPr>
    </w:p>
    <w:p>
      <w:r>
        <w:br w:type="page"/>
      </w:r>
    </w:p>
    <w:p>
      <w:pPr>
        <w:pStyle w:val="Heading1"/>
        <w:pStyle w:val="Heading1"/>
        <w:spacing w:before="400" w:after="120"/>
        <w:rPr>
          <w:b/>
          <w:bCs/>
          <w:color w:val="2E75B6"/>
          <w:sz w:val="28"/>
          <w:szCs w:val="28"/>
        </w:rPr>
      </w:pPr>
      <w:r>
        <w:t xml:space="preserve">Bijlage B: Licentieovereenkomst (samenvatting)</w:t>
      </w:r>
    </w:p>
    <w:p>
      <w:pPr>
        <w:spacing w:before="60" w:after="60"/>
      </w:pPr>
      <w:r>
        <w:rPr>
          <w:color w:val="000000"/>
          <w:sz w:val="22"/>
          <w:szCs w:val="22"/>
        </w:rPr>
        <w:t xml:space="preserve">Dit is een samenvatting van de Eindgebruikslicentieovereenkomst (EULA). De volledige EULA wordt getoond tijdens de installatie en is beschikbaar via peopledisplay.nl.</w:t>
      </w:r>
    </w:p>
    <w:p>
      <w:pPr>
        <w:spacing w:before="40" w:after="40"/>
      </w:pPr>
    </w:p>
    <w:p>
      <w:pPr>
        <w:pStyle w:val="ListParagraph"/>
        <w:numPr>
          <w:ilvl w:val="0"/>
          <w:numId w:val="1"/>
        </w:numPr>
        <w:spacing w:before="40" w:after="40"/>
      </w:pPr>
      <w:r>
        <w:rPr>
          <w:color w:val="000000"/>
          <w:sz w:val="22"/>
          <w:szCs w:val="22"/>
        </w:rPr>
        <w:t xml:space="preserve">PeopleDisplay is gelicenseerd, niet verkocht</w:t>
      </w:r>
    </w:p>
    <w:p>
      <w:pPr>
        <w:pStyle w:val="ListParagraph"/>
        <w:numPr>
          <w:ilvl w:val="0"/>
          <w:numId w:val="1"/>
        </w:numPr>
        <w:spacing w:before="40" w:after="40"/>
      </w:pPr>
      <w:r>
        <w:rPr>
          <w:color w:val="000000"/>
          <w:sz w:val="22"/>
          <w:szCs w:val="22"/>
        </w:rPr>
        <w:t xml:space="preserve">De licentie is gebonden aan één domein</w:t>
      </w:r>
    </w:p>
    <w:p>
      <w:pPr>
        <w:pStyle w:val="ListParagraph"/>
        <w:numPr>
          <w:ilvl w:val="0"/>
          <w:numId w:val="1"/>
        </w:numPr>
        <w:spacing w:before="40" w:after="40"/>
      </w:pPr>
      <w:r>
        <w:rPr>
          <w:color w:val="000000"/>
          <w:sz w:val="22"/>
          <w:szCs w:val="22"/>
        </w:rPr>
        <w:t xml:space="preserve">Doorverkoop of herlicentering is niet toegestaan</w:t>
      </w:r>
    </w:p>
    <w:p>
      <w:pPr>
        <w:pStyle w:val="ListParagraph"/>
        <w:numPr>
          <w:ilvl w:val="0"/>
          <w:numId w:val="1"/>
        </w:numPr>
        <w:spacing w:before="40" w:after="40"/>
      </w:pPr>
      <w:r>
        <w:rPr>
          <w:color w:val="000000"/>
          <w:sz w:val="22"/>
          <w:szCs w:val="22"/>
        </w:rPr>
        <w:t xml:space="preserve">Aanpassingen aan de broncode zijn niet toegestaan zonder schriftelijke toestemming</w:t>
      </w:r>
    </w:p>
    <w:p>
      <w:pPr>
        <w:pStyle w:val="ListParagraph"/>
        <w:numPr>
          <w:ilvl w:val="0"/>
          <w:numId w:val="1"/>
        </w:numPr>
        <w:spacing w:before="40" w:after="40"/>
      </w:pPr>
      <w:r>
        <w:rPr>
          <w:color w:val="000000"/>
          <w:sz w:val="22"/>
          <w:szCs w:val="22"/>
        </w:rPr>
        <w:t xml:space="preserve">Aansprakelijkheid is beperkt tot de aankoopprijs van de licentie</w:t>
      </w:r>
    </w:p>
    <w:p>
      <w:pPr>
        <w:pStyle w:val="ListParagraph"/>
        <w:numPr>
          <w:ilvl w:val="0"/>
          <w:numId w:val="1"/>
        </w:numPr>
        <w:spacing w:before="40" w:after="40"/>
      </w:pPr>
      <w:r>
        <w:rPr>
          <w:color w:val="000000"/>
          <w:sz w:val="22"/>
          <w:szCs w:val="22"/>
        </w:rPr>
        <w:t xml:space="preserve">De licentie blijft van kracht totdat deze wordt beëindigd</w:t>
      </w:r>
    </w:p>
    <w:p>
      <w:pPr>
        <w:spacing w:before="40" w:after="40"/>
      </w:pPr>
    </w:p>
    <w:p>
      <w:pPr>
        <w:spacing w:before="60" w:after="60"/>
      </w:pPr>
      <w:r>
        <w:rPr>
          <w:color w:val="000000"/>
          <w:sz w:val="22"/>
          <w:szCs w:val="22"/>
        </w:rPr>
        <w:t xml:space="preserve">Voor de volledige EULA ga naar: https://peopledisplay.nl/licentie</w:t>
      </w:r>
    </w:p>
    <w:p>
      <w:pPr>
        <w:spacing w:before="40" w:after="40"/>
      </w:pPr>
    </w:p>
    <w:p>
      <w:pPr>
        <w:spacing w:before="40" w:after="40"/>
      </w:pPr>
    </w:p>
    <w:p>
      <w:pPr>
        <w:spacing w:before="400"/>
        <w:jc w:val="center"/>
      </w:pPr>
      <w:r>
        <w:rPr>
          <w:i/>
          <w:iCs/>
          <w:color w:val="888888"/>
          <w:sz w:val="18"/>
          <w:szCs w:val="18"/>
        </w:rPr>
        <w:t xml:space="preserve">© 2025–2026 PeopleDisplay. Alle rechten voorbehouden.</w:t>
      </w:r>
    </w:p>
    <w:sectPr>
      <w:footerReference w:type="default" r:id="rId6"/>
      <w:pgSz w:w="11908" w:h="16833"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color w:val="888888"/>
        <w:sz w:val="18"/>
        <w:szCs w:val="18"/>
      </w:rPr>
      <w:t xml:space="preserve">PeopleDisplay Gebruikershandleiding v2.0  |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pPr>
    <w:rPr>
      <w:b/>
      <w:bCs/>
      <w:color w:val="2E75B6"/>
      <w:sz w:val="32"/>
      <w:szCs w:val="32"/>
      <w:rFonts w:ascii="Calibri" w:cs="Calibri" w:eastAsia="Calibri" w:hAnsi="Calibri"/>
    </w:rPr>
  </w:style>
  <w:style w:type="paragraph" w:styleId="Heading2">
    <w:name w:val="Heading 2"/>
    <w:basedOn w:val="Normal"/>
    <w:next w:val="Normal"/>
    <w:qFormat/>
    <w:pPr>
      <w:spacing w:before="300" w:after="100"/>
    </w:pPr>
    <w:rPr>
      <w:b/>
      <w:bCs/>
      <w:color w:val="2E75B6"/>
      <w:sz w:val="26"/>
      <w:szCs w:val="26"/>
      <w:rFonts w:ascii="Calibri" w:cs="Calibri" w:eastAsia="Calibri" w:hAnsi="Calibri"/>
    </w:rPr>
  </w:style>
  <w:style w:type="paragraph" w:styleId="Heading3">
    <w:name w:val="Heading 3"/>
    <w:basedOn w:val="Normal"/>
    <w:next w:val="Normal"/>
    <w:qFormat/>
    <w:pPr>
      <w:spacing w:before="200" w:after="80"/>
    </w:pPr>
    <w:rPr>
      <w:b/>
      <w:bCs/>
      <w:color w:val="2E75B6"/>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2026-03-17T08:46:02.074Z</dcterms:created>
  <dcterms:modified xsi:type="dcterms:W3CDTF">2026-03-17T08:46:02.096Z</dcterms:modified>
</cp:coreProperties>
</file>

<file path=docProps/custom.xml><?xml version="1.0" encoding="utf-8"?>
<Properties xmlns="http://schemas.openxmlformats.org/officeDocument/2006/custom-properties" xmlns:vt="http://schemas.openxmlformats.org/officeDocument/2006/docPropsVTypes"/>
</file>