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AIXORD for Perplexity</w:t>
      </w:r>
    </w:p>
    <w:p>
      <w:pPr>
        <w:pStyle w:val="Heading1"/>
      </w:pPr>
      <w:r>
        <w:t>AI Execution Order Framework — Perplexity AI Governance Edition</w:t>
      </w:r>
    </w:p>
    <w:p>
      <w:r>
        <w:rPr>
          <w:b/>
        </w:rPr>
        <w:t>Version 4.2 — Formula &amp; Engine Edition</w:t>
      </w:r>
    </w:p>
    <w:p/>
    <w:p>
      <w:r>
        <w:t>────────────────────────────────────────</w:t>
      </w:r>
    </w:p>
    <w:p>
      <w:r>
        <w:rPr>
          <w:b/>
        </w:rPr>
        <w:t>PMERIT Technologies LLC</w:t>
      </w:r>
    </w:p>
    <w:p/>
    <w:p>
      <w:r/>
      <w:r>
        <w:rPr>
          <w:i/>
        </w:rPr>
        <w:t>Authority. Formula. Conservation. Verification.</w:t>
      </w:r>
      <w:r/>
    </w:p>
    <w:p/>
    <w:p>
      <w:r>
        <w:t>────────────────────────────────────────</w:t>
      </w:r>
    </w:p>
    <w:p>
      <w:pPr>
        <w:pStyle w:val="Title"/>
        <w:jc w:val="center"/>
      </w:pPr>
      <w:r>
        <w:t>Dedication</w:t>
      </w:r>
    </w:p>
    <w:p>
      <w:r>
        <w:t>To every developer, entrepreneur, and creator who has lost hours of work to forgotten context, reversed decisions, and AI conversations that went nowhere.</w:t>
      </w:r>
    </w:p>
    <w:p/>
    <w:p>
      <w:r>
        <w:t>This framework exists because chaos is optional.</w:t>
      </w:r>
    </w:p>
    <w:p/>
    <w:p>
      <w:r>
        <w:t>To my wife and children — you deserve all of me, always. You called for my time and attention — rightfully so — but instead, you made space. You left daddy alone, not because you had to, but because you believed in the mission. Your sacrifice, patience, and quiet strength made this book possible.</w:t>
      </w:r>
    </w:p>
    <w:p/>
    <w:p>
      <w:r>
        <w:t>This is our shared creation. Thank you — for everything.</w:t>
      </w:r>
    </w:p>
    <w:p/>
    <w:p>
      <w:r>
        <w:t>────────────────────────────────────────</w:t>
      </w:r>
    </w:p>
    <w:p>
      <w:pPr>
        <w:pStyle w:val="Title"/>
        <w:jc w:val="center"/>
      </w:pPr>
      <w:r>
        <w:t>Table of Contents</w:t>
      </w:r>
    </w:p>
    <w:p>
      <w:pPr>
        <w:pStyle w:val="ListNumber"/>
      </w:pPr>
      <w:r>
        <w:t>Introduction to AIXORD</w:t>
      </w:r>
    </w:p>
    <w:p>
      <w:pPr>
        <w:pStyle w:val="ListNumber"/>
      </w:pPr>
      <w:r>
        <w:t>Understanding Perplexity AI</w:t>
      </w:r>
    </w:p>
    <w:p>
      <w:pPr>
        <w:pStyle w:val="ListNumber"/>
      </w:pPr>
      <w:r>
        <w:t>Why AIXORD for Perplexity?</w:t>
      </w:r>
    </w:p>
    <w:p>
      <w:pPr>
        <w:pStyle w:val="ListNumber"/>
      </w:pPr>
      <w:r>
        <w:t>The Authority Model</w:t>
      </w:r>
    </w:p>
    <w:p>
      <w:pPr>
        <w:pStyle w:val="ListNumber"/>
      </w:pPr>
      <w:r>
        <w:t>The AIXORD Formula</w:t>
      </w:r>
    </w:p>
    <w:p>
      <w:pPr>
        <w:pStyle w:val="ListNumber"/>
      </w:pPr>
      <w:r>
        <w:t>Session Setup and Configuration</w:t>
      </w:r>
    </w:p>
    <w:p>
      <w:pPr>
        <w:pStyle w:val="ListNumber"/>
      </w:pPr>
      <w:r>
        <w:t>Phases and Kingdoms</w:t>
      </w:r>
    </w:p>
    <w:p>
      <w:pPr>
        <w:pStyle w:val="ListNumber"/>
      </w:pPr>
      <w:r>
        <w:t>Gates and Artifact Management</w:t>
      </w:r>
    </w:p>
    <w:p>
      <w:pPr>
        <w:pStyle w:val="ListNumber"/>
      </w:pPr>
      <w:r>
        <w:t>Quality Dimensions</w:t>
      </w:r>
    </w:p>
    <w:p>
      <w:pPr>
        <w:pStyle w:val="ListNumber"/>
      </w:pPr>
      <w:r>
        <w:t>Working with Perplexity's Strengths</w:t>
      </w:r>
    </w:p>
    <w:p>
      <w:pPr>
        <w:pStyle w:val="ListNumber"/>
      </w:pPr>
      <w:r>
        <w:t>Managing Perplexity's Limitations</w:t>
      </w:r>
    </w:p>
    <w:p>
      <w:pPr>
        <w:pStyle w:val="ListNumber"/>
      </w:pPr>
      <w:r>
        <w:t>Continuity and Handoffs</w:t>
      </w:r>
    </w:p>
    <w:p>
      <w:pPr>
        <w:pStyle w:val="ListNumber"/>
      </w:pPr>
      <w:r>
        <w:t>Path Security and Privacy</w:t>
      </w:r>
    </w:p>
    <w:p>
      <w:pPr>
        <w:pStyle w:val="ListNumber"/>
      </w:pPr>
      <w:r>
        <w:t>Commands Reference</w:t>
      </w:r>
    </w:p>
    <w:p>
      <w:pPr>
        <w:pStyle w:val="ListNumber"/>
      </w:pPr>
      <w:r>
        <w:t>Practical Examples</w:t>
      </w:r>
    </w:p>
    <w:p>
      <w:pPr>
        <w:pStyle w:val="ListNumber"/>
      </w:pPr>
      <w:r>
        <w:t>Troubleshooting Guide</w:t>
      </w:r>
    </w:p>
    <w:p>
      <w:pPr>
        <w:pStyle w:val="ListNumber"/>
      </w:pPr>
      <w:r>
        <w:t>Appendices</w:t>
      </w:r>
    </w:p>
    <w:p/>
    <w:p>
      <w:r>
        <w:t>────────────────────────────────────────</w:t>
      </w:r>
    </w:p>
    <w:p>
      <w:pPr>
        <w:pStyle w:val="Title"/>
        <w:jc w:val="center"/>
      </w:pPr>
      <w:r>
        <w:t>Chapter 1: Introduction to AIXORD</w:t>
      </w:r>
    </w:p>
    <w:p>
      <w:pPr>
        <w:pStyle w:val="Heading1"/>
      </w:pPr>
      <w:r>
        <w:t>What Is AIXORD?</w:t>
      </w:r>
    </w:p>
    <w:p>
      <w:r>
        <w:t>AIXORD — AI Execution Order — is a comprehensive governance framework designed to transform chaotic AI conversations into structured project execution. The name draws inspiration from military OPORD (Operations Order) methodology, adapted for the unique challenges of human-AI collaboration.</w:t>
      </w:r>
    </w:p>
    <w:p/>
    <w:p>
      <w:r>
        <w:t>At its core, AIXORD is a workflow methodology. It provides structure where AI conversations often lack it. It enforces discipline where memory limitations create gaps. It establishes clear authority where ambiguity leads to confusion.</w:t>
      </w:r>
    </w:p>
    <w:p/>
    <w:p>
      <w:r>
        <w:t>AIXORD is not a technical enforcement layer. It does not modify how AI systems operate at a fundamental level. Instead, it provides a shared language and protocol that both humans and AI systems can follow to achieve consistent, high-quality outcomes.</w:t>
      </w:r>
    </w:p>
    <w:p/>
    <w:p>
      <w:pPr>
        <w:pStyle w:val="Heading1"/>
      </w:pPr>
      <w:r>
        <w:t>The Problem AIXORD Solves</w:t>
      </w:r>
    </w:p>
    <w:p>
      <w:r>
        <w:t>Anyone who has worked extensively with AI assistants has experienced these frustrations:</w:t>
      </w:r>
    </w:p>
    <w:p/>
    <w:p>
      <w:r/>
      <w:r>
        <w:rPr>
          <w:b/>
        </w:rPr>
        <w:t>Lost Context</w:t>
      </w:r>
      <w:r>
        <w:t>: You spend thirty minutes explaining your project requirements, only to have the AI forget crucial details by the conversation's end.</w:t>
      </w:r>
    </w:p>
    <w:p/>
    <w:p>
      <w:r/>
      <w:r>
        <w:rPr>
          <w:b/>
        </w:rPr>
        <w:t>Reversed Decisions</w:t>
      </w:r>
      <w:r>
        <w:t>: A decision made early in a conversation gets contradicted later when the AI loses track of what was agreed upon.</w:t>
      </w:r>
    </w:p>
    <w:p/>
    <w:p>
      <w:r/>
      <w:r>
        <w:rPr>
          <w:b/>
        </w:rPr>
        <w:t>Scope Creep</w:t>
      </w:r>
      <w:r>
        <w:t>: What started as a simple task expands into something unmanageable because boundaries were never clearly established.</w:t>
      </w:r>
    </w:p>
    <w:p/>
    <w:p>
      <w:r/>
      <w:r>
        <w:rPr>
          <w:b/>
        </w:rPr>
        <w:t>Inconsistent Quality</w:t>
      </w:r>
      <w:r>
        <w:t>: Some outputs are excellent while others miss the mark entirely, with no clear pattern explaining why.</w:t>
      </w:r>
    </w:p>
    <w:p/>
    <w:p>
      <w:r/>
      <w:r>
        <w:rPr>
          <w:b/>
        </w:rPr>
        <w:t>Session Discontinuity</w:t>
      </w:r>
      <w:r>
        <w:t>: You close your browser, return the next day, and find yourself explaining everything from scratch.</w:t>
      </w:r>
    </w:p>
    <w:p/>
    <w:p>
      <w:r>
        <w:t>AIXORD addresses each of these problems through a systematic approach to governance that works with the AI's capabilities rather than against its limitations.</w:t>
      </w:r>
    </w:p>
    <w:p/>
    <w:p>
      <w:pPr>
        <w:pStyle w:val="Heading1"/>
      </w:pPr>
      <w:r>
        <w:t>The Philosophy Behind AIXORD</w:t>
      </w:r>
    </w:p>
    <w:p>
      <w:r>
        <w:t>AIXORD operates on several core principles:</w:t>
      </w:r>
    </w:p>
    <w:p/>
    <w:p>
      <w:r/>
      <w:r>
        <w:rPr>
          <w:b/>
        </w:rPr>
        <w:t>Documents ARE the System</w:t>
      </w:r>
      <w:r>
        <w:t>: In AIXORD, documentation is not separate from execution — it IS execution. What gets documented gets done. What remains undocumented remains ambiguous.</w:t>
      </w:r>
    </w:p>
    <w:p/>
    <w:p>
      <w:r/>
      <w:r>
        <w:rPr>
          <w:b/>
        </w:rPr>
        <w:t>Authority Must Be Explicit</w:t>
      </w:r>
      <w:r>
        <w:t>: Every action requires clear authorization. The human Director decides WHAT gets done. The AI Architect recommends HOW. The AI Commander executes only what has been APPROVED.</w:t>
      </w:r>
    </w:p>
    <w:p/>
    <w:p>
      <w:r/>
      <w:r>
        <w:rPr>
          <w:b/>
        </w:rPr>
        <w:t>Artifacts Anchor Reality</w:t>
      </w:r>
      <w:r>
        <w:t>: Chat messages are ephemeral. Artifacts — saved documents, structured states, handoff files — persist. AIXORD treats artifacts as the authoritative source of truth.</w:t>
      </w:r>
    </w:p>
    <w:p/>
    <w:p>
      <w:r/>
      <w:r>
        <w:rPr>
          <w:b/>
        </w:rPr>
        <w:t>Conservation Over Creation</w:t>
      </w:r>
      <w:r>
        <w:t>: When existing work is verified and functional, it must be conserved. AIXORD prevents the common AI pattern of rebuilding from scratch when extension is the correct approach.</w:t>
      </w:r>
    </w:p>
    <w:p/>
    <w:p>
      <w:pPr>
        <w:pStyle w:val="Heading1"/>
      </w:pPr>
      <w:r>
        <w:t>Who Should Use AIXORD?</w:t>
      </w:r>
    </w:p>
    <w:p>
      <w:r>
        <w:t>AIXORD provides value for:</w:t>
      </w:r>
    </w:p>
    <w:p/>
    <w:p>
      <w:r/>
      <w:r>
        <w:rPr>
          <w:b/>
        </w:rPr>
        <w:t>Software Developers</w:t>
      </w:r>
      <w:r>
        <w:t xml:space="preserve"> who use AI assistants for coding, debugging, and architectural decisions. The framework ensures that AI recommendations remain consistent with project requirements and that context persists across long development sessions.</w:t>
      </w:r>
    </w:p>
    <w:p/>
    <w:p>
      <w:r/>
      <w:r>
        <w:rPr>
          <w:b/>
        </w:rPr>
        <w:t>Entrepreneurs and Product Managers</w:t>
      </w:r>
      <w:r>
        <w:t xml:space="preserve"> who leverage AI for planning, documentation, and decision support. AIXORD provides the structure needed to ensure AI outputs align with business objectives.</w:t>
      </w:r>
    </w:p>
    <w:p/>
    <w:p>
      <w:r/>
      <w:r>
        <w:rPr>
          <w:b/>
        </w:rPr>
        <w:t>Content Creators</w:t>
      </w:r>
      <w:r>
        <w:t xml:space="preserve"> who use AI for writing, research, and creative work. The quality dimensions and review phases help maintain high standards across iterative refinements.</w:t>
      </w:r>
    </w:p>
    <w:p/>
    <w:p>
      <w:r/>
      <w:r>
        <w:rPr>
          <w:b/>
        </w:rPr>
        <w:t>Anyone Managing Complex Projects</w:t>
      </w:r>
      <w:r>
        <w:t xml:space="preserve"> where AI assistance plays a significant role. The more complex the project, the more valuable structured governance becomes.</w:t>
      </w:r>
    </w:p>
    <w:p/>
    <w:p>
      <w:r>
        <w:t>────────────────────────────────────────</w:t>
      </w:r>
    </w:p>
    <w:p>
      <w:pPr>
        <w:pStyle w:val="Title"/>
        <w:jc w:val="center"/>
      </w:pPr>
      <w:r>
        <w:t>Chapter 2: Understanding Perplexity AI</w:t>
      </w:r>
    </w:p>
    <w:p>
      <w:pPr>
        <w:pStyle w:val="Heading1"/>
      </w:pPr>
      <w:r>
        <w:t>What Makes Perplexity Different</w:t>
      </w:r>
    </w:p>
    <w:p>
      <w:r>
        <w:t>Perplexity AI occupies a unique position in the AI landscape. Unlike general-purpose language models that generate responses primarily from their training data, Perplexity operates as a retrieval-augmented answer engine. It searches the web in real-time, aggregates information from multiple sources, and synthesizes answers with citations.</w:t>
      </w:r>
    </w:p>
    <w:p/>
    <w:p>
      <w:r>
        <w:t>This architecture gives Perplexity distinctive strengths:</w:t>
      </w:r>
    </w:p>
    <w:p/>
    <w:p>
      <w:r/>
      <w:r>
        <w:rPr>
          <w:b/>
        </w:rPr>
        <w:t>Currency</w:t>
      </w:r>
      <w:r>
        <w:t>: Perplexity accesses current information from the web, not just knowledge frozen at a training cutoff date.</w:t>
      </w:r>
    </w:p>
    <w:p/>
    <w:p>
      <w:r/>
      <w:r>
        <w:rPr>
          <w:b/>
        </w:rPr>
        <w:t>Citations</w:t>
      </w:r>
      <w:r>
        <w:t>: Every claim comes with sources, allowing users to verify information and explore topics in greater depth.</w:t>
      </w:r>
    </w:p>
    <w:p/>
    <w:p>
      <w:r/>
      <w:r>
        <w:rPr>
          <w:b/>
        </w:rPr>
        <w:t>Speed</w:t>
      </w:r>
      <w:r>
        <w:t>: The system is optimized for rapid answer delivery, making it excellent for quick research tasks.</w:t>
      </w:r>
    </w:p>
    <w:p/>
    <w:p>
      <w:r/>
      <w:r>
        <w:rPr>
          <w:b/>
        </w:rPr>
        <w:t>Breadth</w:t>
      </w:r>
      <w:r>
        <w:t>: By searching across many sources, Perplexity can surface diverse perspectives on any topic.</w:t>
      </w:r>
    </w:p>
    <w:p/>
    <w:p>
      <w:pPr>
        <w:pStyle w:val="Heading1"/>
      </w:pPr>
      <w:r>
        <w:t>Perplexity's Tier Structure</w:t>
      </w:r>
    </w:p>
    <w:p>
      <w:r>
        <w:t>Perplexity offers several access tiers:</w:t>
      </w:r>
    </w:p>
    <w:p/>
    <w:p>
      <w:r/>
      <w:r>
        <w:rPr>
          <w:b/>
        </w:rPr>
        <w:t>Free Tier</w:t>
      </w:r>
      <w:r>
        <w:t>: Provides access to the basic Perplexity model with limited daily queries. Suitable for casual research and exploration.</w:t>
      </w:r>
    </w:p>
    <w:p/>
    <w:p>
      <w:r/>
      <w:r>
        <w:rPr>
          <w:b/>
        </w:rPr>
        <w:t>Pro Tier</w:t>
      </w:r>
      <w:r>
        <w:t>: Unlocks more powerful models, higher query limits, and additional features like file uploads and image generation capabilities.</w:t>
      </w:r>
    </w:p>
    <w:p/>
    <w:p>
      <w:r/>
      <w:r>
        <w:rPr>
          <w:b/>
        </w:rPr>
        <w:t>Enterprise Tier</w:t>
      </w:r>
      <w:r>
        <w:t>: Designed for organizational use with administrative controls, team collaboration features, and enhanced security.</w:t>
      </w:r>
    </w:p>
    <w:p/>
    <w:p>
      <w:r>
        <w:t>Understanding which tier you're using matters for AIXORD governance because it affects available context windows, feature sets, and query limits.</w:t>
      </w:r>
    </w:p>
    <w:p/>
    <w:p>
      <w:pPr>
        <w:pStyle w:val="Heading1"/>
      </w:pPr>
      <w:r>
        <w:t>The Research Assistant Paradigm</w:t>
      </w:r>
    </w:p>
    <w:p>
      <w:r>
        <w:t>The most important thing to understand about Perplexity is that it excels as a research assistant. It finds information. It aggregates sources. It provides citations. It surfaces what exists on the web.</w:t>
      </w:r>
    </w:p>
    <w:p/>
    <w:p>
      <w:r>
        <w:t>What it does less well is deep reasoning, novel synthesis, and complex multi-step inference. This isn't a flaw — it's a design choice. Perplexity optimizes for retrieval quality and citation accuracy rather than extended reasoning chains.</w:t>
      </w:r>
    </w:p>
    <w:p/>
    <w:p>
      <w:r>
        <w:t>Under AIXORD governance, this understanding shapes how we deploy Perplexity. We leverage its strengths (research, citation, currency) while compensating for its limitations (reasoning depth, instruction following, creativity).</w:t>
      </w:r>
    </w:p>
    <w:p/>
    <w:p>
      <w:r>
        <w:t>────────────────────────────────────────</w:t>
      </w:r>
    </w:p>
    <w:p>
      <w:pPr>
        <w:pStyle w:val="Title"/>
        <w:jc w:val="center"/>
      </w:pPr>
      <w:r>
        <w:t>Chapter 3: Why AIXORD for Perplexity?</w:t>
      </w:r>
    </w:p>
    <w:p>
      <w:pPr>
        <w:pStyle w:val="Heading1"/>
      </w:pPr>
      <w:r>
        <w:t>The Governance Gap</w:t>
      </w:r>
    </w:p>
    <w:p>
      <w:r>
        <w:t>Without structured governance, Perplexity conversations tend to follow a problematic pattern:</w:t>
      </w:r>
    </w:p>
    <w:p/>
    <w:p>
      <w:pPr>
        <w:pStyle w:val="ListNumber"/>
      </w:pPr>
      <w:r>
        <w:t>User asks a question</w:t>
      </w:r>
    </w:p>
    <w:p>
      <w:pPr>
        <w:pStyle w:val="ListNumber"/>
      </w:pPr>
      <w:r>
        <w:t>Perplexity provides an answer with citations</w:t>
      </w:r>
    </w:p>
    <w:p>
      <w:pPr>
        <w:pStyle w:val="ListNumber"/>
      </w:pPr>
      <w:r>
        <w:t>User asks a follow-up</w:t>
      </w:r>
    </w:p>
    <w:p>
      <w:pPr>
        <w:pStyle w:val="ListNumber"/>
      </w:pPr>
      <w:r>
        <w:t>Perplexity provides another answer</w:t>
      </w:r>
    </w:p>
    <w:p>
      <w:pPr>
        <w:pStyle w:val="ListNumber"/>
      </w:pPr>
      <w:r>
        <w:t>Context accumulates but isn't organized</w:t>
      </w:r>
    </w:p>
    <w:p>
      <w:pPr>
        <w:pStyle w:val="ListNumber"/>
      </w:pPr>
      <w:r>
        <w:t>User loses track of what was established</w:t>
      </w:r>
    </w:p>
    <w:p>
      <w:pPr>
        <w:pStyle w:val="ListNumber"/>
      </w:pPr>
      <w:r>
        <w:t>Session ends, nothing persists</w:t>
      </w:r>
    </w:p>
    <w:p/>
    <w:p>
      <w:r>
        <w:t>This works fine for simple queries. But for complex projects — the kind where decisions build on decisions, where scope matters, where quality must be verified — this pattern fails.</w:t>
      </w:r>
    </w:p>
    <w:p/>
    <w:p>
      <w:r>
        <w:t>AIXORD fills this gap by providing:</w:t>
      </w:r>
    </w:p>
    <w:p/>
    <w:p>
      <w:r/>
      <w:r>
        <w:rPr>
          <w:b/>
        </w:rPr>
        <w:t>State Management</w:t>
      </w:r>
      <w:r>
        <w:t>: Explicit tracking of what phase you're in, what gates have been passed, what artifacts have been saved.</w:t>
      </w:r>
    </w:p>
    <w:p/>
    <w:p>
      <w:r/>
      <w:r>
        <w:rPr>
          <w:b/>
        </w:rPr>
        <w:t>Decision Recording</w:t>
      </w:r>
      <w:r>
        <w:t>: Every significant decision gets logged, preventing the "wait, didn't we already decide that?" problem.</w:t>
      </w:r>
    </w:p>
    <w:p/>
    <w:p>
      <w:r/>
      <w:r>
        <w:rPr>
          <w:b/>
        </w:rPr>
        <w:t>Artifact Discipline</w:t>
      </w:r>
      <w:r>
        <w:t>: Clear requirements for saving work externally, ensuring continuity across sessions.</w:t>
      </w:r>
    </w:p>
    <w:p/>
    <w:p>
      <w:r/>
      <w:r>
        <w:rPr>
          <w:b/>
        </w:rPr>
        <w:t>Quality Framework</w:t>
      </w:r>
      <w:r>
        <w:t>: Seven dimensions for evaluating deliverables, preventing the "good enough" trap.</w:t>
      </w:r>
    </w:p>
    <w:p/>
    <w:p>
      <w:pPr>
        <w:pStyle w:val="Heading1"/>
      </w:pPr>
      <w:r>
        <w:t>Perplexity-Specific Adaptations</w:t>
      </w:r>
    </w:p>
    <w:p>
      <w:r>
        <w:t>The AIXORD Perplexity variant includes adaptations designed specifically for Perplexity's characteristics:</w:t>
      </w:r>
    </w:p>
    <w:p/>
    <w:p>
      <w:r/>
      <w:r>
        <w:rPr>
          <w:b/>
        </w:rPr>
        <w:t>Evidence Gatherer Role</w:t>
      </w:r>
      <w:r>
        <w:t>: Perplexity is positioned as an evidence gatherer rather than a decision authority. It finds and presents information; final decisions rest with the human Director.</w:t>
      </w:r>
    </w:p>
    <w:p/>
    <w:p>
      <w:r/>
      <w:r>
        <w:rPr>
          <w:b/>
        </w:rPr>
        <w:t>Citation Verification Requirements</w:t>
      </w:r>
      <w:r>
        <w:t>: Because Perplexity's citations can sometimes be incorrect or misaligned, the framework requires explicit verification before critical decisions.</w:t>
      </w:r>
    </w:p>
    <w:p/>
    <w:p>
      <w:r/>
      <w:r>
        <w:rPr>
          <w:b/>
        </w:rPr>
        <w:t>Short Session Optimization</w:t>
      </w:r>
      <w:r>
        <w:t>: Perplexity's context window and session handling require more frequent checkpoints and handoffs than some other platforms.</w:t>
      </w:r>
    </w:p>
    <w:p/>
    <w:p>
      <w:r/>
      <w:r>
        <w:rPr>
          <w:b/>
        </w:rPr>
        <w:t>Source Quality Tiering</w:t>
      </w:r>
      <w:r>
        <w:t>: The framework includes explicit requirements for evaluating source credibility, preventing over-reliance on popular but potentially unreliable sources.</w:t>
      </w:r>
    </w:p>
    <w:p/>
    <w:p>
      <w:r>
        <w:t>────────────────────────────────────────</w:t>
      </w:r>
    </w:p>
    <w:p>
      <w:pPr>
        <w:pStyle w:val="Heading1"/>
      </w:pPr>
      <w:r>
        <w:t>Retrieval Reality: Citations Are Not Governance</w:t>
      </w:r>
    </w:p>
    <w:p>
      <w:r>
        <w:t>Perplexity's retrieval-augmented design creates a unique challenge that AIXORD users must understand clearly.</w:t>
      </w:r>
    </w:p>
    <w:p/>
    <w:p>
      <w:r>
        <w:rPr>
          <w:b/>
        </w:rPr>
        <w:t>Perplexity does not enforce AIXORD.</w:t>
      </w:r>
    </w:p>
    <w:p/>
    <w:p>
      <w:r>
        <w:t>No AI model enforces external governance frameworks. But Perplexity's design amplifies this truth in a specific way: citations create an illusion of authority that can mask governance violations.</w:t>
      </w:r>
    </w:p>
    <w:p/>
    <w:p>
      <w:r>
        <w:t>Consider what retrieval-augmented output actually means:</w:t>
      </w:r>
    </w:p>
    <w:p/>
    <w:p>
      <w:pPr>
        <w:pStyle w:val="ListBullet"/>
      </w:pPr>
      <w:r/>
      <w:r>
        <w:rPr>
          <w:b/>
        </w:rPr>
        <w:t>Citations increase confidence, not correctness.</w:t>
      </w:r>
      <w:r>
        <w:t xml:space="preserve"> A well-sourced answer can still violate scope, skip phases, or ignore approvals.</w:t>
      </w:r>
    </w:p>
    <w:p>
      <w:pPr>
        <w:pStyle w:val="ListBullet"/>
      </w:pPr>
      <w:r/>
      <w:r>
        <w:rPr>
          <w:b/>
        </w:rPr>
        <w:t>Sources are not decisions.</w:t>
      </w:r>
      <w:r>
        <w:t xml:space="preserve"> Finding information is not the same as governing its use.</w:t>
      </w:r>
    </w:p>
    <w:p>
      <w:pPr>
        <w:pStyle w:val="ListBullet"/>
      </w:pPr>
      <w:r/>
      <w:r>
        <w:rPr>
          <w:b/>
        </w:rPr>
        <w:t>Reference quality ≠ governance quality.</w:t>
      </w:r>
      <w:r>
        <w:t xml:space="preserve"> Even accurate citations can support ungoverned work.</w:t>
      </w:r>
    </w:p>
    <w:p/>
    <w:p>
      <w:r>
        <w:t>This creates a fundamental tension:</w:t>
      </w:r>
    </w:p>
    <w:p/>
    <w:p>
      <w:r>
        <w:t>| Perplexity Provides | AIXORD Requires | |--------------------|-----------------| | Sources | Authority | | Citations | Approvals | | Information | Discipline | | Research | Governance |</w:t>
      </w:r>
    </w:p>
    <w:p/>
    <w:p>
      <w:r>
        <w:rPr>
          <w:b/>
        </w:rPr>
        <w:t>Citations increase confidence, not governance.</w:t>
      </w:r>
    </w:p>
    <w:p/>
    <w:p>
      <w:r>
        <w:t xml:space="preserve">AIXORD exists to </w:t>
      </w:r>
      <w:r>
        <w:rPr>
          <w:b/>
        </w:rPr>
        <w:t>separate research from execution</w:t>
      </w:r>
      <w:r>
        <w:t>. The gates, checkpoints, and approval requirements ensure that well-sourced information still passes through proper governance before becoming action.</w:t>
      </w:r>
    </w:p>
    <w:p/>
    <w:p>
      <w:r>
        <w:t>When working with Perplexity under AIXORD governance:</w:t>
      </w:r>
    </w:p>
    <w:p/>
    <w:p>
      <w:pPr>
        <w:pStyle w:val="ListBullet"/>
      </w:pPr>
      <w:r>
        <w:t xml:space="preserve">Recognize that </w:t>
      </w:r>
      <w:r>
        <w:rPr>
          <w:b/>
        </w:rPr>
        <w:t>sources do not confer authority</w:t>
      </w:r>
      <w:r/>
    </w:p>
    <w:p>
      <w:pPr>
        <w:pStyle w:val="ListBullet"/>
      </w:pPr>
      <w:r>
        <w:t xml:space="preserve">Understand that </w:t>
      </w:r>
      <w:r>
        <w:rPr>
          <w:b/>
        </w:rPr>
        <w:t>citations can mask governance violations</w:t>
      </w:r>
      <w:r/>
    </w:p>
    <w:p>
      <w:pPr>
        <w:pStyle w:val="ListBullet"/>
      </w:pPr>
      <w:r>
        <w:t xml:space="preserve">Use AIXORD's structure to impose </w:t>
      </w:r>
      <w:r>
        <w:rPr>
          <w:b/>
        </w:rPr>
        <w:t>decision discipline despite high-quality research</w:t>
      </w:r>
      <w:r/>
    </w:p>
    <w:p>
      <w:pPr>
        <w:pStyle w:val="ListBullet"/>
      </w:pPr>
      <w:r>
        <w:t xml:space="preserve">Treat information retrieval as </w:t>
      </w:r>
      <w:r>
        <w:rPr>
          <w:b/>
        </w:rPr>
        <w:t>input to governance, not a substitute for it</w:t>
      </w:r>
      <w:r/>
    </w:p>
    <w:p/>
    <w:p>
      <w:r>
        <w:t>This is not a limitation of Perplexity — it is the reality of retrieval-augmented AI systems. AIXORD provides the discipline that citations cannot.</w:t>
      </w:r>
    </w:p>
    <w:p/>
    <w:p>
      <w:r>
        <w:t>────────────────────────────────────────</w:t>
      </w:r>
    </w:p>
    <w:p>
      <w:pPr>
        <w:pStyle w:val="Title"/>
        <w:jc w:val="center"/>
      </w:pPr>
      <w:r>
        <w:t>Chapter 4: The Authority Model</w:t>
      </w:r>
    </w:p>
    <w:p>
      <w:pPr>
        <w:pStyle w:val="Heading1"/>
      </w:pPr>
      <w:r>
        <w:t>The Three Roles</w:t>
      </w:r>
    </w:p>
    <w:p>
      <w:r>
        <w:t>AIXORD defines three distinct roles with clear responsibilities:</w:t>
      </w:r>
    </w:p>
    <w:p/>
    <w:p>
      <w:pPr>
        <w:pStyle w:val="Heading2"/>
      </w:pPr>
      <w:r>
        <w:t>Director (Human)</w:t>
      </w:r>
    </w:p>
    <w:p>
      <w:r>
        <w:t>The Director decides WHAT gets done. This role belongs to the human — always. The Director:</w:t>
      </w:r>
    </w:p>
    <w:p/>
    <w:p>
      <w:pPr>
        <w:pStyle w:val="ListBullet"/>
      </w:pPr>
      <w:r>
        <w:t>Sets objectives and defines scope</w:t>
      </w:r>
    </w:p>
    <w:p>
      <w:pPr>
        <w:pStyle w:val="ListBullet"/>
      </w:pPr>
      <w:r>
        <w:t>Approves or rejects recommendations</w:t>
      </w:r>
    </w:p>
    <w:p>
      <w:pPr>
        <w:pStyle w:val="ListBullet"/>
      </w:pPr>
      <w:r>
        <w:t>Makes final decisions on all significant matters</w:t>
      </w:r>
    </w:p>
    <w:p>
      <w:pPr>
        <w:pStyle w:val="ListBullet"/>
      </w:pPr>
      <w:r>
        <w:t>Accepts responsibility for outcomes</w:t>
      </w:r>
    </w:p>
    <w:p/>
    <w:p>
      <w:r>
        <w:t>The Director's authority is supreme and non-negotiable. No AI system under AIXORD governance takes significant action without Director approval.</w:t>
      </w:r>
    </w:p>
    <w:p/>
    <w:p>
      <w:pPr>
        <w:pStyle w:val="Heading2"/>
      </w:pPr>
      <w:r>
        <w:t>Architect (AI)</w:t>
      </w:r>
    </w:p>
    <w:p>
      <w:r>
        <w:t>The Architect recommends HOW things should be done. When using Perplexity under AIXORD, Perplexity operates in this role. The Architect:</w:t>
      </w:r>
    </w:p>
    <w:p/>
    <w:p>
      <w:pPr>
        <w:pStyle w:val="ListBullet"/>
      </w:pPr>
      <w:r>
        <w:t>Researches options and alternatives</w:t>
      </w:r>
    </w:p>
    <w:p>
      <w:pPr>
        <w:pStyle w:val="ListBullet"/>
      </w:pPr>
      <w:r>
        <w:t>Analyzes tradeoffs</w:t>
      </w:r>
    </w:p>
    <w:p>
      <w:pPr>
        <w:pStyle w:val="ListBullet"/>
      </w:pPr>
      <w:r>
        <w:t>Recommends approaches</w:t>
      </w:r>
    </w:p>
    <w:p>
      <w:pPr>
        <w:pStyle w:val="ListBullet"/>
      </w:pPr>
      <w:r>
        <w:t>Provides evidence and citations</w:t>
      </w:r>
    </w:p>
    <w:p/>
    <w:p>
      <w:r>
        <w:t>The Architect advises but does not decide. Recommendations require explicit Director approval before becoming actionable.</w:t>
      </w:r>
    </w:p>
    <w:p/>
    <w:p>
      <w:pPr>
        <w:pStyle w:val="Heading2"/>
      </w:pPr>
      <w:r>
        <w:t>Commander (AI)</w:t>
      </w:r>
    </w:p>
    <w:p>
      <w:r>
        <w:t>The Commander executes APPROVED work. In pure Perplexity deployments, Perplexity can shift into this role after approval. The Commander:</w:t>
      </w:r>
    </w:p>
    <w:p/>
    <w:p>
      <w:pPr>
        <w:pStyle w:val="ListBullet"/>
      </w:pPr>
      <w:r>
        <w:t>Implements what has been approved</w:t>
      </w:r>
    </w:p>
    <w:p>
      <w:pPr>
        <w:pStyle w:val="ListBullet"/>
      </w:pPr>
      <w:r>
        <w:t>Stays within approved scope</w:t>
      </w:r>
    </w:p>
    <w:p>
      <w:pPr>
        <w:pStyle w:val="ListBullet"/>
      </w:pPr>
      <w:r>
        <w:t>Reports completion and issues</w:t>
      </w:r>
    </w:p>
    <w:p>
      <w:pPr>
        <w:pStyle w:val="ListBullet"/>
      </w:pPr>
      <w:r>
        <w:t>Never expands scope without authorization</w:t>
      </w:r>
    </w:p>
    <w:p/>
    <w:p>
      <w:pPr>
        <w:pStyle w:val="Heading1"/>
      </w:pPr>
      <w:r>
        <w:t>The Approval Grammar</w:t>
      </w:r>
    </w:p>
    <w:p>
      <w:r>
        <w:t>AIXORD defines specific phrases that constitute valid approvals:</w:t>
      </w:r>
    </w:p>
    <w:p/>
    <w:p>
      <w:r/>
      <w:r>
        <w:rPr>
          <w:b/>
        </w:rPr>
        <w:t>Valid Approvals</w:t>
      </w:r>
      <w:r>
        <w:t xml:space="preserve"> (grants execution authority):</w:t>
      </w:r>
    </w:p>
    <w:p>
      <w:pPr>
        <w:pStyle w:val="ListBullet"/>
      </w:pPr>
      <w:r>
        <w:t>"APPROVED"</w:t>
      </w:r>
    </w:p>
    <w:p>
      <w:pPr>
        <w:pStyle w:val="ListBullet"/>
      </w:pPr>
      <w:r>
        <w:t>"APPROVED: [specific scope]"</w:t>
      </w:r>
    </w:p>
    <w:p>
      <w:pPr>
        <w:pStyle w:val="ListBullet"/>
      </w:pPr>
      <w:r>
        <w:t>"EXECUTE"</w:t>
      </w:r>
    </w:p>
    <w:p>
      <w:pPr>
        <w:pStyle w:val="ListBullet"/>
      </w:pPr>
      <w:r>
        <w:t>"DO IT"</w:t>
      </w:r>
    </w:p>
    <w:p>
      <w:pPr>
        <w:pStyle w:val="ListBullet"/>
      </w:pPr>
      <w:r>
        <w:t>"YES, PROCEED"</w:t>
      </w:r>
    </w:p>
    <w:p/>
    <w:p>
      <w:r/>
      <w:r>
        <w:rPr>
          <w:b/>
        </w:rPr>
        <w:t>Invalid Approvals</w:t>
      </w:r>
      <w:r>
        <w:t xml:space="preserve"> (require clarification):</w:t>
      </w:r>
    </w:p>
    <w:p>
      <w:pPr>
        <w:pStyle w:val="ListBullet"/>
      </w:pPr>
      <w:r>
        <w:t>"Looks good"</w:t>
      </w:r>
    </w:p>
    <w:p>
      <w:pPr>
        <w:pStyle w:val="ListBullet"/>
      </w:pPr>
      <w:r>
        <w:t>"Fine"</w:t>
      </w:r>
    </w:p>
    <w:p>
      <w:pPr>
        <w:pStyle w:val="ListBullet"/>
      </w:pPr>
      <w:r>
        <w:t>"OK"</w:t>
      </w:r>
    </w:p>
    <w:p>
      <w:pPr>
        <w:pStyle w:val="ListBullet"/>
      </w:pPr>
      <w:r>
        <w:t>"Sure"</w:t>
      </w:r>
    </w:p>
    <w:p>
      <w:pPr>
        <w:pStyle w:val="ListBullet"/>
      </w:pPr>
      <w:r>
        <w:t>Thumbs up emoji</w:t>
      </w:r>
    </w:p>
    <w:p>
      <w:pPr>
        <w:pStyle w:val="ListBullet"/>
      </w:pPr>
      <w:r>
        <w:t>Silence</w:t>
      </w:r>
    </w:p>
    <w:p/>
    <w:p>
      <w:r>
        <w:t>When the AI receives an ambiguous response, it must request explicit confirmation before proceeding.</w:t>
      </w:r>
    </w:p>
    <w:p/>
    <w:p>
      <w:pPr>
        <w:pStyle w:val="Heading1"/>
      </w:pPr>
      <w:r>
        <w:t>Why Explicit Authority Matters</w:t>
      </w:r>
    </w:p>
    <w:p>
      <w:r>
        <w:t>Consider this scenario without explicit authority:</w:t>
      </w:r>
    </w:p>
    <w:p/>
    <w:p>
      <w:r>
        <w:t>&gt; User: "Can you help me redesign my website?" &gt; AI: "Sure! I'll completely restructure your navigation, update the color scheme, and migrate your content to a new framework."</w:t>
      </w:r>
    </w:p>
    <w:p/>
    <w:p>
      <w:r>
        <w:t>The user asked for help. The AI assumed approval for massive changes.</w:t>
      </w:r>
    </w:p>
    <w:p/>
    <w:p>
      <w:r>
        <w:t>With AIXORD:</w:t>
      </w:r>
    </w:p>
    <w:p/>
    <w:p>
      <w:r>
        <w:t>&gt; User: "Can you help me redesign my website?" &gt; AI: "I can help with that. Before proceeding, I need to understand the scope. What specific aspects of the website do you want to redesign? Once we define the scope, I'll provide recommendations for your approval."</w:t>
      </w:r>
    </w:p>
    <w:p/>
    <w:p>
      <w:r>
        <w:t>The difference is explicit authority. The AI doesn't assume permission; it asks.</w:t>
      </w:r>
    </w:p>
    <w:p/>
    <w:p>
      <w:r>
        <w:t>────────────────────────────────────────</w:t>
      </w:r>
    </w:p>
    <w:p>
      <w:pPr>
        <w:pStyle w:val="Title"/>
        <w:jc w:val="center"/>
      </w:pPr>
      <w:r>
        <w:t>Chapter 5: The AIXORD Formula</w:t>
      </w:r>
    </w:p>
    <w:p>
      <w:pPr>
        <w:pStyle w:val="Heading1"/>
      </w:pPr>
      <w:r>
        <w:t>The Canonical Transformation Chain</w:t>
      </w:r>
    </w:p>
    <w:p>
      <w:r>
        <w:t>At the heart of AIXORD lies the Formula — the mandatory transformation chain that converts intent into execution:</w:t>
      </w:r>
    </w:p>
    <w:p/>
    <w:p>
      <w:r>
        <w:t>``` Project_Docs → Master_Scope → Deliverables → Steps → Production-Ready System ```</w:t>
      </w:r>
    </w:p>
    <w:p/>
    <w:p>
      <w:r>
        <w:t>This chain is not optional. Every STANDARD or COMPLEX task must traverse it. Skipping elements is forbidden.</w:t>
      </w:r>
    </w:p>
    <w:p/>
    <w:p>
      <w:pPr>
        <w:pStyle w:val="Heading2"/>
      </w:pPr>
      <w:r>
        <w:t>Project Documents</w:t>
      </w:r>
    </w:p>
    <w:p>
      <w:r>
        <w:t>Project Documents capture the foundational intent. They answer questions like:</w:t>
      </w:r>
    </w:p>
    <w:p>
      <w:pPr>
        <w:pStyle w:val="ListBullet"/>
      </w:pPr>
      <w:r>
        <w:t>What problem are we solving?</w:t>
      </w:r>
    </w:p>
    <w:p>
      <w:pPr>
        <w:pStyle w:val="ListBullet"/>
      </w:pPr>
      <w:r>
        <w:t>What constraints exist?</w:t>
      </w:r>
    </w:p>
    <w:p>
      <w:pPr>
        <w:pStyle w:val="ListBullet"/>
      </w:pPr>
      <w:r>
        <w:t>What defines success?</w:t>
      </w:r>
    </w:p>
    <w:p/>
    <w:p>
      <w:r>
        <w:t>These documents exist outside the chat, saved as artifacts that persist across sessions.</w:t>
      </w:r>
    </w:p>
    <w:p/>
    <w:p>
      <w:pPr>
        <w:pStyle w:val="Heading2"/>
      </w:pPr>
      <w:r>
        <w:t>Master Scope</w:t>
      </w:r>
    </w:p>
    <w:p>
      <w:r>
        <w:t>The Master Scope defines the complete set of work to be done. It contains all Deliverables and establishes the boundaries of the project. Nothing gets executed that isn't in the Master Scope.</w:t>
      </w:r>
    </w:p>
    <w:p/>
    <w:p>
      <w:pPr>
        <w:pStyle w:val="Heading2"/>
      </w:pPr>
      <w:r>
        <w:t>Deliverables</w:t>
      </w:r>
    </w:p>
    <w:p>
      <w:r>
        <w:t>Deliverables are enumerable units of completion. Each Deliverable represents something that can be:</w:t>
      </w:r>
    </w:p>
    <w:p>
      <w:pPr>
        <w:pStyle w:val="ListBullet"/>
      </w:pPr>
      <w:r>
        <w:t>Defined precisely</w:t>
      </w:r>
    </w:p>
    <w:p>
      <w:pPr>
        <w:pStyle w:val="ListBullet"/>
      </w:pPr>
      <w:r>
        <w:t>Executed independently (within dependency constraints)</w:t>
      </w:r>
    </w:p>
    <w:p>
      <w:pPr>
        <w:pStyle w:val="ListBullet"/>
      </w:pPr>
      <w:r>
        <w:t>Verified against criteria</w:t>
      </w:r>
    </w:p>
    <w:p>
      <w:pPr>
        <w:pStyle w:val="ListBullet"/>
      </w:pPr>
      <w:r>
        <w:t>Marked as COMPLETE or NOT COMPLETE</w:t>
      </w:r>
    </w:p>
    <w:p/>
    <w:p>
      <w:pPr>
        <w:pStyle w:val="Heading2"/>
      </w:pPr>
      <w:r>
        <w:t>Steps</w:t>
      </w:r>
    </w:p>
    <w:p>
      <w:r>
        <w:t>Steps are atomic units of execution. They represent the smallest meaningful increment of work. Steps combine to produce Deliverables.</w:t>
      </w:r>
    </w:p>
    <w:p/>
    <w:p>
      <w:pPr>
        <w:pStyle w:val="Heading1"/>
      </w:pPr>
      <w:r>
        <w:t>The Conservation Law</w:t>
      </w:r>
    </w:p>
    <w:p>
      <w:r>
        <w:t>AIXORD v4.2 introduces the Conservation Law:</w:t>
      </w:r>
    </w:p>
    <w:p/>
    <w:p>
      <w:r>
        <w:t>``` EXECUTION_TOTAL = VERIFIED_REALITY + FORMULA_EXECUTION ```</w:t>
      </w:r>
    </w:p>
    <w:p/>
    <w:p>
      <w:r>
        <w:t>This equation means that execution output cannot exceed documented and governed input. You can't create more than what's been defined. You can't execute beyond what's been approved.</w:t>
      </w:r>
    </w:p>
    <w:p/>
    <w:p>
      <w:r>
        <w:t>For brownfield projects (where verified work already exists), the equation becomes:</w:t>
      </w:r>
    </w:p>
    <w:p/>
    <w:p>
      <w:r>
        <w:t>``` FORMULA_EXECUTION = EXECUTION_TOTAL − VERIFIED_REALITY ```</w:t>
      </w:r>
    </w:p>
    <w:p/>
    <w:p>
      <w:r>
        <w:t>The Formula governs only the delta — the new work. Existing verified work is conserved, not rebuilt.</w:t>
      </w:r>
    </w:p>
    <w:p/>
    <w:p>
      <w:pPr>
        <w:pStyle w:val="Heading1"/>
      </w:pPr>
      <w:r>
        <w:t>Formula Refusal</w:t>
      </w:r>
    </w:p>
    <w:p>
      <w:r>
        <w:t>When requests violate the Formula, AIXORD requires explicit refusal:</w:t>
      </w:r>
    </w:p>
    <w:p/>
    <w:p>
      <w:r>
        <w:t>``` ⛔ FORMULA VIOLATION</w:t>
      </w:r>
    </w:p>
    <w:p/>
    <w:p>
      <w:r>
        <w:t>This request cannot be processed because it violates the AIXORD Formula:</w:t>
      </w:r>
    </w:p>
    <w:p/>
    <w:p>
      <w:r>
        <w:t>Project_Docs → Master_Scope → Deliverables → Steps → Production-Ready System</w:t>
      </w:r>
    </w:p>
    <w:p/>
    <w:p>
      <w:r>
        <w:t>Violation: [specific violation]</w:t>
      </w:r>
    </w:p>
    <w:p/>
    <w:p>
      <w:r>
        <w:t>To proceed, you must: [corrective action]</w:t>
      </w:r>
    </w:p>
    <w:p/>
    <w:p>
      <w:r>
        <w:t>The Formula is non-negotiable. ```</w:t>
      </w:r>
    </w:p>
    <w:p/>
    <w:p>
      <w:r>
        <w:t>This language is canonical. It communicates clearly that governance constraints are not negotiable.</w:t>
      </w:r>
    </w:p>
    <w:p/>
    <w:p>
      <w:r>
        <w:t>────────────────────────────────────────</w:t>
      </w:r>
    </w:p>
    <w:p>
      <w:pPr>
        <w:pStyle w:val="Title"/>
        <w:jc w:val="center"/>
      </w:pPr>
      <w:r>
        <w:t>Chapter 6: Session Setup and Configuration</w:t>
      </w:r>
    </w:p>
    <w:p>
      <w:pPr>
        <w:pStyle w:val="Heading1"/>
      </w:pPr>
      <w:r>
        <w:t>The Nine-Step Startup Sequence</w:t>
      </w:r>
    </w:p>
    <w:p>
      <w:r>
        <w:t>Every AIXORD session begins with a mandatory startup sequence. This sequence cannot be skipped or abbreviated. All nine steps must complete before work begins.</w:t>
      </w:r>
    </w:p>
    <w:p/>
    <w:p>
      <w:pPr>
        <w:pStyle w:val="Heading2"/>
      </w:pPr>
      <w:r>
        <w:t>Step 1: License Validation</w:t>
      </w:r>
    </w:p>
    <w:p>
      <w:r>
        <w:t>The session begins with license verification. AIXORD products are licensed, and valid authorization is required.</w:t>
      </w:r>
    </w:p>
    <w:p/>
    <w:p>
      <w:r>
        <w:t>Valid authorization includes:</w:t>
      </w:r>
    </w:p>
    <w:p>
      <w:pPr>
        <w:pStyle w:val="ListBullet"/>
      </w:pPr>
      <w:r>
        <w:t>Registered email addresses</w:t>
      </w:r>
    </w:p>
    <w:p>
      <w:pPr>
        <w:pStyle w:val="ListBullet"/>
      </w:pPr>
      <w:r>
        <w:t>Standard license keys (PMERIT-XXXX-XXXX format)</w:t>
      </w:r>
    </w:p>
    <w:p>
      <w:pPr>
        <w:pStyle w:val="ListBullet"/>
      </w:pPr>
      <w:r>
        <w:t>Test or promotional codes</w:t>
      </w:r>
    </w:p>
    <w:p/>
    <w:p>
      <w:r>
        <w:t>Without valid authorization, no work proceeds.</w:t>
      </w:r>
    </w:p>
    <w:p/>
    <w:p>
      <w:pPr>
        <w:pStyle w:val="Heading2"/>
      </w:pPr>
      <w:r>
        <w:t>Step 2: Disclaimer Affirmation</w:t>
      </w:r>
    </w:p>
    <w:p>
      <w:r>
        <w:t>Before any work, users must acknowledge six critical terms:</w:t>
      </w:r>
    </w:p>
    <w:p/>
    <w:p>
      <w:pPr>
        <w:pStyle w:val="ListNumber"/>
      </w:pPr>
      <w:r/>
      <w:r>
        <w:rPr>
          <w:b/>
        </w:rPr>
        <w:t>Director Responsibility</w:t>
      </w:r>
      <w:r>
        <w:t>: The human Director is solely responsible for all decisions and outcomes.</w:t>
      </w:r>
    </w:p>
    <w:p/>
    <w:p>
      <w:pPr>
        <w:pStyle w:val="ListNumber"/>
      </w:pPr>
      <w:r/>
      <w:r>
        <w:rPr>
          <w:b/>
        </w:rPr>
        <w:t>No Guarantee of Results</w:t>
      </w:r>
      <w:r>
        <w:t>: AIXORD does not guarantee project success, timeline accuracy, or fitness for purpose.</w:t>
      </w:r>
    </w:p>
    <w:p/>
    <w:p>
      <w:pPr>
        <w:pStyle w:val="ListNumber"/>
      </w:pPr>
      <w:r/>
      <w:r>
        <w:rPr>
          <w:b/>
        </w:rPr>
        <w:t>AI Limitations</w:t>
      </w:r>
      <w:r>
        <w:t>: AI may make mistakes, provide outdated information, or misunderstand requirements.</w:t>
      </w:r>
    </w:p>
    <w:p/>
    <w:p>
      <w:pPr>
        <w:pStyle w:val="ListNumber"/>
      </w:pPr>
      <w:r/>
      <w:r>
        <w:rPr>
          <w:b/>
        </w:rPr>
        <w:t>Not Professional Advice</w:t>
      </w:r>
      <w:r>
        <w:t>: AIXORD output is not legal, financial, medical, or other professional advice.</w:t>
      </w:r>
    </w:p>
    <w:p/>
    <w:p>
      <w:pPr>
        <w:pStyle w:val="ListNumber"/>
      </w:pPr>
      <w:r/>
      <w:r>
        <w:rPr>
          <w:b/>
        </w:rPr>
        <w:t>Limitation of Liability</w:t>
      </w:r>
      <w:r>
        <w:t>: PMERIT LLC liability is limited to the purchase price paid.</w:t>
      </w:r>
    </w:p>
    <w:p/>
    <w:p>
      <w:pPr>
        <w:pStyle w:val="ListNumber"/>
      </w:pPr>
      <w:r/>
      <w:r>
        <w:rPr>
          <w:b/>
        </w:rPr>
        <w:t>Indemnification</w:t>
      </w:r>
      <w:r>
        <w:t>: Users agree to hold PMERIT LLC harmless from claims arising from AIXORD use.</w:t>
      </w:r>
    </w:p>
    <w:p/>
    <w:p>
      <w:r>
        <w:t>Affirmation requires explicit acceptance: "I ACCEPT: [email or license code]"</w:t>
      </w:r>
    </w:p>
    <w:p/>
    <w:p>
      <w:pPr>
        <w:pStyle w:val="Heading2"/>
      </w:pPr>
      <w:r>
        <w:t>Step 3: Tier Detection</w:t>
      </w:r>
    </w:p>
    <w:p>
      <w:r>
        <w:t>The platform tier affects governance behavior. Users declare their tier (Free, Pro, Enterprise), which configures appropriate context management and feature expectations.</w:t>
      </w:r>
    </w:p>
    <w:p/>
    <w:p>
      <w:pPr>
        <w:pStyle w:val="Heading2"/>
      </w:pPr>
      <w:r>
        <w:t>Step 4: Environment Configuration</w:t>
      </w:r>
    </w:p>
    <w:p>
      <w:r>
        <w:t>Users can accept default environment settings or customize them. This includes tool availability, memory usage, and other platform-specific configurations.</w:t>
      </w:r>
    </w:p>
    <w:p/>
    <w:p>
      <w:pPr>
        <w:pStyle w:val="Heading2"/>
      </w:pPr>
      <w:r>
        <w:t>Step 5: Folder Structure</w:t>
      </w:r>
    </w:p>
    <w:p>
      <w:r>
        <w:t>AIXORD work requires organized artifact storage. Users choose between:</w:t>
      </w:r>
    </w:p>
    <w:p>
      <w:pPr>
        <w:pStyle w:val="ListBullet"/>
      </w:pPr>
      <w:r>
        <w:t>AIXORD Standard Structure (recommended)</w:t>
      </w:r>
    </w:p>
    <w:p>
      <w:pPr>
        <w:pStyle w:val="ListBullet"/>
      </w:pPr>
      <w:r>
        <w:t>User-Controlled Structure (custom organization)</w:t>
      </w:r>
    </w:p>
    <w:p/>
    <w:p>
      <w:pPr>
        <w:pStyle w:val="Heading2"/>
      </w:pPr>
      <w:r>
        <w:t>Step 6: Citation Mode</w:t>
      </w:r>
    </w:p>
    <w:p>
      <w:r>
        <w:t>Citation requirements vary by use case:</w:t>
      </w:r>
    </w:p>
    <w:p>
      <w:pPr>
        <w:pStyle w:val="ListBullet"/>
      </w:pPr>
      <w:r/>
      <w:r>
        <w:rPr>
          <w:b/>
        </w:rPr>
        <w:t>STRICT</w:t>
      </w:r>
      <w:r>
        <w:t>: Every claim must be cited</w:t>
      </w:r>
    </w:p>
    <w:p>
      <w:pPr>
        <w:pStyle w:val="ListBullet"/>
      </w:pPr>
      <w:r/>
      <w:r>
        <w:rPr>
          <w:b/>
        </w:rPr>
        <w:t>STANDARD</w:t>
      </w:r>
      <w:r>
        <w:t>: Key recommendations cited (default)</w:t>
      </w:r>
    </w:p>
    <w:p>
      <w:pPr>
        <w:pStyle w:val="ListBullet"/>
      </w:pPr>
      <w:r/>
      <w:r>
        <w:rPr>
          <w:b/>
        </w:rPr>
        <w:t>MINIMAL</w:t>
      </w:r>
      <w:r>
        <w:t>: Sources on request only</w:t>
      </w:r>
    </w:p>
    <w:p/>
    <w:p>
      <w:pPr>
        <w:pStyle w:val="Heading2"/>
      </w:pPr>
      <w:r>
        <w:t>Step 7: Continuity Mode</w:t>
      </w:r>
    </w:p>
    <w:p>
      <w:r>
        <w:t>Session continuity options:</w:t>
      </w:r>
    </w:p>
    <w:p>
      <w:pPr>
        <w:pStyle w:val="ListBullet"/>
      </w:pPr>
      <w:r/>
      <w:r>
        <w:rPr>
          <w:b/>
        </w:rPr>
        <w:t>STANDARD</w:t>
      </w:r>
      <w:r>
        <w:t>: Normal conversational continuity</w:t>
      </w:r>
    </w:p>
    <w:p>
      <w:pPr>
        <w:pStyle w:val="ListBullet"/>
      </w:pPr>
      <w:r/>
      <w:r>
        <w:rPr>
          <w:b/>
        </w:rPr>
        <w:t>STRICT-CONTINUITY</w:t>
      </w:r>
      <w:r>
        <w:t>: Enforced handoffs and recovery commands</w:t>
      </w:r>
    </w:p>
    <w:p>
      <w:pPr>
        <w:pStyle w:val="ListBullet"/>
      </w:pPr>
      <w:r/>
      <w:r>
        <w:rPr>
          <w:b/>
        </w:rPr>
        <w:t>AUTO-HANDOFF</w:t>
      </w:r>
      <w:r>
        <w:t>: Automatic handoff generation on risk or ambiguity</w:t>
      </w:r>
    </w:p>
    <w:p/>
    <w:p>
      <w:pPr>
        <w:pStyle w:val="Heading2"/>
      </w:pPr>
      <w:r>
        <w:t>Step 8: Project Objective Declaration</w:t>
      </w:r>
    </w:p>
    <w:p>
      <w:r>
        <w:t>Every session requires a clear objective statement in one to two sentences. This anchors all subsequent work and enables scope enforcement.</w:t>
      </w:r>
    </w:p>
    <w:p/>
    <w:p>
      <w:pPr>
        <w:pStyle w:val="Heading2"/>
      </w:pPr>
      <w:r>
        <w:t>Step 9: Reality Classification</w:t>
      </w:r>
    </w:p>
    <w:p>
      <w:r>
        <w:t>The final setup step classifies the project reality:</w:t>
      </w:r>
    </w:p>
    <w:p/>
    <w:p>
      <w:pPr>
        <w:pStyle w:val="ListBullet"/>
      </w:pPr>
      <w:r/>
      <w:r>
        <w:rPr>
          <w:b/>
        </w:rPr>
        <w:t>GREENFIELD</w:t>
      </w:r>
      <w:r>
        <w:t>: No prior execution exists. Formula governs entire system.</w:t>
      </w:r>
    </w:p>
    <w:p>
      <w:pPr>
        <w:pStyle w:val="ListBullet"/>
      </w:pPr>
      <w:r/>
      <w:r>
        <w:rPr>
          <w:b/>
        </w:rPr>
        <w:t>BROWNFIELD-EXTEND</w:t>
      </w:r>
      <w:r>
        <w:t>: Verified execution exists. Must extend, not rebuild.</w:t>
      </w:r>
    </w:p>
    <w:p>
      <w:pPr>
        <w:pStyle w:val="ListBullet"/>
      </w:pPr>
      <w:r/>
      <w:r>
        <w:rPr>
          <w:b/>
        </w:rPr>
        <w:t>BROWNFIELD-REPLACE</w:t>
      </w:r>
      <w:r>
        <w:t>: Verified execution exists. Replacement is authorized.</w:t>
      </w:r>
    </w:p>
    <w:p/>
    <w:p>
      <w:r>
        <w:t>For brownfield projects, specific scopes must be listed as conserved or replaceable.</w:t>
      </w:r>
    </w:p>
    <w:p/>
    <w:p>
      <w:pPr>
        <w:pStyle w:val="Heading1"/>
      </w:pPr>
      <w:r>
        <w:t>Session Configuration Summary</w:t>
      </w:r>
    </w:p>
    <w:p>
      <w:r>
        <w:t>After all nine steps complete, a configuration summary displays:</w:t>
      </w:r>
    </w:p>
    <w:p/>
    <w:p>
      <w:r>
        <w:t>``` SESSION CONFIGURATION — LOCKED</w:t>
      </w:r>
    </w:p>
    <w:p/>
    <w:p>
      <w:r>
        <w:t>License:        [validated] Disclaimer:     ACCEPTED — [timestamp] Tier:           [PERPLEXITY-PRO] Environment:    [CONFIRMED] Folder:         [AIXORD Standard] Citation:       [STANDARD] Continuity:     [STANDARD] Objective:      [User's stated objective] Reality:        [GREENFIELD]</w:t>
      </w:r>
    </w:p>
    <w:p/>
    <w:p>
      <w:r>
        <w:t>Authority Active — DECISION phase may begin. ```</w:t>
      </w:r>
    </w:p>
    <w:p/>
    <w:p>
      <w:r>
        <w:t>Only after this summary appears can work begin.</w:t>
      </w:r>
    </w:p>
    <w:p/>
    <w:p>
      <w:r>
        <w:t>────────────────────────────────────────</w:t>
      </w:r>
    </w:p>
    <w:p>
      <w:pPr>
        <w:pStyle w:val="Title"/>
        <w:jc w:val="center"/>
      </w:pPr>
      <w:r>
        <w:t>Chapter 7: Phases and Kingdoms</w:t>
      </w:r>
    </w:p>
    <w:p>
      <w:pPr>
        <w:pStyle w:val="Heading1"/>
      </w:pPr>
      <w:r>
        <w:t>The Three Kingdoms</w:t>
      </w:r>
    </w:p>
    <w:p>
      <w:r>
        <w:t>AIXORD organizes work into three kingdoms, each with a distinct purpose:</w:t>
      </w:r>
    </w:p>
    <w:p/>
    <w:p>
      <w:pPr>
        <w:pStyle w:val="Heading2"/>
      </w:pPr>
      <w:r>
        <w:t>IDEATION Kingdom</w:t>
      </w:r>
    </w:p>
    <w:p>
      <w:r>
        <w:t>The IDEATION kingdom is for exploration, discovery, and evaluation. Phases in this kingdom include:</w:t>
      </w:r>
    </w:p>
    <w:p/>
    <w:p>
      <w:pPr>
        <w:pStyle w:val="ListBullet"/>
      </w:pPr>
      <w:r/>
      <w:r>
        <w:rPr>
          <w:b/>
        </w:rPr>
        <w:t>DISCOVER</w:t>
      </w:r>
      <w:r>
        <w:t>: Understanding the problem space</w:t>
      </w:r>
    </w:p>
    <w:p>
      <w:pPr>
        <w:pStyle w:val="ListBullet"/>
      </w:pPr>
      <w:r/>
      <w:r>
        <w:rPr>
          <w:b/>
        </w:rPr>
        <w:t>BRAINSTORM</w:t>
      </w:r>
      <w:r>
        <w:t>: Generating possibilities</w:t>
      </w:r>
    </w:p>
    <w:p>
      <w:pPr>
        <w:pStyle w:val="ListBullet"/>
      </w:pPr>
      <w:r/>
      <w:r>
        <w:rPr>
          <w:b/>
        </w:rPr>
        <w:t>OPTIONS</w:t>
      </w:r>
      <w:r>
        <w:t>: Evaluating alternatives</w:t>
      </w:r>
    </w:p>
    <w:p>
      <w:pPr>
        <w:pStyle w:val="ListBullet"/>
      </w:pPr>
      <w:r/>
      <w:r>
        <w:rPr>
          <w:b/>
        </w:rPr>
        <w:t>ASSESS</w:t>
      </w:r>
      <w:r>
        <w:t>: Analyzing tradeoffs</w:t>
      </w:r>
    </w:p>
    <w:p/>
    <w:p>
      <w:r>
        <w:t>Work in IDEATION is exploratory. Decisions are provisional. The goal is understanding, not execution.</w:t>
      </w:r>
    </w:p>
    <w:p/>
    <w:p>
      <w:pPr>
        <w:pStyle w:val="Heading2"/>
      </w:pPr>
      <w:r>
        <w:t>BLUEPRINT Kingdom</w:t>
      </w:r>
    </w:p>
    <w:p>
      <w:r>
        <w:t>The BLUEPRINT kingdom converts understanding into actionable plans. Phases include:</w:t>
      </w:r>
    </w:p>
    <w:p/>
    <w:p>
      <w:pPr>
        <w:pStyle w:val="ListBullet"/>
      </w:pPr>
      <w:r/>
      <w:r>
        <w:rPr>
          <w:b/>
        </w:rPr>
        <w:t>PLAN</w:t>
      </w:r>
      <w:r>
        <w:t>: Creating the execution strategy</w:t>
      </w:r>
    </w:p>
    <w:p>
      <w:pPr>
        <w:pStyle w:val="ListBullet"/>
      </w:pPr>
      <w:r/>
      <w:r>
        <w:rPr>
          <w:b/>
        </w:rPr>
        <w:t>BLUEPRINT</w:t>
      </w:r>
      <w:r>
        <w:t>: Detailing specifications</w:t>
      </w:r>
    </w:p>
    <w:p>
      <w:pPr>
        <w:pStyle w:val="ListBullet"/>
      </w:pPr>
      <w:r/>
      <w:r>
        <w:rPr>
          <w:b/>
        </w:rPr>
        <w:t>SCOPE</w:t>
      </w:r>
      <w:r>
        <w:t>: Finalizing boundaries</w:t>
      </w:r>
    </w:p>
    <w:p/>
    <w:p>
      <w:r>
        <w:t>Work in BLUEPRINT produces artifacts that will govern execution. Precision matters. Ambiguity must be resolved before leaving this kingdom.</w:t>
      </w:r>
    </w:p>
    <w:p/>
    <w:p>
      <w:pPr>
        <w:pStyle w:val="Heading2"/>
      </w:pPr>
      <w:r>
        <w:t>REALIZATION Kingdom</w:t>
      </w:r>
    </w:p>
    <w:p>
      <w:r>
        <w:t>The REALIZATION kingdom is where execution happens. Phases include:</w:t>
      </w:r>
    </w:p>
    <w:p/>
    <w:p>
      <w:pPr>
        <w:pStyle w:val="ListBullet"/>
      </w:pPr>
      <w:r/>
      <w:r>
        <w:rPr>
          <w:b/>
        </w:rPr>
        <w:t>EXECUTE</w:t>
      </w:r>
      <w:r>
        <w:t>: Implementing approved work</w:t>
      </w:r>
    </w:p>
    <w:p>
      <w:pPr>
        <w:pStyle w:val="ListBullet"/>
      </w:pPr>
      <w:r/>
      <w:r>
        <w:rPr>
          <w:b/>
        </w:rPr>
        <w:t>AUDIT</w:t>
      </w:r>
      <w:r>
        <w:t>: Reviewing implementation</w:t>
      </w:r>
    </w:p>
    <w:p>
      <w:pPr>
        <w:pStyle w:val="ListBullet"/>
      </w:pPr>
      <w:r/>
      <w:r>
        <w:rPr>
          <w:b/>
        </w:rPr>
        <w:t>VERIFY</w:t>
      </w:r>
      <w:r>
        <w:t>: Confirming requirements met</w:t>
      </w:r>
    </w:p>
    <w:p>
      <w:pPr>
        <w:pStyle w:val="ListBullet"/>
      </w:pPr>
      <w:r/>
      <w:r>
        <w:rPr>
          <w:b/>
        </w:rPr>
        <w:t>LOCK</w:t>
      </w:r>
      <w:r>
        <w:t>: Marking deliverables complete</w:t>
      </w:r>
    </w:p>
    <w:p/>
    <w:p>
      <w:r>
        <w:t>Work in REALIZATION is governed by what was established in earlier kingdoms. No scope expansion occurs here without explicit return to BLUEPRINT.</w:t>
      </w:r>
    </w:p>
    <w:p/>
    <w:p>
      <w:pPr>
        <w:pStyle w:val="Heading1"/>
      </w:pPr>
      <w:r>
        <w:t>Phase Transitions</w:t>
      </w:r>
    </w:p>
    <w:p>
      <w:r>
        <w:t>Moving between phases requires explicit action. Some transitions require gate completion — artifacts must be saved and confirmed before proceeding.</w:t>
      </w:r>
    </w:p>
    <w:p/>
    <w:p>
      <w:r>
        <w:t>Phase transitions always follow the sequence:</w:t>
      </w:r>
    </w:p>
    <w:p/>
    <w:p>
      <w:r>
        <w:t>``` SETUP → DISCOVER → BRAINSTORM → PLAN → BLUEPRINT → SCOPE → EXECUTE → AUDIT → VERIFY → LOCK ```</w:t>
      </w:r>
    </w:p>
    <w:p/>
    <w:p>
      <w:r>
        <w:t>Regression to earlier phases is permitted but requires Director acknowledgment.</w:t>
      </w:r>
    </w:p>
    <w:p/>
    <w:p>
      <w:pPr>
        <w:pStyle w:val="Heading1"/>
      </w:pPr>
      <w:r>
        <w:t>Kingdom Flow</w:t>
      </w:r>
    </w:p>
    <w:p>
      <w:r>
        <w:t>The typical project flows through kingdoms:</w:t>
      </w:r>
    </w:p>
    <w:p/>
    <w:p>
      <w:pPr>
        <w:pStyle w:val="ListNumber"/>
      </w:pPr>
      <w:r/>
      <w:r>
        <w:rPr>
          <w:b/>
        </w:rPr>
        <w:t>IDEATION</w:t>
      </w:r>
      <w:r>
        <w:t xml:space="preserve"> ("What could we do?"): Explore possibilities, understand constraints, evaluate options.</w:t>
      </w:r>
    </w:p>
    <w:p/>
    <w:p>
      <w:pPr>
        <w:pStyle w:val="ListNumber"/>
      </w:pPr>
      <w:r/>
      <w:r>
        <w:rPr>
          <w:b/>
        </w:rPr>
        <w:t>BLUEPRINT</w:t>
      </w:r>
      <w:r>
        <w:t xml:space="preserve"> ("How will we do it?"): Define scope, create specifications, establish criteria.</w:t>
      </w:r>
    </w:p>
    <w:p/>
    <w:p>
      <w:pPr>
        <w:pStyle w:val="ListNumber"/>
      </w:pPr>
      <w:r/>
      <w:r>
        <w:rPr>
          <w:b/>
        </w:rPr>
        <w:t>REALIZATION</w:t>
      </w:r>
      <w:r>
        <w:t xml:space="preserve"> ("Let's build it."): Execute work, verify quality, lock deliverables.</w:t>
      </w:r>
    </w:p>
    <w:p/>
    <w:p>
      <w:r>
        <w:t>Each kingdom has different tolerances. IDEATION tolerates uncertainty. BLUEPRINT requires precision. REALIZATION demands completion.</w:t>
      </w:r>
    </w:p>
    <w:p/>
    <w:p>
      <w:r>
        <w:t>────────────────────────────────────────</w:t>
      </w:r>
    </w:p>
    <w:p>
      <w:pPr>
        <w:pStyle w:val="Title"/>
        <w:jc w:val="center"/>
      </w:pPr>
      <w:r>
        <w:t>Chapter 8: Gates and Artifact Management</w:t>
      </w:r>
    </w:p>
    <w:p>
      <w:pPr>
        <w:pStyle w:val="Heading1"/>
      </w:pPr>
      <w:r>
        <w:t>Understanding Gates</w:t>
      </w:r>
    </w:p>
    <w:p>
      <w:r>
        <w:t>Gates are checkpoints that must be satisfied before work can proceed. Some gates are blocking — they must be passed before continuing. Others are advisory.</w:t>
      </w:r>
    </w:p>
    <w:p/>
    <w:p>
      <w:pPr>
        <w:pStyle w:val="Heading2"/>
      </w:pPr>
      <w:r>
        <w:t>Mandatory Gates</w:t>
      </w:r>
    </w:p>
    <w:p>
      <w:r>
        <w:t>The AIXORD gate chain is:</w:t>
      </w:r>
    </w:p>
    <w:p/>
    <w:p>
      <w:r>
        <w:t>``` LIC → DIS → TIR → ENV → FLD → CIT → CON → OBJ → RA → FX → PD → PR → BP → MS → VA → HO ```</w:t>
      </w:r>
    </w:p>
    <w:p/>
    <w:p>
      <w:r>
        <w:t>Key gates include:</w:t>
      </w:r>
    </w:p>
    <w:p/>
    <w:p>
      <w:r/>
      <w:r>
        <w:rPr>
          <w:b/>
        </w:rPr>
        <w:t>GA:LIC</w:t>
      </w:r>
      <w:r>
        <w:t xml:space="preserve"> (License): License validated </w:t>
      </w:r>
      <w:r>
        <w:rPr>
          <w:b/>
        </w:rPr>
        <w:t>GA:DIS</w:t>
      </w:r>
      <w:r>
        <w:t xml:space="preserve"> (Disclaimer): Disclaimer accepted </w:t>
      </w:r>
      <w:r>
        <w:rPr>
          <w:b/>
        </w:rPr>
        <w:t>GA:RA</w:t>
      </w:r>
      <w:r>
        <w:t xml:space="preserve"> (Reality Absorption): Reality classification declared </w:t>
      </w:r>
      <w:r>
        <w:rPr>
          <w:b/>
        </w:rPr>
        <w:t>GA:FX</w:t>
      </w:r>
      <w:r>
        <w:t xml:space="preserve"> (Formula): Formula created, approved, and bound </w:t>
      </w:r>
      <w:r>
        <w:rPr>
          <w:b/>
        </w:rPr>
        <w:t>GA:PD</w:t>
      </w:r>
      <w:r>
        <w:t xml:space="preserve"> (Project Docs): Project documents saved and confirmed </w:t>
      </w:r>
      <w:r>
        <w:rPr>
          <w:b/>
        </w:rPr>
        <w:t>GA:BP</w:t>
      </w:r>
      <w:r>
        <w:t xml:space="preserve"> (Blueprint): Blueprint approved and saved </w:t>
      </w:r>
      <w:r>
        <w:rPr>
          <w:b/>
        </w:rPr>
        <w:t>GA:MS</w:t>
      </w:r>
      <w:r>
        <w:t xml:space="preserve"> (Master Scope): Master Scope with DAG validated </w:t>
      </w:r>
      <w:r>
        <w:rPr>
          <w:b/>
        </w:rPr>
        <w:t>GA:VA</w:t>
      </w:r>
      <w:r>
        <w:t xml:space="preserve"> (Visual Audit): Evidence provided before verify/lock </w:t>
      </w:r>
      <w:r>
        <w:rPr>
          <w:b/>
        </w:rPr>
        <w:t>GA:HO</w:t>
      </w:r>
      <w:r>
        <w:t xml:space="preserve"> (Handoff): Handoff saved and confirmed</w:t>
      </w:r>
    </w:p>
    <w:p/>
    <w:p>
      <w:pPr>
        <w:pStyle w:val="Heading1"/>
      </w:pPr>
      <w:r>
        <w:t>Artifact Binding</w:t>
      </w:r>
    </w:p>
    <w:p>
      <w:r>
        <w:t>A critical concept in AIXORD is artifact binding. Artifacts do not persist automatically in AI chat. They must be:</w:t>
      </w:r>
    </w:p>
    <w:p/>
    <w:p>
      <w:pPr>
        <w:pStyle w:val="ListNumber"/>
      </w:pPr>
      <w:r>
        <w:t>Explicitly saved (outside the chat)</w:t>
      </w:r>
    </w:p>
    <w:p>
      <w:pPr>
        <w:pStyle w:val="ListNumber"/>
      </w:pPr>
      <w:r>
        <w:t>Explicitly referenced</w:t>
      </w:r>
    </w:p>
    <w:p>
      <w:pPr>
        <w:pStyle w:val="ListNumber"/>
      </w:pPr>
      <w:r>
        <w:t>Explicitly re-bound on resume</w:t>
      </w:r>
    </w:p>
    <w:p/>
    <w:p>
      <w:r>
        <w:t>The Artifact Binding Law states: "Artifacts do not implicitly persist across turns or sessions."</w:t>
      </w:r>
    </w:p>
    <w:p/>
    <w:p>
      <w:r>
        <w:t>When you resume a session, you must confirm which artifacts are present. The AI cannot assume artifacts exist — it must verify.</w:t>
      </w:r>
    </w:p>
    <w:p/>
    <w:p>
      <w:pPr>
        <w:pStyle w:val="Heading1"/>
      </w:pPr>
      <w:r>
        <w:t>Confirmation Methods</w:t>
      </w:r>
    </w:p>
    <w:p>
      <w:r>
        <w:t>Artifact confirmation accepts multiple methods:</w:t>
      </w:r>
    </w:p>
    <w:p/>
    <w:p>
      <w:pPr>
        <w:pStyle w:val="ListBullet"/>
      </w:pPr>
      <w:r/>
      <w:r>
        <w:rPr>
          <w:b/>
        </w:rPr>
        <w:t>VISUAL</w:t>
      </w:r>
      <w:r>
        <w:t>: Screenshot or file explorer image</w:t>
      </w:r>
    </w:p>
    <w:p>
      <w:pPr>
        <w:pStyle w:val="ListBullet"/>
      </w:pPr>
      <w:r/>
      <w:r>
        <w:rPr>
          <w:b/>
        </w:rPr>
        <w:t>TEXTUAL</w:t>
      </w:r>
      <w:r>
        <w:t>: Paste file contents or directory listing</w:t>
      </w:r>
    </w:p>
    <w:p>
      <w:pPr>
        <w:pStyle w:val="ListBullet"/>
      </w:pPr>
      <w:r/>
      <w:r>
        <w:rPr>
          <w:b/>
        </w:rPr>
        <w:t>HASH</w:t>
      </w:r>
      <w:r>
        <w:t>: MD5 sum output</w:t>
      </w:r>
    </w:p>
    <w:p>
      <w:pPr>
        <w:pStyle w:val="ListBullet"/>
      </w:pPr>
      <w:r/>
      <w:r>
        <w:rPr>
          <w:b/>
        </w:rPr>
        <w:t>PLATFORM</w:t>
      </w:r>
      <w:r>
        <w:t>: Share link (Drive, GitHub, Dropbox)</w:t>
      </w:r>
    </w:p>
    <w:p>
      <w:pPr>
        <w:pStyle w:val="ListBullet"/>
      </w:pPr>
      <w:r/>
      <w:r>
        <w:rPr>
          <w:b/>
        </w:rPr>
        <w:t>ATTESTATION</w:t>
      </w:r>
      <w:r>
        <w:t>: "ATTESTED: [artifact] saved to [path]"</w:t>
      </w:r>
    </w:p>
    <w:p/>
    <w:p>
      <w:r>
        <w:t>Attestation carries lower confidence than other methods but is accepted when visual confirmation isn't practical.</w:t>
      </w:r>
    </w:p>
    <w:p/>
    <w:p>
      <w:pPr>
        <w:pStyle w:val="Heading1"/>
      </w:pPr>
      <w:r>
        <w:t>The Lifecycle Enforcement Rule</w:t>
      </w:r>
    </w:p>
    <w:p>
      <w:r>
        <w:t>When any artifact is generated, the following must occur:</w:t>
      </w:r>
    </w:p>
    <w:p/>
    <w:p>
      <w:pPr>
        <w:pStyle w:val="ListNumber"/>
      </w:pPr>
      <w:r>
        <w:t>State the artifact type and purpose</w:t>
      </w:r>
    </w:p>
    <w:p>
      <w:pPr>
        <w:pStyle w:val="ListNumber"/>
      </w:pPr>
      <w:r>
        <w:t>Provide explicit save instructions with location</w:t>
      </w:r>
    </w:p>
    <w:p>
      <w:pPr>
        <w:pStyle w:val="ListNumber"/>
      </w:pPr>
      <w:r>
        <w:t>Request confirmation of save</w:t>
      </w:r>
    </w:p>
    <w:p>
      <w:pPr>
        <w:pStyle w:val="ListNumber"/>
      </w:pPr>
      <w:r>
        <w:t>Provide next action instruction</w:t>
      </w:r>
    </w:p>
    <w:p>
      <w:pPr>
        <w:pStyle w:val="ListNumber"/>
      </w:pPr>
      <w:r>
        <w:t>On next prompt, verify save completion</w:t>
      </w:r>
    </w:p>
    <w:p/>
    <w:p>
      <w:r>
        <w:t>This discipline ensures artifacts actually get saved rather than existing only in the chat transcript.</w:t>
      </w:r>
    </w:p>
    <w:p/>
    <w:p>
      <w:r>
        <w:t>────────────────────────────────────────</w:t>
      </w:r>
    </w:p>
    <w:p>
      <w:pPr>
        <w:pStyle w:val="Title"/>
        <w:jc w:val="center"/>
      </w:pPr>
      <w:r>
        <w:t>Chapter 9: Quality Dimensions</w:t>
      </w:r>
    </w:p>
    <w:p>
      <w:pPr>
        <w:pStyle w:val="Heading1"/>
      </w:pPr>
      <w:r>
        <w:t>The Seven Dimensions</w:t>
      </w:r>
    </w:p>
    <w:p>
      <w:r>
        <w:t>Every deliverable under AIXORD governance is assessed against seven quality dimensions:</w:t>
      </w:r>
    </w:p>
    <w:p/>
    <w:p>
      <w:pPr>
        <w:pStyle w:val="Heading2"/>
      </w:pPr>
      <w:r>
        <w:t>1. Best Practices</w:t>
      </w:r>
    </w:p>
    <w:p>
      <w:r>
        <w:t>Does the work follow industry-standard approaches? Are established patterns used appropriately? Does the implementation align with professional norms?</w:t>
      </w:r>
    </w:p>
    <w:p/>
    <w:p>
      <w:pPr>
        <w:pStyle w:val="Heading2"/>
      </w:pPr>
      <w:r>
        <w:t>2. Completeness</w:t>
      </w:r>
    </w:p>
    <w:p>
      <w:r>
        <w:t>Are all requirements addressed? Are there gaps in functionality or documentation? Does the deliverable fully satisfy its specification?</w:t>
      </w:r>
    </w:p>
    <w:p/>
    <w:p>
      <w:pPr>
        <w:pStyle w:val="Heading2"/>
      </w:pPr>
      <w:r>
        <w:t>3. Accuracy</w:t>
      </w:r>
    </w:p>
    <w:p>
      <w:r>
        <w:t>Is the work factually correct? Have claims been verified? Are calculations accurate? Do citations support assertions?</w:t>
      </w:r>
    </w:p>
    <w:p/>
    <w:p>
      <w:pPr>
        <w:pStyle w:val="Heading2"/>
      </w:pPr>
      <w:r>
        <w:t>4. Sustainability</w:t>
      </w:r>
    </w:p>
    <w:p>
      <w:r>
        <w:t>Can this work be maintained long-term? Is it structured for future modification? Are dependencies reasonable and stable?</w:t>
      </w:r>
    </w:p>
    <w:p/>
    <w:p>
      <w:pPr>
        <w:pStyle w:val="Heading2"/>
      </w:pPr>
      <w:r>
        <w:t>5. Reliability</w:t>
      </w:r>
    </w:p>
    <w:p>
      <w:r>
        <w:t>Does the work handle errors and edge cases? Is behavior predictable? Are failure modes understood and addressed?</w:t>
      </w:r>
    </w:p>
    <w:p/>
    <w:p>
      <w:pPr>
        <w:pStyle w:val="Heading2"/>
      </w:pPr>
      <w:r>
        <w:t>6. User-Friendliness</w:t>
      </w:r>
    </w:p>
    <w:p>
      <w:r>
        <w:t>Is the work intuitive? Is documentation adequate? Can users understand and use the deliverable without excessive effort?</w:t>
      </w:r>
    </w:p>
    <w:p/>
    <w:p>
      <w:pPr>
        <w:pStyle w:val="Heading2"/>
      </w:pPr>
      <w:r>
        <w:t>7. Accessibility</w:t>
      </w:r>
    </w:p>
    <w:p>
      <w:r>
        <w:t>Is the work inclusive? Are diverse user needs considered? Are accessibility standards met where applicable?</w:t>
      </w:r>
    </w:p>
    <w:p/>
    <w:p>
      <w:pPr>
        <w:pStyle w:val="Heading1"/>
      </w:pPr>
      <w:r>
        <w:t>Quality Assessment</w:t>
      </w:r>
    </w:p>
    <w:p>
      <w:r>
        <w:t>Each dimension receives a status:</w:t>
      </w:r>
    </w:p>
    <w:p>
      <w:pPr>
        <w:pStyle w:val="ListBullet"/>
      </w:pPr>
      <w:r/>
      <w:r>
        <w:rPr>
          <w:b/>
        </w:rPr>
        <w:t>PASS</w:t>
      </w:r>
      <w:r>
        <w:t>: Meets requirements with evidence</w:t>
      </w:r>
    </w:p>
    <w:p>
      <w:pPr>
        <w:pStyle w:val="ListBullet"/>
      </w:pPr>
      <w:r/>
      <w:r>
        <w:rPr>
          <w:b/>
        </w:rPr>
        <w:t>ACCEPTABLE</w:t>
      </w:r>
      <w:r>
        <w:t>: Meets minimum threshold with noted limitations</w:t>
      </w:r>
    </w:p>
    <w:p>
      <w:pPr>
        <w:pStyle w:val="ListBullet"/>
      </w:pPr>
      <w:r/>
      <w:r>
        <w:rPr>
          <w:b/>
        </w:rPr>
        <w:t>FAIL</w:t>
      </w:r>
      <w:r>
        <w:t>: Does not meet requirements</w:t>
      </w:r>
    </w:p>
    <w:p/>
    <w:p>
      <w:r>
        <w:t>A FAIL in any dimension blocks progression to VERIFY → LOCK unless the Director explicitly waives the requirement.</w:t>
      </w:r>
    </w:p>
    <w:p/>
    <w:p>
      <w:r>
        <w:t>Every PASS must include evidence. Unsupported claims of PASS are invalid.</w:t>
      </w:r>
    </w:p>
    <w:p/>
    <w:p>
      <w:pPr>
        <w:pStyle w:val="Heading1"/>
      </w:pPr>
      <w:r>
        <w:t>Evidence Requirement</w:t>
      </w:r>
    </w:p>
    <w:p>
      <w:r>
        <w:t>Quality assessment isn't about opinion — it's about evidence. For each dimension, specific justification must be provided:</w:t>
      </w:r>
    </w:p>
    <w:p/>
    <w:p>
      <w:pPr>
        <w:pStyle w:val="ListBullet"/>
      </w:pPr>
      <w:r>
        <w:t>What was evaluated?</w:t>
      </w:r>
    </w:p>
    <w:p>
      <w:pPr>
        <w:pStyle w:val="ListBullet"/>
      </w:pPr>
      <w:r>
        <w:t>What criteria were applied?</w:t>
      </w:r>
    </w:p>
    <w:p>
      <w:pPr>
        <w:pStyle w:val="ListBullet"/>
      </w:pPr>
      <w:r>
        <w:t>What evidence supports the assessment?</w:t>
      </w:r>
    </w:p>
    <w:p>
      <w:pPr>
        <w:pStyle w:val="ListBullet"/>
      </w:pPr>
      <w:r>
        <w:t>What limitations were noted?</w:t>
      </w:r>
    </w:p>
    <w:p/>
    <w:p>
      <w:r>
        <w:t>This discipline prevents rubber-stamping and ensures quality claims are substantiated.</w:t>
      </w:r>
    </w:p>
    <w:p/>
    <w:p>
      <w:r>
        <w:t>────────────────────────────────────────</w:t>
      </w:r>
    </w:p>
    <w:p>
      <w:pPr>
        <w:pStyle w:val="Title"/>
        <w:jc w:val="center"/>
      </w:pPr>
      <w:r>
        <w:t>Chapter 10: Working with Perplexity's Strengths</w:t>
      </w:r>
    </w:p>
    <w:p>
      <w:pPr>
        <w:pStyle w:val="Heading1"/>
      </w:pPr>
      <w:r>
        <w:t>Leveraging Research Capabilities</w:t>
      </w:r>
    </w:p>
    <w:p>
      <w:r>
        <w:t>Perplexity excels at research. Under AIXORD governance, we maximize this strength:</w:t>
      </w:r>
    </w:p>
    <w:p/>
    <w:p>
      <w:r/>
      <w:r>
        <w:rPr>
          <w:b/>
        </w:rPr>
        <w:t>Multi-Source Aggregation</w:t>
      </w:r>
      <w:r>
        <w:t>: When researching a topic, instruct Perplexity to gather information from multiple authoritative sources. The citation system makes it easy to see where information originates.</w:t>
      </w:r>
    </w:p>
    <w:p/>
    <w:p>
      <w:r/>
      <w:r>
        <w:rPr>
          <w:b/>
        </w:rPr>
        <w:t>Currency Verification</w:t>
      </w:r>
      <w:r>
        <w:t>: For time-sensitive topics, Perplexity's web access provides current information that training-based models lack. Use this for market research, competitive analysis, and trend tracking.</w:t>
      </w:r>
    </w:p>
    <w:p/>
    <w:p>
      <w:r/>
      <w:r>
        <w:rPr>
          <w:b/>
        </w:rPr>
        <w:t>Evidence Gathering</w:t>
      </w:r>
      <w:r>
        <w:t>: In IDEATION phases, use Perplexity to gather evidence for decision-making. Let it find data; you make decisions.</w:t>
      </w:r>
    </w:p>
    <w:p/>
    <w:p>
      <w:pPr>
        <w:pStyle w:val="Heading1"/>
      </w:pPr>
      <w:r>
        <w:t>Citation Discipline</w:t>
      </w:r>
    </w:p>
    <w:p>
      <w:r>
        <w:t>Perplexity provides citations, but not all citations are equal. Under AIXORD:</w:t>
      </w:r>
    </w:p>
    <w:p/>
    <w:p>
      <w:r/>
      <w:r>
        <w:rPr>
          <w:b/>
        </w:rPr>
        <w:t>Source Tiering</w:t>
      </w:r>
      <w:r>
        <w:t>: Classify sources as:</w:t>
      </w:r>
    </w:p>
    <w:p>
      <w:pPr>
        <w:pStyle w:val="ListBullet"/>
      </w:pPr>
      <w:r>
        <w:t>Primary (original research, official documents)</w:t>
      </w:r>
    </w:p>
    <w:p>
      <w:pPr>
        <w:pStyle w:val="ListBullet"/>
      </w:pPr>
      <w:r>
        <w:t>Secondary (reputable journalism, academic reviews)</w:t>
      </w:r>
    </w:p>
    <w:p>
      <w:pPr>
        <w:pStyle w:val="ListBullet"/>
      </w:pPr>
      <w:r>
        <w:t>Tertiary (aggregators, blogs, forums)</w:t>
      </w:r>
    </w:p>
    <w:p/>
    <w:p>
      <w:r/>
      <w:r>
        <w:rPr>
          <w:b/>
        </w:rPr>
        <w:t>Verification Protocol</w:t>
      </w:r>
      <w:r>
        <w:t>: For critical decisions, verify citations before acting. Click through to sources. Confirm quotes are accurate. Check for context that changes meaning.</w:t>
      </w:r>
    </w:p>
    <w:p/>
    <w:p>
      <w:r/>
      <w:r>
        <w:rPr>
          <w:b/>
        </w:rPr>
        <w:t>Conflict Surfacing</w:t>
      </w:r>
      <w:r>
        <w:t>: When sources disagree, surface the conflict explicitly. Don't let Perplexity smooth over contradictions.</w:t>
      </w:r>
    </w:p>
    <w:p/>
    <w:p>
      <w:pPr>
        <w:pStyle w:val="Heading1"/>
      </w:pPr>
      <w:r>
        <w:t>Speed Optimization</w:t>
      </w:r>
    </w:p>
    <w:p>
      <w:r>
        <w:t>Perplexity is fast. Use this for:</w:t>
      </w:r>
    </w:p>
    <w:p/>
    <w:p>
      <w:r/>
      <w:r>
        <w:rPr>
          <w:b/>
        </w:rPr>
        <w:t>Quick Fact Verification</w:t>
      </w:r>
      <w:r>
        <w:t>: Need to confirm a specific claim? Perplexity can verify in seconds.</w:t>
      </w:r>
    </w:p>
    <w:p/>
    <w:p>
      <w:r/>
      <w:r>
        <w:rPr>
          <w:b/>
        </w:rPr>
        <w:t>Initial Research Sweeps</w:t>
      </w:r>
      <w:r>
        <w:t>: Starting on a new topic? Let Perplexity provide a rapid overview before deep diving.</w:t>
      </w:r>
    </w:p>
    <w:p/>
    <w:p>
      <w:r/>
      <w:r>
        <w:rPr>
          <w:b/>
        </w:rPr>
        <w:t>Competitive Scanning</w:t>
      </w:r>
      <w:r>
        <w:t>: Regular checks on competitors, market conditions, or industry developments benefit from Perplexity's speed.</w:t>
      </w:r>
    </w:p>
    <w:p/>
    <w:p>
      <w:r>
        <w:t>────────────────────────────────────────</w:t>
      </w:r>
    </w:p>
    <w:p>
      <w:pPr>
        <w:pStyle w:val="Title"/>
        <w:jc w:val="center"/>
      </w:pPr>
      <w:r>
        <w:t>Chapter 11: Managing Perplexity's Limitations</w:t>
      </w:r>
    </w:p>
    <w:p>
      <w:pPr>
        <w:pStyle w:val="Heading1"/>
      </w:pPr>
      <w:r>
        <w:t>Reasoning Depth Constraints</w:t>
      </w:r>
    </w:p>
    <w:p>
      <w:r>
        <w:t>Perplexity summarizes retrieved content rather than performing deep inference. Under AIXORD:</w:t>
      </w:r>
    </w:p>
    <w:p/>
    <w:p>
      <w:r/>
      <w:r>
        <w:rPr>
          <w:b/>
        </w:rPr>
        <w:t>Complex Logic Externalization</w:t>
      </w:r>
      <w:r>
        <w:t>: Don't expect Perplexity to perform multi-step reasoning. If logic is complex, work through it explicitly with the AI or perform it yourself.</w:t>
      </w:r>
    </w:p>
    <w:p/>
    <w:p>
      <w:r/>
      <w:r>
        <w:rPr>
          <w:b/>
        </w:rPr>
        <w:t>Synthesis Verification</w:t>
      </w:r>
      <w:r>
        <w:t>: When Perplexity synthesizes multiple sources, verify the synthesis makes sense. Aggregation errors can occur.</w:t>
      </w:r>
    </w:p>
    <w:p/>
    <w:p>
      <w:r/>
      <w:r>
        <w:rPr>
          <w:b/>
        </w:rPr>
        <w:t>Decision Separation</w:t>
      </w:r>
      <w:r>
        <w:t>: Treat Perplexity outputs as INPUT to decisions, not conclusions. The Director decides; Perplexity informs.</w:t>
      </w:r>
    </w:p>
    <w:p/>
    <w:p>
      <w:pPr>
        <w:pStyle w:val="Heading1"/>
      </w:pPr>
      <w:r>
        <w:t>Source Quality Management</w:t>
      </w:r>
    </w:p>
    <w:p>
      <w:r>
        <w:t>Perplexity returns what the web provides. The web provides a lot of low-quality content.</w:t>
      </w:r>
    </w:p>
    <w:p/>
    <w:p>
      <w:r/>
      <w:r>
        <w:rPr>
          <w:b/>
        </w:rPr>
        <w:t>Credibility Assessment</w:t>
      </w:r>
      <w:r>
        <w:t>: Always evaluate source credibility. High search ranking doesn't equal high reliability.</w:t>
      </w:r>
    </w:p>
    <w:p/>
    <w:p>
      <w:r/>
      <w:r>
        <w:rPr>
          <w:b/>
        </w:rPr>
        <w:t>SEO Awareness</w:t>
      </w:r>
      <w:r>
        <w:t>: Some sources rank well due to SEO optimization, not content quality. Look past rankings.</w:t>
      </w:r>
    </w:p>
    <w:p/>
    <w:p>
      <w:r/>
      <w:r>
        <w:rPr>
          <w:b/>
        </w:rPr>
        <w:t>Primary Source Preference</w:t>
      </w:r>
      <w:r>
        <w:t>: When possible, trace claims to primary sources rather than accepting secondary summaries.</w:t>
      </w:r>
    </w:p>
    <w:p/>
    <w:p>
      <w:pPr>
        <w:pStyle w:val="Heading1"/>
      </w:pPr>
      <w:r>
        <w:t>Instruction Following Challenges</w:t>
      </w:r>
    </w:p>
    <w:p>
      <w:r>
        <w:t>Perplexity may not follow nuanced instructions precisely.</w:t>
      </w:r>
    </w:p>
    <w:p/>
    <w:p>
      <w:r/>
      <w:r>
        <w:rPr>
          <w:b/>
        </w:rPr>
        <w:t>Constraint Restatement</w:t>
      </w:r>
      <w:r>
        <w:t>: At phase boundaries, restate constraints explicitly. Don't assume earlier instructions persist.</w:t>
      </w:r>
    </w:p>
    <w:p/>
    <w:p>
      <w:r/>
      <w:r>
        <w:rPr>
          <w:b/>
        </w:rPr>
        <w:t>Output Validation</w:t>
      </w:r>
      <w:r>
        <w:t>: Verify outputs match instructions. If constraints were missed, reissue them.</w:t>
      </w:r>
    </w:p>
    <w:p/>
    <w:p>
      <w:r/>
      <w:r>
        <w:rPr>
          <w:b/>
        </w:rPr>
        <w:t>Explicit Governance</w:t>
      </w:r>
      <w:r>
        <w:t>: Don't assume Perplexity will maintain AIXORD discipline without prompting. Reinforce governance when needed.</w:t>
      </w:r>
    </w:p>
    <w:p/>
    <w:p>
      <w:pPr>
        <w:pStyle w:val="Heading1"/>
      </w:pPr>
      <w:r>
        <w:t>Session Drift</w:t>
      </w:r>
    </w:p>
    <w:p>
      <w:r>
        <w:t>Over long research sessions, early constraints can decay.</w:t>
      </w:r>
    </w:p>
    <w:p/>
    <w:p>
      <w:r/>
      <w:r>
        <w:rPr>
          <w:b/>
        </w:rPr>
        <w:t>Regular Checkpoints</w:t>
      </w:r>
      <w:r>
        <w:t xml:space="preserve">: More frequent checkpoints than other platforms </w:t>
      </w:r>
      <w:r>
        <w:rPr>
          <w:b/>
        </w:rPr>
        <w:t>Handoff Discipline</w:t>
      </w:r>
      <w:r>
        <w:t xml:space="preserve">: Use HANDOFF system to maintain continuity </w:t>
      </w:r>
      <w:r>
        <w:rPr>
          <w:b/>
        </w:rPr>
        <w:t>Artifact Priority</w:t>
      </w:r>
      <w:r>
        <w:t>: Artifacts override chat history — what's saved matters more than what was said</w:t>
      </w:r>
    </w:p>
    <w:p/>
    <w:p>
      <w:r>
        <w:t>────────────────────────────────────────</w:t>
      </w:r>
    </w:p>
    <w:p>
      <w:pPr>
        <w:pStyle w:val="Title"/>
        <w:jc w:val="center"/>
      </w:pPr>
      <w:r>
        <w:t>Chapter 12: Continuity and Handoffs</w:t>
      </w:r>
    </w:p>
    <w:p>
      <w:pPr>
        <w:pStyle w:val="Heading1"/>
      </w:pPr>
      <w:r>
        <w:t>Why Handoffs Matter</w:t>
      </w:r>
    </w:p>
    <w:p>
      <w:r>
        <w:t>AI chat sessions end. Browsers close. Contexts reset. Without handoffs, every session starts from zero.</w:t>
      </w:r>
    </w:p>
    <w:p/>
    <w:p>
      <w:r>
        <w:t>AIXORD addresses this through the HANDOFF system — a structured approach to preserving session state for recovery.</w:t>
      </w:r>
    </w:p>
    <w:p/>
    <w:p>
      <w:pPr>
        <w:pStyle w:val="Heading1"/>
      </w:pPr>
      <w:r>
        <w:t>HANDOFF Contents</w:t>
      </w:r>
    </w:p>
    <w:p>
      <w:r>
        <w:t>A complete HANDOFF includes:</w:t>
      </w:r>
    </w:p>
    <w:p/>
    <w:p>
      <w:r/>
      <w:r>
        <w:rPr>
          <w:b/>
        </w:rPr>
        <w:t>Authority Declaration</w:t>
      </w:r>
      <w:r>
        <w:t>: Who is Director, what AI roles are active</w:t>
      </w:r>
    </w:p>
    <w:p/>
    <w:p>
      <w:r/>
      <w:r>
        <w:rPr>
          <w:b/>
        </w:rPr>
        <w:t>Objective and Scope</w:t>
      </w:r>
      <w:r>
        <w:t>: The project objective and current scope boundaries</w:t>
      </w:r>
    </w:p>
    <w:p/>
    <w:p>
      <w:r/>
      <w:r>
        <w:rPr>
          <w:b/>
        </w:rPr>
        <w:t>Reality Classification</w:t>
      </w:r>
      <w:r>
        <w:t>: GREENFIELD or BROWNFIELD status with conserved scopes</w:t>
      </w:r>
    </w:p>
    <w:p/>
    <w:p>
      <w:r/>
      <w:r>
        <w:rPr>
          <w:b/>
        </w:rPr>
        <w:t>Current State</w:t>
      </w:r>
      <w:r>
        <w:t>: Phase, kingdom, active gates, execution mode</w:t>
      </w:r>
    </w:p>
    <w:p/>
    <w:p>
      <w:r/>
      <w:r>
        <w:rPr>
          <w:b/>
        </w:rPr>
        <w:t>DAG Status</w:t>
      </w:r>
      <w:r>
        <w:t>: Dependency graph state</w:t>
      </w:r>
    </w:p>
    <w:p/>
    <w:p>
      <w:r/>
      <w:r>
        <w:rPr>
          <w:b/>
        </w:rPr>
        <w:t>Artifact Locations</w:t>
      </w:r>
      <w:r>
        <w:t>: Where project artifacts are stored</w:t>
      </w:r>
    </w:p>
    <w:p/>
    <w:p>
      <w:r/>
      <w:r>
        <w:rPr>
          <w:b/>
        </w:rPr>
        <w:t>Explicit Next Action</w:t>
      </w:r>
      <w:r>
        <w:t>: What to do when resuming</w:t>
      </w:r>
    </w:p>
    <w:p/>
    <w:p>
      <w:r/>
      <w:r>
        <w:rPr>
          <w:b/>
        </w:rPr>
        <w:t>Resume Instruction</w:t>
      </w:r>
      <w:r>
        <w:t>: The exact command to restart</w:t>
      </w:r>
    </w:p>
    <w:p/>
    <w:p>
      <w:r/>
      <w:r>
        <w:rPr>
          <w:b/>
        </w:rPr>
        <w:t>Artifact Rebind Checklist</w:t>
      </w:r>
      <w:r>
        <w:t>: What must be confirmed present</w:t>
      </w:r>
    </w:p>
    <w:p/>
    <w:p>
      <w:pPr>
        <w:pStyle w:val="Heading1"/>
      </w:pPr>
      <w:r>
        <w:t>Creating Handoffs</w:t>
      </w:r>
    </w:p>
    <w:p>
      <w:r>
        <w:t>When a session must end, issue the HANDOFF command. The AI generates a structured document containing all continuity-critical information.</w:t>
      </w:r>
    </w:p>
    <w:p/>
    <w:p>
      <w:r>
        <w:t>Save this document externally. It's your recovery mechanism.</w:t>
      </w:r>
    </w:p>
    <w:p/>
    <w:p>
      <w:pPr>
        <w:pStyle w:val="Heading1"/>
      </w:pPr>
      <w:r>
        <w:t>Resuming from Handoffs</w:t>
      </w:r>
    </w:p>
    <w:p>
      <w:r>
        <w:t>To resume:</w:t>
      </w:r>
    </w:p>
    <w:p/>
    <w:p>
      <w:pPr>
        <w:pStyle w:val="ListNumber"/>
      </w:pPr>
      <w:r>
        <w:t>Start a new session</w:t>
      </w:r>
    </w:p>
    <w:p>
      <w:pPr>
        <w:pStyle w:val="ListNumber"/>
      </w:pPr>
      <w:r>
        <w:t>Issue "PMERIT CONTINUE"</w:t>
      </w:r>
    </w:p>
    <w:p>
      <w:pPr>
        <w:pStyle w:val="ListNumber"/>
      </w:pPr>
      <w:r>
        <w:t>Provide the HANDOFF document</w:t>
      </w:r>
    </w:p>
    <w:p>
      <w:pPr>
        <w:pStyle w:val="ListNumber"/>
      </w:pPr>
      <w:r>
        <w:t>Confirm artifact availability</w:t>
      </w:r>
    </w:p>
    <w:p>
      <w:pPr>
        <w:pStyle w:val="ListNumber"/>
      </w:pPr>
      <w:r>
        <w:t>Complete rebinding</w:t>
      </w:r>
    </w:p>
    <w:p>
      <w:pPr>
        <w:pStyle w:val="ListNumber"/>
      </w:pPr>
      <w:r>
        <w:t>Continue from recorded state</w:t>
      </w:r>
    </w:p>
    <w:p/>
    <w:p>
      <w:r>
        <w:t>The AI doesn't assume anything. Everything must be explicitly confirmed.</w:t>
      </w:r>
    </w:p>
    <w:p/>
    <w:p>
      <w:pPr>
        <w:pStyle w:val="Heading1"/>
      </w:pPr>
      <w:r>
        <w:t>Platform Persistence Warning</w:t>
      </w:r>
    </w:p>
    <w:p>
      <w:r>
        <w:t>AIXORD requires explicit acknowledgment that:</w:t>
      </w:r>
    </w:p>
    <w:p/>
    <w:p>
      <w:r>
        <w:t>&gt; "This platform does not guarantee file persistence or recall. &gt; All continuity depends on your explicit confirmation. &gt; Artifacts from prior sessions require rebinding before use."</w:t>
      </w:r>
    </w:p>
    <w:p/>
    <w:p>
      <w:r>
        <w:t>This warning appears once per session, typically at first artifact creation or first resume.</w:t>
      </w:r>
    </w:p>
    <w:p/>
    <w:p>
      <w:r>
        <w:t>────────────────────────────────────────</w:t>
      </w:r>
    </w:p>
    <w:p>
      <w:pPr>
        <w:pStyle w:val="Title"/>
        <w:jc w:val="center"/>
      </w:pPr>
      <w:r>
        <w:t>Chapter 13: Path Security and Privacy</w:t>
      </w:r>
    </w:p>
    <w:p>
      <w:pPr>
        <w:pStyle w:val="Heading1"/>
      </w:pPr>
      <w:r>
        <w:t>The Path Security Problem</w:t>
      </w:r>
    </w:p>
    <w:p>
      <w:r>
        <w:t>Filesystem paths reveal information:</w:t>
      </w:r>
    </w:p>
    <w:p>
      <w:pPr>
        <w:pStyle w:val="ListBullet"/>
      </w:pPr>
      <w:r>
        <w:t>Your username</w:t>
      </w:r>
    </w:p>
    <w:p>
      <w:pPr>
        <w:pStyle w:val="ListBullet"/>
      </w:pPr>
      <w:r>
        <w:t>Your system structure</w:t>
      </w:r>
    </w:p>
    <w:p>
      <w:pPr>
        <w:pStyle w:val="ListBullet"/>
      </w:pPr>
      <w:r>
        <w:t>Your project organization</w:t>
      </w:r>
    </w:p>
    <w:p/>
    <w:p>
      <w:r>
        <w:t>In AI chats, this information can be:</w:t>
      </w:r>
    </w:p>
    <w:p>
      <w:pPr>
        <w:pStyle w:val="ListBullet"/>
      </w:pPr>
      <w:r>
        <w:t>Logged by the platform</w:t>
      </w:r>
    </w:p>
    <w:p>
      <w:pPr>
        <w:pStyle w:val="ListBullet"/>
      </w:pPr>
      <w:r>
        <w:t>Exposed in shared artifacts</w:t>
      </w:r>
    </w:p>
    <w:p>
      <w:pPr>
        <w:pStyle w:val="ListBullet"/>
      </w:pPr>
      <w:r>
        <w:t>Used for social engineering</w:t>
      </w:r>
    </w:p>
    <w:p/>
    <w:p>
      <w:r>
        <w:t>AIXORD addresses this through the Path Security Protocol.</w:t>
      </w:r>
    </w:p>
    <w:p/>
    <w:p>
      <w:pPr>
        <w:pStyle w:val="Heading1"/>
      </w:pPr>
      <w:r>
        <w:t>Path Variables</w:t>
      </w:r>
    </w:p>
    <w:p>
      <w:r>
        <w:t>All filesystem references use logical variables instead of raw paths:</w:t>
      </w:r>
    </w:p>
    <w:p/>
    <w:p>
      <w:r>
        <w:t>| Variable | Purpose | |----------|---------| | `{AIXORD_HOME}` | AIXORD installation root | | `{PROJECT_ROOT}` | Current project directory | | `{LOCAL_ROOT}` | User's machine base | | `{ARTIFACTS}` | Output/distribution folder | | `{HANDOFF_DIR}` | Session continuity storage | | `{TEMP}` | Temporary/scratch work |</w:t>
      </w:r>
    </w:p>
    <w:p/>
    <w:p>
      <w:r>
        <w:t>Raw paths like `C:\Users\YourName\...` or `/home/username/...` are forbidden in all artifacts.</w:t>
      </w:r>
    </w:p>
    <w:p/>
    <w:p>
      <w:pPr>
        <w:pStyle w:val="Heading1"/>
      </w:pPr>
      <w:r>
        <w:t>Forbidden Patterns</w:t>
      </w:r>
    </w:p>
    <w:p>
      <w:r>
        <w:t>These patterns must never appear in saved artifacts:</w:t>
      </w:r>
    </w:p>
    <w:p/>
    <w:p>
      <w:pPr>
        <w:pStyle w:val="ListBullet"/>
      </w:pPr>
      <w:r>
        <w:t>Windows absolute paths (`C:\`, `D:\`, etc.)</w:t>
      </w:r>
    </w:p>
    <w:p>
      <w:pPr>
        <w:pStyle w:val="ListBullet"/>
      </w:pPr>
      <w:r>
        <w:t>macOS home paths (`/Users/`)</w:t>
      </w:r>
    </w:p>
    <w:p>
      <w:pPr>
        <w:pStyle w:val="ListBullet"/>
      </w:pPr>
      <w:r>
        <w:t>Linux home paths (`/home/`)</w:t>
      </w:r>
    </w:p>
    <w:p>
      <w:pPr>
        <w:pStyle w:val="ListBullet"/>
      </w:pPr>
      <w:r>
        <w:t>UNC network paths (`\\server\share`)</w:t>
      </w:r>
    </w:p>
    <w:p>
      <w:pPr>
        <w:pStyle w:val="ListBullet"/>
      </w:pPr>
      <w:r>
        <w:t>Cloud sync folders (OneDrive, Dropbox, Google Drive paths)</w:t>
      </w:r>
    </w:p>
    <w:p/>
    <w:p>
      <w:r>
        <w:t>If these patterns are detected, artifacts must be sanitized before saving.</w:t>
      </w:r>
    </w:p>
    <w:p/>
    <w:p>
      <w:pPr>
        <w:pStyle w:val="Heading1"/>
      </w:pPr>
      <w:r>
        <w:t>Verification Scripts</w:t>
      </w:r>
    </w:p>
    <w:p>
      <w:r>
        <w:t>AIXORD provides path-safe verification scripts that report structure status without exposing actual paths:</w:t>
      </w:r>
    </w:p>
    <w:p/>
    <w:p>
      <w:r>
        <w:t>``` AIXORD_VERIFY: PASS [6 folders] ```</w:t>
      </w:r>
    </w:p>
    <w:p/>
    <w:p>
      <w:r>
        <w:t>This tells you the structure is correct without revealing where it's located.</w:t>
      </w:r>
    </w:p>
    <w:p/>
    <w:p>
      <w:pPr>
        <w:pStyle w:val="Heading1"/>
      </w:pPr>
      <w:r>
        <w:t>Tripwire Patterns</w:t>
      </w:r>
    </w:p>
    <w:p>
      <w:r>
        <w:t>The framework includes detection for suspicious patterns that combine path references with:</w:t>
      </w:r>
    </w:p>
    <w:p/>
    <w:p>
      <w:pPr>
        <w:pStyle w:val="ListBullet"/>
      </w:pPr>
      <w:r>
        <w:t>Urgency language</w:t>
      </w:r>
    </w:p>
    <w:p>
      <w:pPr>
        <w:pStyle w:val="ListBullet"/>
      </w:pPr>
      <w:r>
        <w:t>Credential requests</w:t>
      </w:r>
    </w:p>
    <w:p>
      <w:pPr>
        <w:pStyle w:val="ListBullet"/>
      </w:pPr>
      <w:r>
        <w:t>Payment information</w:t>
      </w:r>
    </w:p>
    <w:p>
      <w:pPr>
        <w:pStyle w:val="ListBullet"/>
      </w:pPr>
      <w:r>
        <w:t>Identity documents</w:t>
      </w:r>
    </w:p>
    <w:p/>
    <w:p>
      <w:r>
        <w:t>These combinations resemble social engineering attacks. When detected, AIXORD halts and warns.</w:t>
      </w:r>
    </w:p>
    <w:p/>
    <w:p>
      <w:r>
        <w:t>────────────────────────────────────────</w:t>
      </w:r>
    </w:p>
    <w:p>
      <w:pPr>
        <w:pStyle w:val="Title"/>
        <w:jc w:val="center"/>
      </w:pPr>
      <w:r>
        <w:t>Chapter 14: Commands Reference</w:t>
      </w:r>
    </w:p>
    <w:p>
      <w:pPr>
        <w:pStyle w:val="Heading1"/>
      </w:pPr>
      <w:r>
        <w:t>Session Commands</w:t>
      </w:r>
    </w:p>
    <w:p>
      <w:r>
        <w:t>| Command | Effect | |---------|--------| | PMERIT CONTINUE | Start or resume AIXORD session | | CHECKPOINT | Quick save, continue working | | HANDOFF | Full save, end session | | RECOVER | Rebuild state, verify before execution |</w:t>
      </w:r>
    </w:p>
    <w:p/>
    <w:p>
      <w:pPr>
        <w:pStyle w:val="Heading1"/>
      </w:pPr>
      <w:r>
        <w:t>Approval Commands</w:t>
      </w:r>
    </w:p>
    <w:p>
      <w:r>
        <w:t>| Command | Effect | |---------|--------| | APPROVED | Authorize proposed action | | APPROVED: [scope] | Authorize specific scope only | | EXECUTE | Authorize execution | | DO IT | Authorize execution | | YES, PROCEED | Explicit confirmation |</w:t>
      </w:r>
    </w:p>
    <w:p/>
    <w:p>
      <w:pPr>
        <w:pStyle w:val="Heading1"/>
      </w:pPr>
      <w:r>
        <w:t>Control Commands</w:t>
      </w:r>
    </w:p>
    <w:p>
      <w:r>
        <w:t>| Command | Effect | |---------|--------| | HALT | Stop execution, return to DECISION | | RESET: [PHASE] | Return to specific phase | | EXPAND SCOPE: [topic] | Request scope expansion | | SHOW STATE | Display current state | | SHOW SCOPES | List all scopes and status | | SHOW DAG | Display dependency graph |</w:t>
      </w:r>
    </w:p>
    <w:p/>
    <w:p>
      <w:pPr>
        <w:pStyle w:val="Heading1"/>
      </w:pPr>
      <w:r>
        <w:t>Artifact Commands</w:t>
      </w:r>
    </w:p>
    <w:p>
      <w:r>
        <w:t>| Command | Effect | |---------|--------| | BIND: [artifact] | Confirm artifact present, bind to session | | REBIND ALL | Re-confirm all required artifacts | | SHOW BINDINGS | Display current artifact binding status | | UNBIND: [artifact] | Mark artifact as no longer bound |</w:t>
      </w:r>
    </w:p>
    <w:p/>
    <w:p>
      <w:pPr>
        <w:pStyle w:val="Heading1"/>
      </w:pPr>
      <w:r>
        <w:t>Quality Commands</w:t>
      </w:r>
    </w:p>
    <w:p>
      <w:r>
        <w:t>| Command | Effect | |---------|--------| | QUALITY CHECK | Seven-dimension evaluation | | SOURCE CHECK | Request sources for claims | | COMPLIANCE SCORE | Show governance metrics |</w:t>
      </w:r>
    </w:p>
    <w:p/>
    <w:p>
      <w:pPr>
        <w:pStyle w:val="Heading1"/>
      </w:pPr>
      <w:r>
        <w:t>Convenience Commands</w:t>
      </w:r>
    </w:p>
    <w:p>
      <w:r>
        <w:t>| Command | Effect | |---------|--------| | BRIEF | Shorter responses | | DETAIL | Expanded responses | | RETRY | Re-attempt last action | | WRAP UP | CHECKPOINT + HANDOFF combined | | HELP | Show available commands |</w:t>
      </w:r>
    </w:p>
    <w:p/>
    <w:p>
      <w:r>
        <w:t>────────────────────────────────────────</w:t>
      </w:r>
    </w:p>
    <w:p>
      <w:pPr>
        <w:pStyle w:val="Title"/>
        <w:jc w:val="center"/>
      </w:pPr>
      <w:r>
        <w:t>Chapter 15: Practical Examples</w:t>
      </w:r>
    </w:p>
    <w:p>
      <w:pPr>
        <w:pStyle w:val="Heading1"/>
      </w:pPr>
      <w:r>
        <w:t>Example 1: Starting a Research Project</w:t>
      </w:r>
    </w:p>
    <w:p>
      <w:r/>
      <w:r>
        <w:rPr>
          <w:b/>
        </w:rPr>
        <w:t>Objective</w:t>
      </w:r>
      <w:r>
        <w:t>: Research competitive landscape for a new product</w:t>
      </w:r>
    </w:p>
    <w:p/>
    <w:p>
      <w:r>
        <w:t>``` User: PMERIT CONTINUE [Complete 9-step setup] [Reality: GREENFIELD] [Objective: Research competitive landscape for AI writing assistants]</w:t>
      </w:r>
    </w:p>
    <w:p/>
    <w:p>
      <w:r>
        <w:t>AI: Setup complete. Ready for DECISION phase.</w:t>
      </w:r>
    </w:p>
    <w:p/>
    <w:p>
      <w:r>
        <w:t>User: Let's identify the top 10 competitors</w:t>
      </w:r>
    </w:p>
    <w:p/>
    <w:p>
      <w:r>
        <w:t>AI: [Architect mode] I recommend structuring this as:</w:t>
      </w:r>
    </w:p>
    <w:p>
      <w:pPr>
        <w:pStyle w:val="ListBullet"/>
      </w:pPr>
      <w:r>
        <w:t>Deliverable 1: Competitor identification (names, URLs, key features)</w:t>
      </w:r>
    </w:p>
    <w:p>
      <w:pPr>
        <w:pStyle w:val="ListBullet"/>
      </w:pPr>
      <w:r>
        <w:t>Deliverable 2: Feature comparison matrix</w:t>
      </w:r>
    </w:p>
    <w:p>
      <w:pPr>
        <w:pStyle w:val="ListBullet"/>
      </w:pPr>
      <w:r>
        <w:t>Deliverable 3: Pricing analysis</w:t>
      </w:r>
    </w:p>
    <w:p>
      <w:pPr>
        <w:pStyle w:val="ListBullet"/>
      </w:pPr>
      <w:r>
        <w:t>Deliverable 4: Market positioning summary</w:t>
      </w:r>
    </w:p>
    <w:p/>
    <w:p>
      <w:r>
        <w:t>APPROVED to proceed with Deliverable 1?</w:t>
      </w:r>
    </w:p>
    <w:p/>
    <w:p>
      <w:r>
        <w:t>User: APPROVED</w:t>
      </w:r>
    </w:p>
    <w:p/>
    <w:p>
      <w:r>
        <w:t>AI: [Researches, provides list with citations]</w:t>
      </w:r>
    </w:p>
    <w:p/>
    <w:p>
      <w:r>
        <w:t>📋 SAVE THIS ARTIFACT: Location: {AIXORD_HOME}/01_Project_Docs/Competitor_List.md Action: Save</w:t>
      </w:r>
    </w:p>
    <w:p/>
    <w:p>
      <w:r>
        <w:t>Confirm save by replying: "SAVED: Competitor_List.md" ```</w:t>
      </w:r>
    </w:p>
    <w:p/>
    <w:p>
      <w:pPr>
        <w:pStyle w:val="Heading1"/>
      </w:pPr>
      <w:r>
        <w:t>Example 2: Brownfield Extension</w:t>
      </w:r>
    </w:p>
    <w:p>
      <w:r/>
      <w:r>
        <w:rPr>
          <w:b/>
        </w:rPr>
        <w:t>Objective</w:t>
      </w:r>
      <w:r>
        <w:t>: Add new section to existing documentation</w:t>
      </w:r>
    </w:p>
    <w:p/>
    <w:p>
      <w:r>
        <w:t>``` User: PMERIT CONTINUE [Setup...] [Reality: BROWNFIELD-EXTEND] [Conserved: Documentation Chapters 1-5]</w:t>
      </w:r>
    </w:p>
    <w:p/>
    <w:p>
      <w:r>
        <w:t>AI: Reality classified as BROWNFIELD-EXTEND. Conserved scopes: Documentation Chapters 1-5</w:t>
      </w:r>
    </w:p>
    <w:p/>
    <w:p>
      <w:r>
        <w:t>These scopes cannot be rebuilt. Formula governs new content only.</w:t>
      </w:r>
    </w:p>
    <w:p/>
    <w:p>
      <w:r>
        <w:t>What new content should be added?</w:t>
      </w:r>
    </w:p>
    <w:p/>
    <w:p>
      <w:r>
        <w:t>User: Add Chapter 6: Advanced Features</w:t>
      </w:r>
    </w:p>
    <w:p/>
    <w:p>
      <w:r>
        <w:t>AI: Proceeding with extension. Chapters 1-5 are CONSERVED. New scope: Chapter 6: Advanced Features</w:t>
      </w:r>
    </w:p>
    <w:p/>
    <w:p>
      <w:r>
        <w:t>[Provides recommendations for Chapter 6 content]</w:t>
      </w:r>
    </w:p>
    <w:p/>
    <w:p>
      <w:r>
        <w:t>APPROVED to proceed? ```</w:t>
      </w:r>
    </w:p>
    <w:p/>
    <w:p>
      <w:pPr>
        <w:pStyle w:val="Heading1"/>
      </w:pPr>
      <w:r>
        <w:t>Example 3: Session Recovery</w:t>
      </w:r>
    </w:p>
    <w:p>
      <w:r/>
      <w:r>
        <w:rPr>
          <w:b/>
        </w:rPr>
        <w:t>Scenario</w:t>
      </w:r>
      <w:r>
        <w:t>: Browser crashed mid-project</w:t>
      </w:r>
    </w:p>
    <w:p/>
    <w:p>
      <w:r>
        <w:t>``` User: PMERIT CONTINUE</w:t>
      </w:r>
    </w:p>
    <w:p/>
    <w:p>
      <w:r>
        <w:t>AI: Welcome back. I need to recover session state.</w:t>
      </w:r>
    </w:p>
    <w:p/>
    <w:p>
      <w:r>
        <w:t>Please provide:</w:t>
      </w:r>
    </w:p>
    <w:p>
      <w:pPr>
        <w:pStyle w:val="ListNumber"/>
      </w:pPr>
      <w:r>
        <w:t>Your HANDOFF document, or</w:t>
      </w:r>
    </w:p>
    <w:p>
      <w:pPr>
        <w:pStyle w:val="ListNumber"/>
      </w:pPr>
      <w:r>
        <w:t>Current project status</w:t>
      </w:r>
    </w:p>
    <w:p/>
    <w:p>
      <w:r>
        <w:t>User: [Pastes HANDOFF]</w:t>
      </w:r>
    </w:p>
    <w:p/>
    <w:p>
      <w:r>
        <w:t>AI: HANDOFF received.</w:t>
      </w:r>
    </w:p>
    <w:p/>
    <w:p>
      <w:r>
        <w:t>ARTIFACT REBIND REQUIRED: ☐ Project_Docs ☐ Blueprint   ☐ Master_Scope</w:t>
      </w:r>
    </w:p>
    <w:p/>
    <w:p>
      <w:r>
        <w:t>Please confirm each artifact is available at stated location. Reply: "BIND: [artifact]" for each</w:t>
      </w:r>
    </w:p>
    <w:p/>
    <w:p>
      <w:r>
        <w:t>User: BIND: Project_Docs User: BIND: Blueprint User: BIND: Master_Scope</w:t>
      </w:r>
    </w:p>
    <w:p/>
    <w:p>
      <w:r>
        <w:t>AI: All artifacts bound. Resuming from: Phase: EXECUTE Deliverable: D3 - API Integration Next action: Complete endpoint implementation</w:t>
      </w:r>
    </w:p>
    <w:p/>
    <w:p>
      <w:r>
        <w:t>Ready to continue? ```</w:t>
      </w:r>
    </w:p>
    <w:p/>
    <w:p>
      <w:r>
        <w:t>────────────────────────────────────────</w:t>
      </w:r>
    </w:p>
    <w:p>
      <w:pPr>
        <w:pStyle w:val="Title"/>
        <w:jc w:val="center"/>
      </w:pPr>
      <w:r>
        <w:t>Chapter 16: Troubleshooting Guide</w:t>
      </w:r>
    </w:p>
    <w:p>
      <w:pPr>
        <w:pStyle w:val="Heading1"/>
      </w:pPr>
      <w:r>
        <w:t>Common Issues</w:t>
      </w:r>
    </w:p>
    <w:p>
      <w:pPr>
        <w:pStyle w:val="Heading2"/>
      </w:pPr>
      <w:r>
        <w:t>"The AI isn't following AIXORD"</w:t>
      </w:r>
    </w:p>
    <w:p>
      <w:r/>
      <w:r>
        <w:rPr>
          <w:b/>
        </w:rPr>
        <w:t>Symptom</w:t>
      </w:r>
      <w:r>
        <w:t>: Perplexity responds without using governance structure</w:t>
      </w:r>
    </w:p>
    <w:p/>
    <w:p>
      <w:r/>
      <w:r>
        <w:rPr>
          <w:b/>
        </w:rPr>
        <w:t>Cause</w:t>
      </w:r>
      <w:r>
        <w:t>: Governance instructions not loaded or have drifted</w:t>
      </w:r>
    </w:p>
    <w:p/>
    <w:p>
      <w:r/>
      <w:r>
        <w:rPr>
          <w:b/>
        </w:rPr>
        <w:t>Solution</w:t>
      </w:r>
      <w:r>
        <w:t xml:space="preserve">: </w:t>
      </w:r>
    </w:p>
    <w:p>
      <w:pPr>
        <w:pStyle w:val="ListNumber"/>
      </w:pPr>
      <w:r>
        <w:t>Restate "Operating under AIXORD governance"</w:t>
      </w:r>
    </w:p>
    <w:p>
      <w:pPr>
        <w:pStyle w:val="ListNumber"/>
      </w:pPr>
      <w:r>
        <w:t>Include the Legend file in context</w:t>
      </w:r>
    </w:p>
    <w:p>
      <w:pPr>
        <w:pStyle w:val="ListNumber"/>
      </w:pPr>
      <w:r>
        <w:t>Request explicit acknowledgment</w:t>
      </w:r>
    </w:p>
    <w:p/>
    <w:p>
      <w:pPr>
        <w:pStyle w:val="Heading2"/>
      </w:pPr>
      <w:r>
        <w:t>"Artifacts aren't being saved"</w:t>
      </w:r>
    </w:p>
    <w:p>
      <w:r/>
      <w:r>
        <w:rPr>
          <w:b/>
        </w:rPr>
        <w:t>Symptom</w:t>
      </w:r>
      <w:r>
        <w:t>: Work disappears between sessions</w:t>
      </w:r>
    </w:p>
    <w:p/>
    <w:p>
      <w:r/>
      <w:r>
        <w:rPr>
          <w:b/>
        </w:rPr>
        <w:t>Cause</w:t>
      </w:r>
      <w:r>
        <w:t>: Artifact lifecycle not followed</w:t>
      </w:r>
    </w:p>
    <w:p/>
    <w:p>
      <w:r/>
      <w:r>
        <w:rPr>
          <w:b/>
        </w:rPr>
        <w:t>Solution</w:t>
      </w:r>
      <w:r>
        <w:t>:</w:t>
      </w:r>
    </w:p>
    <w:p>
      <w:pPr>
        <w:pStyle w:val="ListNumber"/>
      </w:pPr>
      <w:r>
        <w:t>Every artifact needs explicit save instructions</w:t>
      </w:r>
    </w:p>
    <w:p>
      <w:pPr>
        <w:pStyle w:val="ListNumber"/>
      </w:pPr>
      <w:r>
        <w:t>Confirmation must be obtained before proceeding</w:t>
      </w:r>
    </w:p>
    <w:p>
      <w:pPr>
        <w:pStyle w:val="ListNumber"/>
      </w:pPr>
      <w:r>
        <w:t>Use HANDOFF before ending sessions</w:t>
      </w:r>
    </w:p>
    <w:p/>
    <w:p>
      <w:pPr>
        <w:pStyle w:val="Heading2"/>
      </w:pPr>
      <w:r>
        <w:t>"Context is being lost"</w:t>
      </w:r>
    </w:p>
    <w:p>
      <w:r/>
      <w:r>
        <w:rPr>
          <w:b/>
        </w:rPr>
        <w:t>Symptom</w:t>
      </w:r>
      <w:r>
        <w:t>: Early conversation content forgotten</w:t>
      </w:r>
    </w:p>
    <w:p/>
    <w:p>
      <w:r/>
      <w:r>
        <w:rPr>
          <w:b/>
        </w:rPr>
        <w:t>Cause</w:t>
      </w:r>
      <w:r>
        <w:t>: Perplexity's context limitations</w:t>
      </w:r>
    </w:p>
    <w:p/>
    <w:p>
      <w:r/>
      <w:r>
        <w:rPr>
          <w:b/>
        </w:rPr>
        <w:t>Solution</w:t>
      </w:r>
      <w:r>
        <w:t>:</w:t>
      </w:r>
    </w:p>
    <w:p>
      <w:pPr>
        <w:pStyle w:val="ListNumber"/>
      </w:pPr>
      <w:r>
        <w:t>More frequent CHECKPOINTs</w:t>
      </w:r>
    </w:p>
    <w:p>
      <w:pPr>
        <w:pStyle w:val="ListNumber"/>
      </w:pPr>
      <w:r>
        <w:t>Summarize key decisions in artifacts</w:t>
      </w:r>
    </w:p>
    <w:p>
      <w:pPr>
        <w:pStyle w:val="ListNumber"/>
      </w:pPr>
      <w:r>
        <w:t>Re-bind artifacts to refresh context</w:t>
      </w:r>
    </w:p>
    <w:p/>
    <w:p>
      <w:pPr>
        <w:pStyle w:val="Heading2"/>
      </w:pPr>
      <w:r>
        <w:t>"Sources seem unreliable"</w:t>
      </w:r>
    </w:p>
    <w:p>
      <w:r/>
      <w:r>
        <w:rPr>
          <w:b/>
        </w:rPr>
        <w:t>Symptom</w:t>
      </w:r>
      <w:r>
        <w:t>: Citations don't support claims well</w:t>
      </w:r>
    </w:p>
    <w:p/>
    <w:p>
      <w:r/>
      <w:r>
        <w:rPr>
          <w:b/>
        </w:rPr>
        <w:t>Cause</w:t>
      </w:r>
      <w:r>
        <w:t>: Perplexity returning low-quality sources</w:t>
      </w:r>
    </w:p>
    <w:p/>
    <w:p>
      <w:r/>
      <w:r>
        <w:rPr>
          <w:b/>
        </w:rPr>
        <w:t>Solution</w:t>
      </w:r>
      <w:r>
        <w:t>:</w:t>
      </w:r>
    </w:p>
    <w:p>
      <w:pPr>
        <w:pStyle w:val="ListNumber"/>
      </w:pPr>
      <w:r>
        <w:t>Request primary sources specifically</w:t>
      </w:r>
    </w:p>
    <w:p>
      <w:pPr>
        <w:pStyle w:val="ListNumber"/>
      </w:pPr>
      <w:r>
        <w:t>Verify citations before acting</w:t>
      </w:r>
    </w:p>
    <w:p>
      <w:pPr>
        <w:pStyle w:val="ListNumber"/>
      </w:pPr>
      <w:r>
        <w:t>Use STRICT citation mode for critical work</w:t>
      </w:r>
    </w:p>
    <w:p/>
    <w:p>
      <w:pPr>
        <w:pStyle w:val="Heading2"/>
      </w:pPr>
      <w:r>
        <w:t>"Scope keeps expanding"</w:t>
      </w:r>
    </w:p>
    <w:p>
      <w:r/>
      <w:r>
        <w:rPr>
          <w:b/>
        </w:rPr>
        <w:t>Symptom</w:t>
      </w:r>
      <w:r>
        <w:t>: Project grows beyond original intent</w:t>
      </w:r>
    </w:p>
    <w:p/>
    <w:p>
      <w:r/>
      <w:r>
        <w:rPr>
          <w:b/>
        </w:rPr>
        <w:t>Cause</w:t>
      </w:r>
      <w:r>
        <w:t>: Scope creep not controlled</w:t>
      </w:r>
    </w:p>
    <w:p/>
    <w:p>
      <w:r/>
      <w:r>
        <w:rPr>
          <w:b/>
        </w:rPr>
        <w:t>Solution</w:t>
      </w:r>
      <w:r>
        <w:t>:</w:t>
      </w:r>
    </w:p>
    <w:p>
      <w:pPr>
        <w:pStyle w:val="ListNumber"/>
      </w:pPr>
      <w:r>
        <w:t>Reference Master_Scope before new work</w:t>
      </w:r>
    </w:p>
    <w:p>
      <w:pPr>
        <w:pStyle w:val="ListNumber"/>
      </w:pPr>
      <w:r>
        <w:t>Require explicit EXPAND SCOPE command</w:t>
      </w:r>
    </w:p>
    <w:p>
      <w:pPr>
        <w:pStyle w:val="ListNumber"/>
      </w:pPr>
      <w:r>
        <w:t>Update artifacts when scope legitimately changes</w:t>
      </w:r>
    </w:p>
    <w:p/>
    <w:p>
      <w:pPr>
        <w:pStyle w:val="Heading1"/>
      </w:pPr>
      <w:r>
        <w:t>When to Escalate</w:t>
      </w:r>
    </w:p>
    <w:p>
      <w:r>
        <w:t>Some issues require human judgment beyond AIXORD's scope:</w:t>
      </w:r>
    </w:p>
    <w:p/>
    <w:p>
      <w:pPr>
        <w:pStyle w:val="ListBullet"/>
      </w:pPr>
      <w:r>
        <w:t>Legal questions (consult a lawyer)</w:t>
      </w:r>
    </w:p>
    <w:p>
      <w:pPr>
        <w:pStyle w:val="ListBullet"/>
      </w:pPr>
      <w:r>
        <w:t>Financial decisions (consult a financial advisor)</w:t>
      </w:r>
    </w:p>
    <w:p>
      <w:pPr>
        <w:pStyle w:val="ListBullet"/>
      </w:pPr>
      <w:r>
        <w:t>Medical concerns (consult a healthcare professional)</w:t>
      </w:r>
    </w:p>
    <w:p>
      <w:pPr>
        <w:pStyle w:val="ListBullet"/>
      </w:pPr>
      <w:r>
        <w:t>High-stakes business decisions (consult appropriate experts)</w:t>
      </w:r>
    </w:p>
    <w:p/>
    <w:p>
      <w:r>
        <w:t>AIXORD helps organize work. It doesn't replace professional judgment.</w:t>
      </w:r>
    </w:p>
    <w:p/>
    <w:p>
      <w:r>
        <w:t>────────────────────────────────────────</w:t>
      </w:r>
    </w:p>
    <w:p>
      <w:pPr>
        <w:pStyle w:val="Title"/>
        <w:jc w:val="center"/>
      </w:pPr>
      <w:r>
        <w:t>Chapter 17: Appendices</w:t>
      </w:r>
    </w:p>
    <w:p>
      <w:pPr>
        <w:pStyle w:val="Heading1"/>
      </w:pPr>
      <w:r>
        <w:t>Appendix A: Gumroad Product Information</w:t>
      </w:r>
    </w:p>
    <w:p>
      <w:r/>
      <w:r>
        <w:rPr>
          <w:b/>
        </w:rPr>
        <w:t>Product</w:t>
      </w:r>
      <w:r>
        <w:t>: AIXORD for Perplexity - Perplexity AI Governance</w:t>
      </w:r>
    </w:p>
    <w:p/>
    <w:p>
      <w:r/>
      <w:r>
        <w:rPr>
          <w:b/>
        </w:rPr>
        <w:t>URL</w:t>
      </w:r>
      <w:r>
        <w:t>: https://meritwise0.gumroad.com/l/kxqhtx</w:t>
      </w:r>
    </w:p>
    <w:p/>
    <w:p>
      <w:r/>
      <w:r>
        <w:rPr>
          <w:b/>
        </w:rPr>
        <w:t>Price</w:t>
      </w:r>
      <w:r>
        <w:t>: $1.00 (promotional)</w:t>
      </w:r>
    </w:p>
    <w:p/>
    <w:p>
      <w:r/>
      <w:r>
        <w:rPr>
          <w:b/>
        </w:rPr>
        <w:t>Discount Code</w:t>
      </w:r>
      <w:r>
        <w:t>: AX-PPL-4P2X (100% off)</w:t>
      </w:r>
    </w:p>
    <w:p/>
    <w:p>
      <w:r/>
      <w:r>
        <w:rPr>
          <w:b/>
        </w:rPr>
        <w:t>Contents</w:t>
      </w:r>
      <w:r>
        <w:t>:</w:t>
      </w:r>
    </w:p>
    <w:p>
      <w:pPr>
        <w:pStyle w:val="ListBullet"/>
      </w:pPr>
      <w:r>
        <w:t>AIXORD_Perplexity_Manuscript_v4.2.md (this document)</w:t>
      </w:r>
    </w:p>
    <w:p>
      <w:pPr>
        <w:pStyle w:val="ListBullet"/>
      </w:pPr>
      <w:r>
        <w:t>AIXORD_LEGEND_CORE_Perplexity_v4.2.md (AI operational file)</w:t>
      </w:r>
    </w:p>
    <w:p>
      <w:pPr>
        <w:pStyle w:val="ListBullet"/>
      </w:pPr>
      <w:r>
        <w:t>LICENSE.md</w:t>
      </w:r>
    </w:p>
    <w:p>
      <w:pPr>
        <w:pStyle w:val="ListBullet"/>
      </w:pPr>
      <w:r>
        <w:t>DISCLAIMER.md</w:t>
      </w:r>
    </w:p>
    <w:p>
      <w:pPr>
        <w:pStyle w:val="ListBullet"/>
      </w:pPr>
      <w:r>
        <w:t>Tools ZIP (optional convenience assets)</w:t>
      </w:r>
    </w:p>
    <w:p/>
    <w:p>
      <w:r/>
      <w:r>
        <w:rPr>
          <w:b/>
        </w:rPr>
        <w:t>Support</w:t>
      </w:r>
      <w:r>
        <w:t>: support@pmerit.com</w:t>
      </w:r>
    </w:p>
    <w:p/>
    <w:p>
      <w:pPr>
        <w:pStyle w:val="Heading1"/>
      </w:pPr>
      <w:r>
        <w:t>Appendix B: Version History</w:t>
      </w:r>
    </w:p>
    <w:p>
      <w:r>
        <w:t>| Version | Date | Changes | |---------|------|---------| | 4.2 | 2026-01 | Initial Perplexity variant release |</w:t>
      </w:r>
    </w:p>
    <w:p/>
    <w:p>
      <w:r>
        <w:t>Based on AIXORD OFFICIAL ACCEPTABLE BASELINE v4.2 (Formula &amp; Engine Edition)</w:t>
      </w:r>
    </w:p>
    <w:p/>
    <w:p>
      <w:pPr>
        <w:pStyle w:val="Heading1"/>
      </w:pPr>
      <w:r>
        <w:t>Appendix C: License Summary</w:t>
      </w:r>
    </w:p>
    <w:p>
      <w:r>
        <w:t>This product is licensed for up to 2 authorized email addresses per license.</w:t>
      </w:r>
    </w:p>
    <w:p/>
    <w:p>
      <w:r>
        <w:t>Full license terms are provided in LICENSE.md.</w:t>
      </w:r>
    </w:p>
    <w:p/>
    <w:p>
      <w:r>
        <w:t>Key restrictions:</w:t>
      </w:r>
    </w:p>
    <w:p>
      <w:pPr>
        <w:pStyle w:val="ListBullet"/>
      </w:pPr>
      <w:r>
        <w:t>No redistribution without authorization</w:t>
      </w:r>
    </w:p>
    <w:p>
      <w:pPr>
        <w:pStyle w:val="ListBullet"/>
      </w:pPr>
      <w:r>
        <w:t>No modification of core governance logic</w:t>
      </w:r>
    </w:p>
    <w:p>
      <w:pPr>
        <w:pStyle w:val="ListBullet"/>
      </w:pPr>
      <w:r>
        <w:t>Commercial use permitted for license holder</w:t>
      </w:r>
    </w:p>
    <w:p/>
    <w:p>
      <w:pPr>
        <w:pStyle w:val="Heading1"/>
      </w:pPr>
      <w:r>
        <w:t>Appendix D: Related Products</w:t>
      </w:r>
    </w:p>
    <w:p>
      <w:r/>
      <w:r>
        <w:rPr>
          <w:b/>
        </w:rPr>
        <w:t>AIXORD for ChatGPT</w:t>
      </w:r>
      <w:r>
        <w:t xml:space="preserve">: OpenAI AI Governance — $9.99 </w:t>
      </w:r>
      <w:r>
        <w:rPr>
          <w:b/>
        </w:rPr>
        <w:t>AIXORD for Claude</w:t>
      </w:r>
      <w:r>
        <w:t xml:space="preserve">: Anthropic AI Governance — $9.99 </w:t>
      </w:r>
      <w:r>
        <w:rPr>
          <w:b/>
        </w:rPr>
        <w:t>AIXORD for Gemini</w:t>
      </w:r>
      <w:r>
        <w:t xml:space="preserve">: Google AI Governance — $7.99 </w:t>
      </w:r>
      <w:r>
        <w:rPr>
          <w:b/>
        </w:rPr>
        <w:t>AIXORD for DeepSeek</w:t>
      </w:r>
      <w:r>
        <w:t xml:space="preserve">: DeepSeek AI Governance — $10.00 </w:t>
      </w:r>
      <w:r>
        <w:rPr>
          <w:b/>
        </w:rPr>
        <w:t>AIXORD Builder Bundle</w:t>
      </w:r>
      <w:r>
        <w:t>: All Major AI Models — $17.99</w:t>
      </w:r>
    </w:p>
    <w:p/>
    <w:p>
      <w:r>
        <w:t>Available at: https://pmerit.gumroad.com</w:t>
      </w:r>
    </w:p>
    <w:p/>
    <w:p>
      <w:pPr>
        <w:pStyle w:val="Heading1"/>
      </w:pPr>
      <w:r>
        <w:t>Appendix E: Quick Start Checklist</w:t>
      </w:r>
    </w:p>
    <w:p>
      <w:r>
        <w:t>Before your first governed session:</w:t>
      </w:r>
    </w:p>
    <w:p/>
    <w:p>
      <w:r>
        <w:t>☐ License validated ☐ Folder structure created ☐ Legend file accessible ☐ Objectives defined ☐ Reality classification known</w:t>
      </w:r>
    </w:p>
    <w:p/>
    <w:p>
      <w:r>
        <w:t>Starting a session:</w:t>
      </w:r>
    </w:p>
    <w:p/>
    <w:p>
      <w:r>
        <w:t>☐ Issue PMERIT CONTINUE ☐ Complete all 9 setup steps ☐ Verify session configuration locked ☐ Begin work in DECISION phase</w:t>
      </w:r>
    </w:p>
    <w:p/>
    <w:p>
      <w:r>
        <w:t>During work:</w:t>
      </w:r>
    </w:p>
    <w:p/>
    <w:p>
      <w:r>
        <w:t>☐ Save artifacts when prompted ☐ Confirm saves before proceeding ☐ Use CHECKPOINT periodically ☐ Verify citations for critical claims</w:t>
      </w:r>
    </w:p>
    <w:p/>
    <w:p>
      <w:r>
        <w:t>Ending a session:</w:t>
      </w:r>
    </w:p>
    <w:p/>
    <w:p>
      <w:r>
        <w:t>☐ Issue HANDOFF ☐ Save HANDOFF document ☐ Verify all artifacts saved ☐ Note next action for resume</w:t>
      </w:r>
    </w:p>
    <w:p/>
    <w:p>
      <w:r>
        <w:t>────────────────────────────────────────</w:t>
      </w:r>
    </w:p>
    <w:p>
      <w:pPr>
        <w:pStyle w:val="Title"/>
        <w:jc w:val="center"/>
      </w:pPr>
      <w:r>
        <w:t>Chapter 18: Advanced Usage Patterns</w:t>
      </w:r>
    </w:p>
    <w:p>
      <w:pPr>
        <w:pStyle w:val="Heading1"/>
      </w:pPr>
      <w:r>
        <w:t>Multi-Session Research Projects</w:t>
      </w:r>
    </w:p>
    <w:p>
      <w:r>
        <w:t>Complex research projects often span multiple sessions. AIXORD provides the continuity mechanisms needed to maintain coherence across sessions.</w:t>
      </w:r>
    </w:p>
    <w:p/>
    <w:p>
      <w:pPr>
        <w:pStyle w:val="Heading2"/>
      </w:pPr>
      <w:r>
        <w:t>Session Planning</w:t>
      </w:r>
    </w:p>
    <w:p>
      <w:r>
        <w:t>Before starting a multi-session project, plan your session structure:</w:t>
      </w:r>
    </w:p>
    <w:p/>
    <w:p>
      <w:r>
        <w:rPr>
          <w:b/>
        </w:rPr>
        <w:t>Session 1: Foundation</w:t>
      </w:r>
    </w:p>
    <w:p>
      <w:pPr>
        <w:pStyle w:val="ListBullet"/>
      </w:pPr>
      <w:r>
        <w:t>Complete setup sequence</w:t>
      </w:r>
    </w:p>
    <w:p>
      <w:pPr>
        <w:pStyle w:val="ListBullet"/>
      </w:pPr>
      <w:r>
        <w:t>Define project objective</w:t>
      </w:r>
    </w:p>
    <w:p>
      <w:pPr>
        <w:pStyle w:val="ListBullet"/>
      </w:pPr>
      <w:r>
        <w:t>Create initial Project Documents</w:t>
      </w:r>
    </w:p>
    <w:p>
      <w:pPr>
        <w:pStyle w:val="ListBullet"/>
      </w:pPr>
      <w:r>
        <w:t>Establish Master Scope outline</w:t>
      </w:r>
    </w:p>
    <w:p/>
    <w:p>
      <w:r>
        <w:rPr>
          <w:b/>
        </w:rPr>
        <w:t>Session 2: Research Phase</w:t>
      </w:r>
    </w:p>
    <w:p>
      <w:pPr>
        <w:pStyle w:val="ListBullet"/>
      </w:pPr>
      <w:r>
        <w:t>Resume from HANDOFF</w:t>
      </w:r>
    </w:p>
    <w:p>
      <w:pPr>
        <w:pStyle w:val="ListBullet"/>
      </w:pPr>
      <w:r>
        <w:t>Complete IDEATION kingdom work</w:t>
      </w:r>
    </w:p>
    <w:p>
      <w:pPr>
        <w:pStyle w:val="ListBullet"/>
      </w:pPr>
      <w:r>
        <w:t>Gather evidence on all major topics</w:t>
      </w:r>
    </w:p>
    <w:p>
      <w:pPr>
        <w:pStyle w:val="ListBullet"/>
      </w:pPr>
      <w:r>
        <w:t>Document findings in artifacts</w:t>
      </w:r>
    </w:p>
    <w:p/>
    <w:p>
      <w:r>
        <w:rPr>
          <w:b/>
        </w:rPr>
        <w:t>Session 3: Synthesis</w:t>
      </w:r>
    </w:p>
    <w:p>
      <w:pPr>
        <w:pStyle w:val="ListBullet"/>
      </w:pPr>
      <w:r>
        <w:t>Resume from HANDOFF</w:t>
      </w:r>
    </w:p>
    <w:p>
      <w:pPr>
        <w:pStyle w:val="ListBullet"/>
      </w:pPr>
      <w:r>
        <w:t>Enter BLUEPRINT kingdom</w:t>
      </w:r>
    </w:p>
    <w:p>
      <w:pPr>
        <w:pStyle w:val="ListBullet"/>
      </w:pPr>
      <w:r>
        <w:t>Synthesize research into actionable plan</w:t>
      </w:r>
    </w:p>
    <w:p>
      <w:pPr>
        <w:pStyle w:val="ListBullet"/>
      </w:pPr>
      <w:r>
        <w:t>Create detailed specifications</w:t>
      </w:r>
    </w:p>
    <w:p/>
    <w:p>
      <w:r>
        <w:rPr>
          <w:b/>
        </w:rPr>
        <w:t>Session 4+: Execution</w:t>
      </w:r>
    </w:p>
    <w:p>
      <w:pPr>
        <w:pStyle w:val="ListBullet"/>
      </w:pPr>
      <w:r>
        <w:t>Resume from HANDOFF</w:t>
      </w:r>
    </w:p>
    <w:p>
      <w:pPr>
        <w:pStyle w:val="ListBullet"/>
      </w:pPr>
      <w:r>
        <w:t>Enter REALIZATION kingdom</w:t>
      </w:r>
    </w:p>
    <w:p>
      <w:pPr>
        <w:pStyle w:val="ListBullet"/>
      </w:pPr>
      <w:r>
        <w:t>Execute approved work</w:t>
      </w:r>
    </w:p>
    <w:p>
      <w:pPr>
        <w:pStyle w:val="ListBullet"/>
      </w:pPr>
      <w:r>
        <w:t>Verify and lock deliverables</w:t>
      </w:r>
    </w:p>
    <w:p/>
    <w:p>
      <w:pPr>
        <w:pStyle w:val="Heading2"/>
      </w:pPr>
      <w:r>
        <w:t>Handoff Discipline</w:t>
      </w:r>
    </w:p>
    <w:p>
      <w:r>
        <w:t>Between sessions, always:</w:t>
      </w:r>
    </w:p>
    <w:p/>
    <w:p>
      <w:pPr>
        <w:pStyle w:val="ListNumber"/>
      </w:pPr>
      <w:r>
        <w:t>Issue HANDOFF command before closing</w:t>
      </w:r>
    </w:p>
    <w:p>
      <w:pPr>
        <w:pStyle w:val="ListNumber"/>
      </w:pPr>
      <w:r>
        <w:t>Save the generated HANDOFF document externally</w:t>
      </w:r>
    </w:p>
    <w:p>
      <w:pPr>
        <w:pStyle w:val="ListNumber"/>
      </w:pPr>
      <w:r>
        <w:t>Verify all artifacts are saved</w:t>
      </w:r>
    </w:p>
    <w:p>
      <w:pPr>
        <w:pStyle w:val="ListNumber"/>
      </w:pPr>
      <w:r>
        <w:t>Note the exact resumption point</w:t>
      </w:r>
    </w:p>
    <w:p/>
    <w:p>
      <w:r>
        <w:t>On resumption:</w:t>
      </w:r>
    </w:p>
    <w:p/>
    <w:p>
      <w:pPr>
        <w:pStyle w:val="ListNumber"/>
      </w:pPr>
      <w:r>
        <w:t>Provide the HANDOFF document</w:t>
      </w:r>
    </w:p>
    <w:p>
      <w:pPr>
        <w:pStyle w:val="ListNumber"/>
      </w:pPr>
      <w:r>
        <w:t>Confirm each artifact is available</w:t>
      </w:r>
    </w:p>
    <w:p>
      <w:pPr>
        <w:pStyle w:val="ListNumber"/>
      </w:pPr>
      <w:r>
        <w:t>Complete rebinding process</w:t>
      </w:r>
    </w:p>
    <w:p>
      <w:pPr>
        <w:pStyle w:val="ListNumber"/>
      </w:pPr>
      <w:r>
        <w:t>Verify state matches expectations</w:t>
      </w:r>
    </w:p>
    <w:p>
      <w:pPr>
        <w:pStyle w:val="ListNumber"/>
      </w:pPr>
      <w:r>
        <w:t>Continue from documented point</w:t>
      </w:r>
    </w:p>
    <w:p/>
    <w:p>
      <w:pPr>
        <w:pStyle w:val="Heading1"/>
      </w:pPr>
      <w:r>
        <w:t>Team Collaboration Patterns</w:t>
      </w:r>
    </w:p>
    <w:p>
      <w:r>
        <w:t>While AIXORD is designed for individual use, teams can adopt it effectively.</w:t>
      </w:r>
    </w:p>
    <w:p/>
    <w:p>
      <w:pPr>
        <w:pStyle w:val="Heading2"/>
      </w:pPr>
      <w:r>
        <w:t>Sequential Handoff</w:t>
      </w:r>
    </w:p>
    <w:p>
      <w:r>
        <w:t>One team member completes work, creates HANDOFF, passes to next team member:</w:t>
      </w:r>
    </w:p>
    <w:p/>
    <w:p>
      <w:r>
        <w:t>``` Team Member A → HANDOFF → Team Member B → HANDOFF → Team Member C ```</w:t>
      </w:r>
    </w:p>
    <w:p/>
    <w:p>
      <w:r>
        <w:t>Each member starts from the previous member's HANDOFF, maintaining continuity.</w:t>
      </w:r>
    </w:p>
    <w:p/>
    <w:p>
      <w:pPr>
        <w:pStyle w:val="Heading2"/>
      </w:pPr>
      <w:r>
        <w:t>Parallel Workstreams</w:t>
      </w:r>
    </w:p>
    <w:p>
      <w:r>
        <w:t>For large projects, divide by scope:</w:t>
      </w:r>
    </w:p>
    <w:p/>
    <w:p>
      <w:r>
        <w:t>``` Director assigns:</w:t>
      </w:r>
    </w:p>
    <w:p>
      <w:pPr>
        <w:pStyle w:val="ListBullet"/>
      </w:pPr>
      <w:r>
        <w:t>Team Member A: SCOPE_RESEARCH</w:t>
      </w:r>
    </w:p>
    <w:p>
      <w:pPr>
        <w:pStyle w:val="ListBullet"/>
      </w:pPr>
      <w:r>
        <w:t>Team Member B: SCOPE_ANALYSIS</w:t>
      </w:r>
    </w:p>
    <w:p>
      <w:pPr>
        <w:pStyle w:val="ListBullet"/>
      </w:pPr>
      <w:r>
        <w:t>Team Member C: SCOPE_DOCUMENTATION</w:t>
      </w:r>
    </w:p>
    <w:p>
      <w:r>
        <w:t>```</w:t>
      </w:r>
    </w:p>
    <w:p/>
    <w:p>
      <w:r>
        <w:t>Each member runs independent AIXORD sessions for their scope. Director integrates results.</w:t>
      </w:r>
    </w:p>
    <w:p/>
    <w:p>
      <w:pPr>
        <w:pStyle w:val="Heading2"/>
      </w:pPr>
      <w:r>
        <w:t>Review and Approval Flow</w:t>
      </w:r>
    </w:p>
    <w:p>
      <w:r>
        <w:t>``` Architect creates → CHECKPOINT → Director reviews → APPROVED/REVISE ```</w:t>
      </w:r>
    </w:p>
    <w:p/>
    <w:p>
      <w:r>
        <w:t>The Director receives artifacts for review and provides approval or revision instructions. This maintains the authority model while enabling collaboration.</w:t>
      </w:r>
    </w:p>
    <w:p/>
    <w:p>
      <w:pPr>
        <w:pStyle w:val="Heading1"/>
      </w:pPr>
      <w:r>
        <w:t>Integration with External Tools</w:t>
      </w:r>
    </w:p>
    <w:p>
      <w:r>
        <w:t>AIXORD governance can integrate with other tools and workflows.</w:t>
      </w:r>
    </w:p>
    <w:p/>
    <w:p>
      <w:pPr>
        <w:pStyle w:val="Heading2"/>
      </w:pPr>
      <w:r>
        <w:t>Version Control Integration</w:t>
      </w:r>
    </w:p>
    <w:p>
      <w:r>
        <w:t>For code-producing projects:</w:t>
      </w:r>
    </w:p>
    <w:p/>
    <w:p>
      <w:pPr>
        <w:pStyle w:val="ListNumber"/>
      </w:pPr>
      <w:r>
        <w:t>AIXORD produces code artifacts</w:t>
      </w:r>
    </w:p>
    <w:p>
      <w:pPr>
        <w:pStyle w:val="ListNumber"/>
      </w:pPr>
      <w:r>
        <w:t>Director saves to version control (Git)</w:t>
      </w:r>
    </w:p>
    <w:p>
      <w:pPr>
        <w:pStyle w:val="ListNumber"/>
      </w:pPr>
      <w:r>
        <w:t>HANDOFF references commit hashes</w:t>
      </w:r>
    </w:p>
    <w:p>
      <w:pPr>
        <w:pStyle w:val="ListNumber"/>
      </w:pPr>
      <w:r>
        <w:t>Resumption verifies commit state</w:t>
      </w:r>
    </w:p>
    <w:p/>
    <w:p>
      <w:pPr>
        <w:pStyle w:val="Heading2"/>
      </w:pPr>
      <w:r>
        <w:t>Project Management Integration</w:t>
      </w:r>
    </w:p>
    <w:p>
      <w:r>
        <w:t>AIXORD deliverables can map to project management tools:</w:t>
      </w:r>
    </w:p>
    <w:p/>
    <w:p>
      <w:pPr>
        <w:pStyle w:val="ListBullet"/>
      </w:pPr>
      <w:r>
        <w:t>Each Deliverable → Task or Story</w:t>
      </w:r>
    </w:p>
    <w:p>
      <w:pPr>
        <w:pStyle w:val="ListBullet"/>
      </w:pPr>
      <w:r>
        <w:t>Each Step → Subtask</w:t>
      </w:r>
    </w:p>
    <w:p>
      <w:pPr>
        <w:pStyle w:val="ListBullet"/>
      </w:pPr>
      <w:r>
        <w:t>Gates → Milestones</w:t>
      </w:r>
    </w:p>
    <w:p>
      <w:pPr>
        <w:pStyle w:val="ListBullet"/>
      </w:pPr>
      <w:r>
        <w:t>Quality checks → Acceptance criteria</w:t>
      </w:r>
    </w:p>
    <w:p/>
    <w:p>
      <w:pPr>
        <w:pStyle w:val="Heading2"/>
      </w:pPr>
      <w:r>
        <w:t>Documentation Platform Integration</w:t>
      </w:r>
    </w:p>
    <w:p>
      <w:r>
        <w:t>Export AIXORD artifacts to documentation platforms:</w:t>
      </w:r>
    </w:p>
    <w:p/>
    <w:p>
      <w:pPr>
        <w:pStyle w:val="ListBullet"/>
      </w:pPr>
      <w:r>
        <w:t>Project_Docs → Wiki pages</w:t>
      </w:r>
    </w:p>
    <w:p>
      <w:pPr>
        <w:pStyle w:val="ListBullet"/>
      </w:pPr>
      <w:r>
        <w:t>Blueprint → Technical specs</w:t>
      </w:r>
    </w:p>
    <w:p>
      <w:pPr>
        <w:pStyle w:val="ListBullet"/>
      </w:pPr>
      <w:r>
        <w:t>Quality assessments → Review records</w:t>
      </w:r>
    </w:p>
    <w:p/>
    <w:p>
      <w:r>
        <w:t>────────────────────────────────────────</w:t>
      </w:r>
    </w:p>
    <w:p>
      <w:pPr>
        <w:pStyle w:val="Title"/>
        <w:jc w:val="center"/>
      </w:pPr>
      <w:r>
        <w:t>Chapter 19: The Philosophy of Governed AI Collaboration</w:t>
      </w:r>
    </w:p>
    <w:p>
      <w:pPr>
        <w:pStyle w:val="Heading1"/>
      </w:pPr>
      <w:r>
        <w:t>Why Governance Matters</w:t>
      </w:r>
    </w:p>
    <w:p>
      <w:r>
        <w:t>The question isn't whether AI assistants are useful — they clearly are. The question is how to use them effectively and safely.</w:t>
      </w:r>
    </w:p>
    <w:p/>
    <w:p>
      <w:r>
        <w:t>Unstructured AI conversations are like brainstorming sessions without notes. Ideas fly. Decisions get made. Then everyone forgets what was agreed upon. The next conversation starts from zero, or worse, from contradictory assumptions.</w:t>
      </w:r>
    </w:p>
    <w:p/>
    <w:p>
      <w:r>
        <w:t>Governance provides the memory that AI systems lack. It creates the structure that prevents drift. It establishes the accountability that ensures quality.</w:t>
      </w:r>
    </w:p>
    <w:p/>
    <w:p>
      <w:pPr>
        <w:pStyle w:val="Heading1"/>
      </w:pPr>
      <w:r>
        <w:t>The Human-AI Partnership</w:t>
      </w:r>
    </w:p>
    <w:p>
      <w:r>
        <w:t>AIXORD embodies a specific philosophy about human-AI collaboration:</w:t>
      </w:r>
    </w:p>
    <w:p/>
    <w:p>
      <w:r>
        <w:rPr>
          <w:b/>
        </w:rPr>
        <w:t>Humans decide. AI advises.</w:t>
      </w:r>
    </w:p>
    <w:p/>
    <w:p>
      <w:r>
        <w:t>This isn't about limiting AI capability. It's about clear accountability. When things go wrong — and they will — someone must be responsible. That someone is always human.</w:t>
      </w:r>
    </w:p>
    <w:p/>
    <w:p>
      <w:r>
        <w:rPr>
          <w:b/>
        </w:rPr>
        <w:t>Structure enables freedom.</w:t>
      </w:r>
    </w:p>
    <w:p/>
    <w:p>
      <w:r>
        <w:t>Counterintuitively, governance constraints don't limit what you can accomplish. They enable it. Without structure, complex projects collapse into chaos. With structure, even ambitious goals become achievable.</w:t>
      </w:r>
    </w:p>
    <w:p/>
    <w:p>
      <w:r>
        <w:rPr>
          <w:b/>
        </w:rPr>
        <w:t>Artifacts are memory.</w:t>
      </w:r>
    </w:p>
    <w:p/>
    <w:p>
      <w:r>
        <w:t>AI systems don't truly remember. They process context. Artifacts — saved documents, structured states, handoff files — provide the persistent memory that enables continuity.</w:t>
      </w:r>
    </w:p>
    <w:p/>
    <w:p>
      <w:r>
        <w:rPr>
          <w:b/>
        </w:rPr>
        <w:t>Quality requires discipline.</w:t>
      </w:r>
    </w:p>
    <w:p/>
    <w:p>
      <w:r>
        <w:t>It's easy to accept AI outputs uncritically. They sound confident. They use proper grammar. But confidence isn't accuracy. Grammar isn't correctness. Quality requires explicit evaluation against defined criteria.</w:t>
      </w:r>
    </w:p>
    <w:p/>
    <w:p>
      <w:pPr>
        <w:pStyle w:val="Heading1"/>
      </w:pPr>
      <w:r>
        <w:t>The Limits of Governance</w:t>
      </w:r>
    </w:p>
    <w:p>
      <w:r>
        <w:t>AIXORD helps. It doesn't guarantee.</w:t>
      </w:r>
    </w:p>
    <w:p/>
    <w:p>
      <w:r>
        <w:t>Governance methodology works when all parties follow it in good faith. It can't force compliance. It can't prevent all errors. It can't substitute for human judgment.</w:t>
      </w:r>
    </w:p>
    <w:p/>
    <w:p>
      <w:r>
        <w:t>Use AIXORD as a tool, not a crutch. The framework supports your work. The decisions remain yours.</w:t>
      </w:r>
    </w:p>
    <w:p/>
    <w:p>
      <w:r>
        <w:t>────────────────────────────────────────</w:t>
      </w:r>
    </w:p>
    <w:p>
      <w:pPr>
        <w:pStyle w:val="Title"/>
        <w:jc w:val="center"/>
      </w:pPr>
      <w:r>
        <w:t>Chapter 20: Frequently Asked Questions</w:t>
      </w:r>
    </w:p>
    <w:p>
      <w:pPr>
        <w:pStyle w:val="Heading1"/>
      </w:pPr>
      <w:r>
        <w:t>General Questions</w:t>
      </w:r>
    </w:p>
    <w:p>
      <w:r>
        <w:rPr>
          <w:b/>
        </w:rPr>
        <w:t>Q: Do I need to use AIXORD for every Perplexity session?</w:t>
      </w:r>
    </w:p>
    <w:p/>
    <w:p>
      <w:r>
        <w:t>A: No. AIXORD provides value for complex, multi-session projects where structure, continuity, and quality matter. For quick fact-checking or casual research, standard usage is fine.</w:t>
      </w:r>
    </w:p>
    <w:p/>
    <w:p>
      <w:r>
        <w:rPr>
          <w:b/>
        </w:rPr>
        <w:t>Q: Can I modify the framework for my needs?</w:t>
      </w:r>
    </w:p>
    <w:p/>
    <w:p>
      <w:r>
        <w:t>A: You can modify templates and convenience assets. The core governance logic in the Legend file should not be modified, as this ensures consistent behavior.</w:t>
      </w:r>
    </w:p>
    <w:p/>
    <w:p>
      <w:r>
        <w:rPr>
          <w:b/>
        </w:rPr>
        <w:t>Q: Does AIXORD work with Perplexity's API?</w:t>
      </w:r>
    </w:p>
    <w:p/>
    <w:p>
      <w:r>
        <w:t>A: AIXORD is designed for chat-based interaction. API usage would require adaptation of the framework.</w:t>
      </w:r>
    </w:p>
    <w:p/>
    <w:p>
      <w:pPr>
        <w:pStyle w:val="Heading1"/>
      </w:pPr>
      <w:r>
        <w:t>Setup Questions</w:t>
      </w:r>
    </w:p>
    <w:p>
      <w:r>
        <w:rPr>
          <w:b/>
        </w:rPr>
        <w:t>Q: What if I forget my license code?</w:t>
      </w:r>
    </w:p>
    <w:p/>
    <w:p>
      <w:r>
        <w:t>A: Contact support@pmerit.com with your purchase email.</w:t>
      </w:r>
    </w:p>
    <w:p/>
    <w:p>
      <w:r>
        <w:rPr>
          <w:b/>
        </w:rPr>
        <w:t>Q: Can I skip setup steps?</w:t>
      </w:r>
    </w:p>
    <w:p/>
    <w:p>
      <w:r>
        <w:t>A: No. All nine steps are mandatory and blocking. They establish the governance foundation.</w:t>
      </w:r>
    </w:p>
    <w:p/>
    <w:p>
      <w:r>
        <w:rPr>
          <w:b/>
        </w:rPr>
        <w:t>Q: What tier should I select?</w:t>
      </w:r>
    </w:p>
    <w:p/>
    <w:p>
      <w:r>
        <w:t>A: Select the Perplexity tier you're actually using (Free, Pro, or Enterprise). This affects context management expectations.</w:t>
      </w:r>
    </w:p>
    <w:p/>
    <w:p>
      <w:pPr>
        <w:pStyle w:val="Heading1"/>
      </w:pPr>
      <w:r>
        <w:t>Operational Questions</w:t>
      </w:r>
    </w:p>
    <w:p>
      <w:r>
        <w:rPr>
          <w:b/>
        </w:rPr>
        <w:t>Q: How often should I CHECKPOINT?</w:t>
      </w:r>
    </w:p>
    <w:p/>
    <w:p>
      <w:r>
        <w:t>A: More frequently with Perplexity than other platforms. Every 8-12 messages is recommended due to context limitations.</w:t>
      </w:r>
    </w:p>
    <w:p/>
    <w:p>
      <w:r>
        <w:rPr>
          <w:b/>
        </w:rPr>
        <w:t>Q: What if Perplexity ignores the governance instructions?</w:t>
      </w:r>
    </w:p>
    <w:p/>
    <w:p>
      <w:r>
        <w:t>A: Restate the governance context. If drift persists, CHECKPOINT and restart with fresh context including the Legend file.</w:t>
      </w:r>
    </w:p>
    <w:p/>
    <w:p>
      <w:r>
        <w:rPr>
          <w:b/>
        </w:rPr>
        <w:t>Q: How do I know if a source is reliable?</w:t>
      </w:r>
    </w:p>
    <w:p/>
    <w:p>
      <w:r>
        <w:t>A: Apply source tiering (Primary &gt; Secondary &gt; Tertiary). Verify claims against primary sources when possible. Be skeptical of sources that rank highly due to SEO rather than credibility.</w:t>
      </w:r>
    </w:p>
    <w:p/>
    <w:p>
      <w:pPr>
        <w:pStyle w:val="Heading1"/>
      </w:pPr>
      <w:r>
        <w:t>Troubleshooting Questions</w:t>
      </w:r>
    </w:p>
    <w:p>
      <w:r>
        <w:rPr>
          <w:b/>
        </w:rPr>
        <w:t>Q: Perplexity gave me wrong information. What do I do?</w:t>
      </w:r>
    </w:p>
    <w:p/>
    <w:p>
      <w:r>
        <w:t>A: This is expected occasionally. Verify critical information independently. Report the issue if it affects project decisions. The Director bears responsibility for decisions, not the AI.</w:t>
      </w:r>
    </w:p>
    <w:p/>
    <w:p>
      <w:r>
        <w:rPr>
          <w:b/>
        </w:rPr>
        <w:t>Q: My HANDOFF file is missing information. How do I recover?</w:t>
      </w:r>
    </w:p>
    <w:p/>
    <w:p>
      <w:r>
        <w:t>A: Use the RECOVER command instead of PMERIT CONTINUE. This requires explicit verification of all state before proceeding.</w:t>
      </w:r>
    </w:p>
    <w:p/>
    <w:p>
      <w:r>
        <w:rPr>
          <w:b/>
        </w:rPr>
        <w:t>Q: The AI says it can't follow a governance rule. What now?</w:t>
      </w:r>
    </w:p>
    <w:p/>
    <w:p>
      <w:r>
        <w:t>A: AI systems have limitations. Document the limitation, work around it, and proceed with reduced governance where necessary. Record the deviation.</w:t>
      </w:r>
    </w:p>
    <w:p/>
    <w:p>
      <w:r>
        <w:t>────────────────────────────────────────</w:t>
      </w:r>
    </w:p>
    <w:p>
      <w:pPr>
        <w:pStyle w:val="Title"/>
        <w:jc w:val="center"/>
      </w:pPr>
      <w:r>
        <w:t>Chapter 21: Glossary</w:t>
      </w:r>
    </w:p>
    <w:p>
      <w:r/>
      <w:r>
        <w:rPr>
          <w:b/>
        </w:rPr>
        <w:t>Architect</w:t>
      </w:r>
      <w:r>
        <w:t>: AI role that recommends HOW things should be done. Advises but does not decide.</w:t>
      </w:r>
    </w:p>
    <w:p/>
    <w:p>
      <w:r/>
      <w:r>
        <w:rPr>
          <w:b/>
        </w:rPr>
        <w:t>Artifact</w:t>
      </w:r>
      <w:r>
        <w:t>: A document, file, or structured state saved outside the chat. The authoritative source of truth.</w:t>
      </w:r>
    </w:p>
    <w:p/>
    <w:p>
      <w:r/>
      <w:r>
        <w:rPr>
          <w:b/>
        </w:rPr>
        <w:t>Binding</w:t>
      </w:r>
      <w:r>
        <w:t>: The process of confirming an artifact is present and making it authoritative for the current session.</w:t>
      </w:r>
    </w:p>
    <w:p/>
    <w:p>
      <w:r/>
      <w:r>
        <w:rPr>
          <w:b/>
        </w:rPr>
        <w:t>Blueprint</w:t>
      </w:r>
      <w:r>
        <w:t>: The detailed specification of what will be built. Created in the BLUEPRINT kingdom.</w:t>
      </w:r>
    </w:p>
    <w:p/>
    <w:p>
      <w:r/>
      <w:r>
        <w:rPr>
          <w:b/>
        </w:rPr>
        <w:t>Brownfield</w:t>
      </w:r>
      <w:r>
        <w:t>: A project where verified execution already exists. Formula governs only new work (the delta).</w:t>
      </w:r>
    </w:p>
    <w:p/>
    <w:p>
      <w:r/>
      <w:r>
        <w:rPr>
          <w:b/>
        </w:rPr>
        <w:t>Checkpoint</w:t>
      </w:r>
      <w:r>
        <w:t>: A quick save operation that captures current state for recovery. Session continues.</w:t>
      </w:r>
    </w:p>
    <w:p/>
    <w:p>
      <w:r/>
      <w:r>
        <w:rPr>
          <w:b/>
        </w:rPr>
        <w:t>Commander</w:t>
      </w:r>
      <w:r>
        <w:t>: AI role that executes APPROVED work. Implements within bounds.</w:t>
      </w:r>
    </w:p>
    <w:p/>
    <w:p>
      <w:r/>
      <w:r>
        <w:rPr>
          <w:b/>
        </w:rPr>
        <w:t>Conservation Law</w:t>
      </w:r>
      <w:r>
        <w:t>: The principle that execution output cannot exceed documented and governed input.</w:t>
      </w:r>
    </w:p>
    <w:p/>
    <w:p>
      <w:r/>
      <w:r>
        <w:rPr>
          <w:b/>
        </w:rPr>
        <w:t>DAG</w:t>
      </w:r>
      <w:r>
        <w:t>: Directed Acyclic Graph. The dependency structure showing which deliverables depend on others.</w:t>
      </w:r>
    </w:p>
    <w:p/>
    <w:p>
      <w:r/>
      <w:r>
        <w:rPr>
          <w:b/>
        </w:rPr>
        <w:t>Deliverable</w:t>
      </w:r>
      <w:r>
        <w:t>: An enumerable unit of completion. Something that can be defined, executed, verified, and locked.</w:t>
      </w:r>
    </w:p>
    <w:p/>
    <w:p>
      <w:r/>
      <w:r>
        <w:rPr>
          <w:b/>
        </w:rPr>
        <w:t>Director</w:t>
      </w:r>
      <w:r>
        <w:t>: Human role with supreme authority. Decides WHAT gets done.</w:t>
      </w:r>
    </w:p>
    <w:p/>
    <w:p>
      <w:r/>
      <w:r>
        <w:rPr>
          <w:b/>
        </w:rPr>
        <w:t>Formula</w:t>
      </w:r>
      <w:r>
        <w:t>: The mandatory transformation chain from Project_Docs through Master_Scope, Deliverables, Steps to Production-Ready System.</w:t>
      </w:r>
    </w:p>
    <w:p/>
    <w:p>
      <w:r/>
      <w:r>
        <w:rPr>
          <w:b/>
        </w:rPr>
        <w:t>Gate</w:t>
      </w:r>
      <w:r>
        <w:t>: A checkpoint that must be satisfied before work can proceed. Some gates are blocking.</w:t>
      </w:r>
    </w:p>
    <w:p/>
    <w:p>
      <w:r/>
      <w:r>
        <w:rPr>
          <w:b/>
        </w:rPr>
        <w:t>Greenfield</w:t>
      </w:r>
      <w:r>
        <w:t>: A project where no prior execution exists. Formula governs entire system.</w:t>
      </w:r>
    </w:p>
    <w:p/>
    <w:p>
      <w:r/>
      <w:r>
        <w:rPr>
          <w:b/>
        </w:rPr>
        <w:t>Handoff</w:t>
      </w:r>
      <w:r>
        <w:t>: A governance-carrying authority artifact that enables session resumption.</w:t>
      </w:r>
    </w:p>
    <w:p/>
    <w:p>
      <w:r/>
      <w:r>
        <w:rPr>
          <w:b/>
        </w:rPr>
        <w:t>IDEATION</w:t>
      </w:r>
      <w:r>
        <w:t>: The kingdom for exploration, discovery, and evaluation.</w:t>
      </w:r>
    </w:p>
    <w:p/>
    <w:p>
      <w:r/>
      <w:r>
        <w:rPr>
          <w:b/>
        </w:rPr>
        <w:t>Kingdom</w:t>
      </w:r>
      <w:r>
        <w:t>: A major phase grouping in AIXORD. IDEATION, BLUEPRINT, or REALIZATION.</w:t>
      </w:r>
    </w:p>
    <w:p/>
    <w:p>
      <w:r/>
      <w:r>
        <w:rPr>
          <w:b/>
        </w:rPr>
        <w:t>Legend</w:t>
      </w:r>
      <w:r>
        <w:t>: The AI-internal operational core file containing compressed governance rules.</w:t>
      </w:r>
    </w:p>
    <w:p/>
    <w:p>
      <w:r/>
      <w:r>
        <w:rPr>
          <w:b/>
        </w:rPr>
        <w:t>Master Scope</w:t>
      </w:r>
      <w:r>
        <w:t>: The complete set of work to be done. Contains all Deliverables.</w:t>
      </w:r>
    </w:p>
    <w:p/>
    <w:p>
      <w:r/>
      <w:r>
        <w:rPr>
          <w:b/>
        </w:rPr>
        <w:t>Phase</w:t>
      </w:r>
      <w:r>
        <w:t>: A stage within a kingdom. Examples: DISCOVER, BRAINSTORM, PLAN, EXECUTE.</w:t>
      </w:r>
    </w:p>
    <w:p/>
    <w:p>
      <w:r/>
      <w:r>
        <w:rPr>
          <w:b/>
        </w:rPr>
        <w:t>Project Documents</w:t>
      </w:r>
      <w:r>
        <w:t>: Foundational documents capturing project intent, constraints, and success criteria.</w:t>
      </w:r>
    </w:p>
    <w:p/>
    <w:p>
      <w:r/>
      <w:r>
        <w:rPr>
          <w:b/>
        </w:rPr>
        <w:t>REALIZATION</w:t>
      </w:r>
      <w:r>
        <w:t>: The kingdom for execution, verification, and locking.</w:t>
      </w:r>
    </w:p>
    <w:p/>
    <w:p>
      <w:r/>
      <w:r>
        <w:rPr>
          <w:b/>
        </w:rPr>
        <w:t>Step</w:t>
      </w:r>
      <w:r>
        <w:t>: An atomic unit of execution. The smallest meaningful increment of work.</w:t>
      </w:r>
    </w:p>
    <w:p/>
    <w:p>
      <w:r/>
      <w:r>
        <w:rPr>
          <w:b/>
        </w:rPr>
        <w:t>Tier</w:t>
      </w:r>
      <w:r>
        <w:t>: The subscription level of a platform (Free, Pro, Enterprise).</w:t>
      </w:r>
    </w:p>
    <w:p/>
    <w:p>
      <w:r>
        <w:t>────────────────────────────────────────</w:t>
      </w:r>
    </w:p>
    <w:p>
      <w:pPr>
        <w:pStyle w:val="Title"/>
        <w:jc w:val="center"/>
      </w:pPr>
      <w:r>
        <w:t>Conclusion</w:t>
      </w:r>
    </w:p>
    <w:p>
      <w:r>
        <w:t>AIXORD for Perplexity provides the governance structure needed to transform fast research into reliable outcomes. By understanding Perplexity's strengths (speed, citations, currency) and managing its limitations (reasoning depth, instruction following, source quality), you can leverage this powerful tool effectively.</w:t>
      </w:r>
    </w:p>
    <w:p/>
    <w:p>
      <w:r>
        <w:t>The framework isn't about constraining what you can do — it's about ensuring what you do actually works. Authority is explicit. Decisions are recorded. Artifacts persist. Quality is verified.</w:t>
      </w:r>
    </w:p>
    <w:p/>
    <w:p>
      <w:r>
        <w:t>This is AIXORD: where chaos becomes optional and execution becomes reliable.</w:t>
      </w:r>
    </w:p>
    <w:p/>
    <w:p>
      <w:r>
        <w:t>────────────────────────────────────────</w:t>
      </w:r>
    </w:p>
    <w:p>
      <w:pPr>
        <w:pStyle w:val="Heading1"/>
      </w:pPr>
      <w:r>
        <w:t>Operational Assets</w:t>
      </w:r>
    </w:p>
    <w:p>
      <w:r>
        <w:t>Operational assets for this manuscript are available via Gumroad.</w:t>
      </w:r>
    </w:p>
    <w:p/>
    <w:p>
      <w:r>
        <w:t>Optional web interface: https://aixord-webapp-ui.pages.dev/login</w:t>
      </w:r>
    </w:p>
    <w:p/>
    <w:p>
      <w:r>
        <w:t>These tools are optional and assist with workflow continuity. They do not override AI platform behavior or enforce governance automatically.</w:t>
      </w:r>
    </w:p>
    <w:p/>
    <w:p>
      <w:r>
        <w:t>────────────────────────────────────────</w:t>
      </w:r>
    </w:p>
    <w:p>
      <w:pPr>
        <w:pStyle w:val="Heading1"/>
      </w:pPr>
      <w:r>
        <w:t>License Information</w:t>
      </w:r>
    </w:p>
    <w:p>
      <w:r>
        <w:t>This manuscript is educational material accompanying the AIXORD for Perplexity product. The operational governance is contained in a separate AI-internal document.</w:t>
      </w:r>
    </w:p>
    <w:p/>
    <w:p>
      <w:r>
        <w:t>See LICENSE.md for complete licensing terms.</w:t>
      </w:r>
    </w:p>
    <w:p/>
    <w:p>
      <w:r>
        <w:t>See DISCLAIMER.md for important disclaimers and limitations.</w:t>
      </w:r>
    </w:p>
    <w:p/>
    <w:p>
      <w:r>
        <w:t>────────────────────────────────────────</w:t>
      </w:r>
    </w:p>
    <w:p>
      <w:r/>
      <w:r>
        <w:rPr>
          <w:i/>
        </w:rPr>
        <w:t>AIXORD — Because chaos is optional.</w:t>
      </w:r>
      <w:r/>
    </w:p>
    <w:p/>
    <w:p>
      <w:r/>
      <w:r>
        <w:rPr>
          <w:i/>
        </w:rPr>
        <w:t>Version 4.2 — Perplexity Edition</w:t>
      </w:r>
      <w:r/>
    </w:p>
    <w:p/>
    <w:p>
      <w:r/>
      <w:r>
        <w:rPr>
          <w:i/>
        </w:rPr>
        <w:t>© PMERIT LLC</w:t>
      </w:r>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