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DE4B9B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re Baskerville" w:eastAsia="Libre Baskerville" w:hAnsi="Libre Baskerville" w:cs="Libre Baskerville"/>
          <w:color w:val="222222"/>
          <w:sz w:val="28"/>
          <w:szCs w:val="28"/>
        </w:rPr>
      </w:pPr>
    </w:p>
    <w:p w14:paraId="3E076CD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re Baskerville" w:eastAsia="Libre Baskerville" w:hAnsi="Libre Baskerville" w:cs="Libre Baskerville"/>
          <w:color w:val="222222"/>
          <w:sz w:val="28"/>
          <w:szCs w:val="28"/>
        </w:rPr>
      </w:pPr>
    </w:p>
    <w:p w14:paraId="3DE79E45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re Baskerville" w:eastAsia="Libre Baskerville" w:hAnsi="Libre Baskerville" w:cs="Libre Baskerville"/>
          <w:color w:val="222222"/>
          <w:sz w:val="28"/>
          <w:szCs w:val="28"/>
        </w:rPr>
      </w:pPr>
    </w:p>
    <w:p w14:paraId="79AF83F2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re Baskerville" w:eastAsia="Libre Baskerville" w:hAnsi="Libre Baskerville" w:cs="Libre Baskerville"/>
          <w:color w:val="222222"/>
          <w:sz w:val="28"/>
          <w:szCs w:val="28"/>
        </w:rPr>
      </w:pPr>
    </w:p>
    <w:p w14:paraId="5D65D4AC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  <w:t>Compilador para C-</w:t>
      </w:r>
    </w:p>
    <w:p w14:paraId="269CAAC5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i/>
          <w:color w:val="5B422A"/>
          <w:sz w:val="40"/>
          <w:szCs w:val="40"/>
        </w:rPr>
      </w:pPr>
      <w:r w:rsidRPr="00972870">
        <w:rPr>
          <w:rFonts w:ascii="Libre Baskerville" w:eastAsia="Libre Baskerville" w:hAnsi="Libre Baskerville" w:cs="Libre Baskerville"/>
          <w:i/>
          <w:color w:val="5B422A"/>
          <w:sz w:val="40"/>
          <w:szCs w:val="40"/>
          <w:lang w:val="es-ES"/>
        </w:rPr>
        <w:t xml:space="preserve">Diseño de compiladores - Doc. </w:t>
      </w:r>
      <w:r>
        <w:rPr>
          <w:rFonts w:ascii="Libre Baskerville" w:eastAsia="Libre Baskerville" w:hAnsi="Libre Baskerville" w:cs="Libre Baskerville"/>
          <w:i/>
          <w:color w:val="5B422A"/>
          <w:sz w:val="40"/>
          <w:szCs w:val="40"/>
        </w:rPr>
        <w:t>Víctor Manuel de la Cueva</w:t>
      </w:r>
    </w:p>
    <w:p w14:paraId="63500AB3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Entrega Final</w:t>
      </w:r>
    </w:p>
    <w:p w14:paraId="10B76BA4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  <w:lang w:val="es-ES"/>
        </w:rPr>
      </w:pPr>
    </w:p>
    <w:p w14:paraId="67A93AA8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  <w:lang w:val="es-ES"/>
        </w:rPr>
      </w:pPr>
    </w:p>
    <w:p w14:paraId="623C3531" w14:textId="77777777" w:rsidR="002C38DE" w:rsidRPr="00972870" w:rsidRDefault="00972870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</w:pPr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 xml:space="preserve">José Manuel </w:t>
      </w:r>
      <w:proofErr w:type="spellStart"/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>Beauregard</w:t>
      </w:r>
      <w:proofErr w:type="spellEnd"/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 xml:space="preserve"> Méndez</w:t>
      </w:r>
    </w:p>
    <w:p w14:paraId="3AD183CD" w14:textId="77777777" w:rsidR="002C38DE" w:rsidRPr="00972870" w:rsidRDefault="00972870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Helvetica Neue" w:eastAsia="Helvetica Neue" w:hAnsi="Helvetica Neue" w:cs="Helvetica Neue"/>
          <w:b/>
          <w:color w:val="000000"/>
          <w:sz w:val="36"/>
          <w:szCs w:val="36"/>
          <w:lang w:val="es-ES"/>
        </w:rPr>
      </w:pPr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>A01021716</w:t>
      </w:r>
      <w:r w:rsidRPr="00972870">
        <w:rPr>
          <w:lang w:val="es-ES"/>
        </w:rPr>
        <w:br w:type="page"/>
      </w:r>
    </w:p>
    <w:p w14:paraId="12BA11A3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  <w:lastRenderedPageBreak/>
        <w:t>Introducción</w:t>
      </w:r>
    </w:p>
    <w:p w14:paraId="07435C9B" w14:textId="77777777" w:rsidR="002C38DE" w:rsidRPr="00972870" w:rsidRDefault="002C38DE">
      <w:pPr>
        <w:spacing w:after="80" w:line="288" w:lineRule="auto"/>
        <w:rPr>
          <w:rFonts w:ascii="Libre Baskerville" w:eastAsia="Libre Baskerville" w:hAnsi="Libre Baskerville" w:cs="Libre Baskerville"/>
          <w:color w:val="434343"/>
          <w:lang w:val="es-ES"/>
        </w:rPr>
      </w:pPr>
    </w:p>
    <w:p w14:paraId="3E44573D" w14:textId="77777777" w:rsidR="002C38DE" w:rsidRPr="00972870" w:rsidRDefault="00972870">
      <w:pPr>
        <w:spacing w:after="80" w:line="288" w:lineRule="auto"/>
        <w:jc w:val="both"/>
        <w:rPr>
          <w:rFonts w:ascii="Libre Baskerville" w:eastAsia="Libre Baskerville" w:hAnsi="Libre Baskerville" w:cs="Libre Baskerville"/>
          <w:color w:val="434343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Para la parte final de este proyecto se tuvo como reto traducir el código de C- a ensamblador con la finalidad de que la computadora pueda entender dicho código.</w:t>
      </w:r>
    </w:p>
    <w:p w14:paraId="5ED38A16" w14:textId="77777777" w:rsidR="002C38DE" w:rsidRPr="00972870" w:rsidRDefault="00972870">
      <w:pPr>
        <w:spacing w:after="80" w:line="288" w:lineRule="auto"/>
        <w:jc w:val="both"/>
        <w:rPr>
          <w:rFonts w:ascii="Libre Baskerville" w:eastAsia="Libre Baskerville" w:hAnsi="Libre Baskerville" w:cs="Libre Baskerville"/>
          <w:color w:val="434343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En clase se revisó la implementación con un procesador MIPS (</w:t>
      </w:r>
      <w:proofErr w:type="spellStart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Microprocessor</w:t>
      </w:r>
      <w:proofErr w:type="spellEnd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 xml:space="preserve"> </w:t>
      </w:r>
      <w:proofErr w:type="spellStart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without</w:t>
      </w:r>
      <w:proofErr w:type="spellEnd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 xml:space="preserve"> </w:t>
      </w:r>
      <w:proofErr w:type="spellStart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Interlocke</w:t>
      </w: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d</w:t>
      </w:r>
      <w:proofErr w:type="spellEnd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 xml:space="preserve"> Pipeline </w:t>
      </w:r>
      <w:proofErr w:type="spellStart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Stages</w:t>
      </w:r>
      <w:proofErr w:type="spellEnd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) el cual es una versión reducida de un RISC.</w:t>
      </w:r>
    </w:p>
    <w:p w14:paraId="74656068" w14:textId="77777777" w:rsidR="002C38DE" w:rsidRPr="00972870" w:rsidRDefault="002C38DE">
      <w:pPr>
        <w:spacing w:after="80" w:line="288" w:lineRule="auto"/>
        <w:jc w:val="both"/>
        <w:rPr>
          <w:rFonts w:ascii="Libre Baskerville" w:eastAsia="Libre Baskerville" w:hAnsi="Libre Baskerville" w:cs="Libre Baskerville"/>
          <w:color w:val="434343"/>
          <w:lang w:val="es-ES"/>
        </w:rPr>
      </w:pPr>
    </w:p>
    <w:p w14:paraId="70305DA1" w14:textId="77777777" w:rsidR="002C38DE" w:rsidRDefault="00972870">
      <w:pP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noProof/>
          <w:color w:val="434343"/>
        </w:rPr>
        <w:drawing>
          <wp:inline distT="114300" distB="114300" distL="114300" distR="114300" wp14:anchorId="7DD16BD7" wp14:editId="66230F83">
            <wp:extent cx="3495675" cy="25242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24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4E067" w14:textId="77777777" w:rsidR="002C38DE" w:rsidRDefault="002C38DE">
      <w:pPr>
        <w:spacing w:after="80" w:line="288" w:lineRule="auto"/>
        <w:jc w:val="both"/>
        <w:rPr>
          <w:rFonts w:ascii="Libre Baskerville" w:eastAsia="Libre Baskerville" w:hAnsi="Libre Baskerville" w:cs="Libre Baskerville"/>
          <w:color w:val="434343"/>
        </w:rPr>
      </w:pPr>
    </w:p>
    <w:p w14:paraId="26A18D16" w14:textId="77777777" w:rsidR="002C38DE" w:rsidRPr="00972870" w:rsidRDefault="00972870">
      <w:pPr>
        <w:spacing w:after="80" w:line="288" w:lineRule="auto"/>
        <w:jc w:val="both"/>
        <w:rPr>
          <w:rFonts w:ascii="Libre Baskerville" w:eastAsia="Libre Baskerville" w:hAnsi="Libre Baskerville" w:cs="Libre Baskerville"/>
          <w:color w:val="434343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Utilizando dicho procesador es posible nos permite completar el último paso de un compilador, generación de código. Se utilizó dicho procesador debido a que en una investigación que se realizó de otras opciones de procesadores como TM, y en dicha indagació</w:t>
      </w: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n encontré una fuente que comentaba lo común que es la incorporación de un MIPS en compiladores escolares gracias a su flexibilidad y facilidad de escribir código ensamblador.</w:t>
      </w:r>
    </w:p>
    <w:p w14:paraId="1EAE4B47" w14:textId="77777777" w:rsidR="002C38DE" w:rsidRPr="00972870" w:rsidRDefault="002C38DE">
      <w:pPr>
        <w:spacing w:after="80" w:line="288" w:lineRule="auto"/>
        <w:jc w:val="both"/>
        <w:rPr>
          <w:rFonts w:ascii="Libre Baskerville" w:eastAsia="Libre Baskerville" w:hAnsi="Libre Baskerville" w:cs="Libre Baskerville"/>
          <w:color w:val="434343"/>
          <w:lang w:val="es-ES"/>
        </w:rPr>
      </w:pPr>
    </w:p>
    <w:p w14:paraId="1F8AA4CF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  <w:t>Manual de usuarios</w:t>
      </w:r>
    </w:p>
    <w:p w14:paraId="24E14DA7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726CB8D6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4FFBDA49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  <w:t>LEXER</w:t>
      </w:r>
    </w:p>
    <w:p w14:paraId="0BF1F5C5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i/>
          <w:color w:val="5B422A"/>
          <w:sz w:val="40"/>
          <w:szCs w:val="40"/>
        </w:rPr>
      </w:pPr>
      <w:r w:rsidRPr="00972870">
        <w:rPr>
          <w:rFonts w:ascii="Libre Baskerville" w:eastAsia="Libre Baskerville" w:hAnsi="Libre Baskerville" w:cs="Libre Baskerville"/>
          <w:i/>
          <w:color w:val="5B422A"/>
          <w:sz w:val="40"/>
          <w:szCs w:val="40"/>
          <w:lang w:val="es-ES"/>
        </w:rPr>
        <w:t xml:space="preserve">Diseño de compiladores - Doc. </w:t>
      </w:r>
      <w:r>
        <w:rPr>
          <w:rFonts w:ascii="Libre Baskerville" w:eastAsia="Libre Baskerville" w:hAnsi="Libre Baskerville" w:cs="Libre Baskerville"/>
          <w:i/>
          <w:color w:val="5B422A"/>
          <w:sz w:val="40"/>
          <w:szCs w:val="40"/>
        </w:rPr>
        <w:t>Víctor Manuel de la Cueva</w:t>
      </w:r>
    </w:p>
    <w:p w14:paraId="5C6E3279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Primera Entrega</w:t>
      </w:r>
    </w:p>
    <w:p w14:paraId="0A9336BC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4CA7778E" w14:textId="77777777" w:rsidR="002C38DE" w:rsidRPr="00972870" w:rsidRDefault="00972870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</w:pPr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 xml:space="preserve">José Manuel </w:t>
      </w:r>
      <w:proofErr w:type="spellStart"/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>Beauregard</w:t>
      </w:r>
      <w:proofErr w:type="spellEnd"/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 xml:space="preserve"> Méndez</w:t>
      </w:r>
    </w:p>
    <w:p w14:paraId="4FA25156" w14:textId="77777777" w:rsidR="002C38DE" w:rsidRDefault="00972870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5A5754"/>
          <w:sz w:val="36"/>
          <w:szCs w:val="36"/>
        </w:rPr>
      </w:pPr>
      <w:r>
        <w:rPr>
          <w:rFonts w:ascii="Libre Baskerville" w:eastAsia="Libre Baskerville" w:hAnsi="Libre Baskerville" w:cs="Libre Baskerville"/>
          <w:color w:val="5A5754"/>
          <w:sz w:val="36"/>
          <w:szCs w:val="36"/>
        </w:rPr>
        <w:t>A01021716</w:t>
      </w:r>
    </w:p>
    <w:p w14:paraId="2117266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10295FA4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1E46D3B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1E351C14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682E3C2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1668880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43376CCE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4055E2C4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39E9616E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494B85D6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15A4A84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2FE999BF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2FBC0E87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5C86183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1F5C31FA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2EF6138C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31589F87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right"/>
        <w:rPr>
          <w:rFonts w:ascii="Libre Baskerville" w:eastAsia="Libre Baskerville" w:hAnsi="Libre Baskerville" w:cs="Libre Baskerville"/>
          <w:color w:val="434343"/>
          <w:sz w:val="20"/>
          <w:szCs w:val="20"/>
        </w:rPr>
      </w:pPr>
    </w:p>
    <w:p w14:paraId="2FECC454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right"/>
        <w:rPr>
          <w:rFonts w:ascii="Libre Baskerville" w:eastAsia="Libre Baskerville" w:hAnsi="Libre Baskerville" w:cs="Libre Baskerville"/>
          <w:color w:val="434343"/>
        </w:rPr>
      </w:pPr>
      <w:r>
        <w:br w:type="page"/>
      </w:r>
    </w:p>
    <w:p w14:paraId="29348C87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  <w:proofErr w:type="spellStart"/>
      <w:r>
        <w:rPr>
          <w:rFonts w:ascii="Libre Baskerville" w:eastAsia="Libre Baskerville" w:hAnsi="Libre Baskerville" w:cs="Libre Baskerville"/>
          <w:color w:val="4B7196"/>
          <w:sz w:val="64"/>
          <w:szCs w:val="64"/>
        </w:rPr>
        <w:lastRenderedPageBreak/>
        <w:t>Expresiones</w:t>
      </w:r>
      <w:proofErr w:type="spellEnd"/>
      <w:r>
        <w:rPr>
          <w:rFonts w:ascii="Libre Baskerville" w:eastAsia="Libre Baskerville" w:hAnsi="Libre Baskerville" w:cs="Libre Baskerville"/>
          <w:color w:val="4B7196"/>
          <w:sz w:val="64"/>
          <w:szCs w:val="64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B7196"/>
          <w:sz w:val="64"/>
          <w:szCs w:val="64"/>
        </w:rPr>
        <w:t>regulares</w:t>
      </w:r>
      <w:proofErr w:type="spellEnd"/>
    </w:p>
    <w:tbl>
      <w:tblPr>
        <w:tblStyle w:val="a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4"/>
        <w:gridCol w:w="6851"/>
      </w:tblGrid>
      <w:tr w:rsidR="002C38DE" w14:paraId="66D0E8E5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F1DB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Expresión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Regular 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E3E17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Token</w:t>
            </w:r>
          </w:p>
        </w:tc>
      </w:tr>
      <w:tr w:rsidR="002C38DE" w14:paraId="578E27F2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92CC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88" w:lineRule="auto"/>
              <w:rPr>
                <w:rFonts w:ascii="Libre Baskerville" w:eastAsia="Libre Baskerville" w:hAnsi="Libre Baskerville" w:cs="Libre Baskerville"/>
                <w:color w:val="434343"/>
              </w:rPr>
            </w:pPr>
            <w:r>
              <w:rPr>
                <w:rFonts w:ascii="Libre Baskerville" w:eastAsia="Libre Baskerville" w:hAnsi="Libre Baskerville" w:cs="Libre Baskerville"/>
                <w:color w:val="434343"/>
                <w:sz w:val="20"/>
                <w:szCs w:val="20"/>
              </w:rPr>
              <w:t>\d+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394BF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NUM</w:t>
            </w:r>
          </w:p>
        </w:tc>
      </w:tr>
      <w:tr w:rsidR="002C38DE" w14:paraId="31EEC426" w14:textId="77777777">
        <w:trPr>
          <w:trHeight w:val="56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F507A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88" w:lineRule="auto"/>
              <w:rPr>
                <w:rFonts w:ascii="Libre Baskerville" w:eastAsia="Libre Baskerville" w:hAnsi="Libre Baskerville" w:cs="Libre Baskerville"/>
                <w:color w:val="434343"/>
              </w:rPr>
            </w:pPr>
            <w:r>
              <w:rPr>
                <w:rFonts w:ascii="Libre Baskerville" w:eastAsia="Libre Baskerville" w:hAnsi="Libre Baskerville" w:cs="Libre Baskerville"/>
                <w:color w:val="434343"/>
                <w:sz w:val="20"/>
                <w:szCs w:val="20"/>
              </w:rPr>
              <w:t>[a-</w:t>
            </w:r>
            <w:proofErr w:type="spellStart"/>
            <w:r>
              <w:rPr>
                <w:rFonts w:ascii="Libre Baskerville" w:eastAsia="Libre Baskerville" w:hAnsi="Libre Baskerville" w:cs="Libre Baskerville"/>
                <w:color w:val="434343"/>
                <w:sz w:val="20"/>
                <w:szCs w:val="20"/>
              </w:rPr>
              <w:t>zA</w:t>
            </w:r>
            <w:proofErr w:type="spellEnd"/>
            <w:r>
              <w:rPr>
                <w:rFonts w:ascii="Libre Baskerville" w:eastAsia="Libre Baskerville" w:hAnsi="Libre Baskerville" w:cs="Libre Baskerville"/>
                <w:color w:val="434343"/>
                <w:sz w:val="20"/>
                <w:szCs w:val="20"/>
              </w:rPr>
              <w:t>-Z</w:t>
            </w:r>
            <w:proofErr w:type="gramStart"/>
            <w:r>
              <w:rPr>
                <w:rFonts w:ascii="Libre Baskerville" w:eastAsia="Libre Baskerville" w:hAnsi="Libre Baskerville" w:cs="Libre Baskerville"/>
                <w:color w:val="434343"/>
                <w:sz w:val="20"/>
                <w:szCs w:val="20"/>
              </w:rPr>
              <w:t>_][</w:t>
            </w:r>
            <w:proofErr w:type="gramEnd"/>
            <w:r>
              <w:rPr>
                <w:rFonts w:ascii="Libre Baskerville" w:eastAsia="Libre Baskerville" w:hAnsi="Libre Baskerville" w:cs="Libre Baskerville"/>
                <w:color w:val="434343"/>
                <w:sz w:val="20"/>
                <w:szCs w:val="20"/>
              </w:rPr>
              <w:t>a-zA-Z0-9_]*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F878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ID</w:t>
            </w:r>
          </w:p>
        </w:tc>
      </w:tr>
      <w:tr w:rsidR="002C38DE" w14:paraId="4692F70B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7B44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\/\*(\*(?!\/)|[^*])*\*\/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0245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COMMENT</w:t>
            </w:r>
          </w:p>
        </w:tc>
      </w:tr>
      <w:tr w:rsidR="002C38DE" w14:paraId="1213D2FC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301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“=“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4751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EQUAL</w:t>
            </w:r>
          </w:p>
        </w:tc>
      </w:tr>
      <w:tr w:rsidR="002C38DE" w14:paraId="3CB211ED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B7E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\+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824A0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PLUS</w:t>
            </w:r>
          </w:p>
        </w:tc>
      </w:tr>
      <w:tr w:rsidR="002C38DE" w14:paraId="6CAA96DD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80F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8B7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MINUS</w:t>
            </w:r>
          </w:p>
        </w:tc>
      </w:tr>
      <w:tr w:rsidR="002C38DE" w14:paraId="71124287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A7F43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\*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12B97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TIMES</w:t>
            </w:r>
          </w:p>
        </w:tc>
      </w:tr>
      <w:tr w:rsidR="002C38DE" w14:paraId="3ACA6A75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2CDA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921E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DIVIDE</w:t>
            </w:r>
          </w:p>
        </w:tc>
      </w:tr>
      <w:tr w:rsidR="002C38DE" w14:paraId="2AC0162E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2D104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370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LESS</w:t>
            </w:r>
          </w:p>
        </w:tc>
      </w:tr>
      <w:tr w:rsidR="002C38DE" w14:paraId="05CB890D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FB403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98DA4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GREATER</w:t>
            </w:r>
          </w:p>
        </w:tc>
      </w:tr>
      <w:tr w:rsidR="002C38DE" w14:paraId="2E814448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5B3C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;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10BF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SEMICOLOM</w:t>
            </w:r>
          </w:p>
        </w:tc>
      </w:tr>
      <w:tr w:rsidR="002C38DE" w14:paraId="790A4C59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5047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90A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COMMA</w:t>
            </w:r>
          </w:p>
        </w:tc>
      </w:tr>
      <w:tr w:rsidR="002C38DE" w14:paraId="49BDA496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FE6B3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\(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17F3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LPAREN</w:t>
            </w:r>
          </w:p>
        </w:tc>
      </w:tr>
      <w:tr w:rsidR="002C38DE" w14:paraId="69ADA5FC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FEA2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\)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D37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RPAREN</w:t>
            </w:r>
          </w:p>
        </w:tc>
      </w:tr>
      <w:tr w:rsidR="002C38DE" w14:paraId="0A672758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5B234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\[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3FD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LBRACKET</w:t>
            </w:r>
          </w:p>
        </w:tc>
      </w:tr>
      <w:tr w:rsidR="002C38DE" w14:paraId="230C67F0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1C75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\]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84E7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RBRACKET</w:t>
            </w:r>
          </w:p>
        </w:tc>
      </w:tr>
      <w:tr w:rsidR="002C38DE" w14:paraId="7A4CEC0B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29BF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\{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49C5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LBLOCK</w:t>
            </w:r>
          </w:p>
        </w:tc>
      </w:tr>
      <w:tr w:rsidR="002C38DE" w14:paraId="3E3EE664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86E4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ADB6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RBLOCK</w:t>
            </w:r>
          </w:p>
        </w:tc>
      </w:tr>
      <w:tr w:rsidR="002C38DE" w14:paraId="31F52EA8" w14:textId="77777777">
        <w:trPr>
          <w:trHeight w:val="280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94F1E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\$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CF2A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ENDFILE</w:t>
            </w:r>
          </w:p>
        </w:tc>
      </w:tr>
    </w:tbl>
    <w:p w14:paraId="260BBBF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2B370A3D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9908446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382F6186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0CBD2155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</w:p>
    <w:p w14:paraId="4EB47093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  <w:r>
        <w:rPr>
          <w:rFonts w:ascii="Libre Baskerville" w:eastAsia="Libre Baskerville" w:hAnsi="Libre Baskerville" w:cs="Libre Baskerville"/>
          <w:color w:val="4B7196"/>
          <w:sz w:val="64"/>
          <w:szCs w:val="64"/>
        </w:rPr>
        <w:lastRenderedPageBreak/>
        <w:t>DFA</w:t>
      </w:r>
    </w:p>
    <w:p w14:paraId="7B4FA82B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noProof/>
          <w:color w:val="434343"/>
        </w:rPr>
        <w:drawing>
          <wp:inline distT="152400" distB="152400" distL="152400" distR="152400" wp14:anchorId="6A1710E5" wp14:editId="11F00825">
            <wp:extent cx="5943600" cy="46792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3619F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48F4EF1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7855FDB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52BB433A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</w:p>
    <w:p w14:paraId="750EECD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</w:p>
    <w:p w14:paraId="58A1266F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</w:p>
    <w:p w14:paraId="394C55DA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</w:p>
    <w:p w14:paraId="40866AC1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  <w:t>PARSER</w:t>
      </w:r>
    </w:p>
    <w:p w14:paraId="7FBA50CA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i/>
          <w:color w:val="5B422A"/>
          <w:sz w:val="40"/>
          <w:szCs w:val="40"/>
        </w:rPr>
      </w:pPr>
      <w:r w:rsidRPr="00972870">
        <w:rPr>
          <w:rFonts w:ascii="Libre Baskerville" w:eastAsia="Libre Baskerville" w:hAnsi="Libre Baskerville" w:cs="Libre Baskerville"/>
          <w:i/>
          <w:color w:val="5B422A"/>
          <w:sz w:val="40"/>
          <w:szCs w:val="40"/>
          <w:lang w:val="es-ES"/>
        </w:rPr>
        <w:t xml:space="preserve">Diseño de compiladores - Doc. </w:t>
      </w:r>
      <w:r>
        <w:rPr>
          <w:rFonts w:ascii="Libre Baskerville" w:eastAsia="Libre Baskerville" w:hAnsi="Libre Baskerville" w:cs="Libre Baskerville"/>
          <w:i/>
          <w:color w:val="5B422A"/>
          <w:sz w:val="40"/>
          <w:szCs w:val="40"/>
        </w:rPr>
        <w:t>Víctor Manuel de la Cueva</w:t>
      </w:r>
    </w:p>
    <w:p w14:paraId="29BA5E0E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Segunda Entrega</w:t>
      </w:r>
    </w:p>
    <w:p w14:paraId="6DB6FE8C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20503B4B" w14:textId="77777777" w:rsidR="002C38DE" w:rsidRPr="00972870" w:rsidRDefault="00972870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</w:pPr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 xml:space="preserve">José Manuel </w:t>
      </w:r>
      <w:proofErr w:type="spellStart"/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>Beauregard</w:t>
      </w:r>
      <w:proofErr w:type="spellEnd"/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 xml:space="preserve"> Méndez</w:t>
      </w:r>
    </w:p>
    <w:p w14:paraId="40FF7E98" w14:textId="77777777" w:rsidR="002C38DE" w:rsidRDefault="00972870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5A5754"/>
          <w:sz w:val="36"/>
          <w:szCs w:val="36"/>
        </w:rPr>
      </w:pPr>
      <w:r>
        <w:rPr>
          <w:rFonts w:ascii="Libre Baskerville" w:eastAsia="Libre Baskerville" w:hAnsi="Libre Baskerville" w:cs="Libre Baskerville"/>
          <w:color w:val="5A5754"/>
          <w:sz w:val="36"/>
          <w:szCs w:val="36"/>
        </w:rPr>
        <w:t>A01021716</w:t>
      </w:r>
    </w:p>
    <w:p w14:paraId="24A8589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695BB514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E3EB5C0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46CF7FC2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21651CCE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3F0ED0D2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366DD4CB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2E8934AE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60B6D53F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611FAA27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16CF72F6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2F7A0436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70051F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6255ACCC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0BD30B51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3A65E9E8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2CB4E0F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right"/>
        <w:rPr>
          <w:rFonts w:ascii="Libre Baskerville" w:eastAsia="Libre Baskerville" w:hAnsi="Libre Baskerville" w:cs="Libre Baskerville"/>
          <w:color w:val="434343"/>
          <w:sz w:val="20"/>
          <w:szCs w:val="20"/>
        </w:rPr>
      </w:pPr>
    </w:p>
    <w:p w14:paraId="1B438741" w14:textId="1BC950B2" w:rsidR="002C38DE" w:rsidRPr="00972870" w:rsidRDefault="00972870" w:rsidP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</w:rPr>
      </w:pPr>
      <w:r>
        <w:br w:type="page"/>
      </w:r>
      <w:proofErr w:type="spellStart"/>
      <w:r>
        <w:rPr>
          <w:rFonts w:ascii="Libre Baskerville" w:eastAsia="Libre Baskerville" w:hAnsi="Libre Baskerville" w:cs="Libre Baskerville"/>
          <w:color w:val="4B7196"/>
          <w:sz w:val="64"/>
          <w:szCs w:val="64"/>
        </w:rPr>
        <w:lastRenderedPageBreak/>
        <w:t>Gra</w:t>
      </w:r>
      <w:bookmarkStart w:id="0" w:name="_GoBack"/>
      <w:bookmarkEnd w:id="0"/>
      <w:r>
        <w:rPr>
          <w:rFonts w:ascii="Libre Baskerville" w:eastAsia="Libre Baskerville" w:hAnsi="Libre Baskerville" w:cs="Libre Baskerville"/>
          <w:color w:val="4B7196"/>
          <w:sz w:val="64"/>
          <w:szCs w:val="64"/>
        </w:rPr>
        <w:t>mática</w:t>
      </w:r>
      <w:proofErr w:type="spellEnd"/>
    </w:p>
    <w:p w14:paraId="08A880E3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>Rule 0     S' -&gt; start</w:t>
      </w:r>
    </w:p>
    <w:p w14:paraId="436547C0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     start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declaration_list</w:t>
      </w:r>
      <w:proofErr w:type="spellEnd"/>
    </w:p>
    <w:p w14:paraId="1F7E6EF0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 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declaration</w:t>
      </w:r>
    </w:p>
    <w:p w14:paraId="5072AD07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 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declaration</w:t>
      </w:r>
    </w:p>
    <w:p w14:paraId="5A64B617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     declaration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var_declaration</w:t>
      </w:r>
      <w:proofErr w:type="spellEnd"/>
    </w:p>
    <w:p w14:paraId="64AA744F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5     declaration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fun_declaration</w:t>
      </w:r>
      <w:proofErr w:type="spellEnd"/>
    </w:p>
    <w:p w14:paraId="7A3CE060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>Rule 6     declaration -&gt; ENDFILE</w:t>
      </w:r>
    </w:p>
    <w:p w14:paraId="0C78AF60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7 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var_declaration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</w:t>
      </w:r>
      <w:r>
        <w:rPr>
          <w:rFonts w:ascii="Libre Baskerville" w:eastAsia="Libre Baskerville" w:hAnsi="Libre Baskerville" w:cs="Libre Baskerville"/>
          <w:color w:val="434343"/>
        </w:rPr>
        <w:t>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ID SEMICOLON</w:t>
      </w:r>
    </w:p>
    <w:p w14:paraId="0CECA9F4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8 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var_declaration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ID LBRACKET NUMBER RBRACKET SEMICOLON</w:t>
      </w:r>
    </w:p>
    <w:p w14:paraId="6E40B254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9 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INT</w:t>
      </w:r>
    </w:p>
    <w:p w14:paraId="430645AA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10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VOID</w:t>
      </w:r>
    </w:p>
    <w:p w14:paraId="62AB5C0E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11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fun_declaration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ID LPAREN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RPAREN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compound_stmt</w:t>
      </w:r>
      <w:proofErr w:type="spellEnd"/>
    </w:p>
    <w:p w14:paraId="62F761FF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12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param_list</w:t>
      </w:r>
      <w:proofErr w:type="spellEnd"/>
    </w:p>
    <w:p w14:paraId="47775678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13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VOID</w:t>
      </w:r>
    </w:p>
    <w:p w14:paraId="483D0379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14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COMMA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</w:t>
      </w:r>
      <w:proofErr w:type="spellEnd"/>
    </w:p>
    <w:p w14:paraId="67BB168A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15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</w:t>
      </w:r>
      <w:proofErr w:type="spellEnd"/>
    </w:p>
    <w:p w14:paraId="0F5CA751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16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I</w:t>
      </w:r>
      <w:r>
        <w:rPr>
          <w:rFonts w:ascii="Libre Baskerville" w:eastAsia="Libre Baskerville" w:hAnsi="Libre Baskerville" w:cs="Libre Baskerville"/>
          <w:color w:val="434343"/>
        </w:rPr>
        <w:t>D</w:t>
      </w:r>
    </w:p>
    <w:p w14:paraId="708B9994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17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LBRACKET RBRACKET</w:t>
      </w:r>
    </w:p>
    <w:p w14:paraId="368FA3B9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18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compound_stmt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LBLOCK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local_declarations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statement_list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RBLOCK</w:t>
      </w:r>
    </w:p>
    <w:p w14:paraId="3F88CBD8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19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local_declarations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local_declarations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var_declaration</w:t>
      </w:r>
      <w:proofErr w:type="spellEnd"/>
    </w:p>
    <w:p w14:paraId="7E00FCED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20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local_declarations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&lt;empty&gt;</w:t>
      </w:r>
    </w:p>
    <w:p w14:paraId="06F3F9AD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21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state</w:t>
      </w:r>
      <w:r>
        <w:rPr>
          <w:rFonts w:ascii="Libre Baskerville" w:eastAsia="Libre Baskerville" w:hAnsi="Libre Baskerville" w:cs="Libre Baskerville"/>
          <w:color w:val="434343"/>
        </w:rPr>
        <w:t>ment_list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statement_list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statement</w:t>
      </w:r>
    </w:p>
    <w:p w14:paraId="58BE12C6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22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statement_list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&lt;empty&gt;</w:t>
      </w:r>
    </w:p>
    <w:p w14:paraId="0EE32739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23    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expression_stmt</w:t>
      </w:r>
      <w:proofErr w:type="spellEnd"/>
    </w:p>
    <w:p w14:paraId="3B6481C3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24    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compound_stmt</w:t>
      </w:r>
      <w:proofErr w:type="spellEnd"/>
    </w:p>
    <w:p w14:paraId="19D2D754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lastRenderedPageBreak/>
        <w:t xml:space="preserve">Rule 25    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selection_stmt</w:t>
      </w:r>
      <w:proofErr w:type="spellEnd"/>
    </w:p>
    <w:p w14:paraId="489B81EA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26    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iteration_stmt</w:t>
      </w:r>
      <w:proofErr w:type="spellEnd"/>
    </w:p>
    <w:p w14:paraId="10D3C407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27    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</w:t>
      </w:r>
      <w:r>
        <w:rPr>
          <w:rFonts w:ascii="Libre Baskerville" w:eastAsia="Libre Baskerville" w:hAnsi="Libre Baskerville" w:cs="Libre Baskerville"/>
          <w:color w:val="434343"/>
        </w:rPr>
        <w:t>eturn_stmt</w:t>
      </w:r>
      <w:proofErr w:type="spellEnd"/>
    </w:p>
    <w:p w14:paraId="2714081A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28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expression_stmt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expression SEMICOLON</w:t>
      </w:r>
    </w:p>
    <w:p w14:paraId="468792D4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29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expression_stmt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SEMICOLON</w:t>
      </w:r>
    </w:p>
    <w:p w14:paraId="5A18B07F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30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selection_stmt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IF LPAREN expression RPAREN statement</w:t>
      </w:r>
    </w:p>
    <w:p w14:paraId="0037DE0B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31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selection_stmt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IF LPAREN expression RPAREN statement ELSE statement</w:t>
      </w:r>
    </w:p>
    <w:p w14:paraId="7A4E00AB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</w:t>
      </w:r>
      <w:r>
        <w:rPr>
          <w:rFonts w:ascii="Libre Baskerville" w:eastAsia="Libre Baskerville" w:hAnsi="Libre Baskerville" w:cs="Libre Baskerville"/>
          <w:color w:val="434343"/>
        </w:rPr>
        <w:t xml:space="preserve">32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iteration_stmt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WHILE LPAREN expression RPAREN statement</w:t>
      </w:r>
    </w:p>
    <w:p w14:paraId="1D7C9490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33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return_stmt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RETURN SEMICOLON</w:t>
      </w:r>
    </w:p>
    <w:p w14:paraId="4F5C2484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34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return_stmt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RETURN expression SEMICOLON</w:t>
      </w:r>
    </w:p>
    <w:p w14:paraId="1CF1AB61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35    expression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EQUAL expression</w:t>
      </w:r>
    </w:p>
    <w:p w14:paraId="7E487064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36    expression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simple_expression</w:t>
      </w:r>
      <w:proofErr w:type="spellEnd"/>
    </w:p>
    <w:p w14:paraId="3C0CA975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37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ID</w:t>
      </w:r>
    </w:p>
    <w:p w14:paraId="4CCDD488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38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ID LBRACKET expression RBRACKET</w:t>
      </w:r>
    </w:p>
    <w:p w14:paraId="0F5F35E2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39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simple_expression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</w:p>
    <w:p w14:paraId="52A2D5B9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40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simple_expression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</w:p>
    <w:p w14:paraId="4BEE0401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41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</w:t>
      </w:r>
      <w:r>
        <w:rPr>
          <w:rFonts w:ascii="Libre Baskerville" w:eastAsia="Libre Baskerville" w:hAnsi="Libre Baskerville" w:cs="Libre Baskerville"/>
          <w:color w:val="434343"/>
        </w:rPr>
        <w:t>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LE</w:t>
      </w:r>
    </w:p>
    <w:p w14:paraId="051C867D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42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LT</w:t>
      </w:r>
    </w:p>
    <w:p w14:paraId="32602102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43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GREATER</w:t>
      </w:r>
    </w:p>
    <w:p w14:paraId="2CDF1B06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44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LESS</w:t>
      </w:r>
    </w:p>
    <w:p w14:paraId="061C9218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45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COMPARE</w:t>
      </w:r>
    </w:p>
    <w:p w14:paraId="111D5F30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46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NE</w:t>
      </w:r>
    </w:p>
    <w:p w14:paraId="2ED97E51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47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term</w:t>
      </w:r>
    </w:p>
    <w:p w14:paraId="68CFC702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48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term</w:t>
      </w:r>
    </w:p>
    <w:p w14:paraId="061292EA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49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</w:t>
      </w:r>
      <w:r>
        <w:rPr>
          <w:rFonts w:ascii="Libre Baskerville" w:eastAsia="Libre Baskerville" w:hAnsi="Libre Baskerville" w:cs="Libre Baskerville"/>
          <w:color w:val="434343"/>
        </w:rPr>
        <w:t>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PLUS</w:t>
      </w:r>
    </w:p>
    <w:p w14:paraId="119ABFCD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50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MINUS</w:t>
      </w:r>
    </w:p>
    <w:p w14:paraId="78BCD610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51    term -&gt; term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mulop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factor</w:t>
      </w:r>
    </w:p>
    <w:p w14:paraId="7F6D25A9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>Rule 52    term -&gt; factor</w:t>
      </w:r>
    </w:p>
    <w:p w14:paraId="194ABC5B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lastRenderedPageBreak/>
        <w:t xml:space="preserve">Rule 53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mulop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TIMES</w:t>
      </w:r>
    </w:p>
    <w:p w14:paraId="6328C18E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54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mulop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DIVIDE</w:t>
      </w:r>
    </w:p>
    <w:p w14:paraId="2D963DE7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>Rule 55    factor -&gt; LPAREN expression RPAREN</w:t>
      </w:r>
    </w:p>
    <w:p w14:paraId="77D18E2C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>Rule 56    factor -&gt; ID</w:t>
      </w:r>
    </w:p>
    <w:p w14:paraId="3D482439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>Rule 57    factor -&gt; call</w:t>
      </w:r>
    </w:p>
    <w:p w14:paraId="13A26A76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>Rule 58    factor -&gt; NUMBER</w:t>
      </w:r>
    </w:p>
    <w:p w14:paraId="58DAFCD8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59    call -&gt; ID LPAREN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args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RPAREN</w:t>
      </w:r>
    </w:p>
    <w:p w14:paraId="6422CB59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60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args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arg_list</w:t>
      </w:r>
      <w:proofErr w:type="spellEnd"/>
    </w:p>
    <w:p w14:paraId="25E01037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61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args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&lt;empty&gt;</w:t>
      </w:r>
    </w:p>
    <w:p w14:paraId="1FDAE3A0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 xml:space="preserve">Rule 62   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arg_list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arg_list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COMMA expression</w:t>
      </w:r>
    </w:p>
    <w:p w14:paraId="2B5B3C34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 xml:space="preserve">Rule 63    </w:t>
      </w:r>
      <w:proofErr w:type="spellStart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arg_list</w:t>
      </w:r>
      <w:proofErr w:type="spellEnd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 xml:space="preserve"> -&gt; </w:t>
      </w:r>
      <w:proofErr w:type="spellStart"/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expression</w:t>
      </w:r>
      <w:proofErr w:type="spellEnd"/>
    </w:p>
    <w:p w14:paraId="662170E1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2BF44759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5561F27A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29A027A9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001E431C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24012BF1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5BFF7AD1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731789FA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691524CB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6B316C04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6209C159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2B4B62C1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  <w:t>SEMANTICA</w:t>
      </w:r>
    </w:p>
    <w:p w14:paraId="06183D6A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i/>
          <w:color w:val="5B422A"/>
          <w:sz w:val="40"/>
          <w:szCs w:val="40"/>
        </w:rPr>
      </w:pPr>
      <w:r w:rsidRPr="00972870">
        <w:rPr>
          <w:rFonts w:ascii="Libre Baskerville" w:eastAsia="Libre Baskerville" w:hAnsi="Libre Baskerville" w:cs="Libre Baskerville"/>
          <w:i/>
          <w:color w:val="5B422A"/>
          <w:sz w:val="40"/>
          <w:szCs w:val="40"/>
          <w:lang w:val="es-ES"/>
        </w:rPr>
        <w:t xml:space="preserve">Diseño de compiladores - Doc. </w:t>
      </w:r>
      <w:r>
        <w:rPr>
          <w:rFonts w:ascii="Libre Baskerville" w:eastAsia="Libre Baskerville" w:hAnsi="Libre Baskerville" w:cs="Libre Baskerville"/>
          <w:i/>
          <w:color w:val="5B422A"/>
          <w:sz w:val="40"/>
          <w:szCs w:val="40"/>
        </w:rPr>
        <w:t>Víctor Manuel de la Cueva</w:t>
      </w:r>
    </w:p>
    <w:p w14:paraId="6AF8C0EE" w14:textId="77777777" w:rsidR="002C38DE" w:rsidRPr="00972870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  <w:lang w:val="es-ES"/>
        </w:rPr>
      </w:pPr>
      <w:r w:rsidRPr="00972870">
        <w:rPr>
          <w:rFonts w:ascii="Libre Baskerville" w:eastAsia="Libre Baskerville" w:hAnsi="Libre Baskerville" w:cs="Libre Baskerville"/>
          <w:color w:val="434343"/>
          <w:lang w:val="es-ES"/>
        </w:rPr>
        <w:t>Tercera Entrega</w:t>
      </w:r>
    </w:p>
    <w:p w14:paraId="640E57DB" w14:textId="77777777" w:rsidR="002C38DE" w:rsidRPr="00972870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  <w:lang w:val="es-ES"/>
        </w:rPr>
      </w:pPr>
    </w:p>
    <w:p w14:paraId="154D4DE5" w14:textId="77777777" w:rsidR="002C38DE" w:rsidRPr="00972870" w:rsidRDefault="00972870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</w:pPr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 xml:space="preserve">José Manuel </w:t>
      </w:r>
      <w:proofErr w:type="spellStart"/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>Beauregard</w:t>
      </w:r>
      <w:proofErr w:type="spellEnd"/>
      <w:r w:rsidRPr="00972870">
        <w:rPr>
          <w:rFonts w:ascii="Libre Baskerville" w:eastAsia="Libre Baskerville" w:hAnsi="Libre Baskerville" w:cs="Libre Baskerville"/>
          <w:color w:val="5A5754"/>
          <w:sz w:val="36"/>
          <w:szCs w:val="36"/>
          <w:lang w:val="es-ES"/>
        </w:rPr>
        <w:t xml:space="preserve"> Méndez</w:t>
      </w:r>
    </w:p>
    <w:p w14:paraId="51B1FBCB" w14:textId="77777777" w:rsidR="002C38DE" w:rsidRDefault="00972870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5A5754"/>
          <w:sz w:val="36"/>
          <w:szCs w:val="36"/>
        </w:rPr>
      </w:pPr>
      <w:r>
        <w:rPr>
          <w:rFonts w:ascii="Libre Baskerville" w:eastAsia="Libre Baskerville" w:hAnsi="Libre Baskerville" w:cs="Libre Baskerville"/>
          <w:color w:val="5A5754"/>
          <w:sz w:val="36"/>
          <w:szCs w:val="36"/>
        </w:rPr>
        <w:t>A01021716</w:t>
      </w:r>
    </w:p>
    <w:p w14:paraId="34157E07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37909FDF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4251F2DF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5CDF2C14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8AAD7A6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4D1FFA15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5EC9DE5B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01642407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79C6C14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58F1F5D2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557058AC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5206A117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635ECAB1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4692D240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0998B4F3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60265137" w14:textId="6DE8EC97" w:rsidR="002C38DE" w:rsidRPr="00972870" w:rsidRDefault="00972870" w:rsidP="00972870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jc w:val="center"/>
        <w:rPr>
          <w:rFonts w:ascii="Libre Baskerville" w:eastAsia="Libre Baskerville" w:hAnsi="Libre Baskerville" w:cs="Libre Baskerville"/>
          <w:color w:val="434343"/>
        </w:rPr>
      </w:pPr>
      <w:r>
        <w:br w:type="page"/>
      </w:r>
      <w:r>
        <w:rPr>
          <w:rFonts w:ascii="Libre Baskerville" w:eastAsia="Libre Baskerville" w:hAnsi="Libre Baskerville" w:cs="Libre Baskerville"/>
          <w:color w:val="4B7196"/>
          <w:sz w:val="64"/>
          <w:szCs w:val="64"/>
        </w:rPr>
        <w:lastRenderedPageBreak/>
        <w:t>Symbol Tables</w:t>
      </w:r>
    </w:p>
    <w:tbl>
      <w:tblPr>
        <w:tblStyle w:val="a0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6"/>
        <w:gridCol w:w="4979"/>
      </w:tblGrid>
      <w:tr w:rsidR="002C38DE" w14:paraId="74AE3B98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9EF8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Symbols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70D3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Order</w:t>
            </w:r>
          </w:p>
        </w:tc>
      </w:tr>
      <w:tr w:rsidR="002C38DE" w14:paraId="3E1739A3" w14:textId="77777777">
        <w:trPr>
          <w:trHeight w:val="62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3A77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88" w:lineRule="auto"/>
              <w:jc w:val="right"/>
              <w:rPr>
                <w:rFonts w:ascii="Libre Baskerville" w:eastAsia="Libre Baskerville" w:hAnsi="Libre Baskerville" w:cs="Libre Baskerville"/>
                <w:color w:val="434343"/>
              </w:rPr>
            </w:pPr>
            <w:r>
              <w:rPr>
                <w:rFonts w:ascii="Libre Baskerville" w:eastAsia="Libre Baskerville" w:hAnsi="Libre Baskerville" w:cs="Libre Baskerville"/>
                <w:color w:val="434343"/>
                <w:sz w:val="20"/>
                <w:szCs w:val="20"/>
              </w:rPr>
              <w:t xml:space="preserve">Program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D800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237D9B4F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008D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88" w:lineRule="auto"/>
              <w:jc w:val="right"/>
              <w:rPr>
                <w:rFonts w:ascii="Libre Baskerville" w:eastAsia="Libre Baskerville" w:hAnsi="Libre Baskerville" w:cs="Libre Baskerville"/>
                <w:color w:val="434343"/>
              </w:rPr>
            </w:pPr>
            <w:r>
              <w:rPr>
                <w:rFonts w:ascii="Libre Baskerville" w:eastAsia="Libre Baskerville" w:hAnsi="Libre Baskerville" w:cs="Libre Baskerville"/>
                <w:color w:val="434343"/>
                <w:sz w:val="20"/>
                <w:szCs w:val="20"/>
              </w:rPr>
              <w:t xml:space="preserve">Declaration List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0EEFF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x</w:t>
            </w:r>
          </w:p>
        </w:tc>
      </w:tr>
      <w:tr w:rsidR="002C38DE" w14:paraId="2A63AE3F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E41E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Declaration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B1223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C38DE" w14:paraId="26A93802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5F15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Declaration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C8B4F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</w:t>
            </w:r>
          </w:p>
        </w:tc>
      </w:tr>
      <w:tr w:rsidR="002C38DE" w14:paraId="600C6035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6431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Function Declaration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E7FDE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C38DE" w14:paraId="561A0811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3B52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B810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C38DE" w14:paraId="0BCDFFB1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44E3D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Compound Statement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A60BE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27F003CA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D249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Local Declarations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3910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28DBC3D3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2237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Statement List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37CE9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562C3BC1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2C94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Expression Statement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EE2B6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22684A54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D3A9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Expression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CDC9E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6E358D60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4373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Var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04F77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3F4294EA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D938A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Selection Statement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CBC1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4DF32FB4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79AC3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Iteration Statement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92F2A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56F8C561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F73E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Return Statement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EB9C0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1E10C164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8F0C8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Simple or Additive Statement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9FAA0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721F8586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7D726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Simple/Additive Statement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57AAA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  <w:tr w:rsidR="002C38DE" w14:paraId="6FB5A88B" w14:textId="77777777">
        <w:trPr>
          <w:trHeight w:val="280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2679B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Arg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List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D7DF2" w14:textId="77777777" w:rsidR="002C38DE" w:rsidRDefault="0097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0</w:t>
            </w:r>
          </w:p>
        </w:tc>
      </w:tr>
    </w:tbl>
    <w:p w14:paraId="270FD19C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24E923EB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434343"/>
        </w:rPr>
      </w:pPr>
    </w:p>
    <w:p w14:paraId="1F13A479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</w:p>
    <w:p w14:paraId="4F996EFA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</w:p>
    <w:p w14:paraId="4C434F6D" w14:textId="77777777" w:rsidR="002C38DE" w:rsidRDefault="002C38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</w:p>
    <w:p w14:paraId="4D4AE3EF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B7196"/>
          <w:sz w:val="64"/>
          <w:szCs w:val="64"/>
        </w:rPr>
      </w:pPr>
      <w:r>
        <w:rPr>
          <w:rFonts w:ascii="Libre Baskerville" w:eastAsia="Libre Baskerville" w:hAnsi="Libre Baskerville" w:cs="Libre Baskerville"/>
          <w:color w:val="4B7196"/>
          <w:sz w:val="64"/>
          <w:szCs w:val="64"/>
        </w:rPr>
        <w:t>Inference Rules</w:t>
      </w:r>
    </w:p>
    <w:p w14:paraId="4D1731C6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336" w:lineRule="auto"/>
        <w:rPr>
          <w:rFonts w:ascii="Libre Baskerville" w:eastAsia="Libre Baskerville" w:hAnsi="Libre Baskerville" w:cs="Libre Baskerville"/>
          <w:color w:val="434343"/>
        </w:rPr>
      </w:pPr>
      <w:r>
        <w:rPr>
          <w:rFonts w:ascii="Libre Baskerville" w:eastAsia="Libre Baskerville" w:hAnsi="Libre Baskerville" w:cs="Libre Baskerville"/>
          <w:color w:val="434343"/>
        </w:rPr>
        <w:t>S' -&gt; program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program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declaration_list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declaration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declaration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declaration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var_declaration</w:t>
      </w:r>
      <w:proofErr w:type="spellEnd"/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 xml:space="preserve">declaration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fun_declaration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var_declaration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ID SEMICOLON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var_declaration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ID LBRACK NUM RBRACK SEMICOLON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</w:t>
      </w:r>
      <w:r>
        <w:rPr>
          <w:rFonts w:ascii="Libre Baskerville" w:eastAsia="Libre Baskerville" w:hAnsi="Libre Baskerville" w:cs="Libre Baskerville"/>
          <w:color w:val="434343"/>
        </w:rPr>
        <w:t>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INT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VOID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fun_declaration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ID LPAREN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RPAREN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compound_stmt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param_list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VOID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COMA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ID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param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type_specifi</w:t>
      </w:r>
      <w:r>
        <w:rPr>
          <w:rFonts w:ascii="Libre Baskerville" w:eastAsia="Libre Baskerville" w:hAnsi="Libre Baskerville" w:cs="Libre Baskerville"/>
          <w:color w:val="434343"/>
        </w:rPr>
        <w:t>er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LBRACK RBRACK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compound_stmt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LCURLY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local_declarations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statement_list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RCURLY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local_declarations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local_declarations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var_declaration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local_declarations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&lt;empty&gt;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statement_list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statement_list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statement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statement_list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&lt;empty&gt;</w:t>
      </w:r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 xml:space="preserve">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expre</w:t>
      </w:r>
      <w:r>
        <w:rPr>
          <w:rFonts w:ascii="Libre Baskerville" w:eastAsia="Libre Baskerville" w:hAnsi="Libre Baskerville" w:cs="Libre Baskerville"/>
          <w:color w:val="434343"/>
        </w:rPr>
        <w:t>ssion_stmt</w:t>
      </w:r>
      <w:proofErr w:type="spellEnd"/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 xml:space="preserve">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compound_stmt</w:t>
      </w:r>
      <w:proofErr w:type="spellEnd"/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 xml:space="preserve">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selection_stmt</w:t>
      </w:r>
      <w:proofErr w:type="spellEnd"/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 xml:space="preserve">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iteration_stmt</w:t>
      </w:r>
      <w:proofErr w:type="spellEnd"/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lastRenderedPageBreak/>
        <w:t xml:space="preserve">statement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return_stmt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expression_stmt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expression SEMICOLON </w:t>
      </w:r>
    </w:p>
    <w:p w14:paraId="0DDD4CA1" w14:textId="77777777" w:rsidR="002C38DE" w:rsidRDefault="00972870">
      <w:pPr>
        <w:pBdr>
          <w:top w:val="nil"/>
          <w:left w:val="nil"/>
          <w:bottom w:val="nil"/>
          <w:right w:val="nil"/>
          <w:between w:val="nil"/>
        </w:pBdr>
        <w:spacing w:after="80" w:line="336" w:lineRule="auto"/>
        <w:rPr>
          <w:rFonts w:ascii="Libre Baskerville" w:eastAsia="Libre Baskerville" w:hAnsi="Libre Baskerville" w:cs="Libre Baskerville"/>
          <w:color w:val="434343"/>
        </w:rPr>
      </w:pPr>
      <w:proofErr w:type="spellStart"/>
      <w:r>
        <w:rPr>
          <w:rFonts w:ascii="Libre Baskerville" w:eastAsia="Libre Baskerville" w:hAnsi="Libre Baskerville" w:cs="Libre Baskerville"/>
          <w:color w:val="434343"/>
        </w:rPr>
        <w:t>expression_stmt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SEMICOLON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selection_stmt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IF LPAREN expression RPAREN statement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selection_s</w:t>
      </w:r>
      <w:r>
        <w:rPr>
          <w:rFonts w:ascii="Libre Baskerville" w:eastAsia="Libre Baskerville" w:hAnsi="Libre Baskerville" w:cs="Libre Baskerville"/>
          <w:color w:val="434343"/>
        </w:rPr>
        <w:t>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IF LPAREN expression RPAREN statement ELSE statement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iteration_stmt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WHILE LPAREN expression RPAREN statement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return_stmt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RETURN SEMICOLON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return_stmt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RETURN expression SEMICOLON</w:t>
      </w:r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 xml:space="preserve">expression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EQUALS expression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simple_expre</w:t>
      </w:r>
      <w:r>
        <w:rPr>
          <w:rFonts w:ascii="Libre Baskerville" w:eastAsia="Libre Baskerville" w:hAnsi="Libre Baskerville" w:cs="Libre Baskerville"/>
          <w:color w:val="434343"/>
        </w:rPr>
        <w:t>ssion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ID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var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ID LBRACK expression RBRACK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simple_expression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simple_expression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LTHANEQ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LTHAN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GTHAN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GTHANEQ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EQUALTO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relop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NOTEQUALTO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term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additive_expression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term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PLUS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addop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MINUS</w:t>
      </w:r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 xml:space="preserve">term -&gt; term </w:t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mulop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factor</w:t>
      </w:r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>term -&gt; factor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mulop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TIMES</w:t>
      </w:r>
      <w:r>
        <w:rPr>
          <w:rFonts w:ascii="Arimo" w:eastAsia="Arimo" w:hAnsi="Arimo" w:cs="Arimo"/>
          <w:color w:val="434343"/>
        </w:rPr>
        <w:br/>
      </w:r>
      <w:proofErr w:type="spellStart"/>
      <w:r>
        <w:rPr>
          <w:rFonts w:ascii="Libre Baskerville" w:eastAsia="Libre Baskerville" w:hAnsi="Libre Baskerville" w:cs="Libre Baskerville"/>
          <w:color w:val="434343"/>
        </w:rPr>
        <w:t>mulop</w:t>
      </w:r>
      <w:proofErr w:type="spellEnd"/>
      <w:r>
        <w:rPr>
          <w:rFonts w:ascii="Libre Baskerville" w:eastAsia="Libre Baskerville" w:hAnsi="Libre Baskerville" w:cs="Libre Baskerville"/>
          <w:color w:val="434343"/>
        </w:rPr>
        <w:t xml:space="preserve"> -&gt; DIVIDE</w:t>
      </w:r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>factor -&gt; LPAREN expression RPAREN</w:t>
      </w:r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>factor -&gt; ID</w:t>
      </w:r>
      <w:r>
        <w:rPr>
          <w:rFonts w:ascii="Arimo" w:eastAsia="Arimo" w:hAnsi="Arimo" w:cs="Arimo"/>
          <w:color w:val="434343"/>
        </w:rPr>
        <w:br/>
      </w:r>
      <w:r>
        <w:rPr>
          <w:rFonts w:ascii="Libre Baskerville" w:eastAsia="Libre Baskerville" w:hAnsi="Libre Baskerville" w:cs="Libre Baskerville"/>
          <w:color w:val="434343"/>
        </w:rPr>
        <w:t>facto</w:t>
      </w:r>
      <w:r>
        <w:rPr>
          <w:rFonts w:ascii="Libre Baskerville" w:eastAsia="Libre Baskerville" w:hAnsi="Libre Baskerville" w:cs="Libre Baskerville"/>
          <w:color w:val="434343"/>
        </w:rPr>
        <w:t xml:space="preserve">r -&gt; NUM </w:t>
      </w:r>
    </w:p>
    <w:sectPr w:rsidR="002C3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BD7E8" w14:textId="77777777" w:rsidR="00000000" w:rsidRDefault="00972870">
      <w:r>
        <w:separator/>
      </w:r>
    </w:p>
  </w:endnote>
  <w:endnote w:type="continuationSeparator" w:id="0">
    <w:p w14:paraId="001AD133" w14:textId="77777777" w:rsidR="00000000" w:rsidRDefault="0097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panose1 w:val="020B0604020202020204"/>
    <w:charset w:val="00"/>
    <w:family w:val="swiss"/>
    <w:pitch w:val="variable"/>
    <w:sig w:usb0="E0000AFF" w:usb1="5000000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30015" w14:textId="77777777" w:rsidR="00972870" w:rsidRDefault="00972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A737" w14:textId="77777777" w:rsidR="002C38DE" w:rsidRDefault="009728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8E28D" w14:textId="77777777" w:rsidR="00972870" w:rsidRDefault="00972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53CF2" w14:textId="77777777" w:rsidR="00000000" w:rsidRDefault="00972870">
      <w:r>
        <w:separator/>
      </w:r>
    </w:p>
  </w:footnote>
  <w:footnote w:type="continuationSeparator" w:id="0">
    <w:p w14:paraId="34BE363E" w14:textId="77777777" w:rsidR="00000000" w:rsidRDefault="0097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71CB2" w14:textId="77777777" w:rsidR="00972870" w:rsidRDefault="00972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AA4F7" w14:textId="77777777" w:rsidR="002C38DE" w:rsidRDefault="002C38D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BE724" w14:textId="77777777" w:rsidR="00972870" w:rsidRDefault="00972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8DE"/>
    <w:rsid w:val="002C38DE"/>
    <w:rsid w:val="009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ECA8"/>
  <w15:docId w15:val="{384CDEDE-2DA0-774D-AA00-77E01440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870"/>
  </w:style>
  <w:style w:type="paragraph" w:styleId="Footer">
    <w:name w:val="footer"/>
    <w:basedOn w:val="Normal"/>
    <w:link w:val="FooterChar"/>
    <w:uiPriority w:val="99"/>
    <w:unhideWhenUsed/>
    <w:rsid w:val="00972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Manuel Beauregard Méndez</cp:lastModifiedBy>
  <cp:revision>2</cp:revision>
  <dcterms:created xsi:type="dcterms:W3CDTF">2018-11-26T19:25:00Z</dcterms:created>
  <dcterms:modified xsi:type="dcterms:W3CDTF">2018-11-26T19:28:00Z</dcterms:modified>
</cp:coreProperties>
</file>