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D0" w:rsidRPr="00C27F98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C27F98">
        <w:rPr>
          <w:rFonts w:ascii="Arial" w:hAnsi="Arial" w:cs="Arial"/>
          <w:color w:val="000000"/>
          <w:sz w:val="18"/>
          <w:szCs w:val="18"/>
          <w:lang w:val="en-US"/>
        </w:rPr>
        <w:t>OD_2017.dbf'</w:t>
      </w:r>
    </w:p>
    <w:p w:rsidR="002432BE" w:rsidRPr="00C27F98" w:rsidRDefault="002432BE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>TYPE=DBF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VERSION=3</w:t>
      </w:r>
    </w:p>
    <w:p w:rsidR="002432BE" w:rsidRPr="00081343" w:rsidRDefault="002432BE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>126 variables and 183092 cases written.</w:t>
      </w:r>
    </w:p>
    <w:p w:rsidR="002432BE" w:rsidRPr="00081343" w:rsidRDefault="002432BE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     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>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MUNI_DOM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bookmarkStart w:id="0" w:name="_GoBack"/>
      <w:bookmarkEnd w:id="0"/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CO_DOM_X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CO_DOM_Y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ID_DOM   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String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Width:   8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F_DOM      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>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FE_DOM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11   Dec: 6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DOM  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4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CD_ENTRE 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DATA 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String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Width:   8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TIPO_DOM   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AGUA   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RUA_PAVI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NO_MORAD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TOT_FAM  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>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ID_FAM     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String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Width:   9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F_FAM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FE_FAM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11   Dec: 6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FAMILIA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NO_MORAF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CONDMORA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QT_BANHO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QT_EMPRE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QT_AUTO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QT_MICRO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QT_LAVALOU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QT_GEL1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QT_GEL2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QT_FREEZ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QT_MLAVA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QT_DVD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QT_MICROON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QT_MOTO 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QT_SECAROU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QT_BICICLE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NAO_DCL_IT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CRITERIOBR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PONTO_BR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ANO_AUTO1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4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ANO_AUTO2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4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ANO_AUTO3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4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RENDA_FA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9   Dec: 2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CD_RENFA 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ID_PESS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String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Width:  11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F_PESS  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FE_PESS  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11   Dec: 6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PESSOA      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432BE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SIT_FAM     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IDADE 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SEXO   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ESTUDA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GRAU_INS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CD_ATIVI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CO_REN_I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VL_REN_I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9   Dec: 2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ZONA_ESC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MUNIESC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CO_ESC_X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CO_ESC_Y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TIPO_ESC        </w:t>
      </w:r>
      <w:r w:rsidR="00201E4F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C27F98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 xml:space="preserve">Variable: ZONATRA1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MUNITRA1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CO_TR1_X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CO_TR1_Y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TRAB1_RE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TRABEXT1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OCUP1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SETOR1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VINC1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ZONATRA2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MUNITRA2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CO_TR2_X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CO_TR2_Y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TRAB2_RE 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TRABEXT2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OCUP2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SETOR2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VINC2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N_VIAG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FE_VIA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12   Dec: 6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DIA_SEM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TOT_VIAG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ZONA_O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MUNI_O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CO_O_X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CO_O_Y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ZONA_D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MUNI_D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CO_D_X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CO_D_Y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ZONA_T1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MUNI_T1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CO_T1_X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CO_T1_Y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ZONA_T2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MUNI_T2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CO_T2_X 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CO_T2_Y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ZONA_T3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MUNI_T3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CO_T3_X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CO_T3_Y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12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MOTIVO_O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MOTIVO_D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SERVIR_O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SERVIR_D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MODO1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MODO2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MODO3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MODO4         </w:t>
      </w:r>
      <w:r w:rsidR="00592441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H_SAIDA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MIN_SAIDA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ANDA_O   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H_CHEG  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MIN_CHEG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ANDA_D  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DURACAO  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3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MODOPRIN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Type: Number   Width:   2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TIPVG      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>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PAG_VIAG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TP_ESAUTO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VL_EST    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6   Dec: 2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PE_BICI          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VIA_BICI    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    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>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TP_ESTBICI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 Type: Number   Width:   1   Dec: 0</w:t>
      </w:r>
    </w:p>
    <w:p w:rsidR="00D83CD0" w:rsidRPr="00D83CD0" w:rsidRDefault="00D83CD0" w:rsidP="00D8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Variable: ID_ORDEM       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AF63FD" w:rsidRPr="0008134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83CD0">
        <w:rPr>
          <w:rFonts w:ascii="Arial" w:hAnsi="Arial" w:cs="Arial"/>
          <w:color w:val="000000"/>
          <w:sz w:val="18"/>
          <w:szCs w:val="18"/>
          <w:lang w:val="en-US"/>
        </w:rPr>
        <w:t xml:space="preserve">  Type: Number   Width:   6   Dec: 0</w:t>
      </w:r>
    </w:p>
    <w:p w:rsidR="00DA7D5F" w:rsidRPr="00081343" w:rsidRDefault="00DA7D5F">
      <w:pPr>
        <w:rPr>
          <w:rFonts w:ascii="Arial" w:hAnsi="Arial" w:cs="Arial"/>
          <w:sz w:val="18"/>
          <w:szCs w:val="18"/>
          <w:lang w:val="en-US"/>
        </w:rPr>
      </w:pPr>
    </w:p>
    <w:sectPr w:rsidR="00DA7D5F" w:rsidRPr="00081343" w:rsidSect="00D83CD0">
      <w:pgSz w:w="11906" w:h="16838" w:code="9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0"/>
    <w:rsid w:val="00081343"/>
    <w:rsid w:val="00201E4F"/>
    <w:rsid w:val="002432BE"/>
    <w:rsid w:val="00592441"/>
    <w:rsid w:val="00AF63FD"/>
    <w:rsid w:val="00C27F98"/>
    <w:rsid w:val="00D83CD0"/>
    <w:rsid w:val="00DA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C3AF"/>
  <w15:chartTrackingRefBased/>
  <w15:docId w15:val="{58529015-1AD2-4915-A039-89B13F67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1372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MASAGAO ANDREOLI DE OLIVEIRA</dc:creator>
  <cp:keywords/>
  <dc:description/>
  <cp:lastModifiedBy>MARIA CECILIA MASAGAO ANDREOLI DE OLIVEIRA</cp:lastModifiedBy>
  <cp:revision>7</cp:revision>
  <dcterms:created xsi:type="dcterms:W3CDTF">2019-06-11T18:21:00Z</dcterms:created>
  <dcterms:modified xsi:type="dcterms:W3CDTF">2019-06-11T18:56:00Z</dcterms:modified>
</cp:coreProperties>
</file>