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F50" w:rsidRDefault="00EF3F50" w:rsidP="00EF3F5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Toc381005681"/>
    </w:p>
    <w:p w:rsidR="00EF3F50" w:rsidRDefault="00EF3F50" w:rsidP="00EF3F5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EF3F50" w:rsidRDefault="00EF3F50" w:rsidP="00EF3F5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EF3F50" w:rsidRDefault="00EF3F50" w:rsidP="00EF3F5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EF3F50" w:rsidRDefault="00EF3F50" w:rsidP="00EF3F5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EF3F50" w:rsidRDefault="00EF3F50" w:rsidP="00EF3F5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EF3F50" w:rsidRDefault="00EF3F50" w:rsidP="00EF3F50">
      <w:pPr>
        <w:rPr>
          <w:rFonts w:ascii="Times New Roman" w:hAnsi="Times New Roman" w:cs="Times New Roman"/>
          <w:sz w:val="40"/>
          <w:szCs w:val="40"/>
        </w:rPr>
      </w:pPr>
    </w:p>
    <w:p w:rsidR="00EF3F50" w:rsidRDefault="00EF3F50" w:rsidP="00EF3F50">
      <w:pPr>
        <w:rPr>
          <w:rFonts w:ascii="Times New Roman" w:hAnsi="Times New Roman" w:cs="Times New Roman"/>
          <w:sz w:val="40"/>
          <w:szCs w:val="40"/>
        </w:rPr>
      </w:pPr>
    </w:p>
    <w:p w:rsidR="00EF3F50" w:rsidRPr="00A741F0" w:rsidRDefault="00EF3F50" w:rsidP="00EF3F50">
      <w:pPr>
        <w:rPr>
          <w:rFonts w:ascii="Times New Roman" w:hAnsi="Times New Roman" w:cs="Times New Roman"/>
          <w:sz w:val="40"/>
          <w:szCs w:val="40"/>
        </w:rPr>
      </w:pPr>
    </w:p>
    <w:p w:rsidR="00EF3F50" w:rsidRDefault="00EF3F50" w:rsidP="00EF3F50">
      <w:pPr>
        <w:jc w:val="center"/>
        <w:rPr>
          <w:rFonts w:ascii="Times New Roman" w:hAnsi="Times New Roman" w:cs="Times New Roman"/>
          <w:sz w:val="44"/>
          <w:szCs w:val="44"/>
        </w:rPr>
      </w:pPr>
      <w:r w:rsidRPr="00A741F0">
        <w:rPr>
          <w:rFonts w:ascii="Times New Roman" w:hAnsi="Times New Roman" w:cs="Times New Roman"/>
          <w:sz w:val="44"/>
          <w:szCs w:val="44"/>
        </w:rPr>
        <w:t xml:space="preserve">Инструкция </w:t>
      </w:r>
      <w:r>
        <w:rPr>
          <w:rFonts w:ascii="Times New Roman" w:hAnsi="Times New Roman" w:cs="Times New Roman"/>
          <w:sz w:val="44"/>
          <w:szCs w:val="44"/>
        </w:rPr>
        <w:t>администратора</w:t>
      </w:r>
      <w:r w:rsidRPr="00A741F0">
        <w:rPr>
          <w:rFonts w:ascii="Times New Roman" w:hAnsi="Times New Roman" w:cs="Times New Roman"/>
          <w:sz w:val="44"/>
          <w:szCs w:val="44"/>
        </w:rPr>
        <w:t xml:space="preserve"> системы «ЖИЛФОНД»</w:t>
      </w:r>
    </w:p>
    <w:p w:rsidR="00EF3F50" w:rsidRDefault="00EF3F50" w:rsidP="00EF3F5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EF3F50" w:rsidRPr="008A0283" w:rsidRDefault="00EF3F50" w:rsidP="00EF3F50">
      <w:pPr>
        <w:pStyle w:val="TableofContents"/>
        <w:rPr>
          <w:szCs w:val="28"/>
        </w:rPr>
      </w:pPr>
      <w:r w:rsidRPr="008A0283">
        <w:rPr>
          <w:szCs w:val="28"/>
        </w:rPr>
        <w:lastRenderedPageBreak/>
        <w:t>Содержание</w:t>
      </w:r>
    </w:p>
    <w:p w:rsidR="002F6DBC" w:rsidRDefault="00EF3F50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11279">
        <w:rPr>
          <w:rFonts w:ascii="Times New Roman" w:hAnsi="Times New Roman" w:cs="Times New Roman"/>
          <w:noProof/>
        </w:rPr>
        <w:fldChar w:fldCharType="begin"/>
      </w:r>
      <w:r w:rsidRPr="00A11279">
        <w:rPr>
          <w:rFonts w:ascii="Times New Roman" w:hAnsi="Times New Roman" w:cs="Times New Roman"/>
          <w:noProof/>
        </w:rPr>
        <w:instrText xml:space="preserve"> TOC \o "1-3" \u </w:instrText>
      </w:r>
      <w:r w:rsidRPr="00A11279">
        <w:rPr>
          <w:rFonts w:ascii="Times New Roman" w:hAnsi="Times New Roman" w:cs="Times New Roman"/>
          <w:noProof/>
        </w:rPr>
        <w:fldChar w:fldCharType="separate"/>
      </w:r>
      <w:bookmarkStart w:id="1" w:name="_GoBack"/>
      <w:bookmarkEnd w:id="1"/>
      <w:r w:rsidR="002F6DBC" w:rsidRPr="00070617">
        <w:rPr>
          <w:rFonts w:ascii="Times New Roman" w:hAnsi="Times New Roman" w:cs="Times New Roman"/>
          <w:noProof/>
        </w:rPr>
        <w:t>Авторизация</w:t>
      </w:r>
      <w:r w:rsidR="002F6DBC">
        <w:rPr>
          <w:noProof/>
        </w:rPr>
        <w:tab/>
      </w:r>
      <w:r w:rsidR="002F6DBC">
        <w:rPr>
          <w:noProof/>
        </w:rPr>
        <w:fldChar w:fldCharType="begin"/>
      </w:r>
      <w:r w:rsidR="002F6DBC">
        <w:rPr>
          <w:noProof/>
        </w:rPr>
        <w:instrText xml:space="preserve"> PAGEREF _Toc391370039 \h </w:instrText>
      </w:r>
      <w:r w:rsidR="002F6DBC">
        <w:rPr>
          <w:noProof/>
        </w:rPr>
      </w:r>
      <w:r w:rsidR="002F6DBC">
        <w:rPr>
          <w:noProof/>
        </w:rPr>
        <w:fldChar w:fldCharType="separate"/>
      </w:r>
      <w:r w:rsidR="002F6DBC">
        <w:rPr>
          <w:noProof/>
        </w:rPr>
        <w:t>3</w:t>
      </w:r>
      <w:r w:rsidR="002F6DBC">
        <w:rPr>
          <w:noProof/>
        </w:rPr>
        <w:fldChar w:fldCharType="end"/>
      </w:r>
    </w:p>
    <w:p w:rsidR="002F6DBC" w:rsidRDefault="002F6D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070617">
        <w:rPr>
          <w:rFonts w:ascii="Times New Roman" w:hAnsi="Times New Roman" w:cs="Times New Roman"/>
          <w:noProof/>
        </w:rPr>
        <w:t>Главная страница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_Toc391370040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6DBC" w:rsidRDefault="002F6D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070617">
        <w:rPr>
          <w:rFonts w:ascii="Times New Roman" w:hAnsi="Times New Roman" w:cs="Times New Roman"/>
          <w:noProof/>
        </w:rPr>
        <w:t>Пользователи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_Toc391370041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F6DBC" w:rsidRDefault="002F6D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070617">
        <w:rPr>
          <w:rFonts w:ascii="Times New Roman" w:hAnsi="Times New Roman" w:cs="Times New Roman"/>
          <w:noProof/>
        </w:rPr>
        <w:t>Управление справочниками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_Toc391370042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F6DBC" w:rsidRDefault="002F6D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070617">
        <w:rPr>
          <w:rFonts w:ascii="Times New Roman" w:hAnsi="Times New Roman" w:cs="Times New Roman"/>
          <w:noProof/>
        </w:rPr>
        <w:t>Конструктор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_Toc391370043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F6DBC" w:rsidRDefault="002F6D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070617">
        <w:rPr>
          <w:rFonts w:ascii="Times New Roman" w:hAnsi="Times New Roman" w:cs="Times New Roman"/>
          <w:noProof/>
        </w:rPr>
        <w:t>Настройки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_Toc391370044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F6DBC" w:rsidRDefault="002F6D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070617">
        <w:rPr>
          <w:rFonts w:ascii="Times New Roman" w:hAnsi="Times New Roman" w:cs="Times New Roman"/>
          <w:noProof/>
        </w:rPr>
        <w:t>Развертывание и конфигурирование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_Toc391370045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F6DBC" w:rsidRDefault="002F6D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070617">
        <w:rPr>
          <w:rFonts w:ascii="Times New Roman" w:hAnsi="Times New Roman" w:cs="Times New Roman"/>
          <w:noProof/>
        </w:rPr>
        <w:t>Генерация ключей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_Toc391370046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F6DBC" w:rsidRDefault="002F6D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070617">
        <w:rPr>
          <w:rFonts w:ascii="Times New Roman" w:hAnsi="Times New Roman" w:cs="Times New Roman"/>
          <w:noProof/>
        </w:rPr>
        <w:t>Подписание документов ЭЦП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_Toc391370047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EF3F50" w:rsidRPr="00E25A66" w:rsidRDefault="00EF3F50" w:rsidP="00A11279">
      <w:pPr>
        <w:pStyle w:val="11"/>
        <w:tabs>
          <w:tab w:val="right" w:leader="dot" w:pos="9345"/>
        </w:tabs>
        <w:rPr>
          <w:rFonts w:ascii="Times New Roman" w:hAnsi="Times New Roman" w:cs="Times New Roman"/>
          <w:sz w:val="24"/>
          <w:szCs w:val="24"/>
        </w:rPr>
      </w:pPr>
      <w:r w:rsidRPr="00A11279">
        <w:rPr>
          <w:rFonts w:ascii="Times New Roman" w:hAnsi="Times New Roman" w:cs="Times New Roman"/>
          <w:noProof/>
        </w:rPr>
        <w:fldChar w:fldCharType="end"/>
      </w:r>
      <w:r w:rsidRPr="00E25A66">
        <w:rPr>
          <w:rFonts w:ascii="Times New Roman" w:hAnsi="Times New Roman" w:cs="Times New Roman"/>
          <w:sz w:val="24"/>
          <w:szCs w:val="24"/>
        </w:rPr>
        <w:br w:type="page"/>
      </w:r>
    </w:p>
    <w:p w:rsidR="003A618D" w:rsidRPr="000F709B" w:rsidRDefault="003A618D" w:rsidP="003A618D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85578985"/>
      <w:bookmarkStart w:id="3" w:name="_Toc381005684"/>
      <w:bookmarkStart w:id="4" w:name="_Toc391370039"/>
      <w:bookmarkEnd w:id="0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Авторизация</w:t>
      </w:r>
      <w:bookmarkEnd w:id="2"/>
      <w:bookmarkEnd w:id="4"/>
    </w:p>
    <w:p w:rsidR="000F709B" w:rsidRDefault="00CB3DAC" w:rsidP="003A61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</w:t>
      </w:r>
      <w:r w:rsidR="003A618D" w:rsidRPr="003A6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функционал </w:t>
      </w:r>
      <w:r w:rsidR="003A618D" w:rsidRPr="003A618D">
        <w:rPr>
          <w:rFonts w:ascii="Times New Roman" w:hAnsi="Times New Roman" w:cs="Times New Roman"/>
          <w:sz w:val="24"/>
          <w:szCs w:val="24"/>
        </w:rPr>
        <w:t>работы авторизации в системе описаны в руководстве пользователя системы «Жилфонд».</w:t>
      </w:r>
    </w:p>
    <w:p w:rsidR="00CB3DAC" w:rsidRPr="00CB3DAC" w:rsidRDefault="000F709B" w:rsidP="00CB3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утере пароля </w:t>
      </w:r>
      <w:r w:rsidR="001628CE">
        <w:rPr>
          <w:rFonts w:ascii="Times New Roman" w:hAnsi="Times New Roman" w:cs="Times New Roman"/>
          <w:sz w:val="24"/>
          <w:szCs w:val="24"/>
        </w:rPr>
        <w:t xml:space="preserve">пользователя системы, в том числе и </w:t>
      </w:r>
      <w:r>
        <w:rPr>
          <w:rFonts w:ascii="Times New Roman" w:hAnsi="Times New Roman" w:cs="Times New Roman"/>
          <w:sz w:val="24"/>
          <w:szCs w:val="24"/>
        </w:rPr>
        <w:t>администратора системы</w:t>
      </w:r>
      <w:r w:rsidR="001628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восстановить </w:t>
      </w:r>
      <w:r w:rsidR="001628CE">
        <w:rPr>
          <w:rFonts w:ascii="Times New Roman" w:hAnsi="Times New Roman" w:cs="Times New Roman"/>
          <w:sz w:val="24"/>
          <w:szCs w:val="24"/>
        </w:rPr>
        <w:t>пароль</w:t>
      </w:r>
      <w:r w:rsidR="00EB401F">
        <w:rPr>
          <w:rFonts w:ascii="Times New Roman" w:hAnsi="Times New Roman" w:cs="Times New Roman"/>
          <w:sz w:val="24"/>
          <w:szCs w:val="24"/>
        </w:rPr>
        <w:t>, используя прямой доступ в базу данных.</w:t>
      </w:r>
      <w:r w:rsidR="00175E08"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="00175E08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175E08" w:rsidRPr="001628CE">
        <w:rPr>
          <w:rFonts w:ascii="Times New Roman" w:hAnsi="Times New Roman" w:cs="Times New Roman"/>
          <w:sz w:val="24"/>
          <w:szCs w:val="24"/>
        </w:rPr>
        <w:t xml:space="preserve"> </w:t>
      </w:r>
      <w:r w:rsidR="00175E08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175E08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175E08" w:rsidRPr="001628CE">
        <w:rPr>
          <w:rFonts w:ascii="Times New Roman" w:hAnsi="Times New Roman" w:cs="Times New Roman"/>
          <w:sz w:val="24"/>
          <w:szCs w:val="24"/>
        </w:rPr>
        <w:t xml:space="preserve"> </w:t>
      </w:r>
      <w:r w:rsidR="00175E08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1628CE">
        <w:rPr>
          <w:rFonts w:ascii="Times New Roman" w:hAnsi="Times New Roman" w:cs="Times New Roman"/>
          <w:sz w:val="24"/>
          <w:szCs w:val="24"/>
        </w:rPr>
        <w:t xml:space="preserve">записать </w:t>
      </w:r>
      <w:r w:rsidR="001628CE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1628CE" w:rsidRPr="001628CE">
        <w:rPr>
          <w:rFonts w:ascii="Times New Roman" w:hAnsi="Times New Roman" w:cs="Times New Roman"/>
          <w:sz w:val="24"/>
          <w:szCs w:val="24"/>
        </w:rPr>
        <w:t>5-</w:t>
      </w:r>
      <w:r w:rsidR="001628CE">
        <w:rPr>
          <w:rFonts w:ascii="Times New Roman" w:hAnsi="Times New Roman" w:cs="Times New Roman"/>
          <w:sz w:val="24"/>
          <w:szCs w:val="24"/>
        </w:rPr>
        <w:t xml:space="preserve">хэш нового пароля для выбранного пользователя. Для создания </w:t>
      </w:r>
      <w:r w:rsidR="001628CE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1628CE" w:rsidRPr="001628CE">
        <w:rPr>
          <w:rFonts w:ascii="Times New Roman" w:hAnsi="Times New Roman" w:cs="Times New Roman"/>
          <w:sz w:val="24"/>
          <w:szCs w:val="24"/>
        </w:rPr>
        <w:t>5-</w:t>
      </w:r>
      <w:r w:rsidR="001628CE">
        <w:rPr>
          <w:rFonts w:ascii="Times New Roman" w:hAnsi="Times New Roman" w:cs="Times New Roman"/>
          <w:sz w:val="24"/>
          <w:szCs w:val="24"/>
        </w:rPr>
        <w:t xml:space="preserve">хэша можно воспользоваться онлайн-кодировщиком, к </w:t>
      </w:r>
      <w:proofErr w:type="gramStart"/>
      <w:r w:rsidR="001628CE">
        <w:rPr>
          <w:rFonts w:ascii="Times New Roman" w:hAnsi="Times New Roman" w:cs="Times New Roman"/>
          <w:sz w:val="24"/>
          <w:szCs w:val="24"/>
        </w:rPr>
        <w:t>примеру</w:t>
      </w:r>
      <w:proofErr w:type="gramEnd"/>
      <w:r w:rsidR="001628C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628CE" w:rsidRPr="002D7C34">
          <w:rPr>
            <w:rStyle w:val="a4"/>
            <w:rFonts w:ascii="Times New Roman" w:hAnsi="Times New Roman" w:cs="Times New Roman"/>
            <w:sz w:val="24"/>
            <w:szCs w:val="24"/>
          </w:rPr>
          <w:t>http://md5x.ru/</w:t>
        </w:r>
      </w:hyperlink>
      <w:r w:rsidR="009D50A1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Toc385578986"/>
      <w:r w:rsidR="00CB3DAC">
        <w:rPr>
          <w:rFonts w:ascii="Times New Roman" w:hAnsi="Times New Roman" w:cs="Times New Roman"/>
          <w:sz w:val="32"/>
          <w:szCs w:val="32"/>
        </w:rPr>
        <w:br w:type="page"/>
      </w:r>
    </w:p>
    <w:p w:rsidR="00CB3DAC" w:rsidRPr="006156C9" w:rsidRDefault="00CB3DAC" w:rsidP="00CB3DAC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91370040"/>
      <w:r w:rsidRPr="006156C9">
        <w:rPr>
          <w:rFonts w:ascii="Times New Roman" w:hAnsi="Times New Roman" w:cs="Times New Roman"/>
          <w:color w:val="auto"/>
          <w:sz w:val="32"/>
          <w:szCs w:val="32"/>
        </w:rPr>
        <w:lastRenderedPageBreak/>
        <w:t>Главная страница</w:t>
      </w:r>
      <w:bookmarkEnd w:id="5"/>
      <w:bookmarkEnd w:id="6"/>
    </w:p>
    <w:p w:rsidR="00CB3DAC" w:rsidRDefault="00CB3DAC" w:rsidP="00CB3D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</w:t>
      </w:r>
      <w:r w:rsidRPr="003A6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функционал системы, доступный с главной страницы, описан</w:t>
      </w:r>
      <w:r w:rsidRPr="003A618D">
        <w:rPr>
          <w:rFonts w:ascii="Times New Roman" w:hAnsi="Times New Roman" w:cs="Times New Roman"/>
          <w:sz w:val="24"/>
          <w:szCs w:val="24"/>
        </w:rPr>
        <w:t xml:space="preserve"> в руководстве пользователя системы «Жилфонд».</w:t>
      </w:r>
    </w:p>
    <w:p w:rsidR="00A151E9" w:rsidRPr="00D47FB8" w:rsidRDefault="00A151E9" w:rsidP="00A151E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Аудит</w:t>
      </w:r>
    </w:p>
    <w:p w:rsidR="00A151E9" w:rsidRPr="00A11279" w:rsidRDefault="00A151E9" w:rsidP="00A151E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администратору системы доступна форма «Аудит»,</w:t>
      </w:r>
      <w:r w:rsidRPr="00C93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ссылка на которую есть на главной странице сайта. На ней в </w:t>
      </w:r>
      <w:r w:rsidR="00A11279">
        <w:rPr>
          <w:rFonts w:ascii="Times New Roman" w:hAnsi="Times New Roman" w:cs="Times New Roman"/>
          <w:sz w:val="24"/>
          <w:szCs w:val="24"/>
        </w:rPr>
        <w:t xml:space="preserve">хронологическом </w:t>
      </w:r>
      <w:r>
        <w:rPr>
          <w:rFonts w:ascii="Times New Roman" w:hAnsi="Times New Roman" w:cs="Times New Roman"/>
          <w:sz w:val="24"/>
          <w:szCs w:val="24"/>
        </w:rPr>
        <w:t xml:space="preserve">порядке </w:t>
      </w:r>
      <w:r w:rsidR="00A11279">
        <w:rPr>
          <w:rFonts w:ascii="Times New Roman" w:hAnsi="Times New Roman" w:cs="Times New Roman"/>
          <w:sz w:val="24"/>
          <w:szCs w:val="24"/>
        </w:rPr>
        <w:t xml:space="preserve">отображены события редактирования данных. Для удобного использования форма оснащена полями для фильтрации значений. Для применения фильтра введите в соответствующее поле столбца и нажмите </w:t>
      </w:r>
      <w:r w:rsidR="00A11279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A11279">
        <w:rPr>
          <w:rFonts w:ascii="Times New Roman" w:hAnsi="Times New Roman" w:cs="Times New Roman"/>
          <w:sz w:val="24"/>
          <w:szCs w:val="24"/>
        </w:rPr>
        <w:t xml:space="preserve">, данные формы будут </w:t>
      </w:r>
      <w:r w:rsidR="00AF5198">
        <w:rPr>
          <w:rFonts w:ascii="Times New Roman" w:hAnsi="Times New Roman" w:cs="Times New Roman"/>
          <w:sz w:val="24"/>
          <w:szCs w:val="24"/>
        </w:rPr>
        <w:t xml:space="preserve">отсортированы и </w:t>
      </w:r>
      <w:r w:rsidR="00A11279">
        <w:rPr>
          <w:rFonts w:ascii="Times New Roman" w:hAnsi="Times New Roman" w:cs="Times New Roman"/>
          <w:sz w:val="24"/>
          <w:szCs w:val="24"/>
        </w:rPr>
        <w:t xml:space="preserve">отфильтрованы по </w:t>
      </w:r>
      <w:r w:rsidR="00AF5198">
        <w:rPr>
          <w:rFonts w:ascii="Times New Roman" w:hAnsi="Times New Roman" w:cs="Times New Roman"/>
          <w:sz w:val="24"/>
          <w:szCs w:val="24"/>
        </w:rPr>
        <w:t>заданному значению.</w:t>
      </w:r>
    </w:p>
    <w:p w:rsidR="00CB3DAC" w:rsidRDefault="00CB3DAC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B3DAC" w:rsidRPr="00CB3DAC" w:rsidRDefault="00EF3F50" w:rsidP="00CB3DAC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91370041"/>
      <w:r w:rsidRPr="006156C9">
        <w:rPr>
          <w:rFonts w:ascii="Times New Roman" w:hAnsi="Times New Roman" w:cs="Times New Roman"/>
          <w:color w:val="auto"/>
          <w:sz w:val="32"/>
          <w:szCs w:val="32"/>
        </w:rPr>
        <w:lastRenderedPageBreak/>
        <w:t>Пользователи</w:t>
      </w:r>
      <w:bookmarkEnd w:id="7"/>
    </w:p>
    <w:p w:rsidR="00EF3F50" w:rsidRDefault="00EF3F50" w:rsidP="00EF3F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«Пользователи» отображается информация обо всех пользователях системы.</w:t>
      </w:r>
    </w:p>
    <w:p w:rsidR="00EF3F50" w:rsidRDefault="00EF3F50" w:rsidP="00EF3F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«Список пользователей» служит для просмотра и редактирования информации по пользователю, а также удаления и добавления самого пользователя. От выбранного в этом списке пользователя зависит отображаемое содержимое формы «</w:t>
      </w:r>
      <w:r w:rsidRPr="00AC4A13">
        <w:rPr>
          <w:rFonts w:ascii="Times New Roman" w:hAnsi="Times New Roman" w:cs="Times New Roman"/>
          <w:sz w:val="24"/>
          <w:szCs w:val="24"/>
        </w:rPr>
        <w:t>Ключи пользователя</w:t>
      </w:r>
      <w:r>
        <w:rPr>
          <w:rFonts w:ascii="Times New Roman" w:hAnsi="Times New Roman" w:cs="Times New Roman"/>
          <w:sz w:val="24"/>
          <w:szCs w:val="24"/>
        </w:rPr>
        <w:t>». Для того чтобы изменить срок действия ключа или вовсе удалить ключ пользователя, используются кнопки редактирования и удаления для выбранного ключа из списка.</w:t>
      </w:r>
    </w:p>
    <w:p w:rsidR="00EF3F50" w:rsidRDefault="00EF3F50" w:rsidP="00EF3F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Каждому ЖЭУ в системе соответствует своя роль. Для добавления нового ЖЭУ в систему необходимо добавить роль в форму «Список полей». На форме «Список ролей» по подобию формы списка пользователей имеются кнопки для добавления, редактирования и удаления роли. От выбранной в этом списке роли зависит отображаемое содержимое форм «</w:t>
      </w:r>
      <w:r w:rsidRPr="00042B68">
        <w:rPr>
          <w:rFonts w:ascii="Times New Roman" w:hAnsi="Times New Roman" w:cs="Times New Roman"/>
          <w:sz w:val="24"/>
          <w:szCs w:val="24"/>
        </w:rPr>
        <w:t>Дома роли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042B68">
        <w:rPr>
          <w:rFonts w:ascii="Times New Roman" w:hAnsi="Times New Roman" w:cs="Times New Roman"/>
          <w:sz w:val="24"/>
          <w:szCs w:val="24"/>
        </w:rPr>
        <w:t>Формы роли</w:t>
      </w:r>
      <w:r>
        <w:rPr>
          <w:rFonts w:ascii="Times New Roman" w:hAnsi="Times New Roman" w:cs="Times New Roman"/>
          <w:sz w:val="24"/>
          <w:szCs w:val="24"/>
        </w:rPr>
        <w:t>». На форме «</w:t>
      </w:r>
      <w:r w:rsidRPr="00042B68">
        <w:rPr>
          <w:rFonts w:ascii="Times New Roman" w:hAnsi="Times New Roman" w:cs="Times New Roman"/>
          <w:sz w:val="24"/>
          <w:szCs w:val="24"/>
        </w:rPr>
        <w:t>Дома роли</w:t>
      </w:r>
      <w:r>
        <w:rPr>
          <w:rFonts w:ascii="Times New Roman" w:hAnsi="Times New Roman" w:cs="Times New Roman"/>
          <w:sz w:val="24"/>
          <w:szCs w:val="24"/>
        </w:rPr>
        <w:t>» отображается информация обо всех домах, на которые у роли есть права. При помощи функционала формы можно изменить уровень прав для дома, добавить или удалить дом в случае перехода дома от одного ЖЭУ к другому. Для ограничения доступа к расширенной информации по дому используется форма «</w:t>
      </w:r>
      <w:r w:rsidRPr="00042B68">
        <w:rPr>
          <w:rFonts w:ascii="Times New Roman" w:hAnsi="Times New Roman" w:cs="Times New Roman"/>
          <w:sz w:val="24"/>
          <w:szCs w:val="24"/>
        </w:rPr>
        <w:t>Формы роли</w:t>
      </w:r>
      <w:r>
        <w:rPr>
          <w:rFonts w:ascii="Times New Roman" w:hAnsi="Times New Roman" w:cs="Times New Roman"/>
          <w:sz w:val="24"/>
          <w:szCs w:val="24"/>
        </w:rPr>
        <w:t>». Таким образом, используя механизм ролей, пользователю может быть выдан доступ на чтение или редактирование информации не всего дома, а лишь отдельной формы дома: «Земельные участки», «Инженерные системы» и т.д.</w:t>
      </w:r>
    </w:p>
    <w:p w:rsidR="00EF3F50" w:rsidRPr="00A11279" w:rsidRDefault="00EF3F50" w:rsidP="00A1127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11279">
        <w:rPr>
          <w:rFonts w:ascii="Times New Roman" w:hAnsi="Times New Roman" w:cs="Times New Roman"/>
          <w:b/>
          <w:sz w:val="28"/>
          <w:szCs w:val="28"/>
        </w:rPr>
        <w:t>Добавление нового пользователя в систему</w:t>
      </w:r>
    </w:p>
    <w:p w:rsidR="00EF3F50" w:rsidRPr="00936B58" w:rsidRDefault="00EF3F50" w:rsidP="00EF3F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нового пользователя в систему нажмите кнопку «+» на панели «Список пользователей». Введите необходимые данные пользователя: «Логин», «</w:t>
      </w:r>
      <w:r w:rsidRPr="0015743F">
        <w:rPr>
          <w:rFonts w:ascii="Times New Roman" w:hAnsi="Times New Roman" w:cs="Times New Roman"/>
          <w:sz w:val="24"/>
          <w:szCs w:val="24"/>
        </w:rPr>
        <w:t>Ф.И.О.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574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поставьте галочку в поле «</w:t>
      </w:r>
      <w:r w:rsidRPr="0015743F">
        <w:rPr>
          <w:rFonts w:ascii="Times New Roman" w:hAnsi="Times New Roman" w:cs="Times New Roman"/>
          <w:sz w:val="24"/>
          <w:szCs w:val="24"/>
        </w:rPr>
        <w:t>Активен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5743F">
        <w:rPr>
          <w:rFonts w:ascii="Times New Roman" w:hAnsi="Times New Roman" w:cs="Times New Roman"/>
          <w:sz w:val="24"/>
          <w:szCs w:val="24"/>
        </w:rPr>
        <w:t xml:space="preserve"> и выберите роль из выпадающего списка.</w:t>
      </w:r>
      <w:r>
        <w:rPr>
          <w:rFonts w:ascii="Times New Roman" w:hAnsi="Times New Roman" w:cs="Times New Roman"/>
          <w:sz w:val="24"/>
          <w:szCs w:val="24"/>
        </w:rPr>
        <w:t xml:space="preserve"> После этого отправьте пользователю логин для входа в систему и программу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Zhilfond.Keys</w:t>
      </w:r>
      <w:proofErr w:type="spellEnd"/>
      <w:r w:rsidR="00D84850" w:rsidRPr="00D84850">
        <w:rPr>
          <w:rFonts w:ascii="Times New Roman" w:hAnsi="Times New Roman" w:cs="Times New Roman"/>
          <w:sz w:val="24"/>
          <w:szCs w:val="24"/>
        </w:rPr>
        <w:t>.</w:t>
      </w:r>
      <w:r w:rsidR="00D84850">
        <w:rPr>
          <w:rFonts w:ascii="Times New Roman" w:hAnsi="Times New Roman" w:cs="Times New Roman"/>
          <w:sz w:val="24"/>
          <w:szCs w:val="24"/>
          <w:lang w:val="en-US"/>
        </w:rPr>
        <w:t>Setup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4850" w:rsidRDefault="00D84850" w:rsidP="00D848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Воспользовавшись файлом </w:t>
      </w:r>
      <w:proofErr w:type="spellStart"/>
      <w:r w:rsidRPr="00136132">
        <w:rPr>
          <w:rFonts w:ascii="Times New Roman" w:hAnsi="Times New Roman" w:cs="Times New Roman"/>
          <w:sz w:val="24"/>
          <w:szCs w:val="24"/>
        </w:rPr>
        <w:t>Zhilfond.Keys.Setup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пользователь должен установить на своём компьютере программу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Zhilfond.Keys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ходе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инсталяции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выбрать место установки программы (можно использовать папку по умолчанию) и нажимая кнопку «Далее» успешно завершаем установку программы.</w:t>
      </w:r>
    </w:p>
    <w:p w:rsidR="00D84850" w:rsidRDefault="00EF3F50" w:rsidP="00D848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этого пользователь должен запустить на своем компьютере программу, придумать пароль для полученного логина и ввести данные. Далее необходимо придумать пароль для кодирования ключа и ввести его в поля «Пароль к закрытому ключу» и «Повторно». После этого система сгенерирует приватный и публичный ключ пользователя и отобразит окно с иерархией папок компьютера для сохранения приватного ключа. Пользователь должен сохранить на своем компьютере приватный ключ, а публичный ключ будет отображаться на форме «Ключи пользователя». Срок действия ключей равен одному календарному году и активируется со дня генерации ключа.</w:t>
      </w:r>
    </w:p>
    <w:p w:rsidR="00D84850" w:rsidRDefault="00D84850" w:rsidP="00D848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утери пароля от ключа следует повторно запустить программу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Zhilfond.Keys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После авторизации под ранее заданными логином и паролем будет доступен функционал по созданию ключей с использованием пароля к ключу, который нужно придумать и ввести заново.</w:t>
      </w:r>
      <w:proofErr w:type="gramEnd"/>
    </w:p>
    <w:p w:rsidR="00D84850" w:rsidRPr="00380D83" w:rsidRDefault="00D84850" w:rsidP="00D848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утери пароля от учётной записи пользователю необходимо обратиться к администратору системы для сброса пароля. Затем необходимо войти в систему используя выданный администратором пароль и сменить его на странице «Сменить пароль».</w:t>
      </w:r>
    </w:p>
    <w:p w:rsidR="00EF3F50" w:rsidRDefault="00EF3F50" w:rsidP="00D848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736F" w:rsidRPr="00A11279" w:rsidRDefault="00E0736F" w:rsidP="00E0736F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91370042"/>
      <w:r w:rsidRPr="00A11279">
        <w:rPr>
          <w:rFonts w:ascii="Times New Roman" w:hAnsi="Times New Roman" w:cs="Times New Roman"/>
          <w:color w:val="auto"/>
          <w:sz w:val="32"/>
          <w:szCs w:val="32"/>
        </w:rPr>
        <w:lastRenderedPageBreak/>
        <w:t>Управление справочниками</w:t>
      </w:r>
      <w:bookmarkEnd w:id="3"/>
      <w:bookmarkEnd w:id="8"/>
    </w:p>
    <w:p w:rsidR="00C37EEE" w:rsidRPr="00A11279" w:rsidRDefault="00BC0841" w:rsidP="00A112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«Управление справочниками» расположены 2 формы: «Список справочников» и «Значения справочника». Форма «Значения справочника»</w:t>
      </w:r>
      <w:r w:rsidR="00EF3BAF">
        <w:rPr>
          <w:rFonts w:ascii="Times New Roman" w:hAnsi="Times New Roman" w:cs="Times New Roman"/>
          <w:sz w:val="24"/>
          <w:szCs w:val="24"/>
        </w:rPr>
        <w:t xml:space="preserve"> является зависимой от выбранного значения из формы «Список справочников». Для добавления, редактирования и удаления справочников и значений в этих справочниках на формах реализованы соответствующие кнопки.</w:t>
      </w:r>
    </w:p>
    <w:p w:rsidR="00E0736F" w:rsidRPr="00DC6F34" w:rsidRDefault="00E0736F" w:rsidP="00E0736F">
      <w:pPr>
        <w:pStyle w:val="1"/>
        <w:rPr>
          <w:color w:val="auto"/>
        </w:rPr>
      </w:pPr>
      <w:bookmarkStart w:id="9" w:name="_Toc381005685"/>
      <w:bookmarkStart w:id="10" w:name="_Toc391370043"/>
      <w:r w:rsidRPr="00DC6F34">
        <w:rPr>
          <w:rFonts w:ascii="Times New Roman" w:hAnsi="Times New Roman" w:cs="Times New Roman"/>
          <w:color w:val="auto"/>
          <w:sz w:val="32"/>
          <w:szCs w:val="32"/>
        </w:rPr>
        <w:t>Конструктор</w:t>
      </w:r>
      <w:bookmarkEnd w:id="9"/>
      <w:bookmarkEnd w:id="10"/>
    </w:p>
    <w:p w:rsidR="00C37EEE" w:rsidRPr="00936B58" w:rsidRDefault="007E45D7" w:rsidP="00A112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странице «Конструктор» расположены формы по настройке форм из блока №1</w:t>
      </w:r>
      <w:r w:rsidRPr="007E45D7">
        <w:rPr>
          <w:rFonts w:ascii="Times New Roman" w:hAnsi="Times New Roman" w:cs="Times New Roman"/>
          <w:sz w:val="24"/>
          <w:szCs w:val="24"/>
        </w:rPr>
        <w:t>:</w:t>
      </w:r>
    </w:p>
    <w:p w:rsidR="007E45D7" w:rsidRPr="00EB6A52" w:rsidRDefault="007E45D7" w:rsidP="007E45D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97BB3" wp14:editId="37EB62E9">
                <wp:simplePos x="0" y="0"/>
                <wp:positionH relativeFrom="column">
                  <wp:posOffset>402590</wp:posOffset>
                </wp:positionH>
                <wp:positionV relativeFrom="paragraph">
                  <wp:posOffset>361315</wp:posOffset>
                </wp:positionV>
                <wp:extent cx="2765425" cy="4125595"/>
                <wp:effectExtent l="0" t="0" r="15875" b="2730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5425" cy="41255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31.7pt;margin-top:28.45pt;width:217.75pt;height:32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E592A" wp14:editId="5EEF75E6">
                <wp:simplePos x="0" y="0"/>
                <wp:positionH relativeFrom="column">
                  <wp:posOffset>400685</wp:posOffset>
                </wp:positionH>
                <wp:positionV relativeFrom="paragraph">
                  <wp:posOffset>-6985</wp:posOffset>
                </wp:positionV>
                <wp:extent cx="1259840" cy="25590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55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45D7" w:rsidRPr="00AA4E78" w:rsidRDefault="007E45D7" w:rsidP="007E45D7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Блок </w:t>
                            </w:r>
                            <w:r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>форм</w:t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№</w:t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AA4E78">
                              <w:rPr>
                                <w:noProof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1</w:t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1.55pt;margin-top:-.55pt;width:99.2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" stroked="f">
                <v:textbox inset="0,0,0,0">
                  <w:txbxContent>
                    <w:p w:rsidR="007E45D7" w:rsidRPr="00AA4E78" w:rsidRDefault="007E45D7" w:rsidP="007E45D7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 xml:space="preserve">Блок </w:t>
                      </w:r>
                      <w:r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>форм</w:t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 xml:space="preserve"> №</w:t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fldChar w:fldCharType="begin"/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fldChar w:fldCharType="separate"/>
                      </w:r>
                      <w:r w:rsidRPr="00AA4E78">
                        <w:rPr>
                          <w:noProof/>
                          <w:color w:val="365F91" w:themeColor="accent1" w:themeShade="BF"/>
                          <w:sz w:val="28"/>
                          <w:szCs w:val="28"/>
                        </w:rPr>
                        <w:t>1</w:t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7E45D7" w:rsidRDefault="002F6DBC" w:rsidP="007E45D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8" w:history="1">
        <w:r w:rsidR="007E45D7" w:rsidRPr="006333A3">
          <w:rPr>
            <w:rFonts w:ascii="Times New Roman" w:hAnsi="Times New Roman"/>
            <w:sz w:val="24"/>
            <w:szCs w:val="24"/>
          </w:rPr>
          <w:t>Основные данные</w:t>
        </w:r>
      </w:hyperlink>
    </w:p>
    <w:p w:rsidR="007E45D7" w:rsidRPr="006333A3" w:rsidRDefault="007E45D7" w:rsidP="007E45D7">
      <w:pPr>
        <w:pStyle w:val="a7"/>
        <w:spacing w:line="360" w:lineRule="auto"/>
        <w:ind w:left="1428"/>
        <w:jc w:val="both"/>
        <w:rPr>
          <w:rFonts w:ascii="Times New Roman" w:hAnsi="Times New Roman"/>
          <w:sz w:val="24"/>
          <w:szCs w:val="24"/>
        </w:rPr>
      </w:pPr>
    </w:p>
    <w:p w:rsidR="007E45D7" w:rsidRPr="006333A3" w:rsidRDefault="002F6DBC" w:rsidP="007E45D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9" w:history="1">
        <w:r w:rsidR="007E45D7" w:rsidRPr="006333A3">
          <w:rPr>
            <w:rFonts w:ascii="Times New Roman" w:hAnsi="Times New Roman"/>
            <w:sz w:val="24"/>
            <w:szCs w:val="24"/>
          </w:rPr>
          <w:t>Земельные участки</w:t>
        </w:r>
      </w:hyperlink>
    </w:p>
    <w:p w:rsidR="007E45D7" w:rsidRPr="006333A3" w:rsidRDefault="002F6DBC" w:rsidP="007E45D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0" w:history="1">
        <w:r w:rsidR="007E45D7" w:rsidRPr="006333A3">
          <w:rPr>
            <w:rFonts w:ascii="Times New Roman" w:hAnsi="Times New Roman"/>
            <w:sz w:val="24"/>
            <w:szCs w:val="24"/>
          </w:rPr>
          <w:t>Инженерные системы</w:t>
        </w:r>
      </w:hyperlink>
    </w:p>
    <w:p w:rsidR="007E45D7" w:rsidRPr="006333A3" w:rsidRDefault="002F6DBC" w:rsidP="007E45D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1" w:history="1">
        <w:r w:rsidR="007E45D7" w:rsidRPr="006333A3">
          <w:rPr>
            <w:rFonts w:ascii="Times New Roman" w:hAnsi="Times New Roman"/>
            <w:sz w:val="24"/>
            <w:szCs w:val="24"/>
          </w:rPr>
          <w:t>Данные по ремонтам</w:t>
        </w:r>
      </w:hyperlink>
    </w:p>
    <w:p w:rsidR="007E45D7" w:rsidRPr="006333A3" w:rsidRDefault="002F6DBC" w:rsidP="007E45D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2" w:history="1">
        <w:r w:rsidR="007E45D7" w:rsidRPr="006333A3">
          <w:rPr>
            <w:rFonts w:ascii="Times New Roman" w:hAnsi="Times New Roman"/>
            <w:sz w:val="24"/>
            <w:szCs w:val="24"/>
          </w:rPr>
          <w:t>Лифты</w:t>
        </w:r>
      </w:hyperlink>
    </w:p>
    <w:p w:rsidR="007E45D7" w:rsidRPr="006333A3" w:rsidRDefault="002F6DBC" w:rsidP="007E45D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3" w:history="1">
        <w:r w:rsidR="007E45D7" w:rsidRPr="006333A3">
          <w:rPr>
            <w:rFonts w:ascii="Times New Roman" w:hAnsi="Times New Roman"/>
            <w:sz w:val="24"/>
            <w:szCs w:val="24"/>
          </w:rPr>
          <w:t>Поставщики услуг</w:t>
        </w:r>
      </w:hyperlink>
    </w:p>
    <w:p w:rsidR="007E45D7" w:rsidRPr="006333A3" w:rsidRDefault="002F6DBC" w:rsidP="007E45D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4" w:history="1">
        <w:r w:rsidR="007E45D7" w:rsidRPr="006333A3">
          <w:rPr>
            <w:rFonts w:ascii="Times New Roman" w:hAnsi="Times New Roman"/>
            <w:sz w:val="24"/>
            <w:szCs w:val="24"/>
          </w:rPr>
          <w:t>Данные по аварийным домам</w:t>
        </w:r>
      </w:hyperlink>
    </w:p>
    <w:p w:rsidR="007E45D7" w:rsidRPr="006333A3" w:rsidRDefault="002F6DBC" w:rsidP="007E45D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5" w:history="1">
        <w:r w:rsidR="007E45D7" w:rsidRPr="006333A3">
          <w:rPr>
            <w:rFonts w:ascii="Times New Roman" w:hAnsi="Times New Roman"/>
            <w:sz w:val="24"/>
            <w:szCs w:val="24"/>
          </w:rPr>
          <w:t>Лицевые счета</w:t>
        </w:r>
      </w:hyperlink>
    </w:p>
    <w:p w:rsidR="007E45D7" w:rsidRPr="006333A3" w:rsidRDefault="002F6DBC" w:rsidP="007E45D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6" w:history="1">
        <w:r w:rsidR="007E45D7" w:rsidRPr="006333A3">
          <w:rPr>
            <w:rFonts w:ascii="Times New Roman" w:hAnsi="Times New Roman"/>
            <w:sz w:val="24"/>
            <w:szCs w:val="24"/>
          </w:rPr>
          <w:t>Люди</w:t>
        </w:r>
      </w:hyperlink>
    </w:p>
    <w:p w:rsidR="007E45D7" w:rsidRPr="006333A3" w:rsidRDefault="002F6DBC" w:rsidP="007E45D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7" w:history="1">
        <w:r w:rsidR="007E45D7" w:rsidRPr="006333A3">
          <w:rPr>
            <w:rFonts w:ascii="Times New Roman" w:hAnsi="Times New Roman"/>
            <w:sz w:val="24"/>
            <w:szCs w:val="24"/>
          </w:rPr>
          <w:t>Финансы</w:t>
        </w:r>
      </w:hyperlink>
    </w:p>
    <w:p w:rsidR="007E45D7" w:rsidRPr="006333A3" w:rsidRDefault="002F6DBC" w:rsidP="007E45D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8" w:history="1">
        <w:r w:rsidR="007E45D7" w:rsidRPr="006333A3">
          <w:rPr>
            <w:rFonts w:ascii="Times New Roman" w:hAnsi="Times New Roman"/>
            <w:sz w:val="24"/>
            <w:szCs w:val="24"/>
          </w:rPr>
          <w:t>Семья</w:t>
        </w:r>
      </w:hyperlink>
    </w:p>
    <w:p w:rsidR="007E45D7" w:rsidRPr="006333A3" w:rsidRDefault="002F6DBC" w:rsidP="007E45D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19" w:history="1">
        <w:r w:rsidR="007E45D7" w:rsidRPr="006333A3">
          <w:rPr>
            <w:rFonts w:ascii="Times New Roman" w:hAnsi="Times New Roman"/>
            <w:sz w:val="24"/>
            <w:szCs w:val="24"/>
          </w:rPr>
          <w:t>Документы</w:t>
        </w:r>
      </w:hyperlink>
    </w:p>
    <w:p w:rsidR="007E45D7" w:rsidRPr="006333A3" w:rsidRDefault="002F6DBC" w:rsidP="007E45D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20" w:history="1">
        <w:r w:rsidR="007E45D7" w:rsidRPr="006333A3">
          <w:rPr>
            <w:rFonts w:ascii="Times New Roman" w:hAnsi="Times New Roman"/>
            <w:sz w:val="24"/>
            <w:szCs w:val="24"/>
          </w:rPr>
          <w:t>Виды услуг</w:t>
        </w:r>
      </w:hyperlink>
    </w:p>
    <w:p w:rsidR="007E45D7" w:rsidRPr="007E45D7" w:rsidRDefault="002F6DBC" w:rsidP="007E45D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21" w:history="1">
        <w:r w:rsidR="007E45D7" w:rsidRPr="006333A3">
          <w:rPr>
            <w:rFonts w:ascii="Times New Roman" w:hAnsi="Times New Roman"/>
            <w:sz w:val="24"/>
            <w:szCs w:val="24"/>
          </w:rPr>
          <w:t>Данные по услугам</w:t>
        </w:r>
      </w:hyperlink>
    </w:p>
    <w:p w:rsidR="007E45D7" w:rsidRDefault="007E45D7" w:rsidP="007E45D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381005686"/>
      <w:r w:rsidRPr="007E45D7">
        <w:rPr>
          <w:rFonts w:ascii="Times New Roman" w:hAnsi="Times New Roman" w:cs="Times New Roman"/>
          <w:sz w:val="24"/>
          <w:szCs w:val="24"/>
        </w:rPr>
        <w:t xml:space="preserve">Для добавления </w:t>
      </w:r>
      <w:r w:rsidR="00A75B7E">
        <w:rPr>
          <w:rFonts w:ascii="Times New Roman" w:hAnsi="Times New Roman" w:cs="Times New Roman"/>
          <w:sz w:val="24"/>
          <w:szCs w:val="24"/>
        </w:rPr>
        <w:t>и</w:t>
      </w:r>
      <w:r w:rsidR="00A75B7E" w:rsidRPr="007E45D7">
        <w:rPr>
          <w:rFonts w:ascii="Times New Roman" w:hAnsi="Times New Roman" w:cs="Times New Roman"/>
          <w:sz w:val="24"/>
          <w:szCs w:val="24"/>
        </w:rPr>
        <w:t xml:space="preserve"> удаления</w:t>
      </w:r>
      <w:r w:rsidR="00A75B7E">
        <w:rPr>
          <w:rFonts w:ascii="Times New Roman" w:hAnsi="Times New Roman" w:cs="Times New Roman"/>
          <w:sz w:val="24"/>
          <w:szCs w:val="24"/>
        </w:rPr>
        <w:t xml:space="preserve"> </w:t>
      </w:r>
      <w:r w:rsidR="00A75B7E" w:rsidRPr="007E45D7">
        <w:rPr>
          <w:rFonts w:ascii="Times New Roman" w:hAnsi="Times New Roman" w:cs="Times New Roman"/>
          <w:sz w:val="24"/>
          <w:szCs w:val="24"/>
        </w:rPr>
        <w:t>форм</w:t>
      </w:r>
      <w:r w:rsidR="00A75B7E">
        <w:rPr>
          <w:rFonts w:ascii="Times New Roman" w:hAnsi="Times New Roman" w:cs="Times New Roman"/>
          <w:sz w:val="24"/>
          <w:szCs w:val="24"/>
        </w:rPr>
        <w:t xml:space="preserve"> Блока №1</w:t>
      </w:r>
      <w:r w:rsidRPr="007E45D7">
        <w:rPr>
          <w:rFonts w:ascii="Times New Roman" w:hAnsi="Times New Roman" w:cs="Times New Roman"/>
          <w:sz w:val="24"/>
          <w:szCs w:val="24"/>
        </w:rPr>
        <w:t xml:space="preserve">, редактирования </w:t>
      </w:r>
      <w:r w:rsidR="00A75B7E">
        <w:rPr>
          <w:rFonts w:ascii="Times New Roman" w:hAnsi="Times New Roman" w:cs="Times New Roman"/>
          <w:sz w:val="24"/>
          <w:szCs w:val="24"/>
        </w:rPr>
        <w:t xml:space="preserve">названий, а так же изменения </w:t>
      </w:r>
      <w:r w:rsidR="00C94700">
        <w:rPr>
          <w:rFonts w:ascii="Times New Roman" w:hAnsi="Times New Roman" w:cs="Times New Roman"/>
          <w:sz w:val="24"/>
          <w:szCs w:val="24"/>
        </w:rPr>
        <w:t xml:space="preserve">их </w:t>
      </w:r>
      <w:r w:rsidR="00A75B7E">
        <w:rPr>
          <w:rFonts w:ascii="Times New Roman" w:hAnsi="Times New Roman" w:cs="Times New Roman"/>
          <w:sz w:val="24"/>
          <w:szCs w:val="24"/>
        </w:rPr>
        <w:t>очерёдности</w:t>
      </w:r>
      <w:r w:rsidR="00C94700">
        <w:rPr>
          <w:rFonts w:ascii="Times New Roman" w:hAnsi="Times New Roman" w:cs="Times New Roman"/>
          <w:sz w:val="24"/>
          <w:szCs w:val="24"/>
        </w:rPr>
        <w:t>, используйте соответствующие кнопки формы «Список настраиваемых форм».</w:t>
      </w:r>
    </w:p>
    <w:p w:rsidR="00B14218" w:rsidRDefault="00C94700" w:rsidP="00B1421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«Поля формы» является зависимой от формы «Список настраиваемых форм» и отображает поля для выбранной формы Блока №1.</w:t>
      </w:r>
      <w:r w:rsidR="00B14218">
        <w:rPr>
          <w:rFonts w:ascii="Times New Roman" w:hAnsi="Times New Roman" w:cs="Times New Roman"/>
          <w:sz w:val="24"/>
          <w:szCs w:val="24"/>
        </w:rPr>
        <w:t xml:space="preserve"> Для добавления, редактирования и удаления полей формы используйте соответствующие кнопки. При этом доступны для заполнения поля:</w:t>
      </w:r>
      <w:r w:rsidR="00B14218" w:rsidRPr="00B14218">
        <w:rPr>
          <w:rFonts w:ascii="Times New Roman" w:hAnsi="Times New Roman"/>
          <w:sz w:val="24"/>
          <w:szCs w:val="24"/>
        </w:rPr>
        <w:t xml:space="preserve"> </w:t>
      </w:r>
    </w:p>
    <w:p w:rsidR="00B14218" w:rsidRDefault="00B14218" w:rsidP="00B1421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«Название»</w:t>
      </w:r>
    </w:p>
    <w:p w:rsidR="00B14218" w:rsidRPr="00B14218" w:rsidRDefault="00B14218" w:rsidP="00B1421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«Порядок»</w:t>
      </w:r>
    </w:p>
    <w:p w:rsidR="00B14218" w:rsidRPr="00B14218" w:rsidRDefault="00B14218" w:rsidP="00B1421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4218">
        <w:rPr>
          <w:rFonts w:ascii="Times New Roman" w:hAnsi="Times New Roman"/>
          <w:sz w:val="24"/>
          <w:szCs w:val="24"/>
        </w:rPr>
        <w:t>«Тип»</w:t>
      </w:r>
      <w:r w:rsidR="00F9722D" w:rsidRPr="00F9722D">
        <w:rPr>
          <w:rFonts w:ascii="Times New Roman" w:hAnsi="Times New Roman"/>
          <w:sz w:val="24"/>
          <w:szCs w:val="24"/>
        </w:rPr>
        <w:t xml:space="preserve"> -</w:t>
      </w:r>
      <w:r w:rsidR="00F9722D">
        <w:rPr>
          <w:rFonts w:ascii="Times New Roman" w:hAnsi="Times New Roman"/>
          <w:sz w:val="24"/>
          <w:szCs w:val="24"/>
        </w:rPr>
        <w:t xml:space="preserve"> отражает</w:t>
      </w:r>
      <w:r w:rsidRPr="00B14218">
        <w:rPr>
          <w:rFonts w:ascii="Times New Roman" w:hAnsi="Times New Roman"/>
          <w:sz w:val="24"/>
          <w:szCs w:val="24"/>
        </w:rPr>
        <w:t xml:space="preserve"> тип данных для нового поля (возможно добавление ссылочного типа для связывания поля формы со значением из справочника);</w:t>
      </w:r>
    </w:p>
    <w:p w:rsidR="00C94700" w:rsidRDefault="00B14218" w:rsidP="00B1421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4218">
        <w:rPr>
          <w:rFonts w:ascii="Times New Roman" w:hAnsi="Times New Roman"/>
          <w:sz w:val="24"/>
          <w:szCs w:val="24"/>
        </w:rPr>
        <w:t>«Категория»</w:t>
      </w:r>
      <w:r w:rsidR="00DC6F34">
        <w:rPr>
          <w:rFonts w:ascii="Times New Roman" w:hAnsi="Times New Roman"/>
          <w:sz w:val="24"/>
          <w:szCs w:val="24"/>
        </w:rPr>
        <w:t xml:space="preserve"> </w:t>
      </w:r>
      <w:r w:rsidR="00F9722D">
        <w:rPr>
          <w:rFonts w:ascii="Times New Roman" w:hAnsi="Times New Roman"/>
          <w:sz w:val="24"/>
          <w:szCs w:val="24"/>
        </w:rPr>
        <w:t xml:space="preserve">- используется </w:t>
      </w:r>
      <w:r w:rsidR="00DC6F34">
        <w:rPr>
          <w:rFonts w:ascii="Times New Roman" w:hAnsi="Times New Roman"/>
          <w:sz w:val="24"/>
          <w:szCs w:val="24"/>
        </w:rPr>
        <w:t>для группировки полей по категориям (выбирается из формы «Список категорий полей»)</w:t>
      </w:r>
    </w:p>
    <w:p w:rsidR="00B14218" w:rsidRDefault="00B14218" w:rsidP="00B1421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«Обязательное»</w:t>
      </w:r>
      <w:r w:rsidR="00F9722D" w:rsidRPr="00F9722D">
        <w:rPr>
          <w:rFonts w:ascii="Times New Roman" w:hAnsi="Times New Roman"/>
          <w:sz w:val="24"/>
          <w:szCs w:val="24"/>
        </w:rPr>
        <w:t xml:space="preserve"> </w:t>
      </w:r>
      <w:r w:rsidR="00260486">
        <w:rPr>
          <w:rFonts w:ascii="Times New Roman" w:hAnsi="Times New Roman"/>
          <w:sz w:val="24"/>
          <w:szCs w:val="24"/>
        </w:rPr>
        <w:t xml:space="preserve">- </w:t>
      </w:r>
      <w:r w:rsidR="00F9722D">
        <w:rPr>
          <w:rFonts w:ascii="Times New Roman" w:hAnsi="Times New Roman"/>
          <w:sz w:val="24"/>
          <w:szCs w:val="24"/>
        </w:rPr>
        <w:t>используется</w:t>
      </w:r>
      <w:r w:rsidR="00DC6F34">
        <w:rPr>
          <w:rFonts w:ascii="Times New Roman" w:hAnsi="Times New Roman"/>
          <w:sz w:val="24"/>
          <w:szCs w:val="24"/>
        </w:rPr>
        <w:t xml:space="preserve"> для указания в системе,</w:t>
      </w:r>
      <w:r w:rsidR="00F9722D">
        <w:rPr>
          <w:rFonts w:ascii="Times New Roman" w:hAnsi="Times New Roman"/>
          <w:sz w:val="24"/>
          <w:szCs w:val="24"/>
        </w:rPr>
        <w:t xml:space="preserve"> того, что</w:t>
      </w:r>
      <w:r w:rsidR="00DC6F34">
        <w:rPr>
          <w:rFonts w:ascii="Times New Roman" w:hAnsi="Times New Roman"/>
          <w:sz w:val="24"/>
          <w:szCs w:val="24"/>
        </w:rPr>
        <w:t xml:space="preserve"> данное поле </w:t>
      </w:r>
      <w:r w:rsidR="00F9722D">
        <w:rPr>
          <w:rFonts w:ascii="Times New Roman" w:hAnsi="Times New Roman"/>
          <w:sz w:val="24"/>
          <w:szCs w:val="24"/>
        </w:rPr>
        <w:t xml:space="preserve">является </w:t>
      </w:r>
      <w:r w:rsidR="00DC6F34">
        <w:rPr>
          <w:rFonts w:ascii="Times New Roman" w:hAnsi="Times New Roman"/>
          <w:sz w:val="24"/>
          <w:szCs w:val="24"/>
        </w:rPr>
        <w:t>обязательным для ввода, или можно оставить пустым</w:t>
      </w:r>
    </w:p>
    <w:p w:rsidR="00247FC4" w:rsidRPr="00247FC4" w:rsidRDefault="00B14218" w:rsidP="00247FC4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«ПДН»</w:t>
      </w:r>
      <w:r w:rsidR="00F9722D" w:rsidRPr="00F9722D">
        <w:rPr>
          <w:rFonts w:ascii="Times New Roman" w:hAnsi="Times New Roman"/>
          <w:sz w:val="24"/>
          <w:szCs w:val="24"/>
        </w:rPr>
        <w:t xml:space="preserve"> </w:t>
      </w:r>
      <w:r w:rsidR="00260486">
        <w:rPr>
          <w:rFonts w:ascii="Times New Roman" w:hAnsi="Times New Roman"/>
          <w:sz w:val="24"/>
          <w:szCs w:val="24"/>
        </w:rPr>
        <w:t xml:space="preserve">- </w:t>
      </w:r>
      <w:r w:rsidR="00F9722D">
        <w:rPr>
          <w:rFonts w:ascii="Times New Roman" w:hAnsi="Times New Roman"/>
          <w:sz w:val="24"/>
          <w:szCs w:val="24"/>
        </w:rPr>
        <w:t>используется</w:t>
      </w:r>
      <w:r w:rsidR="00DC6F34">
        <w:rPr>
          <w:rFonts w:ascii="Times New Roman" w:hAnsi="Times New Roman"/>
          <w:sz w:val="24"/>
          <w:szCs w:val="24"/>
        </w:rPr>
        <w:t xml:space="preserve"> для указания в системе, </w:t>
      </w:r>
      <w:r w:rsidR="00046CE1">
        <w:rPr>
          <w:rFonts w:ascii="Times New Roman" w:hAnsi="Times New Roman"/>
          <w:sz w:val="24"/>
          <w:szCs w:val="24"/>
        </w:rPr>
        <w:t>того</w:t>
      </w:r>
      <w:r w:rsidR="00F9722D">
        <w:rPr>
          <w:rFonts w:ascii="Times New Roman" w:hAnsi="Times New Roman"/>
          <w:sz w:val="24"/>
          <w:szCs w:val="24"/>
        </w:rPr>
        <w:t>,</w:t>
      </w:r>
      <w:r w:rsidR="00046CE1">
        <w:rPr>
          <w:rFonts w:ascii="Times New Roman" w:hAnsi="Times New Roman"/>
          <w:sz w:val="24"/>
          <w:szCs w:val="24"/>
        </w:rPr>
        <w:t xml:space="preserve"> что </w:t>
      </w:r>
      <w:r w:rsidR="00DC6F34">
        <w:rPr>
          <w:rFonts w:ascii="Times New Roman" w:hAnsi="Times New Roman"/>
          <w:sz w:val="24"/>
          <w:szCs w:val="24"/>
        </w:rPr>
        <w:t xml:space="preserve">поле </w:t>
      </w:r>
      <w:r w:rsidR="00046CE1">
        <w:rPr>
          <w:rFonts w:ascii="Times New Roman" w:hAnsi="Times New Roman"/>
          <w:sz w:val="24"/>
          <w:szCs w:val="24"/>
        </w:rPr>
        <w:t xml:space="preserve">является </w:t>
      </w:r>
      <w:r w:rsidR="00DC6F34">
        <w:rPr>
          <w:rFonts w:ascii="Times New Roman" w:hAnsi="Times New Roman"/>
          <w:sz w:val="24"/>
          <w:szCs w:val="24"/>
        </w:rPr>
        <w:t>частью персональных данных пользователя</w:t>
      </w:r>
      <w:r w:rsidR="00046CE1">
        <w:rPr>
          <w:rFonts w:ascii="Times New Roman" w:hAnsi="Times New Roman"/>
          <w:sz w:val="24"/>
          <w:szCs w:val="24"/>
        </w:rPr>
        <w:t xml:space="preserve"> и к нему необходимо применение соответствующих ограничений на хранение данных.</w:t>
      </w:r>
    </w:p>
    <w:p w:rsidR="00951DD3" w:rsidRDefault="00951DD3" w:rsidP="00951DD3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выбора конкретного поля формы </w:t>
      </w:r>
      <w:r w:rsidR="00247FC4">
        <w:rPr>
          <w:rFonts w:ascii="Times New Roman" w:hAnsi="Times New Roman"/>
          <w:sz w:val="24"/>
          <w:szCs w:val="24"/>
        </w:rPr>
        <w:t>автоматически обновятся данные форм «Правила для поля», «Формулы для поля».</w:t>
      </w:r>
    </w:p>
    <w:p w:rsidR="00247FC4" w:rsidRDefault="00247FC4" w:rsidP="00951DD3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Правила для поля </w:t>
      </w:r>
      <w:r w:rsidR="00F9722D">
        <w:rPr>
          <w:rFonts w:ascii="Times New Roman" w:hAnsi="Times New Roman"/>
          <w:sz w:val="24"/>
          <w:szCs w:val="24"/>
        </w:rPr>
        <w:t>могут быть добавлены, отредактированы или вовсе удалены при помощи соответствующих кнопок на форме. При работе с правилами полей заполняются поля:</w:t>
      </w:r>
    </w:p>
    <w:p w:rsidR="00F9722D" w:rsidRDefault="00F9722D" w:rsidP="00F9722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«Название»</w:t>
      </w:r>
      <w:r w:rsidR="00260486"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условное название правила для общего понимания правила</w:t>
      </w:r>
      <w:r w:rsidRPr="00F9722D">
        <w:rPr>
          <w:rFonts w:ascii="Times New Roman" w:hAnsi="Times New Roman"/>
          <w:sz w:val="24"/>
          <w:szCs w:val="24"/>
        </w:rPr>
        <w:t>;</w:t>
      </w:r>
    </w:p>
    <w:p w:rsidR="00F9722D" w:rsidRPr="00260486" w:rsidRDefault="00F9722D" w:rsidP="0026048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="00260486">
        <w:rPr>
          <w:rFonts w:ascii="Times New Roman" w:hAnsi="Times New Roman"/>
          <w:sz w:val="24"/>
          <w:szCs w:val="24"/>
        </w:rPr>
        <w:t>Операция</w:t>
      </w:r>
      <w:r>
        <w:rPr>
          <w:rFonts w:ascii="Times New Roman" w:hAnsi="Times New Roman"/>
          <w:sz w:val="24"/>
          <w:szCs w:val="24"/>
        </w:rPr>
        <w:t>»</w:t>
      </w:r>
      <w:r w:rsidR="00260486">
        <w:rPr>
          <w:rFonts w:ascii="Times New Roman" w:hAnsi="Times New Roman"/>
          <w:sz w:val="24"/>
          <w:szCs w:val="24"/>
        </w:rPr>
        <w:t xml:space="preserve"> - логический оператор для формирования условия</w:t>
      </w:r>
      <w:r w:rsidR="00260486" w:rsidRPr="00260486">
        <w:rPr>
          <w:rFonts w:ascii="Times New Roman" w:hAnsi="Times New Roman"/>
          <w:sz w:val="24"/>
          <w:szCs w:val="24"/>
        </w:rPr>
        <w:t>;</w:t>
      </w:r>
    </w:p>
    <w:p w:rsidR="007139FD" w:rsidRDefault="00260486" w:rsidP="0026048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«Предикат» - значение, с которым будет сравниваться выбранное поле. Для задания значения могут использоваться значения из разных форм</w:t>
      </w:r>
      <w:r w:rsidR="00CC6DF1">
        <w:rPr>
          <w:rFonts w:ascii="Times New Roman" w:hAnsi="Times New Roman"/>
          <w:sz w:val="24"/>
          <w:szCs w:val="24"/>
        </w:rPr>
        <w:t>, арифметические знаки и числа</w:t>
      </w:r>
      <w:r>
        <w:rPr>
          <w:rFonts w:ascii="Times New Roman" w:hAnsi="Times New Roman"/>
          <w:sz w:val="24"/>
          <w:szCs w:val="24"/>
        </w:rPr>
        <w:t xml:space="preserve">. Для этого </w:t>
      </w:r>
      <w:r w:rsidR="005727A3">
        <w:rPr>
          <w:rFonts w:ascii="Times New Roman" w:hAnsi="Times New Roman"/>
          <w:sz w:val="24"/>
          <w:szCs w:val="24"/>
        </w:rPr>
        <w:t>нажмите на название формы в колонке «Подстановки» и в раскрывшемся вложенном списке выберите конкретное поле.</w:t>
      </w:r>
    </w:p>
    <w:p w:rsidR="007139FD" w:rsidRDefault="007139F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727A3" w:rsidRDefault="00260486" w:rsidP="00D21C8D">
      <w:pPr>
        <w:spacing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Таким образом, могут быть сформированы </w:t>
      </w:r>
      <w:r w:rsidR="005727A3">
        <w:rPr>
          <w:rFonts w:ascii="Times New Roman" w:hAnsi="Times New Roman"/>
          <w:sz w:val="24"/>
          <w:szCs w:val="24"/>
        </w:rPr>
        <w:t>правила:</w:t>
      </w:r>
    </w:p>
    <w:p w:rsidR="00D21C8D" w:rsidRDefault="00D21C8D" w:rsidP="00D21C8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D8672B" wp14:editId="7FFAD241">
            <wp:extent cx="5940425" cy="39738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8D" w:rsidRPr="00260486" w:rsidRDefault="00827D10" w:rsidP="00D21C8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610E8F" wp14:editId="2A786309">
            <wp:extent cx="5940425" cy="3689697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D0" w:rsidRDefault="007E45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E45D7" w:rsidRDefault="00FA32D0" w:rsidP="00FA32D0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A32D0">
        <w:rPr>
          <w:rFonts w:ascii="Times New Roman" w:hAnsi="Times New Roman"/>
          <w:sz w:val="24"/>
          <w:szCs w:val="24"/>
        </w:rPr>
        <w:lastRenderedPageBreak/>
        <w:t>Для задания полей, которые должны быть рассчитаны по формуле</w:t>
      </w:r>
      <w:r>
        <w:rPr>
          <w:rFonts w:ascii="Times New Roman" w:hAnsi="Times New Roman"/>
          <w:sz w:val="24"/>
          <w:szCs w:val="24"/>
        </w:rPr>
        <w:t>, используется форма «Формулы для поля». Она заполняется по образу и подобию формы «Правила для поля», но вместо оператора сравнения будет использован оператор присвоения значения</w:t>
      </w:r>
      <w:r w:rsidR="00CC6DF1">
        <w:rPr>
          <w:rFonts w:ascii="Times New Roman" w:hAnsi="Times New Roman"/>
          <w:sz w:val="24"/>
          <w:szCs w:val="24"/>
        </w:rPr>
        <w:t>. Таким образом</w:t>
      </w:r>
      <w:r w:rsidR="00304283">
        <w:rPr>
          <w:rFonts w:ascii="Times New Roman" w:hAnsi="Times New Roman"/>
          <w:sz w:val="24"/>
          <w:szCs w:val="24"/>
        </w:rPr>
        <w:t>,</w:t>
      </w:r>
      <w:r w:rsidR="00CC6DF1">
        <w:rPr>
          <w:rFonts w:ascii="Times New Roman" w:hAnsi="Times New Roman"/>
          <w:sz w:val="24"/>
          <w:szCs w:val="24"/>
        </w:rPr>
        <w:t xml:space="preserve"> может быть добавлено следующее правило:</w:t>
      </w:r>
    </w:p>
    <w:p w:rsidR="00CC6DF1" w:rsidRPr="00FA32D0" w:rsidRDefault="00CC6DF1" w:rsidP="00CC6D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7C1700" wp14:editId="1E8B46D3">
            <wp:extent cx="5940425" cy="345487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:rsidR="00335759" w:rsidRDefault="00335759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0736F" w:rsidRPr="00A11279" w:rsidRDefault="00304283" w:rsidP="00E0736F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391370044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Настройки</w:t>
      </w:r>
      <w:bookmarkEnd w:id="12"/>
    </w:p>
    <w:p w:rsidR="00E0736F" w:rsidRDefault="008030F0" w:rsidP="00A112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глобальные настройки функционала системы расположены на странице «Настройки».</w:t>
      </w:r>
    </w:p>
    <w:p w:rsidR="00335759" w:rsidRPr="00335759" w:rsidRDefault="00335759" w:rsidP="00335759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335759">
        <w:rPr>
          <w:rFonts w:ascii="Times New Roman" w:hAnsi="Times New Roman" w:cs="Times New Roman"/>
          <w:color w:val="auto"/>
          <w:sz w:val="24"/>
          <w:szCs w:val="24"/>
        </w:rPr>
        <w:t>Шаблон подсказки на карте</w:t>
      </w:r>
    </w:p>
    <w:p w:rsidR="00335759" w:rsidRDefault="00335759" w:rsidP="00A112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настройка относится к функционалу просмотра Яндекс-карт, который доступен с главной страницы сайта, формы «Групповые операции», пункт «Показать на карте». Каждая метка на карте подписывается подсказкой, шаблон которой задан в данной настройке.</w:t>
      </w:r>
    </w:p>
    <w:p w:rsidR="00335759" w:rsidRPr="00335759" w:rsidRDefault="00335759" w:rsidP="00335759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335759">
        <w:rPr>
          <w:rFonts w:ascii="Times New Roman" w:hAnsi="Times New Roman" w:cs="Times New Roman"/>
          <w:color w:val="auto"/>
          <w:sz w:val="24"/>
          <w:szCs w:val="24"/>
        </w:rPr>
        <w:t>Шаблоны отчётов</w:t>
      </w:r>
    </w:p>
    <w:p w:rsidR="008D0A12" w:rsidRPr="000956DA" w:rsidRDefault="009A4931" w:rsidP="00FE14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настройка относится к функционалу просмотра отчётов, который доступен с главной страницы сайта, формы «</w:t>
      </w:r>
      <w:r w:rsidR="00ED1FF3">
        <w:rPr>
          <w:rFonts w:ascii="Times New Roman" w:hAnsi="Times New Roman" w:cs="Times New Roman"/>
          <w:sz w:val="24"/>
          <w:szCs w:val="24"/>
        </w:rPr>
        <w:t>Типовые о</w:t>
      </w:r>
      <w:r>
        <w:rPr>
          <w:rFonts w:ascii="Times New Roman" w:hAnsi="Times New Roman" w:cs="Times New Roman"/>
          <w:sz w:val="24"/>
          <w:szCs w:val="24"/>
        </w:rPr>
        <w:t>тчёты»</w:t>
      </w:r>
      <w:r w:rsidR="00ED1FF3">
        <w:rPr>
          <w:rFonts w:ascii="Times New Roman" w:hAnsi="Times New Roman" w:cs="Times New Roman"/>
          <w:sz w:val="24"/>
          <w:szCs w:val="24"/>
        </w:rPr>
        <w:t xml:space="preserve"> и формы «</w:t>
      </w:r>
      <w:r w:rsidR="00ED1FF3" w:rsidRPr="00ED1FF3">
        <w:rPr>
          <w:rFonts w:ascii="Times New Roman" w:hAnsi="Times New Roman" w:cs="Times New Roman"/>
          <w:sz w:val="24"/>
          <w:szCs w:val="24"/>
        </w:rPr>
        <w:t>Групповые операции</w:t>
      </w:r>
      <w:r w:rsidR="00ED1FF3">
        <w:rPr>
          <w:rFonts w:ascii="Times New Roman" w:hAnsi="Times New Roman" w:cs="Times New Roman"/>
          <w:sz w:val="24"/>
          <w:szCs w:val="24"/>
        </w:rPr>
        <w:t>» пункта «Типовые отчёты по группе»</w:t>
      </w:r>
      <w:r>
        <w:rPr>
          <w:rFonts w:ascii="Times New Roman" w:hAnsi="Times New Roman" w:cs="Times New Roman"/>
          <w:sz w:val="24"/>
          <w:szCs w:val="24"/>
        </w:rPr>
        <w:t>. Каждый отчёт этой формы ст</w:t>
      </w:r>
      <w:r w:rsidR="00754375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оится на основе шаблона, указанного в данной настройке. </w:t>
      </w:r>
    </w:p>
    <w:p w:rsidR="008D0A12" w:rsidRPr="008D0A12" w:rsidRDefault="008D0A12" w:rsidP="008D0A12">
      <w:pPr>
        <w:spacing w:line="360" w:lineRule="auto"/>
        <w:ind w:left="-567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16055" cy="1495801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679" cy="149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CF" w:rsidRPr="00572BCF" w:rsidRDefault="009A4931" w:rsidP="00FE14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ново</w:t>
      </w:r>
      <w:r w:rsidR="00572BCF">
        <w:rPr>
          <w:rFonts w:ascii="Times New Roman" w:hAnsi="Times New Roman" w:cs="Times New Roman"/>
          <w:sz w:val="24"/>
          <w:szCs w:val="24"/>
        </w:rPr>
        <w:t>го отчёта в систему, необходимо</w:t>
      </w:r>
      <w:r w:rsidR="00572BCF" w:rsidRPr="00572BCF">
        <w:rPr>
          <w:rFonts w:ascii="Times New Roman" w:hAnsi="Times New Roman" w:cs="Times New Roman"/>
          <w:sz w:val="24"/>
          <w:szCs w:val="24"/>
        </w:rPr>
        <w:t>:</w:t>
      </w:r>
    </w:p>
    <w:p w:rsidR="00572BCF" w:rsidRDefault="00572BCF" w:rsidP="00572BC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файл шаблона отчёта, в формате </w:t>
      </w:r>
      <w:r>
        <w:rPr>
          <w:rFonts w:ascii="Times New Roman" w:hAnsi="Times New Roman"/>
          <w:sz w:val="24"/>
          <w:szCs w:val="24"/>
          <w:lang w:val="en-US"/>
        </w:rPr>
        <w:t>XLSX</w:t>
      </w:r>
      <w:r w:rsidRPr="00572BC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содержащий подстановки. Подстановки имеют определённый вид – «</w:t>
      </w:r>
      <w:r>
        <w:rPr>
          <w:rFonts w:ascii="Times New Roman" w:hAnsi="Times New Roman"/>
          <w:sz w:val="24"/>
          <w:szCs w:val="24"/>
          <w:lang w:val="en-US"/>
        </w:rPr>
        <w:t>[</w:t>
      </w:r>
      <w:r>
        <w:rPr>
          <w:rFonts w:ascii="Times New Roman" w:hAnsi="Times New Roman"/>
          <w:sz w:val="24"/>
          <w:szCs w:val="24"/>
        </w:rPr>
        <w:t>Название формы</w:t>
      </w:r>
      <w:r>
        <w:rPr>
          <w:rFonts w:ascii="Times New Roman" w:hAnsi="Times New Roman"/>
          <w:sz w:val="24"/>
          <w:szCs w:val="24"/>
          <w:lang w:val="en-US"/>
        </w:rPr>
        <w:t>]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/>
          <w:sz w:val="24"/>
          <w:szCs w:val="24"/>
        </w:rPr>
        <w:t>Название поля</w:t>
      </w:r>
      <w:r>
        <w:rPr>
          <w:rFonts w:ascii="Times New Roman" w:hAnsi="Times New Roman"/>
          <w:sz w:val="24"/>
          <w:szCs w:val="24"/>
          <w:lang w:val="en-US"/>
        </w:rPr>
        <w:t>]</w:t>
      </w:r>
      <w:r>
        <w:rPr>
          <w:rFonts w:ascii="Times New Roman" w:hAnsi="Times New Roman"/>
          <w:sz w:val="24"/>
          <w:szCs w:val="24"/>
        </w:rPr>
        <w:t>».</w:t>
      </w:r>
    </w:p>
    <w:p w:rsidR="00572BCF" w:rsidRDefault="00572BCF" w:rsidP="00572BCF">
      <w:pPr>
        <w:pStyle w:val="a7"/>
        <w:spacing w:line="360" w:lineRule="auto"/>
        <w:ind w:left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2582BAD" wp14:editId="5B903B20">
            <wp:extent cx="5934075" cy="762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CF" w:rsidRPr="00572BCF" w:rsidRDefault="00572BCF" w:rsidP="00572BCF">
      <w:pPr>
        <w:pStyle w:val="a7"/>
        <w:spacing w:line="360" w:lineRule="auto"/>
        <w:ind w:left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9790" cy="3309620"/>
            <wp:effectExtent l="0" t="0" r="381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CF" w:rsidRPr="00572BCF" w:rsidRDefault="00572BCF" w:rsidP="00572BC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72BCF">
        <w:rPr>
          <w:rFonts w:ascii="Times New Roman" w:hAnsi="Times New Roman"/>
          <w:sz w:val="24"/>
          <w:szCs w:val="24"/>
        </w:rPr>
        <w:t>Д</w:t>
      </w:r>
      <w:r w:rsidR="009A4931" w:rsidRPr="00572BCF">
        <w:rPr>
          <w:rFonts w:ascii="Times New Roman" w:hAnsi="Times New Roman"/>
          <w:sz w:val="24"/>
          <w:szCs w:val="24"/>
        </w:rPr>
        <w:t xml:space="preserve">обавить </w:t>
      </w:r>
      <w:r w:rsidRPr="00572BCF">
        <w:rPr>
          <w:rFonts w:ascii="Times New Roman" w:hAnsi="Times New Roman"/>
          <w:sz w:val="24"/>
          <w:szCs w:val="24"/>
        </w:rPr>
        <w:t>сформированный файл в таблицу «Шаблоны отчётов»</w:t>
      </w:r>
    </w:p>
    <w:p w:rsidR="00456D8D" w:rsidRDefault="00456D8D" w:rsidP="00DA37A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51228" cy="2470239"/>
            <wp:effectExtent l="0" t="0" r="190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768" cy="247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A1" w:rsidRDefault="00DA37A1" w:rsidP="00DA37A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51513" cy="436982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513" cy="43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A1" w:rsidRPr="00DA37A1" w:rsidRDefault="00DA37A1" w:rsidP="00DA37A1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A37A1">
        <w:rPr>
          <w:rFonts w:ascii="Times New Roman" w:hAnsi="Times New Roman"/>
          <w:sz w:val="24"/>
          <w:szCs w:val="24"/>
        </w:rPr>
        <w:t>О</w:t>
      </w:r>
      <w:r w:rsidR="00572BCF" w:rsidRPr="00DA37A1">
        <w:rPr>
          <w:rFonts w:ascii="Times New Roman" w:hAnsi="Times New Roman"/>
          <w:sz w:val="24"/>
          <w:szCs w:val="24"/>
        </w:rPr>
        <w:t>тредактиро</w:t>
      </w:r>
      <w:r w:rsidRPr="00DA37A1">
        <w:rPr>
          <w:rFonts w:ascii="Times New Roman" w:hAnsi="Times New Roman"/>
          <w:sz w:val="24"/>
          <w:szCs w:val="24"/>
        </w:rPr>
        <w:t>вать добавившуюся</w:t>
      </w:r>
      <w:r w:rsidR="00572BCF" w:rsidRPr="00DA37A1">
        <w:rPr>
          <w:rFonts w:ascii="Times New Roman" w:hAnsi="Times New Roman"/>
          <w:sz w:val="24"/>
          <w:szCs w:val="24"/>
        </w:rPr>
        <w:t xml:space="preserve"> запись в таблице «Шаблоны отчётов»</w:t>
      </w:r>
      <w:r w:rsidR="00754375" w:rsidRPr="00DA37A1">
        <w:rPr>
          <w:rFonts w:ascii="Times New Roman" w:hAnsi="Times New Roman"/>
          <w:sz w:val="24"/>
          <w:szCs w:val="24"/>
        </w:rPr>
        <w:t>.</w:t>
      </w:r>
      <w:bookmarkStart w:id="13" w:name="_Toc381005687"/>
      <w:r>
        <w:rPr>
          <w:rFonts w:ascii="Times New Roman" w:hAnsi="Times New Roman"/>
          <w:sz w:val="24"/>
          <w:szCs w:val="24"/>
        </w:rPr>
        <w:t xml:space="preserve"> </w:t>
      </w:r>
      <w:r w:rsidRPr="00DA37A1">
        <w:rPr>
          <w:rFonts w:ascii="Times New Roman" w:hAnsi="Times New Roman"/>
          <w:sz w:val="24"/>
          <w:szCs w:val="24"/>
        </w:rPr>
        <w:t xml:space="preserve">Указав </w:t>
      </w:r>
      <w:proofErr w:type="gramStart"/>
      <w:r>
        <w:rPr>
          <w:rFonts w:ascii="Times New Roman" w:hAnsi="Times New Roman"/>
          <w:sz w:val="24"/>
          <w:szCs w:val="24"/>
        </w:rPr>
        <w:t>Название отчёта и выбрав</w:t>
      </w:r>
      <w:proofErr w:type="gramEnd"/>
      <w:r>
        <w:rPr>
          <w:rFonts w:ascii="Times New Roman" w:hAnsi="Times New Roman"/>
          <w:sz w:val="24"/>
          <w:szCs w:val="24"/>
        </w:rPr>
        <w:t xml:space="preserve"> его тип.</w:t>
      </w:r>
    </w:p>
    <w:p w:rsidR="00DA37A1" w:rsidRDefault="00DA37A1" w:rsidP="00DA37A1">
      <w:pPr>
        <w:ind w:left="709"/>
      </w:pPr>
      <w:r>
        <w:rPr>
          <w:noProof/>
          <w:lang w:eastAsia="ru-RU"/>
        </w:rPr>
        <w:lastRenderedPageBreak/>
        <w:drawing>
          <wp:inline distT="0" distB="0" distL="0" distR="0" wp14:anchorId="2F241F6F" wp14:editId="17D6BEA4">
            <wp:extent cx="4758839" cy="1874216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627" cy="187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A1" w:rsidRDefault="00DA37A1" w:rsidP="00DA37A1">
      <w:pPr>
        <w:pStyle w:val="a7"/>
        <w:spacing w:line="360" w:lineRule="auto"/>
        <w:ind w:left="1068"/>
        <w:jc w:val="both"/>
        <w:rPr>
          <w:rFonts w:ascii="Times New Roman" w:hAnsi="Times New Roman"/>
          <w:sz w:val="24"/>
          <w:szCs w:val="24"/>
        </w:rPr>
      </w:pPr>
    </w:p>
    <w:p w:rsidR="00DA37A1" w:rsidRDefault="00DA37A1" w:rsidP="000956DA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A37A1">
        <w:rPr>
          <w:rFonts w:ascii="Times New Roman" w:hAnsi="Times New Roman"/>
          <w:sz w:val="24"/>
          <w:szCs w:val="24"/>
        </w:rPr>
        <w:t>После выполнения всех шагов, в соответствующем разделе портала появится кнопка для формирования отчёта на основе добавленного шаблона.</w:t>
      </w:r>
    </w:p>
    <w:p w:rsidR="00DA37A1" w:rsidRPr="00A70260" w:rsidRDefault="00496296" w:rsidP="00A7026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85A0F8" wp14:editId="567D194B">
            <wp:extent cx="5932805" cy="428117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DA" w:rsidRDefault="000956DA" w:rsidP="000956DA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нажатии на кнопку, появляется окно для изменения названия генерируемого файла</w:t>
      </w:r>
    </w:p>
    <w:p w:rsidR="000956DA" w:rsidRDefault="000956DA" w:rsidP="00A70260">
      <w:r>
        <w:rPr>
          <w:noProof/>
          <w:lang w:eastAsia="ru-RU"/>
        </w:rPr>
        <w:lastRenderedPageBreak/>
        <w:drawing>
          <wp:inline distT="0" distB="0" distL="0" distR="0" wp14:anchorId="70DF7A0D" wp14:editId="485A2A7A">
            <wp:extent cx="5937885" cy="1896745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DA" w:rsidRDefault="000956DA" w:rsidP="000956DA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 генерирует отчёт на основе данных</w:t>
      </w:r>
    </w:p>
    <w:p w:rsidR="000956DA" w:rsidRDefault="000956DA" w:rsidP="000956DA">
      <w:pPr>
        <w:pStyle w:val="a7"/>
        <w:spacing w:line="360" w:lineRule="auto"/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C03E6E" wp14:editId="6227F4D3">
            <wp:extent cx="4382615" cy="325002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9720" cy="32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DA" w:rsidRDefault="000956DA" w:rsidP="000956DA">
      <w:pPr>
        <w:pStyle w:val="a7"/>
        <w:spacing w:line="360" w:lineRule="auto"/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214420" cy="1692008"/>
            <wp:effectExtent l="0" t="0" r="571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12" cy="169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DA" w:rsidRDefault="000956DA" w:rsidP="000956DA">
      <w:pPr>
        <w:pStyle w:val="a7"/>
        <w:spacing w:line="360" w:lineRule="auto"/>
        <w:ind w:left="1068"/>
        <w:jc w:val="both"/>
        <w:rPr>
          <w:rFonts w:ascii="Times New Roman" w:hAnsi="Times New Roman"/>
          <w:sz w:val="24"/>
          <w:szCs w:val="24"/>
        </w:rPr>
      </w:pPr>
    </w:p>
    <w:p w:rsidR="000956DA" w:rsidRDefault="000956DA" w:rsidP="000956DA">
      <w:r>
        <w:t xml:space="preserve">В процессе работы, система формирования отчётов, проверяет все ячейки в не скрытых листах шаблона, на наличие строк соответствующих определенному формату, и </w:t>
      </w:r>
      <w:proofErr w:type="gramStart"/>
      <w:r>
        <w:t>заменяет эти строки на данные</w:t>
      </w:r>
      <w:proofErr w:type="gramEnd"/>
      <w:r>
        <w:t xml:space="preserve">, если таковые найдутся в системе. </w:t>
      </w:r>
    </w:p>
    <w:p w:rsidR="000956DA" w:rsidRPr="000956DA" w:rsidRDefault="000956DA" w:rsidP="00DA37A1">
      <w:pPr>
        <w:pStyle w:val="a7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2773D" w:rsidRPr="00335759" w:rsidRDefault="00496296" w:rsidP="0012773D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В</w:t>
      </w:r>
      <w:r w:rsidR="0012773D" w:rsidRPr="0012773D">
        <w:rPr>
          <w:rFonts w:ascii="Times New Roman" w:hAnsi="Times New Roman" w:cs="Times New Roman"/>
          <w:color w:val="auto"/>
          <w:sz w:val="24"/>
          <w:szCs w:val="24"/>
        </w:rPr>
        <w:t>озможные подстановки для Шаблонов отчётов</w:t>
      </w:r>
    </w:p>
    <w:p w:rsidR="0012773D" w:rsidRPr="003E25FD" w:rsidRDefault="0012773D" w:rsidP="00FE14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служит для помощи в формировании новых шаблонов отчётов. После формирования разметки шаблона отчёта, в данной таблице можно посмотреть все имеющиеся на данный момент в системе подстановки для полей. Данная таблица формируется автоматически на основе имеющихся в системе форм и полей.</w:t>
      </w:r>
      <w:r w:rsidR="00FE40AB">
        <w:rPr>
          <w:rFonts w:ascii="Times New Roman" w:hAnsi="Times New Roman" w:cs="Times New Roman"/>
          <w:sz w:val="24"/>
          <w:szCs w:val="24"/>
        </w:rPr>
        <w:t xml:space="preserve"> Если таблица не </w:t>
      </w:r>
      <w:proofErr w:type="gramStart"/>
      <w:r w:rsidR="00FE40AB">
        <w:rPr>
          <w:rFonts w:ascii="Times New Roman" w:hAnsi="Times New Roman" w:cs="Times New Roman"/>
          <w:sz w:val="24"/>
          <w:szCs w:val="24"/>
        </w:rPr>
        <w:t>содержит</w:t>
      </w:r>
      <w:proofErr w:type="gramEnd"/>
      <w:r w:rsidR="00FE40AB">
        <w:rPr>
          <w:rFonts w:ascii="Times New Roman" w:hAnsi="Times New Roman" w:cs="Times New Roman"/>
          <w:sz w:val="24"/>
          <w:szCs w:val="24"/>
        </w:rPr>
        <w:t xml:space="preserve"> какой либо подстановки, то такого сочетания Форма –</w:t>
      </w:r>
      <w:r w:rsidR="00FE40AB" w:rsidRPr="00FE40AB">
        <w:rPr>
          <w:rFonts w:ascii="Times New Roman" w:hAnsi="Times New Roman" w:cs="Times New Roman"/>
          <w:sz w:val="24"/>
          <w:szCs w:val="24"/>
        </w:rPr>
        <w:t xml:space="preserve">&gt; </w:t>
      </w:r>
      <w:r w:rsidR="00FE40AB">
        <w:rPr>
          <w:rFonts w:ascii="Times New Roman" w:hAnsi="Times New Roman" w:cs="Times New Roman"/>
          <w:sz w:val="24"/>
          <w:szCs w:val="24"/>
        </w:rPr>
        <w:t>Поле, нет в системе.</w:t>
      </w:r>
      <w:r w:rsidR="003E25FD" w:rsidRPr="003E25FD">
        <w:rPr>
          <w:rFonts w:ascii="Times New Roman" w:hAnsi="Times New Roman" w:cs="Times New Roman"/>
          <w:sz w:val="24"/>
          <w:szCs w:val="24"/>
        </w:rPr>
        <w:t xml:space="preserve"> </w:t>
      </w:r>
      <w:r w:rsidR="003E25FD">
        <w:rPr>
          <w:rFonts w:ascii="Times New Roman" w:hAnsi="Times New Roman" w:cs="Times New Roman"/>
          <w:sz w:val="24"/>
          <w:szCs w:val="24"/>
        </w:rPr>
        <w:t>Для добавления необходимого поля см. раздел данного руководства «Конструктор».</w:t>
      </w:r>
    </w:p>
    <w:p w:rsidR="00496296" w:rsidRDefault="00164CBB" w:rsidP="00A70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52A08D" wp14:editId="24E624A8">
            <wp:extent cx="5940425" cy="1825229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3A" w:rsidRDefault="00FE143A" w:rsidP="00FE143A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0736F" w:rsidRPr="00A11279" w:rsidRDefault="005E2E02" w:rsidP="005E2E02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391370045"/>
      <w:r w:rsidRPr="00A11279">
        <w:rPr>
          <w:rFonts w:ascii="Times New Roman" w:hAnsi="Times New Roman" w:cs="Times New Roman"/>
          <w:color w:val="auto"/>
          <w:sz w:val="32"/>
          <w:szCs w:val="32"/>
        </w:rPr>
        <w:lastRenderedPageBreak/>
        <w:t>Развертывание и конфигурирование</w:t>
      </w:r>
      <w:bookmarkEnd w:id="13"/>
      <w:bookmarkEnd w:id="14"/>
    </w:p>
    <w:p w:rsidR="009D3470" w:rsidRPr="00A11279" w:rsidRDefault="009D3470" w:rsidP="009D34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1279">
        <w:rPr>
          <w:rFonts w:ascii="Times New Roman" w:hAnsi="Times New Roman" w:cs="Times New Roman"/>
          <w:sz w:val="24"/>
          <w:szCs w:val="24"/>
        </w:rPr>
        <w:t>Развёртывание сайта должно осуществляться на сервере, с установленным программным обеспечением указанным ниже:</w:t>
      </w:r>
    </w:p>
    <w:p w:rsidR="009D3470" w:rsidRPr="00A11279" w:rsidRDefault="009D3470" w:rsidP="009D347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11279">
        <w:rPr>
          <w:rFonts w:ascii="Times New Roman" w:hAnsi="Times New Roman"/>
          <w:sz w:val="24"/>
          <w:szCs w:val="24"/>
        </w:rPr>
        <w:t>Windows</w:t>
      </w:r>
      <w:proofErr w:type="spellEnd"/>
      <w:r w:rsidRPr="00A112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1279">
        <w:rPr>
          <w:rFonts w:ascii="Times New Roman" w:hAnsi="Times New Roman"/>
          <w:sz w:val="24"/>
          <w:szCs w:val="24"/>
        </w:rPr>
        <w:t>Server</w:t>
      </w:r>
      <w:proofErr w:type="spellEnd"/>
      <w:r w:rsidRPr="00A11279">
        <w:rPr>
          <w:rFonts w:ascii="Times New Roman" w:hAnsi="Times New Roman"/>
          <w:sz w:val="24"/>
          <w:szCs w:val="24"/>
        </w:rPr>
        <w:t xml:space="preserve"> 2008 R2 </w:t>
      </w:r>
      <w:proofErr w:type="spellStart"/>
      <w:r w:rsidRPr="00A11279">
        <w:rPr>
          <w:rFonts w:ascii="Times New Roman" w:hAnsi="Times New Roman"/>
          <w:sz w:val="24"/>
          <w:szCs w:val="24"/>
        </w:rPr>
        <w:t>Enterprise</w:t>
      </w:r>
      <w:proofErr w:type="spellEnd"/>
    </w:p>
    <w:p w:rsidR="009D3470" w:rsidRPr="00A11279" w:rsidRDefault="009D3470" w:rsidP="009D347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11279">
        <w:rPr>
          <w:rFonts w:ascii="Times New Roman" w:hAnsi="Times New Roman"/>
          <w:sz w:val="24"/>
          <w:szCs w:val="24"/>
        </w:rPr>
        <w:t>IIS 7 и выше.</w:t>
      </w:r>
    </w:p>
    <w:p w:rsidR="009D3470" w:rsidRPr="00A11279" w:rsidRDefault="009D3470" w:rsidP="009D347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11279">
        <w:rPr>
          <w:rFonts w:ascii="Times New Roman" w:hAnsi="Times New Roman"/>
          <w:sz w:val="24"/>
          <w:szCs w:val="24"/>
        </w:rPr>
        <w:t>.NET 4.5</w:t>
      </w:r>
    </w:p>
    <w:p w:rsidR="009D3470" w:rsidRPr="00A11279" w:rsidRDefault="009D3470" w:rsidP="009D347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11279">
        <w:rPr>
          <w:rFonts w:ascii="Times New Roman" w:hAnsi="Times New Roman"/>
          <w:sz w:val="24"/>
          <w:szCs w:val="24"/>
        </w:rPr>
        <w:t>MVC 4</w:t>
      </w:r>
    </w:p>
    <w:p w:rsidR="009D3470" w:rsidRDefault="009D3470" w:rsidP="009D347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11279">
        <w:rPr>
          <w:rFonts w:ascii="Times New Roman" w:hAnsi="Times New Roman"/>
          <w:sz w:val="24"/>
          <w:szCs w:val="24"/>
        </w:rPr>
        <w:t>PostgreSQL</w:t>
      </w:r>
      <w:proofErr w:type="spellEnd"/>
      <w:r w:rsidRPr="00A11279">
        <w:rPr>
          <w:rFonts w:ascii="Times New Roman" w:hAnsi="Times New Roman"/>
          <w:sz w:val="24"/>
          <w:szCs w:val="24"/>
        </w:rPr>
        <w:t xml:space="preserve"> 9.2</w:t>
      </w:r>
    </w:p>
    <w:p w:rsidR="00E00EAC" w:rsidRPr="00E00EAC" w:rsidRDefault="00E00EAC" w:rsidP="00E00EAC">
      <w:pPr>
        <w:pStyle w:val="a7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lang w:val="en-US"/>
        </w:rPr>
      </w:pPr>
      <w:r w:rsidRPr="00E00EAC">
        <w:rPr>
          <w:rFonts w:ascii="Times New Roman" w:hAnsi="Times New Roman"/>
          <w:sz w:val="24"/>
          <w:szCs w:val="24"/>
          <w:lang w:val="en-US"/>
        </w:rPr>
        <w:t xml:space="preserve">Open </w:t>
      </w:r>
      <w:r w:rsidRPr="00FE5164">
        <w:rPr>
          <w:rFonts w:ascii="Times New Roman" w:hAnsi="Times New Roman"/>
          <w:sz w:val="24"/>
          <w:szCs w:val="24"/>
          <w:lang w:val="en-US"/>
        </w:rPr>
        <w:t>XML</w:t>
      </w:r>
      <w:r w:rsidRPr="00E00EAC">
        <w:rPr>
          <w:rFonts w:ascii="Times New Roman" w:hAnsi="Times New Roman"/>
          <w:sz w:val="24"/>
          <w:szCs w:val="24"/>
          <w:lang w:val="en-US"/>
        </w:rPr>
        <w:t xml:space="preserve"> SDK v2.0 (</w:t>
      </w:r>
      <w:hyperlink r:id="rId36" w:history="1">
        <w:r w:rsidRPr="00E00EAC">
          <w:rPr>
            <w:rStyle w:val="a4"/>
            <w:sz w:val="20"/>
            <w:szCs w:val="20"/>
            <w:lang w:val="en-US"/>
          </w:rPr>
          <w:t>http://www.microsoft.com/en-us/download/details.aspx?id=5124</w:t>
        </w:r>
      </w:hyperlink>
      <w:r w:rsidRPr="00E00EAC">
        <w:rPr>
          <w:rFonts w:ascii="Times New Roman" w:hAnsi="Times New Roman"/>
          <w:sz w:val="24"/>
          <w:szCs w:val="24"/>
          <w:lang w:val="en-US"/>
        </w:rPr>
        <w:t>)</w:t>
      </w:r>
    </w:p>
    <w:p w:rsidR="009D3470" w:rsidRDefault="009D3470" w:rsidP="009D34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1279">
        <w:rPr>
          <w:rFonts w:ascii="Times New Roman" w:hAnsi="Times New Roman" w:cs="Times New Roman"/>
          <w:sz w:val="24"/>
          <w:szCs w:val="24"/>
        </w:rPr>
        <w:t>Используя полученный от разработчиков дамп базы данных, необходимо развернуть базу данных системы.</w:t>
      </w:r>
    </w:p>
    <w:p w:rsidR="009D3470" w:rsidRPr="00001F03" w:rsidRDefault="009D3470" w:rsidP="009D34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основной базы данных, в системе существует отдельная база данных для хранения персональных данных пользователя </w:t>
      </w:r>
      <w:proofErr w:type="spellStart"/>
      <w:r w:rsidRPr="005E6272">
        <w:rPr>
          <w:rFonts w:ascii="Times New Roman" w:hAnsi="Times New Roman" w:cs="Times New Roman"/>
          <w:sz w:val="24"/>
          <w:szCs w:val="24"/>
        </w:rPr>
        <w:t>pdn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Её тоже необходимо развернуть на сервере, используя полученный от разработчиков дамп. Взаимодействие с базой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pdn</w:t>
      </w:r>
      <w:proofErr w:type="spellEnd"/>
      <w:r w:rsidRPr="00001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осуществляется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dblink</w:t>
      </w:r>
      <w:proofErr w:type="spellEnd"/>
      <w:r w:rsidRPr="00001F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разворачивания дампа необходимо настроить в основной базе данных системы представления </w:t>
      </w:r>
      <w:proofErr w:type="spellStart"/>
      <w:r w:rsidRPr="00001F03">
        <w:rPr>
          <w:rFonts w:ascii="Times New Roman" w:hAnsi="Times New Roman" w:cs="Times New Roman"/>
          <w:sz w:val="24"/>
          <w:szCs w:val="24"/>
        </w:rPr>
        <w:t>ValuesAll_v</w:t>
      </w:r>
      <w:proofErr w:type="spellEnd"/>
      <w:r w:rsidRPr="00001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F03">
        <w:rPr>
          <w:rFonts w:ascii="Times New Roman" w:hAnsi="Times New Roman" w:cs="Times New Roman"/>
          <w:sz w:val="24"/>
          <w:szCs w:val="24"/>
          <w:lang w:val="en-US"/>
        </w:rPr>
        <w:t>ValuesPdn</w:t>
      </w:r>
      <w:proofErr w:type="spellEnd"/>
      <w:r w:rsidRPr="00001F03">
        <w:rPr>
          <w:rFonts w:ascii="Times New Roman" w:hAnsi="Times New Roman" w:cs="Times New Roman"/>
          <w:sz w:val="24"/>
          <w:szCs w:val="24"/>
        </w:rPr>
        <w:t>_</w:t>
      </w:r>
      <w:r w:rsidRPr="00001F0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01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F03">
        <w:rPr>
          <w:rFonts w:ascii="Times New Roman" w:hAnsi="Times New Roman" w:cs="Times New Roman"/>
          <w:sz w:val="24"/>
          <w:szCs w:val="24"/>
        </w:rPr>
        <w:t>Values_v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тригерные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функции </w:t>
      </w:r>
      <w:proofErr w:type="spellStart"/>
      <w:r w:rsidRPr="00001F03">
        <w:rPr>
          <w:rFonts w:ascii="Times New Roman" w:hAnsi="Times New Roman" w:cs="Times New Roman"/>
          <w:sz w:val="24"/>
          <w:szCs w:val="24"/>
        </w:rPr>
        <w:t>insert_check_pdn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F03">
        <w:rPr>
          <w:rFonts w:ascii="Times New Roman" w:hAnsi="Times New Roman" w:cs="Times New Roman"/>
          <w:sz w:val="24"/>
          <w:szCs w:val="24"/>
        </w:rPr>
        <w:t>update_check_pdn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прописав настройки: имя базы данных, сервер, порт, логин пользователя и пароль для доступа.</w:t>
      </w:r>
    </w:p>
    <w:p w:rsidR="009D3470" w:rsidRPr="00E12DD2" w:rsidRDefault="009D3470" w:rsidP="009D34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1279">
        <w:rPr>
          <w:rFonts w:ascii="Times New Roman" w:hAnsi="Times New Roman" w:cs="Times New Roman"/>
          <w:sz w:val="24"/>
          <w:szCs w:val="24"/>
        </w:rPr>
        <w:t xml:space="preserve">Далее необходимо </w:t>
      </w:r>
      <w:r>
        <w:rPr>
          <w:rFonts w:ascii="Times New Roman" w:hAnsi="Times New Roman" w:cs="Times New Roman"/>
          <w:sz w:val="24"/>
          <w:szCs w:val="24"/>
        </w:rPr>
        <w:t xml:space="preserve">скопировать файлы рабочей папки приложения, полученной от разработчиков системы, в виртуальную папку и создать </w:t>
      </w:r>
      <w:r w:rsidRPr="00935598">
        <w:rPr>
          <w:rFonts w:ascii="Times New Roman" w:hAnsi="Times New Roman" w:cs="Times New Roman"/>
          <w:sz w:val="24"/>
          <w:szCs w:val="24"/>
        </w:rPr>
        <w:t>новое приложение IIS</w:t>
      </w:r>
      <w:r>
        <w:rPr>
          <w:rFonts w:ascii="Times New Roman" w:hAnsi="Times New Roman" w:cs="Times New Roman"/>
          <w:sz w:val="24"/>
          <w:szCs w:val="24"/>
        </w:rPr>
        <w:t xml:space="preserve"> для нашего приложения. Регистрация ASP.NET </w:t>
      </w:r>
      <w:r w:rsidRPr="00E12DD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Pr="00E12D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установка </w:t>
      </w:r>
      <w:r w:rsidRPr="00E12DD2"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proofErr w:type="gramEnd"/>
      <w:r w:rsidRPr="00E12D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еще не установлен, осуществляется командами:</w:t>
      </w:r>
    </w:p>
    <w:p w:rsidR="009D3470" w:rsidRPr="009D1FD6" w:rsidRDefault="009D3470" w:rsidP="009D34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DD2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E12DD2">
        <w:rPr>
          <w:rFonts w:ascii="Times New Roman" w:hAnsi="Times New Roman" w:cs="Times New Roman"/>
          <w:sz w:val="24"/>
          <w:szCs w:val="24"/>
          <w:lang w:val="en-US"/>
        </w:rPr>
        <w:t>windir</w:t>
      </w:r>
      <w:proofErr w:type="spellEnd"/>
      <w:r w:rsidRPr="00E12DD2">
        <w:rPr>
          <w:rFonts w:ascii="Times New Roman" w:hAnsi="Times New Roman" w:cs="Times New Roman"/>
          <w:sz w:val="24"/>
          <w:szCs w:val="24"/>
          <w:lang w:val="en-US"/>
        </w:rPr>
        <w:t>%\Microsoft.NET\Framework\v4.0.30319\aspnet_regiis.exe –</w:t>
      </w:r>
      <w:proofErr w:type="spellStart"/>
      <w:r w:rsidRPr="00E12DD2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</w:p>
    <w:p w:rsidR="009D3470" w:rsidRPr="009D1FD6" w:rsidRDefault="009D3470" w:rsidP="009D34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FD6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9D1FD6">
        <w:rPr>
          <w:rFonts w:ascii="Times New Roman" w:hAnsi="Times New Roman" w:cs="Times New Roman"/>
          <w:sz w:val="24"/>
          <w:szCs w:val="24"/>
          <w:lang w:val="en-US"/>
        </w:rPr>
        <w:t>windir</w:t>
      </w:r>
      <w:proofErr w:type="spellEnd"/>
      <w:r w:rsidRPr="009D1FD6">
        <w:rPr>
          <w:rFonts w:ascii="Times New Roman" w:hAnsi="Times New Roman" w:cs="Times New Roman"/>
          <w:sz w:val="24"/>
          <w:szCs w:val="24"/>
          <w:lang w:val="en-US"/>
        </w:rPr>
        <w:t>%\Microsoft.NET\Framework64\v4.0.30319\aspnet_regiis.exe –</w:t>
      </w:r>
      <w:proofErr w:type="spellStart"/>
      <w:r w:rsidRPr="009D1FD6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</w:p>
    <w:p w:rsidR="009D3470" w:rsidRPr="009E6F61" w:rsidRDefault="009D3470" w:rsidP="009D34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команд необходимо перезагрузить </w:t>
      </w:r>
      <w:r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Pr="009C6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iisreset</w:t>
      </w:r>
      <w:proofErr w:type="spellEnd"/>
      <w:r w:rsidRPr="009C68A0">
        <w:rPr>
          <w:rFonts w:ascii="Times New Roman" w:hAnsi="Times New Roman" w:cs="Times New Roman"/>
          <w:sz w:val="24"/>
          <w:szCs w:val="24"/>
        </w:rPr>
        <w:t>.</w:t>
      </w:r>
    </w:p>
    <w:p w:rsidR="009D3470" w:rsidRDefault="009D3470" w:rsidP="009D34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разворачивания системы «Жилфонд» необходимо создать отдельный пул приложений, который должен использовать</w:t>
      </w:r>
      <w:r w:rsidRPr="007A3020">
        <w:rPr>
          <w:rFonts w:ascii="Times New Roman" w:hAnsi="Times New Roman" w:cs="Times New Roman"/>
          <w:sz w:val="24"/>
          <w:szCs w:val="24"/>
        </w:rPr>
        <w:t xml:space="preserve"> </w:t>
      </w:r>
      <w:r w:rsidRPr="009C68A0">
        <w:rPr>
          <w:rFonts w:ascii="Times New Roman" w:hAnsi="Times New Roman" w:cs="Times New Roman"/>
          <w:sz w:val="24"/>
          <w:szCs w:val="24"/>
        </w:rPr>
        <w:t>.</w:t>
      </w:r>
      <w:r w:rsidRPr="007A3020">
        <w:rPr>
          <w:rFonts w:ascii="Times New Roman" w:hAnsi="Times New Roman" w:cs="Times New Roman"/>
          <w:sz w:val="24"/>
          <w:szCs w:val="24"/>
        </w:rPr>
        <w:t xml:space="preserve">NET 4. </w:t>
      </w:r>
      <w:r>
        <w:rPr>
          <w:rFonts w:ascii="Times New Roman" w:hAnsi="Times New Roman" w:cs="Times New Roman"/>
          <w:sz w:val="24"/>
          <w:szCs w:val="24"/>
        </w:rPr>
        <w:t xml:space="preserve">После создания пула, его </w:t>
      </w:r>
      <w:r w:rsidRPr="007A3020">
        <w:rPr>
          <w:rFonts w:ascii="Times New Roman" w:hAnsi="Times New Roman" w:cs="Times New Roman"/>
          <w:sz w:val="24"/>
          <w:szCs w:val="24"/>
        </w:rPr>
        <w:t>нужно назначить ASP.NET приложению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3470" w:rsidRDefault="009D3470" w:rsidP="009D34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необходимо</w:t>
      </w:r>
      <w:r w:rsidRPr="007A3020">
        <w:rPr>
          <w:rFonts w:ascii="Times New Roman" w:hAnsi="Times New Roman" w:cs="Times New Roman"/>
          <w:sz w:val="24"/>
          <w:szCs w:val="24"/>
        </w:rPr>
        <w:t xml:space="preserve"> настроить строку подключения </w:t>
      </w:r>
      <w:r>
        <w:rPr>
          <w:rFonts w:ascii="Times New Roman" w:hAnsi="Times New Roman" w:cs="Times New Roman"/>
          <w:sz w:val="24"/>
          <w:szCs w:val="24"/>
        </w:rPr>
        <w:t>приложения к</w:t>
      </w:r>
      <w:r w:rsidRPr="007A3020">
        <w:rPr>
          <w:rFonts w:ascii="Times New Roman" w:hAnsi="Times New Roman" w:cs="Times New Roman"/>
          <w:sz w:val="24"/>
          <w:szCs w:val="24"/>
        </w:rPr>
        <w:t xml:space="preserve"> БД в файле </w:t>
      </w:r>
      <w:proofErr w:type="spellStart"/>
      <w:r w:rsidRPr="007A3020">
        <w:rPr>
          <w:rFonts w:ascii="Times New Roman" w:hAnsi="Times New Roman" w:cs="Times New Roman"/>
          <w:sz w:val="24"/>
          <w:szCs w:val="24"/>
        </w:rPr>
        <w:t>web.config</w:t>
      </w:r>
      <w:proofErr w:type="spellEnd"/>
      <w:r w:rsidRPr="007A3020">
        <w:rPr>
          <w:rFonts w:ascii="Times New Roman" w:hAnsi="Times New Roman" w:cs="Times New Roman"/>
          <w:sz w:val="24"/>
          <w:szCs w:val="24"/>
        </w:rPr>
        <w:t xml:space="preserve"> в корневой папке приложения, </w:t>
      </w:r>
      <w:r>
        <w:rPr>
          <w:rFonts w:ascii="Times New Roman" w:hAnsi="Times New Roman" w:cs="Times New Roman"/>
          <w:sz w:val="24"/>
          <w:szCs w:val="24"/>
        </w:rPr>
        <w:t>прописав</w:t>
      </w:r>
      <w:r w:rsidRPr="007A3020">
        <w:rPr>
          <w:rFonts w:ascii="Times New Roman" w:hAnsi="Times New Roman" w:cs="Times New Roman"/>
          <w:sz w:val="24"/>
          <w:szCs w:val="24"/>
        </w:rPr>
        <w:t xml:space="preserve"> там </w:t>
      </w:r>
      <w:r>
        <w:rPr>
          <w:rFonts w:ascii="Times New Roman" w:hAnsi="Times New Roman" w:cs="Times New Roman"/>
          <w:sz w:val="24"/>
          <w:szCs w:val="24"/>
        </w:rPr>
        <w:t xml:space="preserve">сервер, на котором расположена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имя основной базы данных, а так же логин </w:t>
      </w:r>
      <w:r w:rsidRPr="007A3020">
        <w:rPr>
          <w:rFonts w:ascii="Times New Roman" w:hAnsi="Times New Roman" w:cs="Times New Roman"/>
          <w:sz w:val="24"/>
          <w:szCs w:val="24"/>
        </w:rPr>
        <w:t xml:space="preserve">пользователя </w:t>
      </w:r>
      <w:r>
        <w:rPr>
          <w:rFonts w:ascii="Times New Roman" w:hAnsi="Times New Roman" w:cs="Times New Roman"/>
          <w:sz w:val="24"/>
          <w:szCs w:val="24"/>
        </w:rPr>
        <w:t xml:space="preserve">и пароль </w:t>
      </w:r>
      <w:r w:rsidRPr="007A3020">
        <w:rPr>
          <w:rFonts w:ascii="Times New Roman" w:hAnsi="Times New Roman" w:cs="Times New Roman"/>
          <w:sz w:val="24"/>
          <w:szCs w:val="24"/>
        </w:rPr>
        <w:t>под которым приложение будет ра</w:t>
      </w:r>
      <w:r>
        <w:rPr>
          <w:rFonts w:ascii="Times New Roman" w:hAnsi="Times New Roman" w:cs="Times New Roman"/>
          <w:sz w:val="24"/>
          <w:szCs w:val="24"/>
        </w:rPr>
        <w:t>ботать</w:t>
      </w:r>
      <w:r w:rsidRPr="007A3020">
        <w:rPr>
          <w:rFonts w:ascii="Times New Roman" w:hAnsi="Times New Roman" w:cs="Times New Roman"/>
          <w:sz w:val="24"/>
          <w:szCs w:val="24"/>
        </w:rPr>
        <w:t xml:space="preserve"> с БД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3470" w:rsidRDefault="009D3470" w:rsidP="009D34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D186D3" wp14:editId="292E358E">
            <wp:extent cx="5940425" cy="4411941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70" w:rsidRDefault="009D3470" w:rsidP="009D34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проблем, необходимо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проверить настройки используя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ссылку:</w:t>
      </w:r>
    </w:p>
    <w:p w:rsidR="009D3470" w:rsidRPr="007A3020" w:rsidRDefault="009D3470" w:rsidP="009D34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3020">
        <w:rPr>
          <w:rFonts w:ascii="Times New Roman" w:hAnsi="Times New Roman" w:cs="Times New Roman"/>
          <w:sz w:val="24"/>
          <w:szCs w:val="24"/>
        </w:rPr>
        <w:t>http://chocosmith.wordpress.com/2011/10/11/setting-up-mvc-with-iis7-and-avoiding-the-403-14-0-15-forbidden/</w:t>
      </w:r>
    </w:p>
    <w:p w:rsidR="00E36F1A" w:rsidRDefault="00E36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6F1A" w:rsidRPr="00E36F1A" w:rsidRDefault="00E36F1A" w:rsidP="00E36F1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36F1A">
        <w:rPr>
          <w:rFonts w:ascii="Times New Roman" w:hAnsi="Times New Roman" w:cs="Times New Roman"/>
          <w:b/>
          <w:sz w:val="28"/>
          <w:szCs w:val="28"/>
        </w:rPr>
        <w:lastRenderedPageBreak/>
        <w:t>Настройка HTTPS с сертификатом КРИПТО-ПРО</w:t>
      </w:r>
    </w:p>
    <w:p w:rsidR="004C1985" w:rsidRPr="004C1985" w:rsidRDefault="004C1985" w:rsidP="004C198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568A">
        <w:rPr>
          <w:rFonts w:ascii="Times New Roman" w:hAnsi="Times New Roman" w:cs="Times New Roman"/>
          <w:sz w:val="24"/>
          <w:szCs w:val="24"/>
        </w:rPr>
        <w:t xml:space="preserve">Для </w:t>
      </w:r>
      <w:r w:rsidRPr="00A90EFE">
        <w:rPr>
          <w:rFonts w:ascii="Times New Roman" w:hAnsi="Times New Roman" w:cs="Times New Roman"/>
          <w:sz w:val="24"/>
          <w:szCs w:val="24"/>
        </w:rPr>
        <w:t>обеспечения конфиденциальности и контроля целостности информ</w:t>
      </w:r>
      <w:r>
        <w:rPr>
          <w:rFonts w:ascii="Times New Roman" w:hAnsi="Times New Roman" w:cs="Times New Roman"/>
          <w:sz w:val="24"/>
          <w:szCs w:val="24"/>
        </w:rPr>
        <w:t>ации посредством ее шифрования</w:t>
      </w:r>
      <w:r w:rsidRPr="00A90EFE">
        <w:rPr>
          <w:rFonts w:ascii="Times New Roman" w:hAnsi="Times New Roman" w:cs="Times New Roman"/>
          <w:sz w:val="24"/>
          <w:szCs w:val="24"/>
        </w:rPr>
        <w:t>, в соответствии с ГОСТ 28147-89</w:t>
      </w:r>
      <w:r>
        <w:rPr>
          <w:rFonts w:ascii="Times New Roman" w:hAnsi="Times New Roman" w:cs="Times New Roman"/>
          <w:sz w:val="24"/>
          <w:szCs w:val="24"/>
        </w:rPr>
        <w:t xml:space="preserve"> необходимо произвести настройку шифрования трафика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 w:rsidR="00DD5A54">
        <w:rPr>
          <w:rFonts w:ascii="Times New Roman" w:hAnsi="Times New Roman" w:cs="Times New Roman"/>
          <w:sz w:val="24"/>
          <w:szCs w:val="24"/>
        </w:rPr>
        <w:t xml:space="preserve">сертификатов </w:t>
      </w:r>
      <w:r>
        <w:rPr>
          <w:rFonts w:ascii="Times New Roman" w:hAnsi="Times New Roman" w:cs="Times New Roman"/>
          <w:sz w:val="24"/>
          <w:szCs w:val="24"/>
        </w:rPr>
        <w:t>Крипто-Про</w:t>
      </w:r>
      <w:r w:rsidR="00DD5A54">
        <w:rPr>
          <w:rFonts w:ascii="Times New Roman" w:hAnsi="Times New Roman" w:cs="Times New Roman"/>
          <w:sz w:val="24"/>
          <w:szCs w:val="24"/>
        </w:rPr>
        <w:t>.</w:t>
      </w:r>
    </w:p>
    <w:p w:rsidR="005F6323" w:rsidRPr="005F6323" w:rsidRDefault="005F6323" w:rsidP="005F632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необходимо установить дистрибутив </w:t>
      </w:r>
      <w:proofErr w:type="spellStart"/>
      <w:r w:rsidRPr="005F6323">
        <w:rPr>
          <w:rFonts w:ascii="Times New Roman" w:hAnsi="Times New Roman" w:cs="Times New Roman"/>
          <w:sz w:val="24"/>
          <w:szCs w:val="24"/>
        </w:rPr>
        <w:t>КриптоПро</w:t>
      </w:r>
      <w:proofErr w:type="spellEnd"/>
      <w:r w:rsidRPr="005F6323">
        <w:rPr>
          <w:rFonts w:ascii="Times New Roman" w:hAnsi="Times New Roman" w:cs="Times New Roman"/>
          <w:sz w:val="24"/>
          <w:szCs w:val="24"/>
        </w:rPr>
        <w:t xml:space="preserve"> CSP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8" w:history="1">
        <w:r w:rsidR="006F5A4F" w:rsidRPr="00B23450">
          <w:rPr>
            <w:rStyle w:val="a4"/>
            <w:rFonts w:ascii="Times New Roman" w:hAnsi="Times New Roman" w:cs="Times New Roman"/>
            <w:sz w:val="24"/>
            <w:szCs w:val="24"/>
          </w:rPr>
          <w:t>http://www.cryptopro.ru/products/csp</w:t>
        </w:r>
      </w:hyperlink>
      <w:r w:rsidR="006F5A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Установка и дальнейшее использование программы согласно документу «О лицензиях на право использования продуктов ООО «КРИПТО-ПРО»» </w:t>
      </w:r>
      <w:hyperlink r:id="rId39" w:history="1">
        <w:r w:rsidRPr="00B23450">
          <w:rPr>
            <w:rStyle w:val="a4"/>
            <w:rFonts w:ascii="Times New Roman" w:hAnsi="Times New Roman" w:cs="Times New Roman"/>
            <w:sz w:val="24"/>
            <w:szCs w:val="24"/>
          </w:rPr>
          <w:t>http://www.cryptopro.ru/sites/default/files/dealers/Cryptopro-CSP_TLS_licensing.pdf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осуществляется без приобретения лицензий.</w:t>
      </w:r>
    </w:p>
    <w:p w:rsidR="00936B58" w:rsidRDefault="00F617EF" w:rsidP="0027307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необходимо, воспользовавшись ссылкой «</w:t>
      </w:r>
      <w:hyperlink r:id="rId40" w:history="1">
        <w:r w:rsidRPr="00F617EF">
          <w:rPr>
            <w:rFonts w:ascii="Times New Roman" w:hAnsi="Times New Roman" w:cs="Times New Roman"/>
            <w:sz w:val="24"/>
            <w:szCs w:val="24"/>
          </w:rPr>
          <w:t>Загрузить СКЗИ "КриптоПро CSP"</w:t>
        </w:r>
      </w:hyperlink>
      <w:r>
        <w:rPr>
          <w:rFonts w:ascii="Times New Roman" w:hAnsi="Times New Roman" w:cs="Times New Roman"/>
          <w:sz w:val="24"/>
          <w:szCs w:val="24"/>
        </w:rPr>
        <w:t xml:space="preserve">», доступной со страницы продукта </w:t>
      </w:r>
      <w:proofErr w:type="spellStart"/>
      <w:r w:rsidRPr="00F617EF">
        <w:rPr>
          <w:rFonts w:ascii="Times New Roman" w:hAnsi="Times New Roman" w:cs="Times New Roman"/>
          <w:sz w:val="24"/>
          <w:szCs w:val="24"/>
        </w:rPr>
        <w:t>КриптоПро</w:t>
      </w:r>
      <w:proofErr w:type="spellEnd"/>
      <w:r w:rsidRPr="00F617EF">
        <w:rPr>
          <w:rFonts w:ascii="Times New Roman" w:hAnsi="Times New Roman" w:cs="Times New Roman"/>
          <w:sz w:val="24"/>
          <w:szCs w:val="24"/>
        </w:rPr>
        <w:t xml:space="preserve"> CSP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1" w:history="1">
        <w:r w:rsidRPr="00B23450">
          <w:rPr>
            <w:rStyle w:val="a4"/>
            <w:rFonts w:ascii="Times New Roman" w:hAnsi="Times New Roman" w:cs="Times New Roman"/>
            <w:sz w:val="24"/>
            <w:szCs w:val="24"/>
          </w:rPr>
          <w:t>https://www.cryptopro.ru/products/csp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,</w:t>
      </w:r>
      <w:r>
        <w:rPr>
          <w:rFonts w:ascii="Times New Roman" w:hAnsi="Times New Roman" w:cs="Times New Roman"/>
          <w:sz w:val="24"/>
          <w:szCs w:val="24"/>
        </w:rPr>
        <w:t xml:space="preserve"> скачать дистрибутив</w:t>
      </w:r>
      <w:r w:rsidR="003F2A08">
        <w:rPr>
          <w:rFonts w:ascii="Times New Roman" w:hAnsi="Times New Roman" w:cs="Times New Roman"/>
          <w:sz w:val="24"/>
          <w:szCs w:val="24"/>
        </w:rPr>
        <w:t xml:space="preserve"> программы по адресу </w:t>
      </w:r>
      <w:hyperlink r:id="rId42" w:history="1">
        <w:r w:rsidR="003F2A08" w:rsidRPr="00B23450">
          <w:rPr>
            <w:rStyle w:val="a4"/>
            <w:rFonts w:ascii="Times New Roman" w:hAnsi="Times New Roman" w:cs="Times New Roman"/>
            <w:sz w:val="24"/>
            <w:szCs w:val="24"/>
          </w:rPr>
          <w:t>https://www.cryptopro.ru/products/csp/downloads</w:t>
        </w:r>
      </w:hyperlink>
      <w:r w:rsidR="003F2A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3F2A08">
        <w:rPr>
          <w:rFonts w:ascii="Times New Roman" w:hAnsi="Times New Roman" w:cs="Times New Roman"/>
          <w:sz w:val="24"/>
          <w:szCs w:val="24"/>
        </w:rPr>
        <w:t xml:space="preserve"> </w:t>
      </w:r>
      <w:r w:rsidR="000E2254">
        <w:rPr>
          <w:rFonts w:ascii="Times New Roman" w:hAnsi="Times New Roman" w:cs="Times New Roman"/>
          <w:sz w:val="24"/>
          <w:szCs w:val="24"/>
        </w:rPr>
        <w:t xml:space="preserve">Выбрав </w:t>
      </w:r>
      <w:r w:rsidR="00B93F0B">
        <w:rPr>
          <w:rFonts w:ascii="Times New Roman" w:hAnsi="Times New Roman" w:cs="Times New Roman"/>
          <w:sz w:val="24"/>
          <w:szCs w:val="24"/>
        </w:rPr>
        <w:t xml:space="preserve">из списка </w:t>
      </w:r>
      <w:r w:rsidR="000E2254">
        <w:rPr>
          <w:rFonts w:ascii="Times New Roman" w:hAnsi="Times New Roman" w:cs="Times New Roman"/>
          <w:sz w:val="24"/>
          <w:szCs w:val="24"/>
        </w:rPr>
        <w:t>с</w:t>
      </w:r>
      <w:r w:rsidR="00B93F0B">
        <w:rPr>
          <w:rFonts w:ascii="Times New Roman" w:hAnsi="Times New Roman" w:cs="Times New Roman"/>
          <w:sz w:val="24"/>
          <w:szCs w:val="24"/>
        </w:rPr>
        <w:t>ертифицированных сре</w:t>
      </w:r>
      <w:proofErr w:type="gramStart"/>
      <w:r w:rsidR="00B93F0B">
        <w:rPr>
          <w:rFonts w:ascii="Times New Roman" w:hAnsi="Times New Roman" w:cs="Times New Roman"/>
          <w:sz w:val="24"/>
          <w:szCs w:val="24"/>
        </w:rPr>
        <w:t>дств</w:t>
      </w:r>
      <w:r w:rsidR="000E2254" w:rsidRPr="000E2254">
        <w:rPr>
          <w:rFonts w:ascii="Times New Roman" w:hAnsi="Times New Roman" w:cs="Times New Roman"/>
          <w:sz w:val="24"/>
          <w:szCs w:val="24"/>
        </w:rPr>
        <w:t xml:space="preserve"> кр</w:t>
      </w:r>
      <w:proofErr w:type="gramEnd"/>
      <w:r w:rsidR="000E2254" w:rsidRPr="000E2254">
        <w:rPr>
          <w:rFonts w:ascii="Times New Roman" w:hAnsi="Times New Roman" w:cs="Times New Roman"/>
          <w:sz w:val="24"/>
          <w:szCs w:val="24"/>
        </w:rPr>
        <w:t>иптографической защиты информации</w:t>
      </w:r>
      <w:r w:rsidR="00075775">
        <w:rPr>
          <w:rFonts w:ascii="Times New Roman" w:hAnsi="Times New Roman" w:cs="Times New Roman"/>
          <w:sz w:val="24"/>
          <w:szCs w:val="24"/>
        </w:rPr>
        <w:t xml:space="preserve"> версии </w:t>
      </w:r>
      <w:r w:rsidR="00D34C73">
        <w:rPr>
          <w:rFonts w:ascii="Times New Roman" w:hAnsi="Times New Roman" w:cs="Times New Roman"/>
          <w:sz w:val="24"/>
          <w:szCs w:val="24"/>
        </w:rPr>
        <w:t xml:space="preserve">версию для </w:t>
      </w:r>
      <w:r w:rsidR="00D34C7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34C73" w:rsidRPr="00D34C73">
        <w:rPr>
          <w:rFonts w:ascii="Times New Roman" w:hAnsi="Times New Roman" w:cs="Times New Roman"/>
          <w:sz w:val="24"/>
          <w:szCs w:val="24"/>
        </w:rPr>
        <w:t xml:space="preserve">, </w:t>
      </w:r>
      <w:r w:rsidR="00D34C73">
        <w:rPr>
          <w:rFonts w:ascii="Times New Roman" w:hAnsi="Times New Roman" w:cs="Times New Roman"/>
          <w:sz w:val="24"/>
          <w:szCs w:val="24"/>
        </w:rPr>
        <w:t>скачаем файл и запустим установку.</w:t>
      </w:r>
      <w:r w:rsidR="002730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254" w:rsidRDefault="00D511AA" w:rsidP="00EC102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Полный пакет</w:t>
      </w:r>
      <w:r w:rsidR="0027307C">
        <w:rPr>
          <w:rFonts w:ascii="Times New Roman" w:hAnsi="Times New Roman" w:cs="Times New Roman"/>
          <w:sz w:val="24"/>
          <w:szCs w:val="24"/>
        </w:rPr>
        <w:t xml:space="preserve"> </w:t>
      </w:r>
      <w:hyperlink r:id="rId43" w:tooltip="Документация по установке и использованию КриптоПро CSP 3.6 R4 (ZIP)" w:history="1">
        <w:r w:rsidR="00936B58">
          <w:rPr>
            <w:rFonts w:ascii="Times New Roman" w:hAnsi="Times New Roman" w:cs="Times New Roman"/>
            <w:sz w:val="24"/>
            <w:szCs w:val="24"/>
          </w:rPr>
          <w:t>документации</w:t>
        </w:r>
        <w:r w:rsidR="0027307C" w:rsidRPr="0027307C">
          <w:rPr>
            <w:rFonts w:ascii="Times New Roman" w:hAnsi="Times New Roman" w:cs="Times New Roman"/>
            <w:sz w:val="24"/>
            <w:szCs w:val="24"/>
          </w:rPr>
          <w:t xml:space="preserve"> по установке и использованию КриптоПро CSP</w:t>
        </w:r>
      </w:hyperlink>
      <w:r w:rsidR="00936B58">
        <w:rPr>
          <w:rFonts w:ascii="Times New Roman" w:hAnsi="Times New Roman" w:cs="Times New Roman"/>
          <w:sz w:val="24"/>
          <w:szCs w:val="24"/>
        </w:rPr>
        <w:t xml:space="preserve"> </w:t>
      </w:r>
      <w:r w:rsidR="00C427C1">
        <w:rPr>
          <w:rFonts w:ascii="Times New Roman" w:hAnsi="Times New Roman" w:cs="Times New Roman"/>
          <w:sz w:val="24"/>
          <w:szCs w:val="24"/>
        </w:rPr>
        <w:t>(</w:t>
      </w:r>
      <w:hyperlink r:id="rId44" w:history="1">
        <w:r w:rsidR="00936B58" w:rsidRPr="00127CDC">
          <w:rPr>
            <w:rStyle w:val="a4"/>
            <w:rFonts w:ascii="Times New Roman" w:hAnsi="Times New Roman" w:cs="Times New Roman"/>
            <w:sz w:val="24"/>
            <w:szCs w:val="24"/>
          </w:rPr>
          <w:t>https://www.cryptopro.ru/sites/default/files/private/csp/36R4/7777/doc.zip</w:t>
        </w:r>
      </w:hyperlink>
      <w:r w:rsidR="00936B58">
        <w:rPr>
          <w:rFonts w:ascii="Times New Roman" w:hAnsi="Times New Roman" w:cs="Times New Roman"/>
          <w:sz w:val="24"/>
          <w:szCs w:val="24"/>
        </w:rPr>
        <w:t>)</w:t>
      </w:r>
      <w:r w:rsidR="00C427C1">
        <w:rPr>
          <w:rFonts w:ascii="Times New Roman" w:hAnsi="Times New Roman" w:cs="Times New Roman"/>
          <w:sz w:val="24"/>
          <w:szCs w:val="24"/>
        </w:rPr>
        <w:t>,</w:t>
      </w:r>
      <w:r w:rsidR="00273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предлагается</w:t>
      </w:r>
      <w:r w:rsidR="0027307C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скачивания на этой же странице. Для установки</w:t>
      </w:r>
      <w:r w:rsidR="00EC1020">
        <w:rPr>
          <w:rFonts w:ascii="Times New Roman" w:hAnsi="Times New Roman" w:cs="Times New Roman"/>
          <w:sz w:val="24"/>
          <w:szCs w:val="24"/>
        </w:rPr>
        <w:t xml:space="preserve"> и настройка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="00936B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следует использовать</w:t>
      </w:r>
      <w:r w:rsidR="00C427C1">
        <w:rPr>
          <w:rFonts w:ascii="Times New Roman" w:hAnsi="Times New Roman" w:cs="Times New Roman"/>
          <w:sz w:val="24"/>
          <w:szCs w:val="24"/>
        </w:rPr>
        <w:t xml:space="preserve"> документ «</w:t>
      </w:r>
      <w:r w:rsidR="006055DA" w:rsidRPr="006055DA">
        <w:rPr>
          <w:rFonts w:ascii="Times New Roman" w:hAnsi="Times New Roman" w:cs="Times New Roman"/>
          <w:sz w:val="24"/>
          <w:szCs w:val="24"/>
        </w:rPr>
        <w:t xml:space="preserve">ЖТЯИ.00050-03 90 03. Инструкция по использованию. </w:t>
      </w:r>
      <w:proofErr w:type="spellStart"/>
      <w:r w:rsidR="006055DA" w:rsidRPr="006055DA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6055D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Для настройки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511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соединения устанавливать нужно программу по классу</w:t>
      </w:r>
      <w:r w:rsidRPr="00936B58">
        <w:rPr>
          <w:rFonts w:ascii="Times New Roman" w:hAnsi="Times New Roman" w:cs="Times New Roman"/>
          <w:sz w:val="24"/>
          <w:szCs w:val="24"/>
        </w:rPr>
        <w:t xml:space="preserve"> защиты КС3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5164" w:rsidRDefault="00FE5164" w:rsidP="001958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представлены основные моменты настройки </w:t>
      </w:r>
      <w:r w:rsidRPr="00FE5164">
        <w:rPr>
          <w:rFonts w:ascii="Times New Roman" w:hAnsi="Times New Roman" w:cs="Times New Roman"/>
          <w:sz w:val="24"/>
          <w:szCs w:val="24"/>
        </w:rPr>
        <w:t>HTTPS с сертификатом КРИПТО-ПРО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958CF">
        <w:rPr>
          <w:rFonts w:ascii="Times New Roman" w:hAnsi="Times New Roman" w:cs="Times New Roman"/>
          <w:sz w:val="24"/>
          <w:szCs w:val="24"/>
        </w:rPr>
        <w:t>для получения расширенной</w:t>
      </w:r>
      <w:r>
        <w:rPr>
          <w:rFonts w:ascii="Times New Roman" w:hAnsi="Times New Roman" w:cs="Times New Roman"/>
          <w:sz w:val="24"/>
          <w:szCs w:val="24"/>
        </w:rPr>
        <w:t xml:space="preserve"> информации, нужно воспользоваться ссылками на документацию, указанные выше.</w:t>
      </w:r>
    </w:p>
    <w:p w:rsidR="00FE5164" w:rsidRPr="00FE5164" w:rsidRDefault="00FE5164" w:rsidP="00FE5164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FE5164">
        <w:rPr>
          <w:rFonts w:ascii="Times New Roman" w:hAnsi="Times New Roman" w:cs="Times New Roman"/>
          <w:color w:val="auto"/>
          <w:sz w:val="24"/>
          <w:szCs w:val="24"/>
        </w:rPr>
        <w:t>Краткий порядок действий:</w:t>
      </w:r>
    </w:p>
    <w:p w:rsidR="00FE5164" w:rsidRDefault="00FE5164" w:rsidP="001958C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1958CF">
        <w:rPr>
          <w:rFonts w:ascii="Times New Roman" w:hAnsi="Times New Roman"/>
          <w:sz w:val="24"/>
          <w:szCs w:val="24"/>
        </w:rPr>
        <w:t>Установить</w:t>
      </w:r>
      <w:r w:rsidRPr="00FE5164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FE5164">
        <w:rPr>
          <w:rFonts w:ascii="Times New Roman" w:eastAsiaTheme="minorHAnsi" w:hAnsi="Times New Roman"/>
          <w:sz w:val="24"/>
          <w:szCs w:val="24"/>
        </w:rPr>
        <w:t>КриптоПро</w:t>
      </w:r>
      <w:proofErr w:type="spellEnd"/>
      <w:r w:rsidRPr="00FE5164">
        <w:rPr>
          <w:rFonts w:ascii="Times New Roman" w:eastAsiaTheme="minorHAnsi" w:hAnsi="Times New Roman"/>
          <w:sz w:val="24"/>
          <w:szCs w:val="24"/>
        </w:rPr>
        <w:t xml:space="preserve"> CSP.</w:t>
      </w:r>
    </w:p>
    <w:p w:rsidR="001958CF" w:rsidRDefault="001958CF" w:rsidP="001958C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FE5164">
        <w:rPr>
          <w:rFonts w:ascii="Times New Roman" w:eastAsiaTheme="minorHAnsi" w:hAnsi="Times New Roman"/>
          <w:sz w:val="24"/>
          <w:szCs w:val="24"/>
        </w:rPr>
        <w:t>С помощью IIS выпустить запрос на сертификат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:rsidR="00FE5164" w:rsidRDefault="001958CF" w:rsidP="00170ECB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FE5164">
        <w:rPr>
          <w:rFonts w:ascii="Times New Roman" w:eastAsiaTheme="minorHAnsi" w:hAnsi="Times New Roman"/>
          <w:sz w:val="24"/>
          <w:szCs w:val="24"/>
        </w:rPr>
        <w:t xml:space="preserve">В центре сертификации </w:t>
      </w:r>
      <w:hyperlink r:id="rId45" w:history="1">
        <w:r w:rsidRPr="00170ECB">
          <w:rPr>
            <w:rStyle w:val="a4"/>
            <w:rFonts w:ascii="Times New Roman" w:eastAsiaTheme="minorHAnsi" w:hAnsi="Times New Roman"/>
            <w:sz w:val="24"/>
            <w:szCs w:val="24"/>
          </w:rPr>
          <w:t>http://www.cryptopro.ru/certsrv/</w:t>
        </w:r>
      </w:hyperlink>
      <w:r w:rsidRPr="001958CF">
        <w:rPr>
          <w:rFonts w:ascii="Times New Roman" w:eastAsiaTheme="minorHAnsi" w:hAnsi="Times New Roman"/>
          <w:sz w:val="24"/>
          <w:szCs w:val="24"/>
        </w:rPr>
        <w:t xml:space="preserve"> </w:t>
      </w:r>
      <w:r w:rsidR="00170ECB">
        <w:rPr>
          <w:rFonts w:ascii="Times New Roman" w:eastAsiaTheme="minorHAnsi" w:hAnsi="Times New Roman"/>
          <w:sz w:val="24"/>
          <w:szCs w:val="24"/>
        </w:rPr>
        <w:t xml:space="preserve">получить </w:t>
      </w:r>
      <w:r w:rsidRPr="001958CF">
        <w:rPr>
          <w:rFonts w:ascii="Times New Roman" w:eastAsiaTheme="minorHAnsi" w:hAnsi="Times New Roman"/>
          <w:sz w:val="24"/>
          <w:szCs w:val="24"/>
        </w:rPr>
        <w:t>серт</w:t>
      </w:r>
      <w:r w:rsidR="00170ECB">
        <w:rPr>
          <w:rFonts w:ascii="Times New Roman" w:eastAsiaTheme="minorHAnsi" w:hAnsi="Times New Roman"/>
          <w:sz w:val="24"/>
          <w:szCs w:val="24"/>
        </w:rPr>
        <w:t xml:space="preserve">ификат (и цепочку сертификатов) </w:t>
      </w:r>
      <w:r w:rsidRPr="001958CF">
        <w:rPr>
          <w:rFonts w:ascii="Times New Roman" w:eastAsiaTheme="minorHAnsi" w:hAnsi="Times New Roman"/>
          <w:sz w:val="24"/>
          <w:szCs w:val="24"/>
        </w:rPr>
        <w:t>проверки подлинности сервера (тестовый УЦ)</w:t>
      </w:r>
      <w:r w:rsidR="00170ECB">
        <w:rPr>
          <w:rFonts w:ascii="Times New Roman" w:eastAsiaTheme="minorHAnsi" w:hAnsi="Times New Roman"/>
          <w:sz w:val="24"/>
          <w:szCs w:val="24"/>
        </w:rPr>
        <w:t>.</w:t>
      </w:r>
    </w:p>
    <w:p w:rsidR="00170ECB" w:rsidRDefault="00170ECB" w:rsidP="00170ECB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Установить его </w:t>
      </w:r>
      <w:r w:rsidRPr="00FE5164">
        <w:rPr>
          <w:rFonts w:ascii="Times New Roman" w:eastAsiaTheme="minorHAnsi" w:hAnsi="Times New Roman"/>
          <w:sz w:val="24"/>
          <w:szCs w:val="24"/>
        </w:rPr>
        <w:t xml:space="preserve">с привязкой к закрытому ключу в </w:t>
      </w:r>
      <w:r>
        <w:rPr>
          <w:rFonts w:ascii="Times New Roman" w:eastAsiaTheme="minorHAnsi" w:hAnsi="Times New Roman"/>
          <w:sz w:val="24"/>
          <w:szCs w:val="24"/>
        </w:rPr>
        <w:t>хранилище локального компьютера</w:t>
      </w:r>
      <w:r w:rsidRPr="00FE5164">
        <w:rPr>
          <w:rFonts w:ascii="Times New Roman" w:eastAsiaTheme="minorHAnsi" w:hAnsi="Times New Roman"/>
          <w:sz w:val="24"/>
          <w:szCs w:val="24"/>
        </w:rPr>
        <w:t xml:space="preserve">, в хранилище локального компьютера (установить корневой сертификат можно вручную, а сертификат сервера с помощью оснастки </w:t>
      </w:r>
      <w:r>
        <w:rPr>
          <w:rFonts w:ascii="Times New Roman" w:eastAsiaTheme="minorHAnsi" w:hAnsi="Times New Roman"/>
          <w:sz w:val="24"/>
          <w:szCs w:val="24"/>
        </w:rPr>
        <w:lastRenderedPageBreak/>
        <w:t>«С</w:t>
      </w:r>
      <w:r w:rsidRPr="00FE5164">
        <w:rPr>
          <w:rFonts w:ascii="Times New Roman" w:eastAsiaTheme="minorHAnsi" w:hAnsi="Times New Roman"/>
          <w:sz w:val="24"/>
          <w:szCs w:val="24"/>
        </w:rPr>
        <w:t>ертификаты</w:t>
      </w:r>
      <w:r>
        <w:rPr>
          <w:rFonts w:ascii="Times New Roman" w:eastAsiaTheme="minorHAnsi" w:hAnsi="Times New Roman"/>
          <w:sz w:val="24"/>
          <w:szCs w:val="24"/>
        </w:rPr>
        <w:t xml:space="preserve">», которая есть у </w:t>
      </w:r>
      <w:proofErr w:type="spellStart"/>
      <w:r w:rsidRPr="00FE5164">
        <w:rPr>
          <w:rFonts w:ascii="Times New Roman" w:eastAsiaTheme="minorHAnsi" w:hAnsi="Times New Roman"/>
          <w:sz w:val="24"/>
          <w:szCs w:val="24"/>
        </w:rPr>
        <w:t>КриптоПро</w:t>
      </w:r>
      <w:proofErr w:type="spellEnd"/>
      <w:r w:rsidRPr="00FE5164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(П</w:t>
      </w:r>
      <w:r w:rsidRPr="00FE5164">
        <w:rPr>
          <w:rFonts w:ascii="Times New Roman" w:eastAsiaTheme="minorHAnsi" w:hAnsi="Times New Roman"/>
          <w:sz w:val="24"/>
          <w:szCs w:val="24"/>
        </w:rPr>
        <w:t>уск</w:t>
      </w:r>
      <w:proofErr w:type="gramStart"/>
      <w:r>
        <w:rPr>
          <w:rFonts w:ascii="Times New Roman" w:eastAsiaTheme="minorHAnsi" w:hAnsi="Times New Roman"/>
          <w:sz w:val="24"/>
          <w:szCs w:val="24"/>
        </w:rPr>
        <w:t xml:space="preserve"> → В</w:t>
      </w:r>
      <w:proofErr w:type="gramEnd"/>
      <w:r>
        <w:rPr>
          <w:rFonts w:ascii="Times New Roman" w:eastAsiaTheme="minorHAnsi" w:hAnsi="Times New Roman"/>
          <w:sz w:val="24"/>
          <w:szCs w:val="24"/>
        </w:rPr>
        <w:t xml:space="preserve">се программы → </w:t>
      </w:r>
      <w:proofErr w:type="spellStart"/>
      <w:r w:rsidRPr="00FE5164">
        <w:rPr>
          <w:rFonts w:ascii="Times New Roman" w:eastAsiaTheme="minorHAnsi" w:hAnsi="Times New Roman"/>
          <w:sz w:val="24"/>
          <w:szCs w:val="24"/>
        </w:rPr>
        <w:t>КриптоПро</w:t>
      </w:r>
      <w:proofErr w:type="spellEnd"/>
      <w:r w:rsidRPr="00FE5164">
        <w:rPr>
          <w:rFonts w:ascii="Times New Roman" w:eastAsiaTheme="minorHAnsi" w:hAnsi="Times New Roman"/>
          <w:sz w:val="24"/>
          <w:szCs w:val="24"/>
        </w:rPr>
        <w:t>)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:rsidR="00170ECB" w:rsidRDefault="00FE5164" w:rsidP="00170ECB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170ECB">
        <w:rPr>
          <w:rFonts w:ascii="Times New Roman" w:eastAsiaTheme="minorHAnsi" w:hAnsi="Times New Roman"/>
          <w:sz w:val="24"/>
          <w:szCs w:val="24"/>
        </w:rPr>
        <w:t>В доверенные корневые центры сертификации поместить корневой сертификат этого УЦ.</w:t>
      </w:r>
    </w:p>
    <w:p w:rsidR="00FE5164" w:rsidRPr="00170ECB" w:rsidRDefault="00170ECB" w:rsidP="00170ECB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На IIS (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луше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 сделать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iisreset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) </w:t>
      </w:r>
      <w:r w:rsidR="00FE5164" w:rsidRPr="00170ECB">
        <w:rPr>
          <w:rFonts w:ascii="Times New Roman" w:eastAsiaTheme="minorHAnsi" w:hAnsi="Times New Roman"/>
          <w:sz w:val="24"/>
          <w:szCs w:val="24"/>
        </w:rPr>
        <w:t xml:space="preserve">выбрать </w:t>
      </w:r>
      <w:proofErr w:type="spellStart"/>
      <w:r w:rsidR="00FE5164" w:rsidRPr="00170ECB">
        <w:rPr>
          <w:rFonts w:ascii="Times New Roman" w:eastAsiaTheme="minorHAnsi" w:hAnsi="Times New Roman"/>
          <w:sz w:val="24"/>
          <w:szCs w:val="24"/>
        </w:rPr>
        <w:t>ГОСТовый</w:t>
      </w:r>
      <w:proofErr w:type="spellEnd"/>
      <w:r w:rsidR="00FE5164" w:rsidRPr="00170ECB">
        <w:rPr>
          <w:rFonts w:ascii="Times New Roman" w:eastAsiaTheme="minorHAnsi" w:hAnsi="Times New Roman"/>
          <w:sz w:val="24"/>
          <w:szCs w:val="24"/>
        </w:rPr>
        <w:t xml:space="preserve"> сертификат (настройка </w:t>
      </w:r>
      <w:proofErr w:type="spellStart"/>
      <w:r w:rsidR="00FE5164" w:rsidRPr="00170ECB">
        <w:rPr>
          <w:rFonts w:ascii="Times New Roman" w:eastAsiaTheme="minorHAnsi" w:hAnsi="Times New Roman"/>
          <w:sz w:val="24"/>
          <w:szCs w:val="24"/>
        </w:rPr>
        <w:t>ГОСТового</w:t>
      </w:r>
      <w:proofErr w:type="spellEnd"/>
      <w:r w:rsidR="00FE5164" w:rsidRPr="00170ECB">
        <w:rPr>
          <w:rFonts w:ascii="Times New Roman" w:eastAsiaTheme="minorHAnsi" w:hAnsi="Times New Roman"/>
          <w:sz w:val="24"/>
          <w:szCs w:val="24"/>
        </w:rPr>
        <w:t xml:space="preserve"> SSL ничем отличается от настройки не </w:t>
      </w:r>
      <w:proofErr w:type="spellStart"/>
      <w:r w:rsidR="00FE5164" w:rsidRPr="00170ECB">
        <w:rPr>
          <w:rFonts w:ascii="Times New Roman" w:eastAsiaTheme="minorHAnsi" w:hAnsi="Times New Roman"/>
          <w:sz w:val="24"/>
          <w:szCs w:val="24"/>
        </w:rPr>
        <w:t>ГОСТового</w:t>
      </w:r>
      <w:proofErr w:type="spellEnd"/>
      <w:r w:rsidR="00FE5164" w:rsidRPr="00170ECB">
        <w:rPr>
          <w:rFonts w:ascii="Times New Roman" w:eastAsiaTheme="minorHAnsi" w:hAnsi="Times New Roman"/>
          <w:sz w:val="24"/>
          <w:szCs w:val="24"/>
        </w:rPr>
        <w:t>, разница только в самом сертификате сервера).</w:t>
      </w:r>
    </w:p>
    <w:p w:rsidR="00D1274A" w:rsidRDefault="00FE5164" w:rsidP="00170E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5164">
        <w:rPr>
          <w:rFonts w:ascii="Times New Roman" w:hAnsi="Times New Roman" w:cs="Times New Roman"/>
          <w:sz w:val="24"/>
          <w:szCs w:val="24"/>
        </w:rPr>
        <w:t>ВНИМАНИЕ: для того что бы IIS у Вас корректно работ</w:t>
      </w:r>
      <w:r w:rsidR="00170ECB">
        <w:rPr>
          <w:rFonts w:ascii="Times New Roman" w:hAnsi="Times New Roman" w:cs="Times New Roman"/>
          <w:sz w:val="24"/>
          <w:szCs w:val="24"/>
        </w:rPr>
        <w:t>а</w:t>
      </w:r>
      <w:r w:rsidRPr="00FE5164">
        <w:rPr>
          <w:rFonts w:ascii="Times New Roman" w:hAnsi="Times New Roman" w:cs="Times New Roman"/>
          <w:sz w:val="24"/>
          <w:szCs w:val="24"/>
        </w:rPr>
        <w:t xml:space="preserve">л, во вкладке </w:t>
      </w:r>
      <w:r w:rsidR="00170ECB">
        <w:rPr>
          <w:rFonts w:ascii="Times New Roman" w:hAnsi="Times New Roman" w:cs="Times New Roman"/>
          <w:sz w:val="24"/>
          <w:szCs w:val="24"/>
        </w:rPr>
        <w:t>«Б</w:t>
      </w:r>
      <w:r w:rsidRPr="00FE5164">
        <w:rPr>
          <w:rFonts w:ascii="Times New Roman" w:hAnsi="Times New Roman" w:cs="Times New Roman"/>
          <w:sz w:val="24"/>
          <w:szCs w:val="24"/>
        </w:rPr>
        <w:t>езопасность</w:t>
      </w:r>
      <w:r w:rsidR="00170ECB">
        <w:rPr>
          <w:rFonts w:ascii="Times New Roman" w:hAnsi="Times New Roman" w:cs="Times New Roman"/>
          <w:sz w:val="24"/>
          <w:szCs w:val="24"/>
        </w:rPr>
        <w:t>» поставьте галочку «</w:t>
      </w:r>
      <w:r w:rsidRPr="00FE5164">
        <w:rPr>
          <w:rFonts w:ascii="Times New Roman" w:hAnsi="Times New Roman" w:cs="Times New Roman"/>
          <w:sz w:val="24"/>
          <w:szCs w:val="24"/>
        </w:rPr>
        <w:t>Испо</w:t>
      </w:r>
      <w:r w:rsidR="00170ECB">
        <w:rPr>
          <w:rFonts w:ascii="Times New Roman" w:hAnsi="Times New Roman" w:cs="Times New Roman"/>
          <w:sz w:val="24"/>
          <w:szCs w:val="24"/>
        </w:rPr>
        <w:t>льзовать службу хранения ключей»,</w:t>
      </w:r>
      <w:r w:rsidRPr="00FE5164">
        <w:rPr>
          <w:rFonts w:ascii="Times New Roman" w:hAnsi="Times New Roman" w:cs="Times New Roman"/>
          <w:sz w:val="24"/>
          <w:szCs w:val="24"/>
        </w:rPr>
        <w:t xml:space="preserve"> после этого перезагрузка </w:t>
      </w:r>
      <w:r w:rsidR="00170ECB">
        <w:rPr>
          <w:rFonts w:ascii="Times New Roman" w:hAnsi="Times New Roman" w:cs="Times New Roman"/>
          <w:sz w:val="24"/>
          <w:szCs w:val="24"/>
        </w:rPr>
        <w:t>обязательна. На машины, с которых</w:t>
      </w:r>
      <w:r w:rsidRPr="00FE5164">
        <w:rPr>
          <w:rFonts w:ascii="Times New Roman" w:hAnsi="Times New Roman" w:cs="Times New Roman"/>
          <w:sz w:val="24"/>
          <w:szCs w:val="24"/>
        </w:rPr>
        <w:t xml:space="preserve"> будете заходить</w:t>
      </w:r>
      <w:r w:rsidR="00170ECB">
        <w:rPr>
          <w:rFonts w:ascii="Times New Roman" w:hAnsi="Times New Roman" w:cs="Times New Roman"/>
          <w:sz w:val="24"/>
          <w:szCs w:val="24"/>
        </w:rPr>
        <w:t>,</w:t>
      </w:r>
      <w:r w:rsidRPr="00FE5164">
        <w:rPr>
          <w:rFonts w:ascii="Times New Roman" w:hAnsi="Times New Roman" w:cs="Times New Roman"/>
          <w:sz w:val="24"/>
          <w:szCs w:val="24"/>
        </w:rPr>
        <w:t xml:space="preserve"> должно быть установлено </w:t>
      </w:r>
      <w:proofErr w:type="spellStart"/>
      <w:r w:rsidRPr="00FE5164">
        <w:rPr>
          <w:rFonts w:ascii="Times New Roman" w:hAnsi="Times New Roman" w:cs="Times New Roman"/>
          <w:sz w:val="24"/>
          <w:szCs w:val="24"/>
        </w:rPr>
        <w:t>КриптоПро</w:t>
      </w:r>
      <w:proofErr w:type="spellEnd"/>
      <w:r w:rsidRPr="00FE5164">
        <w:rPr>
          <w:rFonts w:ascii="Times New Roman" w:hAnsi="Times New Roman" w:cs="Times New Roman"/>
          <w:sz w:val="24"/>
          <w:szCs w:val="24"/>
        </w:rPr>
        <w:t xml:space="preserve"> CSP.</w:t>
      </w:r>
    </w:p>
    <w:p w:rsidR="00D1274A" w:rsidRDefault="00D12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8E4" w:rsidRPr="004825DC" w:rsidRDefault="00C418E4" w:rsidP="00C418E4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9137004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Генерация ключей</w:t>
      </w:r>
      <w:bookmarkEnd w:id="15"/>
    </w:p>
    <w:p w:rsidR="00C418E4" w:rsidRPr="004825DC" w:rsidRDefault="00C418E4" w:rsidP="00C418E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генерации ключей,</w:t>
      </w:r>
      <w:r w:rsidRPr="004825DC">
        <w:rPr>
          <w:rFonts w:ascii="Times New Roman" w:hAnsi="Times New Roman" w:cs="Times New Roman"/>
          <w:sz w:val="24"/>
          <w:szCs w:val="24"/>
        </w:rPr>
        <w:t xml:space="preserve"> публичные ключи </w:t>
      </w:r>
      <w:r>
        <w:rPr>
          <w:rFonts w:ascii="Times New Roman" w:hAnsi="Times New Roman" w:cs="Times New Roman"/>
          <w:sz w:val="24"/>
          <w:szCs w:val="24"/>
        </w:rPr>
        <w:t xml:space="preserve">всех </w:t>
      </w:r>
      <w:r w:rsidRPr="004825DC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>
        <w:rPr>
          <w:rFonts w:ascii="Times New Roman" w:hAnsi="Times New Roman" w:cs="Times New Roman"/>
          <w:sz w:val="24"/>
          <w:szCs w:val="24"/>
        </w:rPr>
        <w:t>добавляются в таблицу</w:t>
      </w:r>
      <w:r w:rsidRPr="0048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5DC">
        <w:rPr>
          <w:rFonts w:ascii="Times New Roman" w:hAnsi="Times New Roman" w:cs="Times New Roman"/>
          <w:sz w:val="24"/>
          <w:szCs w:val="24"/>
        </w:rPr>
        <w:t>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Приватные ключи пользователей (кроме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) в системе не хранятся из соображений безопасности, и хранятся в виде файлов у пользователя на рабочем компьютере. </w:t>
      </w:r>
      <w:r w:rsidRPr="004825DC">
        <w:rPr>
          <w:rFonts w:ascii="Times New Roman" w:hAnsi="Times New Roman" w:cs="Times New Roman"/>
          <w:sz w:val="24"/>
          <w:szCs w:val="24"/>
        </w:rPr>
        <w:t xml:space="preserve">При генерации ключей пользователю </w:t>
      </w:r>
      <w:proofErr w:type="spellStart"/>
      <w:r w:rsidRPr="004825D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825DC">
        <w:rPr>
          <w:rFonts w:ascii="Times New Roman" w:hAnsi="Times New Roman" w:cs="Times New Roman"/>
          <w:sz w:val="24"/>
          <w:szCs w:val="24"/>
        </w:rPr>
        <w:t>,</w:t>
      </w:r>
      <w:r w:rsidRPr="00B35E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помимо публичного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ключа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помещаемого</w:t>
      </w:r>
      <w:r w:rsidRPr="004825DC">
        <w:rPr>
          <w:rFonts w:ascii="Times New Roman" w:hAnsi="Times New Roman" w:cs="Times New Roman"/>
          <w:sz w:val="24"/>
          <w:szCs w:val="24"/>
        </w:rPr>
        <w:t xml:space="preserve"> в таблицу </w:t>
      </w:r>
      <w:proofErr w:type="spellStart"/>
      <w:r w:rsidRPr="004825DC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4825DC">
        <w:rPr>
          <w:rFonts w:ascii="Times New Roman" w:hAnsi="Times New Roman" w:cs="Times New Roman"/>
          <w:sz w:val="24"/>
          <w:szCs w:val="24"/>
        </w:rPr>
        <w:t xml:space="preserve">, еще и приватный ключ помещается в </w:t>
      </w:r>
      <w:r>
        <w:rPr>
          <w:rFonts w:ascii="Times New Roman" w:hAnsi="Times New Roman" w:cs="Times New Roman"/>
          <w:sz w:val="24"/>
          <w:szCs w:val="24"/>
        </w:rPr>
        <w:t xml:space="preserve">базу данных, </w:t>
      </w:r>
      <w:r w:rsidRPr="004825DC">
        <w:rPr>
          <w:rFonts w:ascii="Times New Roman" w:hAnsi="Times New Roman" w:cs="Times New Roman"/>
          <w:sz w:val="24"/>
          <w:szCs w:val="24"/>
        </w:rPr>
        <w:t xml:space="preserve">таблицу </w:t>
      </w:r>
      <w:proofErr w:type="spellStart"/>
      <w:r w:rsidRPr="004825DC">
        <w:rPr>
          <w:rFonts w:ascii="Times New Roman" w:hAnsi="Times New Roman" w:cs="Times New Roman"/>
          <w:sz w:val="24"/>
          <w:szCs w:val="24"/>
        </w:rPr>
        <w:t>PrivateKeys</w:t>
      </w:r>
      <w:proofErr w:type="spellEnd"/>
      <w:r w:rsidRPr="004825DC">
        <w:rPr>
          <w:rFonts w:ascii="Times New Roman" w:hAnsi="Times New Roman" w:cs="Times New Roman"/>
          <w:sz w:val="24"/>
          <w:szCs w:val="24"/>
        </w:rPr>
        <w:t xml:space="preserve">. Соответственно, запись с </w:t>
      </w:r>
      <w:proofErr w:type="gramStart"/>
      <w:r w:rsidRPr="004825DC">
        <w:rPr>
          <w:rFonts w:ascii="Times New Roman" w:hAnsi="Times New Roman" w:cs="Times New Roman"/>
          <w:sz w:val="24"/>
          <w:szCs w:val="24"/>
        </w:rPr>
        <w:t>максимальным</w:t>
      </w:r>
      <w:proofErr w:type="gramEnd"/>
      <w:r w:rsidRPr="0048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5D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825DC">
        <w:rPr>
          <w:rFonts w:ascii="Times New Roman" w:hAnsi="Times New Roman" w:cs="Times New Roman"/>
          <w:sz w:val="24"/>
          <w:szCs w:val="24"/>
        </w:rPr>
        <w:t xml:space="preserve"> – актуальный приватный ключ.</w:t>
      </w:r>
    </w:p>
    <w:p w:rsidR="00CD5EC9" w:rsidRDefault="00CD5EC9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5164" w:rsidRDefault="00CD5EC9" w:rsidP="00D1274A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9137004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Подписание документов </w:t>
      </w:r>
      <w:r w:rsidRPr="004825DC">
        <w:rPr>
          <w:rFonts w:ascii="Times New Roman" w:hAnsi="Times New Roman" w:cs="Times New Roman"/>
          <w:color w:val="auto"/>
          <w:sz w:val="32"/>
          <w:szCs w:val="32"/>
        </w:rPr>
        <w:t>ЭЦП</w:t>
      </w:r>
      <w:bookmarkEnd w:id="16"/>
    </w:p>
    <w:p w:rsidR="00CD5EC9" w:rsidRPr="004825DC" w:rsidRDefault="00CD5EC9" w:rsidP="00CD5EC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Документы, генерируемые системой, </w:t>
      </w:r>
      <w:r w:rsidRPr="004825DC">
        <w:rPr>
          <w:rFonts w:ascii="Times New Roman" w:hAnsi="Times New Roman" w:cs="Times New Roman"/>
          <w:sz w:val="24"/>
          <w:szCs w:val="24"/>
        </w:rPr>
        <w:t>подпи</w:t>
      </w:r>
      <w:r>
        <w:rPr>
          <w:rFonts w:ascii="Times New Roman" w:hAnsi="Times New Roman" w:cs="Times New Roman"/>
          <w:sz w:val="24"/>
          <w:szCs w:val="24"/>
        </w:rPr>
        <w:t>сываются приватным ключом ЕРКЦ (пользователь</w:t>
      </w:r>
      <w:r w:rsidRPr="0048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5D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D5EC9" w:rsidRPr="004825DC" w:rsidRDefault="00CD5EC9" w:rsidP="00CD5EC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825DC">
        <w:rPr>
          <w:rFonts w:ascii="Times New Roman" w:hAnsi="Times New Roman" w:cs="Times New Roman"/>
          <w:sz w:val="24"/>
          <w:szCs w:val="24"/>
        </w:rPr>
        <w:t xml:space="preserve">В таблице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4825DC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4825DC">
        <w:rPr>
          <w:rFonts w:ascii="Times New Roman" w:hAnsi="Times New Roman" w:cs="Times New Roman"/>
          <w:sz w:val="24"/>
          <w:szCs w:val="24"/>
        </w:rPr>
        <w:t>, хранятся сгенерированные документы вместе с подписью, полученной при помощи закрытого к</w:t>
      </w:r>
      <w:r>
        <w:rPr>
          <w:rFonts w:ascii="Times New Roman" w:hAnsi="Times New Roman" w:cs="Times New Roman"/>
          <w:sz w:val="24"/>
          <w:szCs w:val="24"/>
        </w:rPr>
        <w:t xml:space="preserve">люча ЕРКЦ. Поэтому для проверки подписания документов </w:t>
      </w:r>
      <w:r w:rsidRPr="004825DC">
        <w:rPr>
          <w:rFonts w:ascii="Times New Roman" w:hAnsi="Times New Roman" w:cs="Times New Roman"/>
          <w:sz w:val="24"/>
          <w:szCs w:val="24"/>
        </w:rPr>
        <w:t>можно выполнить следующие действия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D5EC9" w:rsidRPr="00B46904" w:rsidRDefault="00CD5EC9" w:rsidP="00CD5EC9">
      <w:pPr>
        <w:pStyle w:val="a7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B46904">
        <w:rPr>
          <w:rFonts w:ascii="Times New Roman" w:hAnsi="Times New Roman"/>
          <w:sz w:val="24"/>
          <w:szCs w:val="24"/>
        </w:rPr>
        <w:t xml:space="preserve">Сгенерировать какой-то документ из системы, сохранить в файл, при этом система вычислит ЭЦП документа и поместит ее вместе с содержимым документа в таблицу </w:t>
      </w:r>
      <w:proofErr w:type="spellStart"/>
      <w:r w:rsidRPr="00B46904">
        <w:rPr>
          <w:rFonts w:ascii="Times New Roman" w:hAnsi="Times New Roman"/>
          <w:sz w:val="24"/>
          <w:szCs w:val="24"/>
        </w:rPr>
        <w:t>GenReports</w:t>
      </w:r>
      <w:proofErr w:type="spellEnd"/>
    </w:p>
    <w:p w:rsidR="00CD5EC9" w:rsidRPr="00B46904" w:rsidRDefault="00CD5EC9" w:rsidP="00CD5EC9">
      <w:pPr>
        <w:pStyle w:val="a7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B46904">
        <w:rPr>
          <w:rFonts w:ascii="Times New Roman" w:hAnsi="Times New Roman"/>
          <w:sz w:val="24"/>
          <w:szCs w:val="24"/>
        </w:rPr>
        <w:t xml:space="preserve">Взять приватный ключ из таблицы </w:t>
      </w:r>
      <w:proofErr w:type="spellStart"/>
      <w:r w:rsidRPr="00B46904">
        <w:rPr>
          <w:rFonts w:ascii="Times New Roman" w:hAnsi="Times New Roman"/>
          <w:sz w:val="24"/>
          <w:szCs w:val="24"/>
        </w:rPr>
        <w:t>PrivateKeys</w:t>
      </w:r>
      <w:proofErr w:type="spellEnd"/>
      <w:r w:rsidRPr="00B46904">
        <w:rPr>
          <w:rFonts w:ascii="Times New Roman" w:hAnsi="Times New Roman"/>
          <w:sz w:val="24"/>
          <w:szCs w:val="24"/>
        </w:rPr>
        <w:t>, получить подпись при помощи какой-нибудь онлайн утилиты</w:t>
      </w:r>
    </w:p>
    <w:p w:rsidR="00CD5EC9" w:rsidRPr="00B97A34" w:rsidRDefault="00CD5EC9" w:rsidP="00CD5EC9">
      <w:pPr>
        <w:pStyle w:val="a7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B46904">
        <w:rPr>
          <w:rFonts w:ascii="Times New Roman" w:hAnsi="Times New Roman"/>
          <w:sz w:val="24"/>
          <w:szCs w:val="24"/>
        </w:rPr>
        <w:t xml:space="preserve">Найти этот документ в таблице </w:t>
      </w:r>
      <w:proofErr w:type="spellStart"/>
      <w:r w:rsidRPr="00B46904">
        <w:rPr>
          <w:rFonts w:ascii="Times New Roman" w:hAnsi="Times New Roman"/>
          <w:sz w:val="24"/>
          <w:szCs w:val="24"/>
        </w:rPr>
        <w:t>GenReports</w:t>
      </w:r>
      <w:proofErr w:type="spellEnd"/>
      <w:r w:rsidRPr="00B46904">
        <w:rPr>
          <w:rFonts w:ascii="Times New Roman" w:hAnsi="Times New Roman"/>
          <w:sz w:val="24"/>
          <w:szCs w:val="24"/>
        </w:rPr>
        <w:t xml:space="preserve"> и сравнить ЭЦП, которая в таблице с той, которая получена онлайн утилитой</w:t>
      </w:r>
    </w:p>
    <w:p w:rsidR="00CD5EC9" w:rsidRPr="00CD5EC9" w:rsidRDefault="00CD5EC9" w:rsidP="00CD5EC9"/>
    <w:sectPr w:rsidR="00CD5EC9" w:rsidRPr="00CD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1918"/>
    <w:multiLevelType w:val="hybridMultilevel"/>
    <w:tmpl w:val="ACEC5D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9725479"/>
    <w:multiLevelType w:val="hybridMultilevel"/>
    <w:tmpl w:val="EA3CB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76EC2"/>
    <w:multiLevelType w:val="hybridMultilevel"/>
    <w:tmpl w:val="97B0E7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BFB4948"/>
    <w:multiLevelType w:val="hybridMultilevel"/>
    <w:tmpl w:val="269478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A9F3D29"/>
    <w:multiLevelType w:val="hybridMultilevel"/>
    <w:tmpl w:val="433A5C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E0E1A98"/>
    <w:multiLevelType w:val="hybridMultilevel"/>
    <w:tmpl w:val="1D164AFA"/>
    <w:lvl w:ilvl="0" w:tplc="98A0C2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5995CBD"/>
    <w:multiLevelType w:val="hybridMultilevel"/>
    <w:tmpl w:val="ACEC5D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AC"/>
    <w:rsid w:val="00001F03"/>
    <w:rsid w:val="00046CE1"/>
    <w:rsid w:val="00075775"/>
    <w:rsid w:val="000956DA"/>
    <w:rsid w:val="000E2254"/>
    <w:rsid w:val="000F0055"/>
    <w:rsid w:val="000F709B"/>
    <w:rsid w:val="0012773D"/>
    <w:rsid w:val="001628CE"/>
    <w:rsid w:val="00164CBB"/>
    <w:rsid w:val="00170ECB"/>
    <w:rsid w:val="0017580A"/>
    <w:rsid w:val="00175E08"/>
    <w:rsid w:val="001958CF"/>
    <w:rsid w:val="001E2177"/>
    <w:rsid w:val="00216C83"/>
    <w:rsid w:val="00223179"/>
    <w:rsid w:val="00247FC4"/>
    <w:rsid w:val="00260486"/>
    <w:rsid w:val="0027307C"/>
    <w:rsid w:val="00280F7F"/>
    <w:rsid w:val="002F6DBC"/>
    <w:rsid w:val="00304283"/>
    <w:rsid w:val="00335759"/>
    <w:rsid w:val="003A618D"/>
    <w:rsid w:val="003D0E97"/>
    <w:rsid w:val="003E25FD"/>
    <w:rsid w:val="003F2A08"/>
    <w:rsid w:val="00456D8D"/>
    <w:rsid w:val="00496296"/>
    <w:rsid w:val="004C1985"/>
    <w:rsid w:val="00502708"/>
    <w:rsid w:val="005727A3"/>
    <w:rsid w:val="00572BCF"/>
    <w:rsid w:val="005E2E02"/>
    <w:rsid w:val="005E6272"/>
    <w:rsid w:val="005F6323"/>
    <w:rsid w:val="006055DA"/>
    <w:rsid w:val="006B6280"/>
    <w:rsid w:val="006F5A4F"/>
    <w:rsid w:val="007139FD"/>
    <w:rsid w:val="00754375"/>
    <w:rsid w:val="00777A20"/>
    <w:rsid w:val="007A76CE"/>
    <w:rsid w:val="007E323B"/>
    <w:rsid w:val="007E45D7"/>
    <w:rsid w:val="008030F0"/>
    <w:rsid w:val="00827D10"/>
    <w:rsid w:val="0083432C"/>
    <w:rsid w:val="008B14A3"/>
    <w:rsid w:val="008D0A12"/>
    <w:rsid w:val="008F3CA7"/>
    <w:rsid w:val="00935598"/>
    <w:rsid w:val="00936B58"/>
    <w:rsid w:val="00951DD3"/>
    <w:rsid w:val="009A4931"/>
    <w:rsid w:val="009B0753"/>
    <w:rsid w:val="009D3470"/>
    <w:rsid w:val="009D50A1"/>
    <w:rsid w:val="00A11279"/>
    <w:rsid w:val="00A151E9"/>
    <w:rsid w:val="00A70260"/>
    <w:rsid w:val="00A75B7E"/>
    <w:rsid w:val="00A763A3"/>
    <w:rsid w:val="00A90EFE"/>
    <w:rsid w:val="00AF5198"/>
    <w:rsid w:val="00B14218"/>
    <w:rsid w:val="00B93F0B"/>
    <w:rsid w:val="00BA52FE"/>
    <w:rsid w:val="00BC0841"/>
    <w:rsid w:val="00BD568A"/>
    <w:rsid w:val="00C35C29"/>
    <w:rsid w:val="00C37EEE"/>
    <w:rsid w:val="00C418E4"/>
    <w:rsid w:val="00C427C1"/>
    <w:rsid w:val="00C94700"/>
    <w:rsid w:val="00CB3DAC"/>
    <w:rsid w:val="00CC0DED"/>
    <w:rsid w:val="00CC6DF1"/>
    <w:rsid w:val="00CD5EC9"/>
    <w:rsid w:val="00D1274A"/>
    <w:rsid w:val="00D21C8D"/>
    <w:rsid w:val="00D27947"/>
    <w:rsid w:val="00D34C73"/>
    <w:rsid w:val="00D464F8"/>
    <w:rsid w:val="00D50FAC"/>
    <w:rsid w:val="00D511AA"/>
    <w:rsid w:val="00D84850"/>
    <w:rsid w:val="00D94457"/>
    <w:rsid w:val="00DA37A1"/>
    <w:rsid w:val="00DA759E"/>
    <w:rsid w:val="00DC6F34"/>
    <w:rsid w:val="00DD5A54"/>
    <w:rsid w:val="00DE016E"/>
    <w:rsid w:val="00DE70B0"/>
    <w:rsid w:val="00E00EAC"/>
    <w:rsid w:val="00E0736F"/>
    <w:rsid w:val="00E36F1A"/>
    <w:rsid w:val="00E67559"/>
    <w:rsid w:val="00EA6C50"/>
    <w:rsid w:val="00EB401F"/>
    <w:rsid w:val="00EC1020"/>
    <w:rsid w:val="00EC482A"/>
    <w:rsid w:val="00ED1FF3"/>
    <w:rsid w:val="00EF3BAF"/>
    <w:rsid w:val="00EF3F50"/>
    <w:rsid w:val="00F26D34"/>
    <w:rsid w:val="00F617EF"/>
    <w:rsid w:val="00F65531"/>
    <w:rsid w:val="00F9722D"/>
    <w:rsid w:val="00FA32D0"/>
    <w:rsid w:val="00FD121D"/>
    <w:rsid w:val="00FE143A"/>
    <w:rsid w:val="00FE40AB"/>
    <w:rsid w:val="00F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07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2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357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7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73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F26D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26D34"/>
    <w:pPr>
      <w:spacing w:after="100"/>
    </w:pPr>
  </w:style>
  <w:style w:type="character" w:styleId="a4">
    <w:name w:val="Hyperlink"/>
    <w:basedOn w:val="a0"/>
    <w:uiPriority w:val="99"/>
    <w:unhideWhenUsed/>
    <w:rsid w:val="00F26D3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2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6D3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0DED"/>
    <w:pPr>
      <w:ind w:left="720"/>
      <w:contextualSpacing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EF3F50"/>
    <w:pPr>
      <w:spacing w:after="100"/>
      <w:ind w:left="220"/>
    </w:pPr>
  </w:style>
  <w:style w:type="paragraph" w:customStyle="1" w:styleId="TableofContents">
    <w:name w:val="Table of Contents"/>
    <w:basedOn w:val="1"/>
    <w:next w:val="a"/>
    <w:rsid w:val="00EF3F50"/>
    <w:pPr>
      <w:pageBreakBefore/>
      <w:suppressAutoHyphens/>
      <w:spacing w:after="36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3357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FollowedHyperlink"/>
    <w:basedOn w:val="a0"/>
    <w:uiPriority w:val="99"/>
    <w:semiHidden/>
    <w:unhideWhenUsed/>
    <w:rsid w:val="003F2A08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E22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07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2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357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7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73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F26D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26D34"/>
    <w:pPr>
      <w:spacing w:after="100"/>
    </w:pPr>
  </w:style>
  <w:style w:type="character" w:styleId="a4">
    <w:name w:val="Hyperlink"/>
    <w:basedOn w:val="a0"/>
    <w:uiPriority w:val="99"/>
    <w:unhideWhenUsed/>
    <w:rsid w:val="00F26D3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2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6D3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0DED"/>
    <w:pPr>
      <w:ind w:left="720"/>
      <w:contextualSpacing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EF3F50"/>
    <w:pPr>
      <w:spacing w:after="100"/>
      <w:ind w:left="220"/>
    </w:pPr>
  </w:style>
  <w:style w:type="paragraph" w:customStyle="1" w:styleId="TableofContents">
    <w:name w:val="Table of Contents"/>
    <w:basedOn w:val="1"/>
    <w:next w:val="a"/>
    <w:rsid w:val="00EF3F50"/>
    <w:pPr>
      <w:pageBreakBefore/>
      <w:suppressAutoHyphens/>
      <w:spacing w:after="36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3357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FollowedHyperlink"/>
    <w:basedOn w:val="a0"/>
    <w:uiPriority w:val="99"/>
    <w:semiHidden/>
    <w:unhideWhenUsed/>
    <w:rsid w:val="003F2A08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E22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716/Main" TargetMode="External"/><Relationship Id="rId13" Type="http://schemas.openxmlformats.org/officeDocument/2006/relationships/hyperlink" Target="http://localhost:7716/Main" TargetMode="External"/><Relationship Id="rId18" Type="http://schemas.openxmlformats.org/officeDocument/2006/relationships/hyperlink" Target="http://localhost:7716/Main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://www.cryptopro.ru/sites/default/files/dealers/Cryptopro-CSP_TLS_licensing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7716/Main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s://www.cryptopro.ru/products/csp/download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md5x.ru/" TargetMode="External"/><Relationship Id="rId12" Type="http://schemas.openxmlformats.org/officeDocument/2006/relationships/hyperlink" Target="http://localhost:7716/Main" TargetMode="External"/><Relationship Id="rId17" Type="http://schemas.openxmlformats.org/officeDocument/2006/relationships/hyperlink" Target="http://localhost:7716/Main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hyperlink" Target="http://www.cryptopro.ru/products/csp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7716/Main" TargetMode="External"/><Relationship Id="rId20" Type="http://schemas.openxmlformats.org/officeDocument/2006/relationships/hyperlink" Target="http://localhost:7716/Main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s://www.cryptopro.ru/products/c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7716/Main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5.png"/><Relationship Id="rId40" Type="http://schemas.openxmlformats.org/officeDocument/2006/relationships/hyperlink" Target="https://www.cryptopro.ru/products/csp/downloads" TargetMode="External"/><Relationship Id="rId45" Type="http://schemas.openxmlformats.org/officeDocument/2006/relationships/hyperlink" Target="http://www.cryptopro.ru/certsrv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7716/Main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hyperlink" Target="http://www.microsoft.com/en-us/download/details.aspx?id=5124" TargetMode="External"/><Relationship Id="rId10" Type="http://schemas.openxmlformats.org/officeDocument/2006/relationships/hyperlink" Target="http://localhost:7716/Main" TargetMode="External"/><Relationship Id="rId19" Type="http://schemas.openxmlformats.org/officeDocument/2006/relationships/hyperlink" Target="http://localhost:7716/Main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s://www.cryptopro.ru/sites/default/files/private/csp/36R4/7777/doc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7716/Main" TargetMode="External"/><Relationship Id="rId14" Type="http://schemas.openxmlformats.org/officeDocument/2006/relationships/hyperlink" Target="http://localhost:7716/Main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yperlink" Target="https://www.cryptopro.ru/sites/default/files/private/csp/36R4/7777/doc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EA4B2-437D-4CA6-AFAA-C364F7527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21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«Томскнефтехим»</Company>
  <LinksUpToDate>false</LinksUpToDate>
  <CharactersWithSpaces>16673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Балдецкий Владимир Владимирович</dc:creator>
  <cp:lastModifiedBy>Вологина Нина Васильевна</cp:lastModifiedBy>
  <cp:revision>8</cp:revision>
  <dcterms:created xsi:type="dcterms:W3CDTF">2014-06-03T07:51:00Z</dcterms:created>
  <dcterms:modified xsi:type="dcterms:W3CDTF">2014-06-24T03:45:00Z</dcterms:modified>
</cp:coreProperties>
</file>