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E7061A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15. PLAN DE OBRA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E706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2D18BCC4" w:rsidR="00CA3182" w:rsidRDefault="00F04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E7061A">
      <w:pPr>
        <w:spacing w:before="240" w:after="60"/>
        <w:jc w:val="center"/>
      </w:pPr>
      <w:r>
        <w:rPr>
          <w:b/>
          <w:bCs/>
        </w:rPr>
        <w:t xml:space="preserve">ANEJO 15. PLAN DE OBRA</w:t>
      </w:r>
    </w:p>
    <w:p w14:paraId="4372F763" w14:textId="77777777" w:rsidR="00CA3182" w:rsidRDefault="00E7061A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3. DESCRIPCIÓN DE LAS ACTUACIONES MÁS SIGNIFICATIVAS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4. DURACIÓN DE LOS TRABAJOS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92934D2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5" w:history="1">
            <w:r w:rsidRPr="00BE5973">
              <w:rPr>
                <w:rStyle w:val="Hipervnculo"/>
                <w:noProof/>
              </w:rPr>
              <w:t>5. DIAGRAMA DE GANTT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15. PLAN DE OBRA</w:t>
      </w:r>
    </w:p>
    <w:p w14:paraId="67CD098D" w14:textId="47E64F0E" w:rsidR="008324DB" w:rsidRPr="00603122" w:rsidRDefault="00603122" w:rsidP="00D529B2">
      <w:pPr>
        <w:pStyle w:val="Ttulo2"/>
        <w:keepNext/>
        <w:keepLines/>
        <w:pBdr>
          <w:bottom w:val="single" w:sz="4" w:space="1" w:color="0070C0"/>
        </w:pBdr>
        <w:tabs>
          <w:tab w:val="left" w:pos="708"/>
        </w:tabs>
        <w:spacing w:line="288" w:lineRule="auto"/>
        <w:outlineLvl w:val="0"/>
        <w:rPr>
          <w:rFonts w:ascii="Montserrat" w:hAnsi="Montserrat"/>
          <w:b/>
          <w:bCs/>
          <w:sz w:val="19"/>
          <w:szCs w:val="19"/>
          <w:lang w:eastAsia="en-US"/>
        </w:rPr>
      </w:pPr>
      <w:bookmarkStart w:id="0" w:name="_TocPM000001"/>
      <w:r>
        <w:rPr>
          <w:rFonts w:ascii="Montserrat" w:hAnsi="Montserrat"/>
          <w:b/>
          <w:bCs/>
          <w:sz w:val="19"/>
          <w:szCs w:val="19"/>
        </w:rP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120"/>
      </w:pPr>
      <w:r>
        <w:t xml:space="preserve">El presente anejo tiene por objeto iniciar la redacción del plan de obra del Proyecto de Urbanización - Ampliación Plaza Mayor, dejando estructurado el documento y ordenando la información de partida actualmente disponible. La programación temporal detallada, sus rendimientos y la coordinación definitiva con las fases de ejecución se completarán cuando se consoliden las mediciones y la solución técnica del proyecto.</w:t>
      </w:r>
    </w:p>
    <w:p w14:paraId="67CD098D" w14:textId="47E64F0E" w:rsidR="008324DB" w:rsidRPr="00603122" w:rsidRDefault="00603122" w:rsidP="00D529B2">
      <w:pPr>
        <w:pStyle w:val="Ttulo2"/>
        <w:keepNext/>
        <w:keepLines/>
        <w:pBdr>
          <w:bottom w:val="single" w:sz="4" w:space="1" w:color="0070C0"/>
        </w:pBdr>
        <w:tabs>
          <w:tab w:val="left" w:pos="708"/>
        </w:tabs>
        <w:spacing w:line="288" w:lineRule="auto"/>
        <w:outlineLvl w:val="0"/>
        <w:rPr>
          <w:rFonts w:ascii="Montserrat" w:hAnsi="Montserrat"/>
          <w:b/>
          <w:bCs/>
          <w:sz w:val="19"/>
          <w:szCs w:val="19"/>
          <w:lang w:eastAsia="en-US"/>
        </w:rPr>
      </w:pPr>
      <w:bookmarkStart w:id="1" w:name="_TocPM000002"/>
      <w:r>
        <w:rPr>
          <w:rFonts w:ascii="Montserrat" w:hAnsi="Montserrat"/>
          <w:b/>
          <w:bCs/>
          <w:sz w:val="19"/>
          <w:szCs w:val="19"/>
        </w:rPr>
        <w:t xml:space="preserve">2. INTRODUCCIÓN</w:t>
      </w:r>
      <w:bookmarkEnd w:id="1"/>
    </w:p>
    <w:p w14:paraId="1F9D642E" w14:textId="000D287C" w:rsidR="008324DB" w:rsidRPr="00187314" w:rsidRDefault="008324DB" w:rsidP="00D529B2">
      <w:pPr>
        <w:pStyle w:val="Ttulo2"/>
        <w:keepNext/>
        <w:keepLines/>
        <w:pBdr>
          <w:bottom w:val="single" w:sz="4" w:space="1" w:color="0070C0"/>
        </w:pBdr>
        <w:tabs>
          <w:tab w:val="clear" w:pos="692"/>
          <w:tab w:val="left" w:pos="708"/>
        </w:tabs>
        <w:spacing w:line="288" w:lineRule="auto"/>
        <w:rPr>
          <w:rFonts w:ascii="Montserrat" w:hAnsi="Montserrat"/>
          <w:bCs/>
          <w:sz w:val="19"/>
          <w:szCs w:val="19"/>
        </w:rPr>
      </w:pPr>
      <w:bookmarkStart w:id="2" w:name="_TocPM000003"/>
      <w:r>
        <w:rPr>
          <w:rFonts w:ascii="Montserrat" w:hAnsi="Montserrat"/>
          <w:bCs/>
          <w:sz w:val="19"/>
          <w:szCs w:val="19"/>
        </w:rPr>
        <w:t xml:space="preserve">3. DESCRIPCIÓN DE LAS ACTUACIONES MÁS SIGNIFICATIVAS</w:t>
      </w:r>
      <w:bookmarkEnd w:id="2"/>
    </w:p>
    <w:p w14:paraId="1CB4AAC1" w14:textId="0627022A" w:rsidR="008324DB" w:rsidRPr="00187314" w:rsidRDefault="008324DB" w:rsidP="00D529B2">
      <w:pPr>
        <w:pStyle w:val="Ttulo2"/>
        <w:keepNext/>
        <w:keepLines/>
        <w:pBdr>
          <w:bottom w:val="single" w:sz="4" w:space="1" w:color="0070C0"/>
        </w:pBdr>
        <w:spacing w:line="288" w:lineRule="auto"/>
        <w:rPr>
          <w:rFonts w:ascii="Montserrat" w:hAnsi="Montserrat"/>
          <w:bCs/>
          <w:sz w:val="19"/>
          <w:szCs w:val="19"/>
        </w:rPr>
      </w:pPr>
      <w:bookmarkStart w:id="3" w:name="_TocPM000004"/>
      <w:r>
        <w:rPr>
          <w:rFonts w:ascii="Montserrat" w:hAnsi="Montserrat"/>
          <w:bCs/>
          <w:sz w:val="19"/>
          <w:szCs w:val="19"/>
        </w:rPr>
        <w:t xml:space="preserve">4. DURACIÓN DE LOS TRABAJOS</w:t>
      </w:r>
      <w:bookmarkEnd w:id="3"/>
    </w:p>
    <w:p w14:paraId="47E37BE6" w14:textId="62ED4BE7" w:rsidR="008324DB" w:rsidRPr="00187314" w:rsidRDefault="008324DB" w:rsidP="00D529B2">
      <w:pPr>
        <w:pStyle w:val="Ttulo2"/>
        <w:keepNext/>
        <w:keepLines/>
        <w:pBdr>
          <w:bottom w:val="single" w:sz="4" w:space="1" w:color="0070C0"/>
        </w:pBdr>
        <w:tabs>
          <w:tab w:val="clear" w:pos="692"/>
          <w:tab w:val="left" w:pos="708"/>
        </w:tabs>
        <w:spacing w:line="288" w:lineRule="auto"/>
        <w:rPr>
          <w:rFonts w:ascii="Montserrat" w:hAnsi="Montserrat"/>
          <w:bCs/>
          <w:sz w:val="19"/>
          <w:szCs w:val="19"/>
        </w:rPr>
      </w:pPr>
      <w:bookmarkStart w:id="4" w:name="_TocPM000005"/>
      <w:r>
        <w:rPr>
          <w:rFonts w:ascii="Montserrat" w:hAnsi="Montserrat"/>
          <w:bCs/>
          <w:sz w:val="19"/>
          <w:szCs w:val="19"/>
        </w:rPr>
        <w:t xml:space="preserve">5. DIAGRAMA DE GANTT</w:t>
      </w:r>
      <w:bookmarkEnd w:id="4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86613" w14:textId="77777777" w:rsidR="00A00382" w:rsidRDefault="00A00382">
      <w:r>
        <w:separator/>
      </w:r>
    </w:p>
  </w:endnote>
  <w:endnote w:type="continuationSeparator" w:id="0">
    <w:p w14:paraId="3DAF1F93" w14:textId="77777777" w:rsidR="00A00382" w:rsidRDefault="00A00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D8C91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B426C7A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E486CEB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4B426C7A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E486CEB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23F13C87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78ABD25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23F13C87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78ABD25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B10B98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6BAA68C0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1B10B98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6BAA68C0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36D66F2B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A04D46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4656104C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1A04D46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4656104C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01AA3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D0CA117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288CCDB1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3D0CA117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288CCDB1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BB74093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103505BF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0BB74093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103505BF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5669EAE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CE25765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5669EAE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CE25765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1BDA9624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6E7F58B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67C2E9E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6E7F58B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67C2E9E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4B62D" w14:textId="77777777" w:rsidR="00A00382" w:rsidRDefault="00A00382">
      <w:r>
        <w:separator/>
      </w:r>
    </w:p>
  </w:footnote>
  <w:footnote w:type="continuationSeparator" w:id="0">
    <w:p w14:paraId="3ED3E3F4" w14:textId="77777777" w:rsidR="00A00382" w:rsidRDefault="00A00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15. PLAN DE OBRA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15. PLAN DE OBRA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15. PLAN DE OBRA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15. PLAN DE OBRA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866E4"/>
    <w:rsid w:val="001C42CE"/>
    <w:rsid w:val="001F08F1"/>
    <w:rsid w:val="0021243A"/>
    <w:rsid w:val="00471130"/>
    <w:rsid w:val="005743CC"/>
    <w:rsid w:val="005C51BD"/>
    <w:rsid w:val="00656C46"/>
    <w:rsid w:val="007D3CFC"/>
    <w:rsid w:val="00A00382"/>
    <w:rsid w:val="00C058C7"/>
    <w:rsid w:val="00CA1E7A"/>
    <w:rsid w:val="00CA3182"/>
    <w:rsid w:val="00E7061A"/>
    <w:rsid w:val="00F04256"/>
    <w:rsid w:val="00F804C7"/>
    <w:rsid w:val="00F93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642</Words>
  <Characters>3533</Characters>
  <Application>Microsoft Office Word</Application>
  <DocSecurity>0</DocSecurity>
  <Lines>29</Lines>
  <Paragraphs>8</Paragraphs>
  <ScaleCrop>false</ScaleCrop>
  <Company/>
  <LinksUpToDate>false</LinksUpToDate>
  <CharactersWithSpaces>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6</cp:revision>
  <dcterms:created xsi:type="dcterms:W3CDTF">2026-04-08T11:35:00Z</dcterms:created>
  <dcterms:modified xsi:type="dcterms:W3CDTF">2026-04-15T14:57:00Z</dcterms:modified>
</cp:coreProperties>
</file>