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3334" w14:textId="77777777" w:rsidR="00CA3182" w:rsidRDefault="006417EE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14.– CONTROL DE CALIDAD</w:t>
      </w:r>
    </w:p>
    <w:p w14:paraId="1B8A8A74" w14:textId="77777777" w:rsidR="00CA3182" w:rsidRDefault="007F0C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ORDINARIO DE URBANIZACIÓN DE </w:t>
      </w:r>
    </w:p>
    <w:p w14:paraId="2CEE482D" w14:textId="77777777" w:rsidR="00CA3182" w:rsidRDefault="007F0C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MEJORA DE LA CARRETERA DE GUADALMAR, MÁLAGA</w:t>
      </w:r>
    </w:p>
    <w:p w14:paraId="4C53BD7D" w14:textId="77777777" w:rsidR="00CA3182" w:rsidRDefault="006417EE">
      <w:pPr>
        <w:spacing w:before="240" w:after="60"/>
        <w:jc w:val="center"/>
      </w:pPr>
      <w:r>
        <w:rPr>
          <w:b/>
          <w:bCs/>
        </w:rPr>
        <w:t>ANEJO N.º 14.– CONTROL DE CALIDAD</w:t>
      </w:r>
    </w:p>
    <w:p w14:paraId="439947C4" w14:textId="77777777" w:rsidR="00CA3182" w:rsidRDefault="007F0C31">
      <w:pPr>
        <w:spacing w:after="120"/>
        <w:jc w:val="center"/>
      </w:pPr>
      <w:r>
        <w:rPr>
          <w:b/>
          <w:bCs/>
        </w:rPr>
        <w:lastRenderedPageBreak/>
        <w:t>ÍNDICE</w:t>
      </w:r>
    </w:p>
    <w:p w14:paraId="6A62FE7F" w14:textId="77777777" w:rsidR="006417EE" w:rsidRDefault="006417EE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ANEJO N.º 14.- CONTROL DE CALIDAD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CA353C" w14:textId="77777777" w:rsidR="006417EE" w:rsidRDefault="006417EE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 CONTROL DE CALIDAD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2693C9A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1.1. CAPÍTULO 1: EXPLANACIONES.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A46B8E3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1.2. CAPÍTULO 2: EXPLANACIONES. CAPAS DE ASIENTO. SUELO SELECCIONADO.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2FA73E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1.3. CAPÍTULO 3: FIRMES. ZAHORRA ARTIFICIAL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2FDA01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1.4. CAPÍTULO 4: MEZCLA BITUMINOSA EN CALIENTE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CB222B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1.5. CAPÍTULO 5: BORDILLOS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EEAA23D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1.6. CAPÍTULO 6: HORMIGONES Y ACEROS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5ED71A" w14:textId="77777777" w:rsidR="006417EE" w:rsidRDefault="006417EE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1.7. CAPÍTULO 7: SEÑALIZACIÓN Y BALIZAMIENTO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_Toc226719513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36ECB3A" w14:textId="77777777" w:rsidR="00CA3182" w:rsidRDefault="006417EE" w:rsidP="006417EE">
      <w:pPr>
        <w:pStyle w:val="Ttulo1"/>
      </w:pPr>
      <w:r>
        <w:lastRenderedPageBreak/>
        <w:fldChar w:fldCharType="end"/>
      </w:r>
      <w:bookmarkStart w:id="0" w:name="_Toc226719505"/>
      <w:r>
        <w:t>ANEJO N.º 14.- CONTROL DE CALIDAD</w:t>
      </w:r>
      <w:bookmarkEnd w:id="0"/>
    </w:p>
    <w:p w14:paraId="3C772E30" w14:textId="77777777" w:rsidR="006417EE" w:rsidRDefault="006417EE" w:rsidP="006417EE">
      <w:pPr>
        <w:pStyle w:val="Ttulo2"/>
      </w:pPr>
      <w:bookmarkStart w:id="1" w:name="_Toc226719506"/>
      <w:bookmarkStart w:id="2" w:name="_Hlk227308133"/>
      <w:r>
        <w:t>1. CONTROL DE CALIDAD</w:t>
      </w:r>
      <w:bookmarkEnd w:id="1"/>
    </w:p>
    <w:p w14:paraId="4333B12B" w14:textId="77777777" w:rsidR="006417EE" w:rsidRDefault="006417EE" w:rsidP="006417EE">
      <w:pPr>
        <w:pStyle w:val="Ttulo3"/>
      </w:pPr>
      <w:bookmarkStart w:id="3" w:name="_Toc226719507"/>
      <w:r>
        <w:t>1.1. CAPÍTULO 1: EXPLANACIONES.</w:t>
      </w:r>
      <w:bookmarkEnd w:id="3"/>
    </w:p>
    <w:p w14:paraId="31208E45" w14:textId="77777777" w:rsidR="00664A7F" w:rsidRDefault="0049782A">
      <w:r>
        <w:t>Tabla 1. Programa de control de calidad de explanaciones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2D95D6DA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8FECA2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19D1E6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3A3CA5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PLAN DE ENSAYOS DE RECEPCIÓN</w:t>
            </w:r>
          </w:p>
        </w:tc>
      </w:tr>
      <w:tr w:rsidR="00B95C77" w:rsidRPr="00017AB9" w14:paraId="5F29B386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86036F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E29B6C3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1553B8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DDA222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45C35A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0828C67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B510B4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IMPORTE</w:t>
            </w:r>
          </w:p>
        </w:tc>
      </w:tr>
      <w:tr w:rsidR="00B95C77" w:rsidRPr="00017AB9" w14:paraId="0115256D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DD90B2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A8D0BA3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00468D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4361CC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AF9D123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CD8E7F5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8477D5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9A05C8E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80B8749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D51AAE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</w:p>
        </w:tc>
      </w:tr>
      <w:tr w:rsidR="00B95C77" w:rsidRPr="00017AB9" w14:paraId="3D78EBCF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349761B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Análisis granulométrico de suelos por tamizado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44A36E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UNE-103101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3E8C16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911756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3914E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E4F4B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8D96F5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E4F37E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5E1557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65B26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139.5</w:t>
            </w:r>
          </w:p>
        </w:tc>
      </w:tr>
      <w:tr w:rsidR="00B95C77" w:rsidRPr="00017AB9" w14:paraId="4CC6AA1D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FB435B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Límites de Atterberg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53EE1F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UNE-103103/103104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E302F7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F5803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243B61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AC4A9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B7823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10A4FC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A2F45C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854577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130.5</w:t>
            </w:r>
          </w:p>
        </w:tc>
      </w:tr>
      <w:tr w:rsidR="00B95C77" w:rsidRPr="00017AB9" w14:paraId="19F13D36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790A1A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Contenido en materia orgánica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85730B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UNE-103204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9B408A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07DC46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79A6A3C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EA3C9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22461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E6C746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77C51D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4D1A69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130.5</w:t>
            </w:r>
          </w:p>
        </w:tc>
      </w:tr>
      <w:tr w:rsidR="00B95C77" w:rsidRPr="00017AB9" w14:paraId="1F3F9B6F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6C5FD3C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Ensayo de compactación Próctor normal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90BE9E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ED626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E3F8C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CCE15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2EC71D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D6F17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F903FE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1B0ADA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7C3666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330</w:t>
            </w:r>
          </w:p>
        </w:tc>
      </w:tr>
      <w:tr w:rsidR="00B95C77" w:rsidRPr="00017AB9" w14:paraId="460F682F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3AA386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Ensayo de compactación Próctor modificado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A04057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UNE-103501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D142B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F8482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F507C9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38A16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93EDB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135967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5988AE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DD40E5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340.5</w:t>
            </w:r>
          </w:p>
        </w:tc>
      </w:tr>
      <w:tr w:rsidR="00B95C77" w:rsidRPr="00017AB9" w14:paraId="241549C0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1CA87E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Índice C.B.R.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78C64F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UNE-103502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5CAB0D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1AF035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7DFCF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5E762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E7C1FD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09B82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E9FD8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AFA9E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570</w:t>
            </w:r>
          </w:p>
        </w:tc>
      </w:tr>
      <w:tr w:rsidR="00B95C77" w:rsidRPr="00017AB9" w14:paraId="0F9AE951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BB0DE2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Contenido de sales solubles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6108DB7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NLT-114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4196D8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8CFD1D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D7062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1148825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26,391.19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B7DC3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871B3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2CF26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5BAA2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150</w:t>
            </w:r>
          </w:p>
        </w:tc>
      </w:tr>
      <w:tr w:rsidR="00B95C77" w:rsidRPr="00017AB9" w14:paraId="15F53795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4F591C8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Densidad y humedad in situ coronación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E678D4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ASTM-D-3017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B6285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359A52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96E0F0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439E8A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10,780.69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25FEE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B0DDFA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40958A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B5A12E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520</w:t>
            </w:r>
          </w:p>
        </w:tc>
      </w:tr>
      <w:tr w:rsidR="00B95C77" w:rsidRPr="00017AB9" w14:paraId="32D9ACEA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6208BF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Densidad y humedad in situ núcleo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AF67B5F" w14:textId="77777777" w:rsidR="00B95C77" w:rsidRPr="00017AB9" w:rsidRDefault="00B95C77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ASTM-D-3017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E7F29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53115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2CCA85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640AB8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10,780.69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8FC1641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EE742F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EC0E3B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EAE180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390</w:t>
            </w:r>
          </w:p>
        </w:tc>
      </w:tr>
      <w:tr w:rsidR="00B95C77" w:rsidRPr="00017AB9" w14:paraId="7E20EC32" w14:textId="77777777" w:rsidTr="00B95C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63CB5670" w14:textId="77777777" w:rsidR="00B95C77" w:rsidRPr="00017AB9" w:rsidRDefault="00B95C77">
            <w:pPr>
              <w:jc w:val="right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TOTAL CAPÍTULO 1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0ABFE0D4" w14:textId="77777777" w:rsidR="00B95C77" w:rsidRPr="00017AB9" w:rsidRDefault="00B95C77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2,701</w:t>
            </w:r>
          </w:p>
        </w:tc>
      </w:tr>
    </w:tbl>
    <w:p w14:paraId="5012296F" w14:textId="77777777" w:rsidR="006417EE" w:rsidRPr="00017AB9" w:rsidRDefault="006417EE" w:rsidP="006417EE"/>
    <w:p w14:paraId="63CC571F" w14:textId="77777777" w:rsidR="006417EE" w:rsidRPr="00017AB9" w:rsidRDefault="006417EE" w:rsidP="006417EE">
      <w:pPr>
        <w:pStyle w:val="Ttulo3"/>
      </w:pPr>
      <w:bookmarkStart w:id="4" w:name="_Toc226719508"/>
      <w:r>
        <w:t>1.2. CAPÍTULO 2: EXPLANACIONES. CAPAS DE ASIENTO. SUELO SELECCIONADO.</w:t>
      </w:r>
      <w:bookmarkEnd w:id="4"/>
    </w:p>
    <w:p w14:paraId="31372B43" w14:textId="77777777" w:rsidR="00664A7F" w:rsidRDefault="0049782A">
      <w:r>
        <w:t>Tabla 2. Programa de control de calidad de suelo seleccionado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27F1BB6D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C836B8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8BFF64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756CC8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724F788D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FB010A5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07B9828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0890714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3E16E38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A4E400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6FAEC5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348938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2D7F2126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DD0BE5E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C2413CE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F18C93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4EAF9F3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583AC02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76A7C34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B2BA89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4EE75B4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B26489E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6BCA127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4C0DFA41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127695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de suelos por tamizado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00069A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UNE-103101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E2C12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17E58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CD646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90AC2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289ED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61AB8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FEB16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1E7FE2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93</w:t>
            </w:r>
          </w:p>
        </w:tc>
      </w:tr>
      <w:tr w:rsidR="00B95C77" w:rsidRPr="00017AB9" w14:paraId="46C2B93C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46728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Límites de Atterberg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A4292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UNE-103103/103104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CC09B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9DD36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C3DE0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2A651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574674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AA5B9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8993E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FC57D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87</w:t>
            </w:r>
          </w:p>
        </w:tc>
      </w:tr>
      <w:tr w:rsidR="00B95C77" w:rsidRPr="00017AB9" w14:paraId="2BD9C05C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48FC6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en materia orgánica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606D6F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UNE-103204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710D9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22D6C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96A5B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5FA53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C51D2A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0AEF7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9174C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3AF51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87</w:t>
            </w:r>
          </w:p>
        </w:tc>
      </w:tr>
      <w:tr w:rsidR="00B95C77" w:rsidRPr="00017AB9" w14:paraId="0C205A6D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B5621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de compactación Próctor normal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7FD51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1E553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B880A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2CD77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53DF8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5B3275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F830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5E3CA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A4A36A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220</w:t>
            </w:r>
          </w:p>
        </w:tc>
      </w:tr>
      <w:tr w:rsidR="00B95C77" w:rsidRPr="00017AB9" w14:paraId="2E8A41A6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39B77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de compactación Próctor modificado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1409FC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UNE-103501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3E9B0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CEB13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724C7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ED8E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73958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3D60B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0B36D0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113.50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6A494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227</w:t>
            </w:r>
          </w:p>
        </w:tc>
      </w:tr>
      <w:tr w:rsidR="00B95C77" w:rsidRPr="00017AB9" w14:paraId="4BFB7E96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90545C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Índice C.B.R.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52161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UNE-103502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27534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B3284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1D294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6C62BF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91770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90084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9A899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9D8B7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380</w:t>
            </w:r>
          </w:p>
        </w:tc>
      </w:tr>
      <w:tr w:rsidR="00B95C77" w:rsidRPr="00017AB9" w14:paraId="5B181F7D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34291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de sales solubles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19471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NLT-114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AC8771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8CDF3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5BBCD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4691E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FB8D2D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7C3D3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44738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106C5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100</w:t>
            </w:r>
          </w:p>
        </w:tc>
      </w:tr>
      <w:tr w:rsidR="00B95C77" w:rsidRPr="00017AB9" w14:paraId="036918A7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7CE3D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y humedad in situ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3E6CE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ASTM-D-3017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EE3B42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084044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A5013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2C8AA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CEF3C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6B7A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73A07F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50EB8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260</w:t>
            </w:r>
          </w:p>
        </w:tc>
      </w:tr>
      <w:tr w:rsidR="00B95C77" w:rsidRPr="00017AB9" w14:paraId="4E76DD4F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1E37A6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Deformabilidad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DAF8E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NLT- 357 (PLACA DE CARGA)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18AFCE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14D4A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2DECA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DC4CC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5,027.27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7A828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6ED4D6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8C0422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172.50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B615F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345</w:t>
            </w:r>
          </w:p>
        </w:tc>
      </w:tr>
      <w:tr w:rsidR="00B95C77" w:rsidRPr="00017AB9" w14:paraId="2217499A" w14:textId="77777777" w:rsidTr="00B95C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4114FB56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2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5CFAF1B3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1,799</w:t>
            </w:r>
          </w:p>
        </w:tc>
      </w:tr>
    </w:tbl>
    <w:p w14:paraId="726F7029" w14:textId="77777777" w:rsidR="006417EE" w:rsidRPr="00017AB9" w:rsidRDefault="006417EE" w:rsidP="006417EE"/>
    <w:p w14:paraId="382EBF38" w14:textId="77777777" w:rsidR="00B95C77" w:rsidRPr="00017AB9" w:rsidRDefault="00B95C77" w:rsidP="006417EE"/>
    <w:p w14:paraId="746A9797" w14:textId="77777777" w:rsidR="00B95C77" w:rsidRPr="00017AB9" w:rsidRDefault="00B95C77" w:rsidP="006417EE"/>
    <w:p w14:paraId="38466A4D" w14:textId="77777777" w:rsidR="00B95C77" w:rsidRPr="00017AB9" w:rsidRDefault="00B95C77" w:rsidP="006417EE"/>
    <w:p w14:paraId="0068DBED" w14:textId="77777777" w:rsidR="00B95C77" w:rsidRPr="00017AB9" w:rsidRDefault="00B95C77" w:rsidP="006417EE"/>
    <w:p w14:paraId="51C9BF4E" w14:textId="77777777" w:rsidR="006417EE" w:rsidRPr="00017AB9" w:rsidRDefault="006417EE" w:rsidP="006417EE">
      <w:pPr>
        <w:pStyle w:val="Ttulo3"/>
      </w:pPr>
      <w:bookmarkStart w:id="5" w:name="_Toc226719509"/>
      <w:r>
        <w:t>1.3. CAPÍTULO 3: FIRMES. ZAHORRA ARTIFICIAL</w:t>
      </w:r>
      <w:bookmarkEnd w:id="5"/>
    </w:p>
    <w:p w14:paraId="43BCF39F" w14:textId="77777777" w:rsidR="00664A7F" w:rsidRDefault="0049782A">
      <w:r>
        <w:t>Tabla 3. Programa de control de calidad de zahorra artificial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18638C1B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2DAEC49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3A777F8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AB261ED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64FFF964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E029477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4067CF7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7F4BA2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295C993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762E5B7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8138B1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0CC345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47464F58" w14:textId="77777777" w:rsidTr="00B95C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B0F55CE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65BAFEE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6790D1D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CF8C83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F267033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0AB3C87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43DE562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5958803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48FC9C2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B3BFC2D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22DF8775" w14:textId="77777777" w:rsidTr="00B95C77">
        <w:trPr>
          <w:cantSplit/>
          <w:jc w:val="center"/>
        </w:trPr>
        <w:tc>
          <w:tcPr>
            <w:tcW w:w="9258" w:type="dxa"/>
            <w:gridSpan w:val="1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EF3F8"/>
            <w:vAlign w:val="center"/>
            <w:hideMark/>
          </w:tcPr>
          <w:p w14:paraId="6F5ECCB1" w14:textId="77777777" w:rsidR="00B95C77" w:rsidRPr="00017AB9" w:rsidRDefault="00B95C77">
            <w:pPr>
              <w:jc w:val="left"/>
            </w:pPr>
            <w:r>
              <w:rPr>
                <w:b/>
                <w:sz w:val="15"/>
              </w:rPr>
              <w:t>3.- ZAHORRA ARTIFICIAL</w:t>
            </w:r>
          </w:p>
        </w:tc>
      </w:tr>
      <w:tr w:rsidR="00B95C77" w:rsidRPr="00017AB9" w14:paraId="0D41C541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5C4F5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de suelos por tamizado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5DCE6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C2EAD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B88CF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044BD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DFA50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CB7A9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E2A429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49E8A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705A3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279</w:t>
            </w:r>
          </w:p>
        </w:tc>
      </w:tr>
      <w:tr w:rsidR="00B95C77" w:rsidRPr="00017AB9" w14:paraId="0E92D45A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38F6D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Humedad natural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62D16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0920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2A3FA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1D8132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6294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E1555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931FD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38D7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A5329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279</w:t>
            </w:r>
          </w:p>
        </w:tc>
      </w:tr>
      <w:tr w:rsidR="00B95C77" w:rsidRPr="00017AB9" w14:paraId="7734CD37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1E9401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Límites de Atterberg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4C591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UNE- 103103/103104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802C40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2770B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1B5E5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FFFFB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02A2F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33C01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5C253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0B9A8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43.5</w:t>
            </w:r>
          </w:p>
        </w:tc>
      </w:tr>
      <w:tr w:rsidR="00B95C77" w:rsidRPr="00017AB9" w14:paraId="0613930B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B1A77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de compactación Próctor modificado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71B2F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UNE-103501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EC169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2C26D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DA69C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19048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9CFBE4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1C49B9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E90CC5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113.50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FCD8B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113.5</w:t>
            </w:r>
          </w:p>
        </w:tc>
      </w:tr>
      <w:tr w:rsidR="00B95C77" w:rsidRPr="00017AB9" w14:paraId="41A583DA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FCD24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Equivalente de arena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1CD4D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1E72D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529164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493A2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499EA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58190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C4E96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3ACF4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30010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542FD8AC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5C00F2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Caras fracturadas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411ED3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C50FB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F9ECE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021D9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35916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18FA8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51127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3D78B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4D653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68FA01DB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98307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Desgaste de Los Angeles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87902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B31DD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48C6E8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78744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1195B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A98A1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234A7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EC238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1BAE4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5CC7D56A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26188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Índice de lajas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8706E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21617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A4713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972B4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654C9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3917D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54C07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69616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6C9F4F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</w:tr>
      <w:tr w:rsidR="00B95C77" w:rsidRPr="00017AB9" w14:paraId="7223C5C0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531EF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en azufre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D8EE2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1744-1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35665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A43AC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70957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233C5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CEB95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A8E91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02F0D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DD7D7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</w:tr>
      <w:tr w:rsidR="00B95C77" w:rsidRPr="00017AB9" w14:paraId="2E935162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66506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y humedad in situ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288B9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ASTM-D-3017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7EF9F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484CB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B446C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0CE8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E2E78A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D6D71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073B7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812C7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988</w:t>
            </w:r>
          </w:p>
        </w:tc>
      </w:tr>
      <w:tr w:rsidR="00B95C77" w:rsidRPr="00017AB9" w14:paraId="5FA39A62" w14:textId="77777777" w:rsidTr="00B95C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4A5DE0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Deformabilidad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4308E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NLT- 357 (PLACA DE CARGA)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B8A03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E831B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C7B5A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90E41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6,209.60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8C36E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240ED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59574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172.50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75C8C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862.5</w:t>
            </w:r>
          </w:p>
        </w:tc>
      </w:tr>
      <w:tr w:rsidR="00B95C77" w:rsidRPr="00017AB9" w14:paraId="1626C99C" w14:textId="77777777" w:rsidTr="00B95C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22668EA0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3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537A4E9D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2,743.50</w:t>
            </w:r>
          </w:p>
        </w:tc>
      </w:tr>
    </w:tbl>
    <w:p w14:paraId="691120B7" w14:textId="77777777" w:rsidR="006417EE" w:rsidRPr="00017AB9" w:rsidRDefault="006417EE" w:rsidP="006417EE"/>
    <w:p w14:paraId="5120EB6A" w14:textId="77777777" w:rsidR="006417EE" w:rsidRPr="00017AB9" w:rsidRDefault="006417EE" w:rsidP="006417EE">
      <w:pPr>
        <w:pStyle w:val="Ttulo3"/>
      </w:pPr>
      <w:bookmarkStart w:id="6" w:name="_Toc226719510"/>
      <w:r>
        <w:t>1.4. CAPÍTULO 4: MEZCLA BITUMINOSA EN CALIENTE</w:t>
      </w:r>
      <w:bookmarkEnd w:id="6"/>
    </w:p>
    <w:p w14:paraId="76F420AA" w14:textId="77777777" w:rsidR="00664A7F" w:rsidRDefault="0049782A">
      <w:r>
        <w:t>Tabla 4. Programa de control de calidad de mezcla bituminosa en caliente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29219673" w14:textId="77777777" w:rsidTr="00B95C77">
        <w:trPr>
          <w:cantSplit/>
          <w:tblHeader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E960DD3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D9D191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ED76A9A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1C994642" w14:textId="77777777" w:rsidTr="00B95C77">
        <w:trPr>
          <w:cantSplit/>
          <w:tblHeader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895810A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A840624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5EC850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DB8DB67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7C5C12D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890D57A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75AAC8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697FC9C1" w14:textId="77777777" w:rsidTr="00B95C77">
        <w:trPr>
          <w:cantSplit/>
          <w:tblHeader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F290095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3082D39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BBB961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67899B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BACBF6A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D38347A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0420689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00183EB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52EB986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6C8FF390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4D9A231E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6BE76C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por tamizado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9A132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DE38E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39DF6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3CDC1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D5595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4,255.88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D154C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ADCE3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FCC630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00D28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</w:tr>
      <w:tr w:rsidR="00B95C77" w:rsidRPr="00017AB9" w14:paraId="5F0A1CD8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42231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Equivalente de arena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4835F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4B290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73069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D1403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98C0E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4,255.88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2DA96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C97AF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7F0A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BC25F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4FFA9EE4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0184A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Azul de metileno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4BC48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BE52A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7640B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9E6B9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92BDB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4,255.88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8546A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F597A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C84AC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E944A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</w:tr>
      <w:tr w:rsidR="00B95C77" w:rsidRPr="00017AB9" w14:paraId="61247C06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AE78D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Índice de lajas del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5E3B5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17B97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331F4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43320C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E3AEA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AF4022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3C5CE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8C4C9D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7FC7E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</w:tr>
      <w:tr w:rsidR="00B95C77" w:rsidRPr="00017AB9" w14:paraId="47DC8B76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B6D83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Porcentaje caras de fractura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492386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8AD9F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1D930C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43002EC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0ED1B6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405DFC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626F3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51E66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FFD6B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5180795F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DF001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en finos del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12499D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9F0A2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54D58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907CB3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0CC50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EE995E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F7E9B7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1F08C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A0D7B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</w:tr>
      <w:tr w:rsidR="00B95C77" w:rsidRPr="00017AB9" w14:paraId="1104110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BD0EF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de Los Ángeles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F3472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FDC34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439CE1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A42AE3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D0E1AD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284B74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1E34E1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37EE5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4BEA67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6CE0B5F4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40EC49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relativa y absorción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98966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CF5E3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5F1C0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C43362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F3F87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8FBA1D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9E39C9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FB0D3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36F84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</w:tr>
      <w:tr w:rsidR="00B95C77" w:rsidRPr="00017AB9" w14:paraId="21F916EF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B147E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relativa y absorción árido fino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1F4E7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31303C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83BDA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80EC45E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90462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E037AF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C5158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D7DDE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686BB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</w:tr>
      <w:tr w:rsidR="00B95C77" w:rsidRPr="00017AB9" w14:paraId="6523F6F4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F1A54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lastRenderedPageBreak/>
              <w:t>Análisis granulométrico del árido combinado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5EF94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8CDF5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611DA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BBF5C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D07FC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C3B14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D7456B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32FA29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7D5B4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93</w:t>
            </w:r>
          </w:p>
        </w:tc>
      </w:tr>
      <w:tr w:rsidR="00B95C77" w:rsidRPr="00017AB9" w14:paraId="6B733BFB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C5DD2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Equivalente de arena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C244A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D0EE4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951B5F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BEA9F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8B050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4DB6E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6E034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8061F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63BB3F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54</w:t>
            </w:r>
          </w:p>
        </w:tc>
      </w:tr>
      <w:tr w:rsidR="00B95C77" w:rsidRPr="00017AB9" w14:paraId="141C8428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D0E9C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Azul de metileno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A4FF7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7E923F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167DB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E2E44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5B393F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4B0297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336C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0CB0D0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BF0B2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172</w:t>
            </w:r>
          </w:p>
        </w:tc>
      </w:tr>
      <w:tr w:rsidR="00B95C77" w:rsidRPr="00017AB9" w14:paraId="58EC0EC7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06BEF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del árido combinado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D8A15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7B21C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6EA5D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04CA3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CE24B4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162D1E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1A58F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8D3C65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6D8DF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</w:tr>
      <w:tr w:rsidR="00B95C77" w:rsidRPr="00017AB9" w14:paraId="194BE810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FFBE3C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Control de temperatura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31EABF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07916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620B7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Ensayo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5E8F0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A2AFC1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3D444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70FE0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CD5EA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0B4206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40.50</w:t>
            </w:r>
          </w:p>
        </w:tc>
      </w:tr>
      <w:tr w:rsidR="00B95C77" w:rsidRPr="00017AB9" w14:paraId="4B6784B0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125CB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de ligante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7BD8F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3E92C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09253E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A947C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33004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4,255.88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9F3DA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0C661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B54C1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359A2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186</w:t>
            </w:r>
          </w:p>
        </w:tc>
      </w:tr>
      <w:tr w:rsidR="00B95C77" w:rsidRPr="00017AB9" w14:paraId="4FFE4719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5A287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Granulometría de los áridos extraídos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CEE62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A600AE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8E5A1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2303F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5BEBE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4,255.88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874E5B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9D623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CCBAE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82C211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186</w:t>
            </w:r>
          </w:p>
        </w:tc>
      </w:tr>
      <w:tr w:rsidR="00B95C77" w:rsidRPr="00017AB9" w14:paraId="2238B49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FA588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Control de temperatura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7233A10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D775DC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55F06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Ensayo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F3F64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83C0CC9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C352B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47F15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029AC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F8AE0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40.50</w:t>
            </w:r>
          </w:p>
        </w:tc>
      </w:tr>
      <w:tr w:rsidR="00B95C77" w:rsidRPr="00017AB9" w14:paraId="7A7DE318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75806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aparente y contenido de huecos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CB4D4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12697-6,8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45F70A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C72BAA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86F3A4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1CD7E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17,732.83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9334F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63101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6C221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646B8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165</w:t>
            </w:r>
          </w:p>
        </w:tc>
      </w:tr>
      <w:tr w:rsidR="00B95C77" w:rsidRPr="00017AB9" w14:paraId="44252152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7E13D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aparente, contenido de huecos y espesor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CB1BC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12697-6,8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F4AB5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5E9FA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1F51C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9070F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17,732.83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4BA13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9752FE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FBC425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49894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213</w:t>
            </w:r>
          </w:p>
        </w:tc>
      </w:tr>
      <w:tr w:rsidR="00B95C77" w:rsidRPr="00017AB9" w14:paraId="699ABEB1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7C123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por tamizado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D4AAF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B09D4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48E7FD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9CA324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F8380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3,032.49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89EA5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EED86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EFC87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EB800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</w:t>
            </w:r>
          </w:p>
        </w:tc>
      </w:tr>
      <w:tr w:rsidR="00B95C77" w:rsidRPr="00017AB9" w14:paraId="06D1C794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09270B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Equivalente de arena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FA928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D3A5C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8C66C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4F37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C03DE1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3,032.49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6BC2B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18CBD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250617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B7660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02DB7833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E2329C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Azul de metileno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BC6D3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B6384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C992A0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EEE1A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54A97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3,032.49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F5876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595B1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08F3F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84772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</w:tr>
      <w:tr w:rsidR="00B95C77" w:rsidRPr="00017AB9" w14:paraId="49279052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9EE10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Índice de lajas del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2B41E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8C178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6F835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0F6125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0ECAE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8A6FD0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F0300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6EDEC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F660DA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35</w:t>
            </w:r>
          </w:p>
        </w:tc>
      </w:tr>
      <w:tr w:rsidR="00B95C77" w:rsidRPr="00017AB9" w14:paraId="74481C60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D877E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Porcentaje caras de fractura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47C91C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F1C70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6E214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00703F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DF029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7355AA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AA296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04568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782C4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</w:tr>
      <w:tr w:rsidR="00B95C77" w:rsidRPr="00017AB9" w14:paraId="0899ED6A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7574A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en finos del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0811BD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9D63E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0EE35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3490EC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A85B1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5BA70E5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89D33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79A10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2369A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</w:tr>
      <w:tr w:rsidR="00B95C77" w:rsidRPr="00017AB9" w14:paraId="2C2B44FE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35ADA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de Los Ángeles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530D8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F3B8AB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A44E2D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FC069CA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A7500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B73BF2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838D5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D298C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3ADC8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090693D9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029A3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Coeficiente de pulimento acelerado (rodadura)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E316E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F3985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27AF9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489502F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D60AB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66010B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42F8C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4F162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12B06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530</w:t>
            </w:r>
          </w:p>
        </w:tc>
      </w:tr>
      <w:tr w:rsidR="00B95C77" w:rsidRPr="00017AB9" w14:paraId="0E542878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62AE4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relativa y absorción árido grueso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C5518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D4AF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4BB8B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F968FE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83DBA6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25E5DA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EFB88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8624A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39C5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</w:tr>
      <w:tr w:rsidR="00B95C77" w:rsidRPr="00017AB9" w14:paraId="23571D6F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DA14E3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relativa y absorción árido fino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42B74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1097-6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7CE43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44C2D9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7E7769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B7EAC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1B5F8CE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16D8F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08F602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6907A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53</w:t>
            </w:r>
          </w:p>
        </w:tc>
      </w:tr>
      <w:tr w:rsidR="00B95C77" w:rsidRPr="00017AB9" w14:paraId="2FEA668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010F2A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del árido combinado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539EDE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6771D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87C35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5D9FD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CA0700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7B433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CDB7D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12BBC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BA80C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93</w:t>
            </w:r>
          </w:p>
        </w:tc>
      </w:tr>
      <w:tr w:rsidR="00B95C77" w:rsidRPr="00017AB9" w14:paraId="49783916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6CDB0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Equivalente de arena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1C8BE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F2F819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8A8C6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39985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966002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9EDDFC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5ADBD5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457E5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60D5B6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54</w:t>
            </w:r>
          </w:p>
        </w:tc>
      </w:tr>
      <w:tr w:rsidR="00B95C77" w:rsidRPr="00017AB9" w14:paraId="48C036FB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432E37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Azul de metileno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4C802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4DE308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F8F11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Muestras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45690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DB0671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D92C8C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2E8A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72572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C85815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172</w:t>
            </w:r>
          </w:p>
        </w:tc>
      </w:tr>
      <w:tr w:rsidR="00B95C77" w:rsidRPr="00017AB9" w14:paraId="13BE68C2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10A1A7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Análisis granulométrico del árido combinado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A72F6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933-1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D2AE9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81338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Muestra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A24C8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05EE7BC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ECC11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día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B9104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B2A2D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1D5E7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</w:t>
            </w:r>
          </w:p>
        </w:tc>
      </w:tr>
      <w:tr w:rsidR="00B95C77" w:rsidRPr="00017AB9" w14:paraId="3ECB38D7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C5865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Control de temperatura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BE6881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BBF49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A3ACB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Ensayo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248F4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98E772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F3AC5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26B09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350636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0206C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40.5</w:t>
            </w:r>
          </w:p>
        </w:tc>
      </w:tr>
      <w:tr w:rsidR="00B95C77" w:rsidRPr="00017AB9" w14:paraId="30FC414B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50788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Contenido de ligante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2DC15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600E9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1B74D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5F383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FCB8C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3,032.49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4A5F0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2B444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0E6A03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9C808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186</w:t>
            </w:r>
          </w:p>
        </w:tc>
      </w:tr>
      <w:tr w:rsidR="00B95C77" w:rsidRPr="00017AB9" w14:paraId="4B3D250D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61AA3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Granulometría de los áridos extraídos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CB12BC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9A969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78F954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1,000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5E21F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4955B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3,032.49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6A6A0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71935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2F18F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46.50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DCE4A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186</w:t>
            </w:r>
          </w:p>
        </w:tc>
      </w:tr>
      <w:tr w:rsidR="00B95C77" w:rsidRPr="00017AB9" w14:paraId="50F4048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C32EA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Control de temperatura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E188B8" w14:textId="77777777" w:rsidR="00B95C77" w:rsidRPr="00017AB9" w:rsidRDefault="00B95C77">
            <w:pPr>
              <w:jc w:val="left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46E2B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7397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Ensayo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7CD6A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436497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76B6D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camión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8523D7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60CB76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E4B4A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40.5</w:t>
            </w:r>
          </w:p>
        </w:tc>
      </w:tr>
      <w:tr w:rsidR="00B95C77" w:rsidRPr="00017AB9" w14:paraId="018171A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5F557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aparente y contenido de huecos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5D76B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12697-6,8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CA019D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0BC19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0DB29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8824E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25,270.72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0FC0BD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05F9FE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866ED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56BC4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165</w:t>
            </w:r>
          </w:p>
        </w:tc>
      </w:tr>
      <w:tr w:rsidR="00B95C77" w:rsidRPr="00017AB9" w14:paraId="20D44AAC" w14:textId="77777777" w:rsidTr="00B95C77">
        <w:trPr>
          <w:cantSplit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F2755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Densidad aparente, contenido de huecos y espesor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98CDB6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12697-6,8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CAF92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4C63AF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3,500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3D10D3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F5D28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25,270.72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993D3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m²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CE09C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58C90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24761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213</w:t>
            </w:r>
          </w:p>
        </w:tc>
      </w:tr>
      <w:tr w:rsidR="00B95C77" w:rsidRPr="00017AB9" w14:paraId="2C284B3B" w14:textId="77777777" w:rsidTr="00B95C77">
        <w:trPr>
          <w:cantSplit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0B415FEF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4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660A172F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3,778</w:t>
            </w:r>
          </w:p>
        </w:tc>
      </w:tr>
    </w:tbl>
    <w:p w14:paraId="20DAD227" w14:textId="77777777" w:rsidR="006417EE" w:rsidRPr="00017AB9" w:rsidRDefault="00B95C77" w:rsidP="006417EE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5BCF318" w14:textId="77777777" w:rsidR="006417EE" w:rsidRPr="00017AB9" w:rsidRDefault="006417EE" w:rsidP="006417EE">
      <w:pPr>
        <w:pStyle w:val="Ttulo3"/>
      </w:pPr>
      <w:bookmarkStart w:id="7" w:name="_Toc226719511"/>
      <w:r>
        <w:t>1.5. CAPÍTULO 5: BORDILLOS</w:t>
      </w:r>
      <w:bookmarkEnd w:id="7"/>
    </w:p>
    <w:p w14:paraId="3CC699CA" w14:textId="77777777" w:rsidR="00664A7F" w:rsidRDefault="0049782A">
      <w:r>
        <w:t>Tabla 5. Programa de control de calidad de bordillos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1A35A0FE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A06AB7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CEC6F82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57EBD6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06038D23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66DF223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2EEF598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45089A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0BCD548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74F054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D8AFBC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7EA63CD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42606EF7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14A2D23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5B2851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CA9648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198180D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1838284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D6EB8F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BB9940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971676C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E999CFD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628480A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5E990FAD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8DD09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Características geométricas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875EE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UNE-127 025 y 127 26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B4FE8E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A5E55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5C2023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F4996E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52F4B53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69918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700FB3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B1C9D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183</w:t>
            </w:r>
          </w:p>
        </w:tc>
      </w:tr>
      <w:tr w:rsidR="00B95C77" w:rsidRPr="00017AB9" w14:paraId="79835507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FB402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Resistencia a la flexión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1D81B7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UNE-127 028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A35AA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D9CD7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AC911E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C4816F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A617AA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2E69A1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B158B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5A441F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153</w:t>
            </w:r>
          </w:p>
        </w:tc>
      </w:tr>
      <w:tr w:rsidR="00B95C77" w:rsidRPr="00017AB9" w14:paraId="64C098AE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61E581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Resistencia al desgaste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AE585C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UNE-127 005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7809AB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BD0BE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7F063F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1F6AA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4AE18D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DBBE57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C5F012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BD6B0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153</w:t>
            </w:r>
          </w:p>
        </w:tc>
      </w:tr>
      <w:tr w:rsidR="00B95C77" w:rsidRPr="00017AB9" w14:paraId="116102F5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AE259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Resistencia a la compresión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E4547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UNE-83302-83304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8A225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534E4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8EEACE6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76BA26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41779A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95F4E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E2523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77BB8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153</w:t>
            </w:r>
          </w:p>
        </w:tc>
      </w:tr>
      <w:tr w:rsidR="00B95C77" w:rsidRPr="00017AB9" w14:paraId="6C249D30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1BB223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Coeficiente de absorción de agua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1D183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UNE-127.002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E3797B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C4A3E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D1570C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10537B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3603A0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35DCC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649B4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77.50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A702D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232.5</w:t>
            </w:r>
          </w:p>
        </w:tc>
      </w:tr>
      <w:tr w:rsidR="00B95C77" w:rsidRPr="00017AB9" w14:paraId="18B2888B" w14:textId="777777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53AF2549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5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01363C43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874.5</w:t>
            </w:r>
          </w:p>
        </w:tc>
      </w:tr>
    </w:tbl>
    <w:p w14:paraId="142D0ACD" w14:textId="77777777" w:rsidR="006417EE" w:rsidRPr="00017AB9" w:rsidRDefault="006417EE" w:rsidP="006417EE"/>
    <w:p w14:paraId="1F041256" w14:textId="77777777" w:rsidR="006417EE" w:rsidRPr="00017AB9" w:rsidRDefault="006417EE" w:rsidP="006417EE">
      <w:pPr>
        <w:pStyle w:val="Ttulo3"/>
      </w:pPr>
      <w:bookmarkStart w:id="8" w:name="_Toc226719512"/>
      <w:r>
        <w:t>1.6. CAPÍTULO 6: HORMIGONES Y ACEROS</w:t>
      </w:r>
      <w:bookmarkEnd w:id="8"/>
    </w:p>
    <w:p w14:paraId="7A401D61" w14:textId="77777777" w:rsidR="00664A7F" w:rsidRDefault="0049782A">
      <w:r>
        <w:t>Tabla 6. Programa de control de calidad de hormigones y aceros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7F06D1F1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8B41A46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0060AD4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17E31E1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64026DDE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3B0F47B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69FEE51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0869F3F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7981D9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1B4CEE7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07236AE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8A884F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168D92E2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C3DD1F0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AABBA6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91BEA6D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2EFD10C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D791FBF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AC3B57B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1161A6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7FEEE40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A070690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A9378C9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106F7B4E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48B61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Resistencia a compresión simple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7EE0A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UNE-83300, 1, 3 y 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7D655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A6CD4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1DAF4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DAF1A4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47504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82D5BC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27CF8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51DBF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204</w:t>
            </w:r>
          </w:p>
        </w:tc>
      </w:tr>
      <w:tr w:rsidR="00B95C77" w:rsidRPr="00017AB9" w14:paraId="46B2386C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FDA0F2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Cono de Abrams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83AD9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UNE-83313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A69D8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F6BFB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26216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DD514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84D6B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m³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2EA30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D30BDA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1E76FA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60</w:t>
            </w:r>
          </w:p>
        </w:tc>
      </w:tr>
      <w:tr w:rsidR="00B95C77" w:rsidRPr="00017AB9" w14:paraId="46A95712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2B6545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Ensayo tracción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1D8E05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UNE-36068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22F5A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37845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DC50E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176A5A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C57FBB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661D4B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2AFE0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5F075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122</w:t>
            </w:r>
          </w:p>
        </w:tc>
      </w:tr>
      <w:tr w:rsidR="00B95C77" w:rsidRPr="00017AB9" w14:paraId="3E11C1BA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7E1C7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Características geométricas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615D8C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UNE-36068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2AB10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3D50AE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0FA80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AD7D77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8B31A2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9FFB89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5951F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A989A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122</w:t>
            </w:r>
          </w:p>
        </w:tc>
      </w:tr>
      <w:tr w:rsidR="00B95C77" w:rsidRPr="00017AB9" w14:paraId="7099D985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41C72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Doblado desdoblado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80E63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UNE-36068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40C089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CB38A4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CCFA2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A53F4D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67A28F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tn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835EB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5D515B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AAE6D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80</w:t>
            </w:r>
          </w:p>
        </w:tc>
      </w:tr>
      <w:tr w:rsidR="00B95C77" w:rsidRPr="00017AB9" w14:paraId="0A170C51" w14:textId="777777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593AA8B1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6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3A66855D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588</w:t>
            </w:r>
          </w:p>
        </w:tc>
      </w:tr>
    </w:tbl>
    <w:p w14:paraId="31403680" w14:textId="77777777" w:rsidR="006417EE" w:rsidRPr="00017AB9" w:rsidRDefault="006417EE" w:rsidP="006417EE"/>
    <w:p w14:paraId="07779363" w14:textId="77777777" w:rsidR="006417EE" w:rsidRPr="00017AB9" w:rsidRDefault="006417EE" w:rsidP="006417EE">
      <w:pPr>
        <w:pStyle w:val="Ttulo3"/>
      </w:pPr>
      <w:bookmarkStart w:id="9" w:name="_Toc226719513"/>
      <w:r>
        <w:t>1.7. CAPÍTULO 7: SEÑALIZACIÓN Y BALIZAMIENTO</w:t>
      </w:r>
      <w:bookmarkEnd w:id="9"/>
    </w:p>
    <w:p w14:paraId="115DEA00" w14:textId="77777777" w:rsidR="00664A7F" w:rsidRDefault="0049782A">
      <w:r>
        <w:t>Tabla 7. Programa de control de calidad de señalizacion y balizamiento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25" w:type="dxa"/>
          <w:left w:w="35" w:type="dxa"/>
          <w:bottom w:w="25" w:type="dxa"/>
          <w:right w:w="35" w:type="dxa"/>
        </w:tblCellMar>
        <w:tblLook w:val="04A0" w:firstRow="1" w:lastRow="0" w:firstColumn="1" w:lastColumn="0" w:noHBand="0" w:noVBand="1"/>
      </w:tblPr>
      <w:tblGrid>
        <w:gridCol w:w="2352"/>
        <w:gridCol w:w="1388"/>
        <w:gridCol w:w="464"/>
        <w:gridCol w:w="754"/>
        <w:gridCol w:w="464"/>
        <w:gridCol w:w="822"/>
        <w:gridCol w:w="464"/>
        <w:gridCol w:w="737"/>
        <w:gridCol w:w="878"/>
        <w:gridCol w:w="935"/>
      </w:tblGrid>
      <w:tr w:rsidR="00B95C77" w:rsidRPr="00017AB9" w14:paraId="3E5AB838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5AE6BBD8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lastRenderedPageBreak/>
              <w:t>ENSAYO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0C12FFF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NORMA O PROCEDIMIENTO</w:t>
            </w:r>
          </w:p>
        </w:tc>
        <w:tc>
          <w:tcPr>
            <w:tcW w:w="551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6E5B445E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PLAN DE ENSAYOS DE RECEPCIÓN</w:t>
            </w:r>
          </w:p>
        </w:tc>
      </w:tr>
      <w:tr w:rsidR="00B95C77" w:rsidRPr="00017AB9" w14:paraId="426868E0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95A0FBD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4F1AA5DE" w14:textId="77777777" w:rsidR="00B95C77" w:rsidRPr="00017AB9" w:rsidRDefault="00B95C77">
            <w:pPr>
              <w:jc w:val="center"/>
            </w:pPr>
          </w:p>
        </w:tc>
        <w:tc>
          <w:tcPr>
            <w:tcW w:w="168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C5A182E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ENSAYOS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75E711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D24FA56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TOTAL ENSAYOS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EA48890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PRECIO UNITARIO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1917D58E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IMPORTE</w:t>
            </w:r>
          </w:p>
        </w:tc>
      </w:tr>
      <w:tr w:rsidR="00B95C77" w:rsidRPr="00017AB9" w14:paraId="403271D6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A8C2D5F" w14:textId="77777777" w:rsidR="00B95C77" w:rsidRPr="00017AB9" w:rsidRDefault="00B95C77">
            <w:pPr>
              <w:jc w:val="center"/>
            </w:pP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EB560BE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F4D1A95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4C01C3DC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TAMAÑO 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7AC3A0F7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3E031FF6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MEDICIÓN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  <w:hideMark/>
          </w:tcPr>
          <w:p w14:paraId="18EE0081" w14:textId="77777777" w:rsidR="00B95C77" w:rsidRPr="00017AB9" w:rsidRDefault="00B95C77">
            <w:pPr>
              <w:jc w:val="center"/>
            </w:pPr>
            <w:r>
              <w:rPr>
                <w:b/>
                <w:sz w:val="15"/>
              </w:rPr>
              <w:t>UD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D960A0F" w14:textId="77777777" w:rsidR="00B95C77" w:rsidRPr="00017AB9" w:rsidRDefault="00B95C77">
            <w:pPr>
              <w:jc w:val="center"/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00CE04F" w14:textId="77777777" w:rsidR="00B95C77" w:rsidRPr="00017AB9" w:rsidRDefault="00B95C77">
            <w:pPr>
              <w:jc w:val="center"/>
            </w:pP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905D7BF" w14:textId="77777777" w:rsidR="00B95C77" w:rsidRPr="00017AB9" w:rsidRDefault="00B95C77">
            <w:pPr>
              <w:jc w:val="center"/>
            </w:pPr>
          </w:p>
        </w:tc>
      </w:tr>
      <w:tr w:rsidR="00B95C77" w:rsidRPr="00017AB9" w14:paraId="4F8F62BA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45EFC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Consistencia Krebs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0BC50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MELC-12.74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691CE4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A3002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4A0F97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E4506D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256BF5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AB72C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B5E9E1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7E3F73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32</w:t>
            </w:r>
          </w:p>
        </w:tc>
      </w:tr>
      <w:tr w:rsidR="00B95C77" w:rsidRPr="00017AB9" w14:paraId="41F78F12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CB556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Tiempo de secado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599515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MELC-12.71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5D1BA5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E75A2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795D63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0057A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30C1AC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82A8F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980E0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A5DF7C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5B0DFCB2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138701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Materia fija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31184A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MELC-12.05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F7DCB5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EE973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72B947D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DEC36C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FE7969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2849A9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2A9C5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1BBC1F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39</w:t>
            </w:r>
          </w:p>
        </w:tc>
      </w:tr>
      <w:tr w:rsidR="00B95C77" w:rsidRPr="00017AB9" w14:paraId="4C73FCE5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A4272F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Peso específico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800CD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MELC-12.72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1797AF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C6FD81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C182DB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C6001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FF0D96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8B8FE0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F6E1F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94663E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50</w:t>
            </w:r>
          </w:p>
        </w:tc>
      </w:tr>
      <w:tr w:rsidR="00B95C77" w:rsidRPr="00017AB9" w14:paraId="54B9EBD8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B9C4D2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Estabilidad envase lleno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9C067C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MELC-12.77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55A460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3DB41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131C01F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CA45E3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BE9B86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614B1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68A319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9CE99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42.5</w:t>
            </w:r>
          </w:p>
        </w:tc>
      </w:tr>
      <w:tr w:rsidR="00B95C77" w:rsidRPr="00017AB9" w14:paraId="01364311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999AD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Estabillidad a la dilución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ED59D4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MELC-12.78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001DD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385818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C7936D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6FA5F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3E1DBD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07B9E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D74598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9BF5E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32</w:t>
            </w:r>
          </w:p>
        </w:tc>
      </w:tr>
      <w:tr w:rsidR="00B95C77" w:rsidRPr="00017AB9" w14:paraId="1F6067AB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9B79EF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% microesferas defectuosas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45A67F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MELC-12.30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B54165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3EAA78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295E36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A102B5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5BE2E1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1B9AA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087BA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37D0CC9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62</w:t>
            </w:r>
          </w:p>
        </w:tc>
      </w:tr>
      <w:tr w:rsidR="00B95C77" w:rsidRPr="00017AB9" w14:paraId="2E01D7CC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075CD4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Granulometría microesferas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512BE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MELC-12.32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F0E3A9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E9E4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E95CEF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9EFE50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8F1375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EA6BE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239AB0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962CA9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39</w:t>
            </w:r>
          </w:p>
        </w:tc>
      </w:tr>
      <w:tr w:rsidR="00B95C77" w:rsidRPr="00017AB9" w14:paraId="70944459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7C06CA7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Índice de refracción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14F758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MELC-12.31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B61B90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F04BF2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26F592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A79BC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A112FC2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06224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018983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31.50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A94267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31.5</w:t>
            </w:r>
          </w:p>
        </w:tc>
      </w:tr>
      <w:tr w:rsidR="00B95C77" w:rsidRPr="00017AB9" w14:paraId="0D41C663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30EEF1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Coeficiente de retrorreflexión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F7EAD9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UNE-EN 1436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F973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7CA4F0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746C6D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</w:t>
            </w: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147E7EC" w14:textId="77777777" w:rsidR="00B95C77" w:rsidRPr="00017AB9" w:rsidRDefault="00B95C77">
            <w:pPr>
              <w:jc w:val="center"/>
            </w:pP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E99283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m</w:t>
            </w: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A7C95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E53F1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CB23FA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7ACB5568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F64853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Espesor de la chapa de acero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E57E3E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UNE-135310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CCFDD7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707E1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FA314D9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639B67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4D9EB3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2CE229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912453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CF7001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</w:t>
            </w:r>
          </w:p>
        </w:tc>
      </w:tr>
      <w:tr w:rsidR="00B95C77" w:rsidRPr="00017AB9" w14:paraId="49DBCAE5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5987BED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Espesor de galvanizado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5D72AC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UNE-135310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90316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C385C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F0ACFE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F29437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0F33F5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49092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BF1247C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D11AB0D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</w:t>
            </w:r>
          </w:p>
        </w:tc>
      </w:tr>
      <w:tr w:rsidR="00B95C77" w:rsidRPr="00017AB9" w14:paraId="40CB10D6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0037D60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Coeficiente de retrorreflexión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0ED789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UNE-135332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138BD0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8B7C26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CA8D61D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2AC5F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7F96DBF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6F40A2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B359AB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27D023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49</w:t>
            </w:r>
          </w:p>
        </w:tc>
      </w:tr>
      <w:tr w:rsidR="00B95C77" w:rsidRPr="00017AB9" w14:paraId="647350BA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951AA33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Espesor de la chapa de acero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CFB32CE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UNE-135310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BD8DF3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9F89E7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E438BD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B6167A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D245F6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7D2D58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E5713E8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5DA3800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20</w:t>
            </w:r>
          </w:p>
        </w:tc>
      </w:tr>
      <w:tr w:rsidR="00B95C77" w:rsidRPr="00017AB9" w14:paraId="446198B2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ECD4A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Espesor de galvanizado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A6BF6B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UNE-135310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60A40EA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2693111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Tipo/Procedencia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8C2DC5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4C4BB2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4D9AAB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336C7B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5D5AD22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15FD455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42</w:t>
            </w:r>
          </w:p>
        </w:tc>
      </w:tr>
      <w:tr w:rsidR="00B95C77" w:rsidRPr="00017AB9" w14:paraId="39908BDF" w14:textId="777777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6F2BBA01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CAPÍTULO 7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vAlign w:val="center"/>
            <w:hideMark/>
          </w:tcPr>
          <w:p w14:paraId="7B8BB44B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599</w:t>
            </w:r>
          </w:p>
        </w:tc>
      </w:tr>
      <w:tr w:rsidR="00B95C77" w:rsidRPr="00017AB9" w14:paraId="2F3C4204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952AFC4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Suplemento de control de redes a presión</w:t>
            </w:r>
          </w:p>
        </w:tc>
        <w:tc>
          <w:tcPr>
            <w:tcW w:w="1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742DF686" w14:textId="77777777" w:rsidR="00B95C77" w:rsidRPr="00017AB9" w:rsidRDefault="00B95C77">
            <w:pPr>
              <w:jc w:val="left"/>
            </w:pPr>
            <w:r>
              <w:rPr>
                <w:sz w:val="14"/>
              </w:rPr>
              <w:t>Criterio ICCP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22576A7E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0E9D2856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lote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212670" w14:textId="77777777" w:rsidR="00B95C77" w:rsidRPr="00017AB9" w:rsidRDefault="00B95C77">
            <w:pPr>
              <w:jc w:val="center"/>
            </w:pPr>
          </w:p>
        </w:tc>
        <w:tc>
          <w:tcPr>
            <w:tcW w:w="8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8CC5D33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4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3201E14" w14:textId="77777777" w:rsidR="00B95C77" w:rsidRPr="00017AB9" w:rsidRDefault="00B95C77">
            <w:pPr>
              <w:jc w:val="center"/>
            </w:pPr>
          </w:p>
        </w:tc>
        <w:tc>
          <w:tcPr>
            <w:tcW w:w="7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322EDA1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4A7111FF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4,875</w:t>
            </w:r>
          </w:p>
        </w:tc>
        <w:tc>
          <w:tcPr>
            <w:tcW w:w="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ECC5094" w14:textId="77777777" w:rsidR="00B95C77" w:rsidRPr="00017AB9" w:rsidRDefault="00B95C77">
            <w:pPr>
              <w:jc w:val="center"/>
            </w:pPr>
            <w:r>
              <w:rPr>
                <w:sz w:val="14"/>
              </w:rPr>
              <w:t>4,875</w:t>
            </w:r>
          </w:p>
        </w:tc>
      </w:tr>
      <w:tr w:rsidR="00B95C77" w:rsidRPr="00017AB9" w14:paraId="268B8649" w14:textId="77777777">
        <w:trPr>
          <w:cantSplit/>
          <w:jc w:val="center"/>
        </w:trPr>
        <w:tc>
          <w:tcPr>
            <w:tcW w:w="8323" w:type="dxa"/>
            <w:gridSpan w:val="9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vAlign w:val="center"/>
            <w:hideMark/>
          </w:tcPr>
          <w:p w14:paraId="35BD5DDC" w14:textId="77777777" w:rsidR="00B95C77" w:rsidRPr="00017AB9" w:rsidRDefault="00B95C77">
            <w:pPr>
              <w:jc w:val="right"/>
            </w:pPr>
            <w:r>
              <w:rPr>
                <w:b/>
                <w:sz w:val="16"/>
              </w:rPr>
              <w:t>TOTAL CONTROL CALIDAD</w:t>
            </w:r>
          </w:p>
        </w:tc>
        <w:tc>
          <w:tcPr>
            <w:tcW w:w="935" w:type="dxa"/>
            <w:tcBorders>
              <w:top w:val="single" w:sz="8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vAlign w:val="center"/>
            <w:hideMark/>
          </w:tcPr>
          <w:p w14:paraId="3CC6828F" w14:textId="77777777" w:rsidR="00B95C77" w:rsidRPr="00017AB9" w:rsidRDefault="00B95C77">
            <w:pPr>
              <w:jc w:val="center"/>
            </w:pPr>
            <w:r>
              <w:rPr>
                <w:b/>
                <w:sz w:val="16"/>
              </w:rPr>
              <w:t>17,958</w:t>
            </w:r>
          </w:p>
        </w:tc>
      </w:tr>
      <w:bookmarkEnd w:id="2"/>
    </w:tbl>
    <w:p w14:paraId="51AB6C4B" w14:textId="77777777" w:rsidR="006417EE" w:rsidRPr="00017AB9" w:rsidRDefault="006417EE" w:rsidP="006417EE"/>
    <w:sectPr w:rsidR="006417EE" w:rsidRPr="00017AB9">
      <w:headerReference w:type="default" r:id="rId7"/>
      <w:footerReference w:type="default" r:id="rId8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B06F" w14:textId="77777777" w:rsidR="006A1A75" w:rsidRDefault="006A1A75">
      <w:r>
        <w:separator/>
      </w:r>
    </w:p>
  </w:endnote>
  <w:endnote w:type="continuationSeparator" w:id="0">
    <w:p w14:paraId="1044FABA" w14:textId="77777777" w:rsidR="006A1A75" w:rsidRDefault="006A1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5CDC" w14:textId="52FB0C17" w:rsidR="00E710AF" w:rsidRPr="00C94419" w:rsidRDefault="00E710AF" w:rsidP="00C944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D60B6" w14:textId="77777777" w:rsidR="006A1A75" w:rsidRDefault="006A1A75">
      <w:r>
        <w:separator/>
      </w:r>
    </w:p>
  </w:footnote>
  <w:footnote w:type="continuationSeparator" w:id="0">
    <w:p w14:paraId="79172365" w14:textId="77777777" w:rsidR="006A1A75" w:rsidRDefault="006A1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C2A5" w14:textId="77777777" w:rsidR="00CA3182" w:rsidRPr="00C94419" w:rsidRDefault="00CA3182" w:rsidP="00C944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17AB9"/>
    <w:rsid w:val="00074780"/>
    <w:rsid w:val="00075723"/>
    <w:rsid w:val="001933DB"/>
    <w:rsid w:val="001A5F39"/>
    <w:rsid w:val="001C42CE"/>
    <w:rsid w:val="002D0E77"/>
    <w:rsid w:val="00306FA3"/>
    <w:rsid w:val="0049782A"/>
    <w:rsid w:val="005C51BD"/>
    <w:rsid w:val="006417EE"/>
    <w:rsid w:val="00664A7F"/>
    <w:rsid w:val="006A1A75"/>
    <w:rsid w:val="006C4A2A"/>
    <w:rsid w:val="007D64C2"/>
    <w:rsid w:val="007F0C31"/>
    <w:rsid w:val="008F0682"/>
    <w:rsid w:val="00B95C77"/>
    <w:rsid w:val="00C94419"/>
    <w:rsid w:val="00CA1E7A"/>
    <w:rsid w:val="00CA3182"/>
    <w:rsid w:val="00E7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B725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A2A"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  <w:style w:type="paragraph" w:styleId="TDC1">
    <w:name w:val="toc 1"/>
    <w:basedOn w:val="Normal"/>
    <w:next w:val="Normal"/>
    <w:autoRedefine/>
    <w:uiPriority w:val="39"/>
    <w:unhideWhenUsed/>
    <w:rsid w:val="006417E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1527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EdP General</cp:lastModifiedBy>
  <cp:revision>12</cp:revision>
  <dcterms:created xsi:type="dcterms:W3CDTF">2026-04-08T11:35:00Z</dcterms:created>
  <dcterms:modified xsi:type="dcterms:W3CDTF">2026-04-17T09:10:00Z</dcterms:modified>
</cp:coreProperties>
</file>