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42DDD" w14:textId="259CD16D" w:rsidR="00AE7CE5" w:rsidRDefault="00AE7CE5" w:rsidP="00924DC1">
      <w:pPr>
        <w:spacing w:line="312" w:lineRule="auto"/>
        <w:jc w:val="both"/>
        <w:rPr>
          <w:rFonts w:ascii="Montserrat" w:hAnsi="Montserrat" w:cs="Montserrat"/>
          <w:sz w:val="20"/>
        </w:rPr>
        <w:sectPr w:rsidR="00AE7CE5" w:rsidSect="00681CE0">
          <w:titlePg/>
          <w:headerReference w:type="default" r:id="rId25"/>
          <w:headerReference w:type="first" r:id="rId24"/>
          <w:footerReference w:type="default" r:id="rId27"/>
          <w:footerReference w:type="first" r:id="rId26"/>
          <w:footnotePr>
            <w:numRestart w:val="eachPage"/>
          </w:footnotePr>
          <w:pgSz w:w="11907" w:h="16840" w:code="9"/>
          <w:pgMar w:top="2268" w:right="1134" w:bottom="1440" w:left="1701" w:header="709" w:footer="907" w:gutter="0"/>
          <w:cols w:space="720"/>
          <w:noEndnote/>
          <w:docGrid w:linePitch="360"/>
        </w:sectPr>
      </w:pPr>
    </w:p>
    <w:p w14:paraId="6CE070D1" w14:textId="77777777" w:rsidR="00E14A49" w:rsidRPr="007F43ED" w:rsidRDefault="00E14A49" w:rsidP="00924DC1">
      <w:pPr>
        <w:spacing w:line="312" w:lineRule="auto"/>
        <w:jc w:val="both"/>
        <w:rPr>
          <w:rFonts w:ascii="Montserrat" w:hAnsi="Montserrat" w:cs="Montserrat"/>
          <w:sz w:val="20"/>
          <w:szCs w:val="22"/>
        </w:rPr>
      </w:pPr>
    </w:p>
    <w:p w14:paraId="7954F397" w14:textId="77777777" w:rsidR="00E14A49" w:rsidRPr="007F43ED" w:rsidRDefault="00E14A49" w:rsidP="00924DC1">
      <w:pPr>
        <w:spacing w:line="312" w:lineRule="auto"/>
        <w:ind w:firstLine="567"/>
        <w:jc w:val="both"/>
        <w:rPr>
          <w:rFonts w:ascii="Montserrat" w:hAnsi="Montserrat" w:cs="Montserrat"/>
          <w:sz w:val="20"/>
          <w:szCs w:val="22"/>
        </w:rPr>
      </w:pPr>
    </w:p>
    <w:p w14:paraId="4B11D6D3" w14:textId="77777777" w:rsidR="007E14D2" w:rsidRPr="007F43ED" w:rsidRDefault="007E14D2" w:rsidP="008F53EB">
      <w:pPr>
        <w:spacing w:line="360" w:lineRule="auto"/>
        <w:ind w:firstLine="567"/>
        <w:jc w:val="both"/>
        <w:rPr>
          <w:rFonts w:ascii="Montserrat" w:hAnsi="Montserrat" w:cs="Montserrat"/>
          <w:sz w:val="20"/>
          <w:szCs w:val="22"/>
        </w:rPr>
      </w:pPr>
    </w:p>
    <w:p w14:paraId="066B36F2" w14:textId="77777777" w:rsidR="003D7682" w:rsidRPr="007F43ED" w:rsidRDefault="003D7682" w:rsidP="008F53EB">
      <w:pPr>
        <w:spacing w:line="360" w:lineRule="auto"/>
        <w:ind w:firstLine="567"/>
        <w:jc w:val="both"/>
        <w:rPr>
          <w:rFonts w:ascii="Montserrat" w:hAnsi="Montserrat" w:cs="Montserrat"/>
          <w:sz w:val="20"/>
          <w:szCs w:val="22"/>
        </w:rPr>
      </w:pPr>
    </w:p>
    <w:p w14:paraId="3AE5D726" w14:textId="77777777" w:rsidR="003D7682" w:rsidRPr="007F43ED" w:rsidRDefault="003D7682" w:rsidP="008F53EB">
      <w:pPr>
        <w:spacing w:line="360" w:lineRule="auto"/>
        <w:ind w:firstLine="567"/>
        <w:jc w:val="both"/>
        <w:rPr>
          <w:rFonts w:ascii="Montserrat" w:hAnsi="Montserrat" w:cs="Montserrat"/>
          <w:sz w:val="20"/>
          <w:szCs w:val="22"/>
        </w:rPr>
      </w:pPr>
    </w:p>
    <w:p w14:paraId="1E7B9D48" w14:textId="77777777" w:rsidR="003D7682" w:rsidRPr="007F43ED" w:rsidRDefault="003D7682" w:rsidP="008F53EB">
      <w:pPr>
        <w:spacing w:line="360" w:lineRule="auto"/>
        <w:ind w:firstLine="567"/>
        <w:jc w:val="both"/>
        <w:rPr>
          <w:rFonts w:ascii="Montserrat" w:hAnsi="Montserrat" w:cs="Montserrat"/>
          <w:sz w:val="20"/>
          <w:szCs w:val="22"/>
        </w:rPr>
      </w:pPr>
    </w:p>
    <w:p w14:paraId="074D89C8" w14:textId="42D9CD08" w:rsidR="003D7682" w:rsidRPr="007F43ED" w:rsidRDefault="003D7682" w:rsidP="002A7DB1">
      <w:pPr>
        <w:spacing w:line="360" w:lineRule="auto"/>
        <w:ind w:firstLine="567"/>
        <w:jc w:val="right"/>
        <w:rPr>
          <w:rFonts w:ascii="Montserrat" w:hAnsi="Montserrat" w:cs="Montserrat"/>
          <w:sz w:val="20"/>
          <w:szCs w:val="22"/>
        </w:rPr>
      </w:pPr>
    </w:p>
    <w:p w14:paraId="44AB8117" w14:textId="77777777" w:rsidR="003D7682" w:rsidRPr="007F43ED" w:rsidRDefault="003D7682" w:rsidP="008F53EB">
      <w:pPr>
        <w:spacing w:line="360" w:lineRule="auto"/>
        <w:ind w:firstLine="567"/>
        <w:jc w:val="both"/>
        <w:rPr>
          <w:rFonts w:ascii="Montserrat" w:hAnsi="Montserrat" w:cs="Montserrat"/>
          <w:sz w:val="20"/>
          <w:szCs w:val="22"/>
        </w:rPr>
      </w:pPr>
    </w:p>
    <w:p w14:paraId="02843B7B" w14:textId="77777777" w:rsidR="003D7682" w:rsidRPr="007F43ED" w:rsidRDefault="003D7682" w:rsidP="008F53EB">
      <w:pPr>
        <w:spacing w:line="360" w:lineRule="auto"/>
        <w:ind w:firstLine="567"/>
        <w:jc w:val="both"/>
        <w:rPr>
          <w:rFonts w:ascii="Montserrat" w:hAnsi="Montserrat" w:cs="Montserrat"/>
          <w:sz w:val="20"/>
          <w:szCs w:val="22"/>
        </w:rPr>
      </w:pPr>
    </w:p>
    <w:p w14:paraId="25EA9548" w14:textId="77777777" w:rsidR="003D7682" w:rsidRPr="007F43ED" w:rsidRDefault="003D7682" w:rsidP="008F53EB">
      <w:pPr>
        <w:spacing w:line="360" w:lineRule="auto"/>
        <w:ind w:firstLine="567"/>
        <w:jc w:val="both"/>
        <w:rPr>
          <w:rFonts w:ascii="Montserrat" w:hAnsi="Montserrat" w:cs="Montserrat"/>
          <w:sz w:val="20"/>
          <w:szCs w:val="22"/>
        </w:rPr>
      </w:pPr>
    </w:p>
    <w:p w14:paraId="336DBC75" w14:textId="77777777" w:rsidR="003D7682" w:rsidRPr="007F43ED" w:rsidRDefault="003D7682" w:rsidP="008F53EB">
      <w:pPr>
        <w:spacing w:line="360" w:lineRule="auto"/>
        <w:ind w:firstLine="567"/>
        <w:jc w:val="both"/>
        <w:rPr>
          <w:rFonts w:ascii="Montserrat" w:hAnsi="Montserrat" w:cs="Montserrat"/>
          <w:sz w:val="20"/>
          <w:szCs w:val="22"/>
        </w:rPr>
      </w:pPr>
    </w:p>
    <w:p w14:paraId="13E3A20F" w14:textId="77777777" w:rsidR="003D7682" w:rsidRPr="007F43ED" w:rsidRDefault="003D7682" w:rsidP="008F53EB">
      <w:pPr>
        <w:spacing w:line="360" w:lineRule="auto"/>
        <w:ind w:firstLine="567"/>
        <w:jc w:val="both"/>
        <w:rPr>
          <w:rFonts w:ascii="Montserrat" w:hAnsi="Montserrat" w:cs="Montserrat"/>
          <w:sz w:val="20"/>
          <w:szCs w:val="22"/>
        </w:rPr>
      </w:pPr>
    </w:p>
    <w:p w14:paraId="1ECCCCDA" w14:textId="77777777" w:rsidR="003D7682" w:rsidRPr="007F43ED" w:rsidRDefault="003D7682" w:rsidP="008F53EB">
      <w:pPr>
        <w:spacing w:line="360" w:lineRule="auto"/>
        <w:ind w:firstLine="567"/>
        <w:jc w:val="both"/>
        <w:rPr>
          <w:rFonts w:ascii="Montserrat" w:hAnsi="Montserrat" w:cs="Montserrat"/>
          <w:sz w:val="20"/>
          <w:szCs w:val="22"/>
        </w:rPr>
      </w:pPr>
    </w:p>
    <w:p w14:paraId="31DB91E6" w14:textId="77777777" w:rsidR="003D7682" w:rsidRPr="007F43ED" w:rsidRDefault="003D7682" w:rsidP="008F53EB">
      <w:pPr>
        <w:spacing w:line="360" w:lineRule="auto"/>
        <w:ind w:firstLine="567"/>
        <w:jc w:val="both"/>
        <w:rPr>
          <w:rFonts w:ascii="Montserrat" w:hAnsi="Montserrat" w:cs="Montserrat"/>
          <w:sz w:val="20"/>
          <w:szCs w:val="22"/>
        </w:rPr>
      </w:pPr>
    </w:p>
    <w:p w14:paraId="4F790211" w14:textId="77777777" w:rsidR="003D7682" w:rsidRPr="007F43ED" w:rsidRDefault="003D7682" w:rsidP="008F53EB">
      <w:pPr>
        <w:spacing w:line="360" w:lineRule="auto"/>
        <w:ind w:firstLine="567"/>
        <w:jc w:val="both"/>
        <w:rPr>
          <w:rFonts w:ascii="Montserrat" w:hAnsi="Montserrat" w:cs="Montserrat"/>
          <w:sz w:val="20"/>
          <w:szCs w:val="22"/>
        </w:rPr>
      </w:pPr>
    </w:p>
    <w:p w14:paraId="70511406" w14:textId="77777777" w:rsidR="003D7682" w:rsidRPr="007F43ED" w:rsidRDefault="003D7682" w:rsidP="008F53EB">
      <w:pPr>
        <w:spacing w:line="360" w:lineRule="auto"/>
        <w:ind w:firstLine="567"/>
        <w:jc w:val="both"/>
        <w:rPr>
          <w:rFonts w:ascii="Montserrat" w:hAnsi="Montserrat" w:cs="Montserrat"/>
          <w:sz w:val="20"/>
          <w:szCs w:val="22"/>
        </w:rPr>
      </w:pPr>
    </w:p>
    <w:p w14:paraId="717A1FD0" w14:textId="77777777" w:rsidR="003D7682" w:rsidRPr="007F43ED" w:rsidRDefault="003D7682" w:rsidP="008F53EB">
      <w:pPr>
        <w:spacing w:line="360" w:lineRule="auto"/>
        <w:ind w:firstLine="567"/>
        <w:jc w:val="both"/>
        <w:rPr>
          <w:rFonts w:ascii="Montserrat" w:hAnsi="Montserrat" w:cs="Montserrat"/>
          <w:sz w:val="20"/>
          <w:szCs w:val="22"/>
        </w:rPr>
      </w:pPr>
    </w:p>
    <w:p w14:paraId="752375A8" w14:textId="77777777" w:rsidR="003D7682" w:rsidRPr="007F43ED" w:rsidRDefault="003D7682" w:rsidP="008F53EB">
      <w:pPr>
        <w:spacing w:line="360" w:lineRule="auto"/>
        <w:ind w:firstLine="567"/>
        <w:jc w:val="both"/>
        <w:rPr>
          <w:rFonts w:ascii="Montserrat" w:hAnsi="Montserrat" w:cs="Montserrat"/>
          <w:sz w:val="20"/>
          <w:szCs w:val="22"/>
        </w:rPr>
      </w:pPr>
    </w:p>
    <w:p w14:paraId="6C659B0D" w14:textId="77777777" w:rsidR="003D7682" w:rsidRPr="007F43ED" w:rsidRDefault="003D7682" w:rsidP="008F53EB">
      <w:pPr>
        <w:spacing w:line="360" w:lineRule="auto"/>
        <w:ind w:firstLine="567"/>
        <w:jc w:val="both"/>
        <w:rPr>
          <w:rFonts w:ascii="Montserrat" w:hAnsi="Montserrat" w:cs="Montserrat"/>
          <w:sz w:val="20"/>
          <w:szCs w:val="22"/>
        </w:rPr>
      </w:pPr>
    </w:p>
    <w:p w14:paraId="10FA26A7" w14:textId="77777777" w:rsidR="003D7682" w:rsidRPr="007F43ED" w:rsidRDefault="003D7682" w:rsidP="008F53EB">
      <w:pPr>
        <w:spacing w:line="360" w:lineRule="auto"/>
        <w:ind w:firstLine="567"/>
        <w:jc w:val="both"/>
        <w:rPr>
          <w:rFonts w:ascii="Montserrat" w:hAnsi="Montserrat" w:cs="Montserrat"/>
          <w:sz w:val="20"/>
          <w:szCs w:val="22"/>
        </w:rPr>
      </w:pPr>
    </w:p>
    <w:p w14:paraId="67A9A1EB" w14:textId="77777777" w:rsidR="003D7682" w:rsidRPr="007F43ED" w:rsidRDefault="003D7682" w:rsidP="008F53EB">
      <w:pPr>
        <w:spacing w:line="360" w:lineRule="auto"/>
        <w:ind w:firstLine="567"/>
        <w:jc w:val="both"/>
        <w:rPr>
          <w:rFonts w:ascii="Montserrat" w:hAnsi="Montserrat" w:cs="Montserrat"/>
          <w:sz w:val="20"/>
          <w:szCs w:val="22"/>
        </w:rPr>
      </w:pPr>
    </w:p>
    <w:p w14:paraId="71B5989F" w14:textId="77777777" w:rsidR="003D7682" w:rsidRPr="007F43ED" w:rsidRDefault="003D7682" w:rsidP="008F53EB">
      <w:pPr>
        <w:spacing w:line="360" w:lineRule="auto"/>
        <w:ind w:firstLine="567"/>
        <w:jc w:val="both"/>
        <w:rPr>
          <w:rFonts w:ascii="Montserrat" w:hAnsi="Montserrat" w:cs="Montserrat"/>
          <w:sz w:val="20"/>
          <w:szCs w:val="22"/>
        </w:rPr>
      </w:pPr>
    </w:p>
    <w:p w14:paraId="5EAD0D50" w14:textId="77777777" w:rsidR="003D7682" w:rsidRPr="007F43ED" w:rsidRDefault="003D7682" w:rsidP="008F53EB">
      <w:pPr>
        <w:spacing w:line="360" w:lineRule="auto"/>
        <w:ind w:firstLine="567"/>
        <w:jc w:val="both"/>
        <w:rPr>
          <w:rFonts w:ascii="Montserrat" w:hAnsi="Montserrat" w:cs="Montserrat"/>
          <w:sz w:val="20"/>
          <w:szCs w:val="22"/>
        </w:rPr>
      </w:pPr>
    </w:p>
    <w:p w14:paraId="2FE49227" w14:textId="77777777" w:rsidR="003D7682" w:rsidRPr="007F43ED" w:rsidRDefault="003D7682" w:rsidP="008F53EB">
      <w:pPr>
        <w:spacing w:line="360" w:lineRule="auto"/>
        <w:ind w:firstLine="567"/>
        <w:jc w:val="both"/>
        <w:rPr>
          <w:rFonts w:ascii="Montserrat" w:hAnsi="Montserrat" w:cs="Montserrat"/>
          <w:sz w:val="20"/>
          <w:szCs w:val="22"/>
        </w:rPr>
      </w:pPr>
    </w:p>
    <w:p w14:paraId="6EC79EB5" w14:textId="77777777" w:rsidR="003D7682" w:rsidRPr="007F43ED" w:rsidRDefault="003D7682" w:rsidP="008F53EB">
      <w:pPr>
        <w:spacing w:line="360" w:lineRule="auto"/>
        <w:ind w:firstLine="567"/>
        <w:jc w:val="both"/>
        <w:rPr>
          <w:rFonts w:ascii="Montserrat" w:hAnsi="Montserrat" w:cs="Montserrat"/>
          <w:sz w:val="20"/>
          <w:szCs w:val="22"/>
        </w:rPr>
      </w:pPr>
    </w:p>
    <w:p w14:paraId="7B207CF6" w14:textId="77777777" w:rsidR="003D7682" w:rsidRPr="007F43ED" w:rsidRDefault="003D7682" w:rsidP="008F53EB">
      <w:pPr>
        <w:spacing w:line="360" w:lineRule="auto"/>
        <w:ind w:firstLine="567"/>
        <w:jc w:val="both"/>
        <w:rPr>
          <w:rFonts w:ascii="Montserrat" w:hAnsi="Montserrat" w:cs="Montserrat"/>
          <w:sz w:val="20"/>
          <w:szCs w:val="22"/>
        </w:rPr>
      </w:pPr>
    </w:p>
    <w:p w14:paraId="2866E946" w14:textId="77777777" w:rsidR="003D7682" w:rsidRPr="007F43ED" w:rsidRDefault="003D7682" w:rsidP="008F53EB">
      <w:pPr>
        <w:spacing w:line="360" w:lineRule="auto"/>
        <w:ind w:firstLine="567"/>
        <w:jc w:val="both"/>
        <w:rPr>
          <w:rFonts w:ascii="Montserrat" w:hAnsi="Montserrat" w:cs="Montserrat"/>
          <w:sz w:val="20"/>
          <w:szCs w:val="22"/>
        </w:rPr>
      </w:pPr>
    </w:p>
    <w:p w14:paraId="0F0FD84E" w14:textId="77777777" w:rsidR="003D7682" w:rsidRPr="007F43ED" w:rsidRDefault="003D7682" w:rsidP="008F53EB">
      <w:pPr>
        <w:spacing w:line="360" w:lineRule="auto"/>
        <w:ind w:firstLine="567"/>
        <w:jc w:val="both"/>
        <w:rPr>
          <w:rFonts w:ascii="Montserrat" w:hAnsi="Montserrat" w:cs="Montserrat"/>
          <w:sz w:val="20"/>
          <w:szCs w:val="22"/>
        </w:rPr>
      </w:pPr>
    </w:p>
    <w:p w14:paraId="6DE9F2D0" w14:textId="77777777" w:rsidR="003D7682" w:rsidRPr="007F43ED" w:rsidRDefault="003D7682" w:rsidP="008F53EB">
      <w:pPr>
        <w:spacing w:line="360" w:lineRule="auto"/>
        <w:ind w:firstLine="567"/>
        <w:jc w:val="both"/>
        <w:rPr>
          <w:rFonts w:ascii="Montserrat" w:hAnsi="Montserrat" w:cs="Montserrat"/>
          <w:sz w:val="20"/>
          <w:szCs w:val="22"/>
        </w:rPr>
      </w:pPr>
    </w:p>
    <w:p w14:paraId="43150488" w14:textId="77777777" w:rsidR="003D7682" w:rsidRPr="007F43ED" w:rsidRDefault="003D7682" w:rsidP="008F53EB">
      <w:pPr>
        <w:spacing w:line="360" w:lineRule="auto"/>
        <w:ind w:firstLine="567"/>
        <w:jc w:val="both"/>
        <w:rPr>
          <w:rFonts w:ascii="Montserrat" w:hAnsi="Montserrat" w:cs="Montserrat"/>
          <w:sz w:val="20"/>
          <w:szCs w:val="22"/>
        </w:rPr>
      </w:pPr>
    </w:p>
    <w:p w14:paraId="185BAFB3" w14:textId="77777777" w:rsidR="003D7682" w:rsidRPr="007F43ED" w:rsidRDefault="003D7682" w:rsidP="008F53EB">
      <w:pPr>
        <w:spacing w:line="360" w:lineRule="auto"/>
        <w:ind w:firstLine="567"/>
        <w:jc w:val="both"/>
        <w:rPr>
          <w:rFonts w:ascii="Montserrat" w:hAnsi="Montserrat" w:cs="Montserrat"/>
          <w:sz w:val="20"/>
          <w:szCs w:val="22"/>
        </w:rPr>
      </w:pPr>
    </w:p>
    <w:p w14:paraId="107014C9" w14:textId="77777777" w:rsidR="003D7682" w:rsidRPr="007F43ED" w:rsidRDefault="003D7682" w:rsidP="008F53EB">
      <w:pPr>
        <w:spacing w:line="360" w:lineRule="auto"/>
        <w:ind w:firstLine="567"/>
        <w:jc w:val="both"/>
        <w:rPr>
          <w:rFonts w:ascii="Montserrat" w:hAnsi="Montserrat" w:cs="Montserrat"/>
          <w:sz w:val="20"/>
          <w:szCs w:val="22"/>
        </w:rPr>
      </w:pPr>
    </w:p>
    <w:p w14:paraId="36DA23AF" w14:textId="0EDCC407" w:rsidR="003D7682" w:rsidRPr="007F43ED" w:rsidRDefault="003D7682" w:rsidP="003D7682">
      <w:pPr>
        <w:pStyle w:val="Ttulo1"/>
        <w:pBdr>
          <w:bottom w:val="single" w:sz="4" w:space="1" w:color="auto"/>
        </w:pBdr>
        <w:jc w:val="right"/>
        <w:rPr>
          <w:rFonts w:ascii="Montserrat" w:hAnsi="Montserrat" w:cs="Montserrat"/>
          <w:sz w:val="24"/>
        </w:rPr>
      </w:pPr>
      <w:r>
        <w:rPr>
          <w:rFonts w:ascii="Montserrat" w:hAnsi="Montserrat" w:cs="Montserrat"/>
          <w:sz w:val="24"/>
        </w:rPr>
        <w:t xml:space="preserve"> </w:t>
      </w:r>
      <w:bookmarkStart w:id="0" w:name="_Toc297284672"/>
      <w:bookmarkStart w:id="1" w:name="_Toc297291476"/>
      <w:bookmarkStart w:id="2" w:name="_Toc297632293"/>
      <w:bookmarkStart w:id="3" w:name="_Toc297800873"/>
      <w:bookmarkStart w:id="4" w:name="_Toc297801963"/>
      <w:bookmarkStart w:id="5" w:name="_Toc297802473"/>
      <w:bookmarkStart w:id="6" w:name="_Toc368303256"/>
      <w:bookmarkStart w:id="7" w:name="_Toc20416666"/>
      <w:bookmarkStart w:id="8" w:name="_Toc20464941"/>
      <w:bookmarkStart w:id="9" w:name="_Toc20474157"/>
      <w:bookmarkStart w:id="10" w:name="_Toc20737104"/>
      <w:bookmarkStart w:id="11" w:name="_Toc20742749"/>
      <w:bookmarkStart w:id="12" w:name="_Toc20742799"/>
      <w:bookmarkStart w:id="13" w:name="_Toc25255853"/>
      <w:bookmarkStart w:id="14" w:name="_Toc119508430"/>
      <w:r>
        <w:rPr>
          <w:rFonts w:ascii="Montserrat" w:hAnsi="Montserrat" w:cs="Montserrat"/>
          <w:color w:val="FF0000"/>
          <w:sz w:val="24"/>
        </w:rPr>
        <w:t>Anexo 15.</w:t>
      </w:r>
      <w:r>
        <w:rPr>
          <w:rFonts w:ascii="Montserrat" w:hAnsi="Montserrat" w:cs="Montserrat"/>
          <w:sz w:val="24"/>
        </w:rPr>
        <w:t xml:space="preserve"> </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r>
        <w:rPr>
          <w:rFonts w:ascii="Montserrat" w:hAnsi="Montserrat" w:cs="Montserrat"/>
          <w:sz w:val="24"/>
        </w:rPr>
        <w:t>Plan de Obras</w:t>
      </w:r>
    </w:p>
    <w:p w14:paraId="7DD5C658" w14:textId="620FE3F7" w:rsidR="00681CE0" w:rsidRPr="00455445" w:rsidRDefault="003D7682" w:rsidP="00455445">
      <w:pPr>
        <w:pBdr>
          <w:top w:val="single" w:sz="4" w:space="0" w:color="auto"/>
          <w:bottom w:val="single" w:sz="4" w:space="1" w:color="auto"/>
        </w:pBdr>
        <w:rPr>
          <w:rFonts w:ascii="Montserrat" w:hAnsi="Montserrat" w:cs="Montserrat"/>
          <w:sz w:val="20"/>
        </w:rPr>
      </w:pPr>
      <w:r>
        <w:rPr>
          <w:rFonts w:ascii="Montserrat" w:hAnsi="Montserrat"/>
          <w:sz w:val="24"/>
          <w:szCs w:val="25"/>
        </w:rPr>
        <w:br w:type="page"/>
      </w:r>
    </w:p>
    <w:p w14:paraId="55FA06D4" w14:textId="77777777" w:rsidR="00E0084C" w:rsidRDefault="00E0084C" w:rsidP="00E0084C">
      <w:pPr>
        <w:pBdr>
          <w:top w:val="single" w:sz="4" w:space="1" w:color="auto"/>
          <w:left w:val="single" w:sz="4" w:space="4" w:color="auto"/>
          <w:bottom w:val="single" w:sz="4" w:space="1" w:color="auto"/>
          <w:right w:val="single" w:sz="4" w:space="4" w:color="auto"/>
        </w:pBdr>
        <w:jc w:val="center"/>
        <w:rPr>
          <w:rFonts w:ascii="Montserrat" w:hAnsi="Montserrat"/>
          <w:b/>
          <w:sz w:val="20"/>
        </w:rPr>
      </w:pPr>
      <w:bookmarkStart w:id="15" w:name="_Hlk219891431"/>
      <w:r>
        <w:rPr>
          <w:rFonts w:ascii="Montserrat" w:hAnsi="Montserrat"/>
          <w:b/>
          <w:color w:val="0070C0"/>
          <w:sz w:val="20"/>
        </w:rPr>
        <w:lastRenderedPageBreak/>
        <w:t xml:space="preserve">PROYECTO ORDINARIO DE URBANIZACIÓN DE </w:t>
      </w:r>
    </w:p>
    <w:p w14:paraId="73E4C5E2" w14:textId="77777777" w:rsidR="00E0084C" w:rsidRDefault="00E0084C" w:rsidP="00E0084C">
      <w:pPr>
        <w:pBdr>
          <w:top w:val="single" w:sz="4" w:space="1" w:color="auto"/>
          <w:left w:val="single" w:sz="4" w:space="4" w:color="auto"/>
          <w:bottom w:val="single" w:sz="4" w:space="1" w:color="auto"/>
          <w:right w:val="single" w:sz="4" w:space="4" w:color="auto"/>
        </w:pBdr>
        <w:jc w:val="center"/>
        <w:rPr>
          <w:rFonts w:ascii="Montserrat" w:hAnsi="Montserrat"/>
          <w:b/>
          <w:sz w:val="20"/>
          <w:szCs w:val="24"/>
          <w:lang w:val="es-ES_tradnl"/>
        </w:rPr>
      </w:pPr>
      <w:r>
        <w:rPr>
          <w:rFonts w:ascii="Montserrat" w:hAnsi="Montserrat"/>
          <w:b/>
          <w:sz w:val="20"/>
          <w:szCs w:val="24"/>
          <w:lang w:val="es-ES_tradnl"/>
        </w:rPr>
        <w:t>MEJORA DE LA CARRETERA DE GUADALMAR (SG.BM-3). MÁLAGA.</w:t>
      </w:r>
    </w:p>
    <w:bookmarkEnd w:id="15"/>
    <w:p w14:paraId="580C194A" w14:textId="77777777" w:rsidR="00681CE0" w:rsidRDefault="00681CE0" w:rsidP="00681CE0">
      <w:pPr>
        <w:rPr>
          <w:rFonts w:ascii="Montserrat" w:hAnsi="Montserrat"/>
          <w:sz w:val="20"/>
        </w:rPr>
      </w:pPr>
    </w:p>
    <w:p w14:paraId="63330EB6" w14:textId="77777777" w:rsidR="003D7682" w:rsidRPr="007F43ED" w:rsidRDefault="003D7682" w:rsidP="00681CE0">
      <w:pPr>
        <w:spacing w:line="312" w:lineRule="auto"/>
        <w:rPr>
          <w:rFonts w:ascii="Montserrat" w:hAnsi="Montserrat" w:cs="Montserrat"/>
          <w:sz w:val="20"/>
          <w:szCs w:val="22"/>
        </w:rPr>
      </w:pPr>
    </w:p>
    <w:p w14:paraId="2EFDC344" w14:textId="5FFD59D0" w:rsidR="008324DB" w:rsidRDefault="00D529B2" w:rsidP="00D529B2">
      <w:pPr>
        <w:tabs>
          <w:tab w:val="left" w:pos="708"/>
        </w:tabs>
        <w:spacing w:line="288" w:lineRule="auto"/>
        <w:jc w:val="center"/>
        <w:rPr>
          <w:rFonts w:ascii="Montserrat" w:eastAsia="Montserrat" w:hAnsi="Montserrat"/>
          <w:b/>
          <w:bCs/>
          <w:sz w:val="20"/>
          <w:lang w:eastAsia="en-US"/>
        </w:rPr>
      </w:pPr>
      <w:r>
        <w:rPr>
          <w:rFonts w:ascii="Montserrat" w:eastAsia="Montserrat" w:hAnsi="Montserrat"/>
          <w:b/>
          <w:bCs/>
          <w:sz w:val="20"/>
          <w:lang w:eastAsia="en-US"/>
        </w:rPr>
        <w:t>ANEXO 15.- PLAN DE OBRA</w:t>
      </w:r>
    </w:p>
    <w:p w14:paraId="632C01C6" w14:textId="77777777" w:rsidR="00D529B2" w:rsidRPr="00D529B2" w:rsidRDefault="00D529B2" w:rsidP="00D529B2">
      <w:pPr>
        <w:tabs>
          <w:tab w:val="left" w:pos="708"/>
        </w:tabs>
        <w:spacing w:line="288" w:lineRule="auto"/>
        <w:jc w:val="center"/>
        <w:rPr>
          <w:rFonts w:ascii="Montserrat" w:eastAsia="Montserrat" w:hAnsi="Montserrat"/>
          <w:b/>
          <w:bCs/>
          <w:sz w:val="20"/>
          <w:lang w:eastAsia="en-US"/>
        </w:rPr>
      </w:pPr>
    </w:p>
    <w:p w14:paraId="5838DD45" w14:textId="0694D8F9" w:rsidR="008324DB" w:rsidRPr="00D529B2" w:rsidRDefault="00833BDC" w:rsidP="00D529B2">
      <w:pPr>
        <w:tabs>
          <w:tab w:val="left" w:pos="708"/>
        </w:tabs>
        <w:spacing w:line="288" w:lineRule="auto"/>
        <w:jc w:val="center"/>
        <w:rPr>
          <w:rFonts w:ascii="Montserrat" w:eastAsia="Montserrat" w:hAnsi="Montserrat"/>
          <w:b/>
          <w:bCs/>
          <w:sz w:val="20"/>
          <w:lang w:eastAsia="en-US"/>
        </w:rPr>
      </w:pPr>
      <w:r>
        <w:rPr>
          <w:rFonts w:ascii="Montserrat" w:eastAsia="Montserrat" w:hAnsi="Montserrat"/>
          <w:b/>
          <w:bCs/>
          <w:sz w:val="20"/>
          <w:lang w:eastAsia="en-US"/>
        </w:rPr>
        <w:t>ÍNDICE</w:t>
      </w:r>
    </w:p>
    <w:p w14:paraId="188D8A8B" w14:textId="77777777" w:rsidR="008324DB" w:rsidRDefault="008324DB" w:rsidP="008324DB">
      <w:pPr>
        <w:tabs>
          <w:tab w:val="left" w:pos="708"/>
        </w:tabs>
        <w:spacing w:after="160" w:line="288" w:lineRule="auto"/>
        <w:rPr>
          <w:rFonts w:ascii="Montserrat" w:eastAsia="Montserrat" w:hAnsi="Montserrat"/>
          <w:sz w:val="19"/>
          <w:szCs w:val="19"/>
          <w:lang w:eastAsia="es-ES"/>
        </w:rPr>
      </w:pPr>
    </w:p>
    <w:p w14:paraId="3C3A37DA" w14:textId="05926B85" w:rsidR="00167783" w:rsidRPr="00402E74" w:rsidRDefault="008324DB">
      <w:pPr>
        <w:pStyle w:val="TDC10"/>
        <w:rPr>
          <w:rFonts w:asciiTheme="minorHAnsi" w:eastAsiaTheme="minorEastAsia" w:hAnsiTheme="minorHAnsi" w:cstheme="minorBidi"/>
          <w:b w:val="0"/>
          <w:bCs/>
          <w:caps w:val="0"/>
          <w:sz w:val="22"/>
          <w:szCs w:val="22"/>
        </w:rPr>
      </w:pPr>
      <w:r>
        <w:rPr>
          <w:rFonts w:eastAsia="Montserrat"/>
          <w:b w:val="0"/>
          <w:bCs/>
          <w:sz w:val="19"/>
          <w:szCs w:val="19"/>
        </w:rPr>
        <w:fldChar w:fldCharType="begin"/>
        <w:instrText xml:space="preserve"> TOC \o "1-3" \h \z \u </w:instrText>
        <w:fldChar w:fldCharType="separate"/>
      </w:r>
    </w:p>
    <w:p w14:paraId="207D71E0" w14:textId="16696424" w:rsidR="00167783" w:rsidRPr="00402E74" w:rsidRDefault="00167783">
      <w:pPr>
        <w:pStyle w:val="TDC10"/>
        <w:rPr>
          <w:rFonts w:asciiTheme="minorHAnsi" w:eastAsiaTheme="minorEastAsia" w:hAnsiTheme="minorHAnsi" w:cstheme="minorBidi"/>
          <w:b w:val="0"/>
          <w:bCs/>
          <w:caps w:val="0"/>
          <w:sz w:val="22"/>
          <w:szCs w:val="22"/>
        </w:rPr>
      </w:pPr>
      <w:hyperlink w:anchor="_Toc119508431" w:history="1">
        <w:r>
          <w:rPr>
            <w:rStyle w:val="Hipervnculo"/>
            <w:b w:val="0"/>
            <w:bCs/>
          </w:rPr>
          <w:t>1. INTRODUCCION</w:t>
        </w:r>
        <w:r>
          <w:rPr>
            <w:b w:val="0"/>
            <w:bCs/>
            <w:webHidden/>
          </w:rPr>
          <w:tab/>
          <w:fldChar w:fldCharType="begin"/>
          <w:instrText xml:space="preserve"> PAGEREF _Toc119508431 \h </w:instrText>
          <w:fldChar w:fldCharType="separate"/>
          <w:t>4</w:t>
          <w:fldChar w:fldCharType="end"/>
        </w:r>
      </w:hyperlink>
    </w:p>
    <w:p w14:paraId="07866363" w14:textId="5275A548" w:rsidR="00167783" w:rsidRPr="00402E74" w:rsidRDefault="00167783">
      <w:pPr>
        <w:pStyle w:val="TDC10"/>
        <w:rPr>
          <w:rFonts w:asciiTheme="minorHAnsi" w:eastAsiaTheme="minorEastAsia" w:hAnsiTheme="minorHAnsi" w:cstheme="minorBidi"/>
          <w:b w:val="0"/>
          <w:bCs/>
          <w:caps w:val="0"/>
          <w:sz w:val="22"/>
          <w:szCs w:val="22"/>
        </w:rPr>
      </w:pPr>
      <w:hyperlink w:anchor="_Toc119508432" w:history="1">
        <w:r>
          <w:rPr>
            <w:rStyle w:val="Hipervnculo"/>
            <w:b w:val="0"/>
            <w:bCs/>
          </w:rPr>
          <w:t>2. DESCRIPCIÓN DE LAS ACTUACIONES MÁS SIGNIFICATIVAS</w:t>
        </w:r>
        <w:r>
          <w:rPr>
            <w:b w:val="0"/>
            <w:bCs/>
            <w:webHidden/>
          </w:rPr>
          <w:tab/>
          <w:fldChar w:fldCharType="begin"/>
          <w:instrText xml:space="preserve"> PAGEREF _Toc119508432 \h </w:instrText>
          <w:fldChar w:fldCharType="separate"/>
          <w:t>4</w:t>
          <w:fldChar w:fldCharType="end"/>
        </w:r>
      </w:hyperlink>
    </w:p>
    <w:p w14:paraId="499F8B9B" w14:textId="75754193" w:rsidR="00167783" w:rsidRPr="00402E74" w:rsidRDefault="00167783">
      <w:pPr>
        <w:pStyle w:val="TDC10"/>
        <w:rPr>
          <w:rFonts w:asciiTheme="minorHAnsi" w:eastAsiaTheme="minorEastAsia" w:hAnsiTheme="minorHAnsi" w:cstheme="minorBidi"/>
          <w:b w:val="0"/>
          <w:bCs/>
          <w:caps w:val="0"/>
          <w:sz w:val="22"/>
          <w:szCs w:val="22"/>
        </w:rPr>
      </w:pPr>
      <w:hyperlink w:anchor="_Toc119508433" w:history="1">
        <w:r>
          <w:rPr>
            <w:rStyle w:val="Hipervnculo"/>
            <w:b w:val="0"/>
            <w:bCs/>
          </w:rPr>
          <w:t>3. DURACIÓN DE LOS TRABAJOS</w:t>
        </w:r>
        <w:r>
          <w:rPr>
            <w:b w:val="0"/>
            <w:bCs/>
            <w:webHidden/>
          </w:rPr>
          <w:tab/>
          <w:fldChar w:fldCharType="begin"/>
          <w:instrText xml:space="preserve"> PAGEREF _Toc119508433 \h </w:instrText>
          <w:fldChar w:fldCharType="separate"/>
          <w:t>4</w:t>
          <w:fldChar w:fldCharType="end"/>
        </w:r>
      </w:hyperlink>
    </w:p>
    <w:p w14:paraId="08BB8D75" w14:textId="15E17FD3" w:rsidR="00167783" w:rsidRPr="00402E74" w:rsidRDefault="00167783">
      <w:pPr>
        <w:pStyle w:val="TDC10"/>
        <w:rPr>
          <w:rFonts w:asciiTheme="minorHAnsi" w:eastAsiaTheme="minorEastAsia" w:hAnsiTheme="minorHAnsi" w:cstheme="minorBidi"/>
          <w:b w:val="0"/>
          <w:bCs/>
          <w:caps w:val="0"/>
          <w:sz w:val="22"/>
          <w:szCs w:val="22"/>
        </w:rPr>
      </w:pPr>
      <w:hyperlink w:anchor="_Toc119508434" w:history="1">
        <w:r>
          <w:rPr>
            <w:rStyle w:val="Hipervnculo"/>
            <w:b w:val="0"/>
            <w:bCs/>
          </w:rPr>
          <w:t>4. DIAGRAMA DE GANTT</w:t>
        </w:r>
        <w:r>
          <w:rPr>
            <w:b w:val="0"/>
            <w:bCs/>
            <w:webHidden/>
          </w:rPr>
          <w:tab/>
          <w:fldChar w:fldCharType="begin"/>
          <w:instrText xml:space="preserve"> PAGEREF _Toc119508434 \h </w:instrText>
          <w:fldChar w:fldCharType="separate"/>
          <w:t>5</w:t>
          <w:fldChar w:fldCharType="end"/>
        </w:r>
      </w:hyperlink>
    </w:p>
    <w:p w14:paraId="172DAC3E" w14:textId="1E2E744F" w:rsidR="008324DB" w:rsidRDefault="008324DB" w:rsidP="008324DB">
      <w:pPr>
        <w:tabs>
          <w:tab w:val="left" w:pos="708"/>
        </w:tabs>
        <w:spacing w:after="160" w:line="288" w:lineRule="auto"/>
        <w:rPr>
          <w:rFonts w:ascii="Montserrat" w:eastAsia="Montserrat" w:hAnsi="Montserrat"/>
          <w:sz w:val="19"/>
          <w:szCs w:val="19"/>
          <w:lang w:eastAsia="en-US"/>
        </w:rPr>
      </w:pPr>
      <w:r>
        <w:rPr>
          <w:rFonts w:ascii="Montserrat" w:eastAsia="Montserrat" w:hAnsi="Montserrat"/>
          <w:bCs/>
          <w:sz w:val="19"/>
          <w:szCs w:val="19"/>
        </w:rPr>
        <w:fldChar w:fldCharType="end"/>
      </w:r>
    </w:p>
    <w:p w14:paraId="4E358623" w14:textId="77777777" w:rsidR="008324DB" w:rsidRDefault="008324DB" w:rsidP="008324DB">
      <w:pPr>
        <w:tabs>
          <w:tab w:val="left" w:pos="708"/>
        </w:tabs>
        <w:spacing w:after="160" w:line="288" w:lineRule="auto"/>
        <w:rPr>
          <w:rFonts w:ascii="Montserrat" w:eastAsia="Montserrat" w:hAnsi="Montserrat"/>
          <w:sz w:val="19"/>
          <w:szCs w:val="19"/>
        </w:rPr>
      </w:pPr>
    </w:p>
    <w:p w14:paraId="7667CEB8" w14:textId="77777777" w:rsidR="008324DB" w:rsidRDefault="008324DB" w:rsidP="008324DB">
      <w:pPr>
        <w:tabs>
          <w:tab w:val="left" w:pos="708"/>
        </w:tabs>
        <w:spacing w:line="288" w:lineRule="auto"/>
        <w:rPr>
          <w:rFonts w:ascii="Montserrat" w:eastAsia="Montserrat" w:hAnsi="Montserrat"/>
          <w:sz w:val="19"/>
          <w:szCs w:val="19"/>
        </w:rPr>
      </w:pPr>
    </w:p>
    <w:p w14:paraId="0772592A" w14:textId="77777777" w:rsidR="008324DB" w:rsidRDefault="008324DB" w:rsidP="008324DB">
      <w:pPr>
        <w:tabs>
          <w:tab w:val="left" w:pos="708"/>
        </w:tabs>
        <w:spacing w:line="288" w:lineRule="auto"/>
        <w:rPr>
          <w:rFonts w:ascii="Montserrat" w:eastAsia="Montserrat" w:hAnsi="Montserrat"/>
          <w:sz w:val="19"/>
          <w:szCs w:val="19"/>
        </w:rPr>
      </w:pPr>
    </w:p>
    <w:p w14:paraId="38C84C5C" w14:textId="399CFD44" w:rsidR="003D7682" w:rsidRDefault="003D7682" w:rsidP="000052CD">
      <w:pPr>
        <w:tabs>
          <w:tab w:val="left" w:pos="2000"/>
          <w:tab w:val="right" w:leader="dot" w:pos="9040"/>
        </w:tabs>
        <w:spacing w:line="312" w:lineRule="auto"/>
        <w:rPr>
          <w:rFonts w:ascii="Montserrat" w:hAnsi="Montserrat" w:cs="Montserrat"/>
          <w:szCs w:val="22"/>
        </w:rPr>
      </w:pPr>
    </w:p>
    <w:p w14:paraId="56ACF1BE" w14:textId="43C2F046" w:rsidR="008324DB" w:rsidRDefault="008324DB" w:rsidP="000052CD">
      <w:pPr>
        <w:tabs>
          <w:tab w:val="left" w:pos="2000"/>
          <w:tab w:val="right" w:leader="dot" w:pos="9040"/>
        </w:tabs>
        <w:spacing w:line="312" w:lineRule="auto"/>
        <w:rPr>
          <w:rFonts w:ascii="Montserrat" w:hAnsi="Montserrat" w:cs="Montserrat"/>
          <w:szCs w:val="22"/>
        </w:rPr>
      </w:pPr>
    </w:p>
    <w:p w14:paraId="288876A3" w14:textId="163C1074" w:rsidR="008324DB" w:rsidRDefault="008324DB" w:rsidP="000052CD">
      <w:pPr>
        <w:tabs>
          <w:tab w:val="left" w:pos="2000"/>
          <w:tab w:val="right" w:leader="dot" w:pos="9040"/>
        </w:tabs>
        <w:spacing w:line="312" w:lineRule="auto"/>
        <w:rPr>
          <w:rFonts w:ascii="Montserrat" w:hAnsi="Montserrat" w:cs="Montserrat"/>
          <w:szCs w:val="22"/>
        </w:rPr>
      </w:pPr>
    </w:p>
    <w:p w14:paraId="194FDF53" w14:textId="28373AEF" w:rsidR="008324DB" w:rsidRDefault="008324DB" w:rsidP="000052CD">
      <w:pPr>
        <w:tabs>
          <w:tab w:val="left" w:pos="2000"/>
          <w:tab w:val="right" w:leader="dot" w:pos="9040"/>
        </w:tabs>
        <w:spacing w:line="312" w:lineRule="auto"/>
        <w:rPr>
          <w:rFonts w:ascii="Montserrat" w:hAnsi="Montserrat" w:cs="Montserrat"/>
          <w:szCs w:val="22"/>
        </w:rPr>
      </w:pPr>
    </w:p>
    <w:p w14:paraId="69DCBD1C" w14:textId="544FD6A7" w:rsidR="008324DB" w:rsidRDefault="008324DB" w:rsidP="000052CD">
      <w:pPr>
        <w:tabs>
          <w:tab w:val="left" w:pos="2000"/>
          <w:tab w:val="right" w:leader="dot" w:pos="9040"/>
        </w:tabs>
        <w:spacing w:line="312" w:lineRule="auto"/>
        <w:rPr>
          <w:rFonts w:ascii="Montserrat" w:hAnsi="Montserrat" w:cs="Montserrat"/>
          <w:szCs w:val="22"/>
        </w:rPr>
      </w:pPr>
    </w:p>
    <w:p w14:paraId="15EAABB2" w14:textId="66C99C23" w:rsidR="008324DB" w:rsidRDefault="008324DB" w:rsidP="000052CD">
      <w:pPr>
        <w:tabs>
          <w:tab w:val="left" w:pos="2000"/>
          <w:tab w:val="right" w:leader="dot" w:pos="9040"/>
        </w:tabs>
        <w:spacing w:line="312" w:lineRule="auto"/>
        <w:rPr>
          <w:rFonts w:ascii="Montserrat" w:hAnsi="Montserrat" w:cs="Montserrat"/>
          <w:szCs w:val="22"/>
        </w:rPr>
      </w:pPr>
    </w:p>
    <w:p w14:paraId="5F77C7B3" w14:textId="113507D4" w:rsidR="008324DB" w:rsidRDefault="008324DB" w:rsidP="000052CD">
      <w:pPr>
        <w:tabs>
          <w:tab w:val="left" w:pos="2000"/>
          <w:tab w:val="right" w:leader="dot" w:pos="9040"/>
        </w:tabs>
        <w:spacing w:line="312" w:lineRule="auto"/>
        <w:rPr>
          <w:rFonts w:ascii="Montserrat" w:hAnsi="Montserrat" w:cs="Montserrat"/>
          <w:szCs w:val="22"/>
        </w:rPr>
      </w:pPr>
    </w:p>
    <w:p w14:paraId="3A7A15C6" w14:textId="78A22AE3" w:rsidR="008324DB" w:rsidRDefault="008324DB" w:rsidP="000052CD">
      <w:pPr>
        <w:tabs>
          <w:tab w:val="left" w:pos="2000"/>
          <w:tab w:val="right" w:leader="dot" w:pos="9040"/>
        </w:tabs>
        <w:spacing w:line="312" w:lineRule="auto"/>
        <w:rPr>
          <w:rFonts w:ascii="Montserrat" w:hAnsi="Montserrat" w:cs="Montserrat"/>
          <w:szCs w:val="22"/>
        </w:rPr>
      </w:pPr>
    </w:p>
    <w:p w14:paraId="00543E21" w14:textId="3AE02E9D" w:rsidR="008324DB" w:rsidRDefault="008324DB" w:rsidP="000052CD">
      <w:pPr>
        <w:tabs>
          <w:tab w:val="left" w:pos="2000"/>
          <w:tab w:val="right" w:leader="dot" w:pos="9040"/>
        </w:tabs>
        <w:spacing w:line="312" w:lineRule="auto"/>
        <w:rPr>
          <w:rFonts w:ascii="Montserrat" w:hAnsi="Montserrat" w:cs="Montserrat"/>
          <w:szCs w:val="22"/>
        </w:rPr>
      </w:pPr>
    </w:p>
    <w:p w14:paraId="45690079" w14:textId="6843F619" w:rsidR="008324DB" w:rsidRDefault="008324DB" w:rsidP="000052CD">
      <w:pPr>
        <w:tabs>
          <w:tab w:val="left" w:pos="2000"/>
          <w:tab w:val="right" w:leader="dot" w:pos="9040"/>
        </w:tabs>
        <w:spacing w:line="312" w:lineRule="auto"/>
        <w:rPr>
          <w:rFonts w:ascii="Montserrat" w:hAnsi="Montserrat" w:cs="Montserrat"/>
          <w:szCs w:val="22"/>
        </w:rPr>
      </w:pPr>
    </w:p>
    <w:p w14:paraId="12451C9D" w14:textId="00676C5C" w:rsidR="008324DB" w:rsidRDefault="008324DB" w:rsidP="000052CD">
      <w:pPr>
        <w:tabs>
          <w:tab w:val="left" w:pos="2000"/>
          <w:tab w:val="right" w:leader="dot" w:pos="9040"/>
        </w:tabs>
        <w:spacing w:line="312" w:lineRule="auto"/>
        <w:rPr>
          <w:rFonts w:ascii="Montserrat" w:hAnsi="Montserrat" w:cs="Montserrat"/>
          <w:szCs w:val="22"/>
        </w:rPr>
      </w:pPr>
    </w:p>
    <w:p w14:paraId="1AB4B72D" w14:textId="21E40434" w:rsidR="008324DB" w:rsidRDefault="008324DB" w:rsidP="000052CD">
      <w:pPr>
        <w:tabs>
          <w:tab w:val="left" w:pos="2000"/>
          <w:tab w:val="right" w:leader="dot" w:pos="9040"/>
        </w:tabs>
        <w:spacing w:line="312" w:lineRule="auto"/>
        <w:rPr>
          <w:rFonts w:ascii="Montserrat" w:hAnsi="Montserrat" w:cs="Montserrat"/>
          <w:szCs w:val="22"/>
        </w:rPr>
      </w:pPr>
    </w:p>
    <w:p w14:paraId="4382125C" w14:textId="70073A98" w:rsidR="008324DB" w:rsidRDefault="008324DB" w:rsidP="000052CD">
      <w:pPr>
        <w:tabs>
          <w:tab w:val="left" w:pos="2000"/>
          <w:tab w:val="right" w:leader="dot" w:pos="9040"/>
        </w:tabs>
        <w:spacing w:line="312" w:lineRule="auto"/>
        <w:rPr>
          <w:rFonts w:ascii="Montserrat" w:hAnsi="Montserrat" w:cs="Montserrat"/>
          <w:szCs w:val="22"/>
        </w:rPr>
      </w:pPr>
    </w:p>
    <w:p w14:paraId="605FDDFD" w14:textId="58D42E04" w:rsidR="008324DB" w:rsidRDefault="008324DB" w:rsidP="000052CD">
      <w:pPr>
        <w:tabs>
          <w:tab w:val="left" w:pos="2000"/>
          <w:tab w:val="right" w:leader="dot" w:pos="9040"/>
        </w:tabs>
        <w:spacing w:line="312" w:lineRule="auto"/>
        <w:rPr>
          <w:rFonts w:ascii="Montserrat" w:hAnsi="Montserrat" w:cs="Montserrat"/>
          <w:szCs w:val="22"/>
        </w:rPr>
      </w:pPr>
    </w:p>
    <w:p w14:paraId="5EF63A00" w14:textId="271BF715" w:rsidR="008324DB" w:rsidRDefault="008324DB" w:rsidP="000052CD">
      <w:pPr>
        <w:tabs>
          <w:tab w:val="left" w:pos="2000"/>
          <w:tab w:val="right" w:leader="dot" w:pos="9040"/>
        </w:tabs>
        <w:spacing w:line="312" w:lineRule="auto"/>
        <w:rPr>
          <w:rFonts w:ascii="Montserrat" w:hAnsi="Montserrat" w:cs="Montserrat"/>
          <w:szCs w:val="22"/>
        </w:rPr>
      </w:pPr>
    </w:p>
    <w:p w14:paraId="76E29560" w14:textId="6D897F48" w:rsidR="008324DB" w:rsidRDefault="008324DB" w:rsidP="000052CD">
      <w:pPr>
        <w:tabs>
          <w:tab w:val="left" w:pos="2000"/>
          <w:tab w:val="right" w:leader="dot" w:pos="9040"/>
        </w:tabs>
        <w:spacing w:line="312" w:lineRule="auto"/>
        <w:rPr>
          <w:rFonts w:ascii="Montserrat" w:hAnsi="Montserrat" w:cs="Montserrat"/>
          <w:szCs w:val="22"/>
        </w:rPr>
      </w:pPr>
    </w:p>
    <w:p w14:paraId="4EE4CD4A" w14:textId="3598D8A2" w:rsidR="008324DB" w:rsidRDefault="008324DB" w:rsidP="000052CD">
      <w:pPr>
        <w:tabs>
          <w:tab w:val="left" w:pos="2000"/>
          <w:tab w:val="right" w:leader="dot" w:pos="9040"/>
        </w:tabs>
        <w:spacing w:line="312" w:lineRule="auto"/>
        <w:rPr>
          <w:rFonts w:ascii="Montserrat" w:hAnsi="Montserrat" w:cs="Montserrat"/>
          <w:szCs w:val="22"/>
        </w:rPr>
      </w:pPr>
    </w:p>
    <w:p w14:paraId="43BB7E3E" w14:textId="0699527E" w:rsidR="00187314" w:rsidRDefault="00187314" w:rsidP="000052CD">
      <w:pPr>
        <w:tabs>
          <w:tab w:val="left" w:pos="2000"/>
          <w:tab w:val="right" w:leader="dot" w:pos="9040"/>
        </w:tabs>
        <w:spacing w:line="312" w:lineRule="auto"/>
        <w:rPr>
          <w:rFonts w:ascii="Montserrat" w:hAnsi="Montserrat" w:cs="Montserrat"/>
          <w:szCs w:val="22"/>
        </w:rPr>
      </w:pPr>
    </w:p>
    <w:p w14:paraId="42FE5BE1" w14:textId="77777777" w:rsidR="00187314" w:rsidRDefault="00187314" w:rsidP="00D529B2">
      <w:pPr>
        <w:tabs>
          <w:tab w:val="left" w:pos="2000"/>
          <w:tab w:val="right" w:leader="dot" w:pos="9040"/>
        </w:tabs>
        <w:spacing w:line="312" w:lineRule="auto"/>
        <w:rPr>
          <w:rFonts w:ascii="Montserrat" w:hAnsi="Montserrat" w:cs="Montserrat"/>
          <w:szCs w:val="22"/>
        </w:rPr>
      </w:pPr>
    </w:p>
    <w:p w14:paraId="4363FB86" w14:textId="77777777" w:rsidR="00E0084C" w:rsidRDefault="00E0084C" w:rsidP="00D529B2">
      <w:pPr>
        <w:tabs>
          <w:tab w:val="left" w:pos="2000"/>
          <w:tab w:val="right" w:leader="dot" w:pos="9040"/>
        </w:tabs>
        <w:spacing w:line="312" w:lineRule="auto"/>
        <w:rPr>
          <w:rFonts w:ascii="Montserrat" w:hAnsi="Montserrat" w:cs="Montserrat"/>
          <w:szCs w:val="22"/>
        </w:rPr>
      </w:pPr>
    </w:p>
    <w:p w14:paraId="50BDACC6" w14:textId="179A1182" w:rsidR="008324DB" w:rsidRDefault="008324DB" w:rsidP="000052CD">
      <w:pPr>
        <w:tabs>
          <w:tab w:val="left" w:pos="2000"/>
          <w:tab w:val="right" w:leader="dot" w:pos="9040"/>
        </w:tabs>
        <w:spacing w:line="312" w:lineRule="auto"/>
        <w:rPr>
          <w:rFonts w:ascii="Montserrat" w:hAnsi="Montserrat" w:cs="Montserrat"/>
          <w:szCs w:val="22"/>
        </w:rPr>
      </w:pPr>
    </w:p>
    <w:p w14:paraId="0C9E5915" w14:textId="31CC3E97" w:rsidR="008324DB" w:rsidRDefault="008324DB" w:rsidP="000052CD">
      <w:pPr>
        <w:tabs>
          <w:tab w:val="left" w:pos="2000"/>
          <w:tab w:val="right" w:leader="dot" w:pos="9040"/>
        </w:tabs>
        <w:spacing w:line="312" w:lineRule="auto"/>
        <w:rPr>
          <w:rFonts w:ascii="Montserrat" w:hAnsi="Montserrat" w:cs="Montserrat"/>
          <w:szCs w:val="22"/>
        </w:rPr>
      </w:pPr>
    </w:p>
    <w:p w14:paraId="55FA1DE9" w14:textId="77777777" w:rsidR="00E0084C" w:rsidRDefault="00E0084C" w:rsidP="00E0084C">
      <w:pPr>
        <w:pBdr>
          <w:top w:val="single" w:sz="4" w:space="1" w:color="auto"/>
          <w:left w:val="single" w:sz="4" w:space="4" w:color="auto"/>
          <w:bottom w:val="single" w:sz="4" w:space="1" w:color="auto"/>
          <w:right w:val="single" w:sz="4" w:space="4" w:color="auto"/>
        </w:pBdr>
        <w:jc w:val="center"/>
        <w:rPr>
          <w:rFonts w:ascii="Montserrat" w:hAnsi="Montserrat"/>
          <w:b/>
          <w:sz w:val="20"/>
        </w:rPr>
        <w:spacing w:after="0" w:before="0" w:line="288" w:lineRule="auto"/>
      </w:pPr>
      <w:bookmarkStart w:id="16" w:name="_Toc119508431"/>
      <w:r>
        <w:rPr>
          <w:rFonts w:ascii="Montserrat" w:hAnsi="Montserrat"/>
          <w:b/>
          <w:color w:val="0070C0"/>
          <w:sz w:val="20"/>
        </w:rPr>
        <w:lastRenderedPageBreak/>
        <w:t xml:space="preserve">PROYECTO ORDINARIO DE URBANIZACIÓN DE </w:t>
      </w:r>
    </w:p>
    <w:p w14:paraId="775A55DF" w14:textId="77777777" w:rsidR="00E0084C" w:rsidRDefault="00E0084C" w:rsidP="00E0084C">
      <w:pPr>
        <w:pBdr>
          <w:top w:val="single" w:sz="4" w:space="1" w:color="auto"/>
          <w:left w:val="single" w:sz="4" w:space="4" w:color="auto"/>
          <w:bottom w:val="single" w:sz="4" w:space="1" w:color="auto"/>
          <w:right w:val="single" w:sz="4" w:space="4" w:color="auto"/>
        </w:pBdr>
        <w:jc w:val="center"/>
        <w:rPr>
          <w:rFonts w:ascii="Montserrat" w:hAnsi="Montserrat"/>
          <w:b/>
          <w:sz w:val="20"/>
          <w:szCs w:val="24"/>
          <w:lang w:val="es-ES_tradnl"/>
        </w:rPr>
        <w:spacing w:after="0" w:before="0" w:line="288" w:lineRule="auto"/>
      </w:pPr>
      <w:r>
        <w:rPr>
          <w:rFonts w:ascii="Montserrat" w:hAnsi="Montserrat"/>
          <w:b/>
          <w:sz w:val="20"/>
          <w:szCs w:val="24"/>
          <w:lang w:val="es-ES_tradnl"/>
        </w:rPr>
        <w:t>MEJORA DE LA CARRETERA DE GUADALMAR (SG.BM-3). MÁLAGA.</w:t>
      </w:r>
    </w:p>
    <w:p w14:paraId="2529992E" w14:textId="77777777" w:rsidR="00D529B2" w:rsidRDefault="00D529B2" w:rsidP="00D529B2"/>
    <w:p w14:paraId="1421617D" w14:textId="77777777" w:rsidR="00D529B2" w:rsidRDefault="00D529B2" w:rsidP="00D529B2"/>
    <w:p w14:paraId="31C305AE" w14:textId="5277F317" w:rsidR="00D529B2" w:rsidRDefault="00D529B2" w:rsidP="00D529B2">
      <w:pPr>
        <w:tabs>
          <w:tab w:val="left" w:pos="708"/>
        </w:tabs>
        <w:spacing w:after="0" w:before="0" w:line="288" w:lineRule="auto"/>
        <w:jc w:val="center"/>
        <w:rPr>
          <w:rFonts w:ascii="Montserrat" w:eastAsia="Montserrat" w:hAnsi="Montserrat"/>
          <w:b/>
          <w:bCs/>
          <w:sz w:val="20"/>
          <w:lang w:eastAsia="en-US"/>
        </w:rPr>
      </w:pPr>
      <w:r>
        <w:rPr>
          <w:rFonts w:ascii="Montserrat" w:eastAsia="Montserrat" w:hAnsi="Montserrat"/>
          <w:b/>
          <w:bCs/>
          <w:sz w:val="20"/>
          <w:lang w:eastAsia="en-US"/>
        </w:rPr>
        <w:t>ANEXO 15.- PLAN DE OBRA</w:t>
      </w:r>
    </w:p>
    <w:p w14:paraId="74831552" w14:textId="77777777" w:rsidR="00D529B2" w:rsidRPr="00D529B2" w:rsidRDefault="00D529B2" w:rsidP="00D529B2"/>
    <w:p w14:paraId="6973A1A7" w14:textId="77777777" w:rsidR="00D529B2" w:rsidRPr="00D529B2" w:rsidRDefault="00D529B2" w:rsidP="00D529B2">
      <w:pPr>
        <w:spacing w:line="288" w:lineRule="auto"/>
      </w:pPr>
    </w:p>
    <w:p w14:paraId="67CD098D" w14:textId="47E64F0E" w:rsidR="008324DB" w:rsidRPr="00603122" w:rsidRDefault="00603122" w:rsidP="00D529B2">
      <w:pPr>
        <w:pStyle w:val="Ttulo2"/>
        <w:keepNext/>
        <w:keepLines/>
        <w:pBdr>
          <w:bottom w:val="single" w:sz="4" w:space="1" w:color="0070C0"/>
        </w:pBdr>
        <w:tabs>
          <w:tab w:val="left" w:pos="708"/>
        </w:tabs>
        <w:spacing w:line="288" w:lineRule="auto" w:before="220" w:after="120"/>
        <w:outlineLvl w:val="0"/>
        <w:rPr>
          <w:rFonts w:ascii="Montserrat" w:hAnsi="Montserrat"/>
          <w:b/>
          <w:bCs/>
          <w:sz w:val="19"/>
          <w:szCs w:val="19"/>
          <w:lang w:eastAsia="en-US"/>
        </w:rPr>
      </w:pPr>
      <w:r>
        <w:rPr>
          <w:rFonts w:ascii="Montserrat" w:hAnsi="Montserrat"/>
          <w:b/>
          <w:bCs/>
          <w:sz w:val="19"/>
          <w:szCs w:val="19"/>
        </w:rPr>
        <w:t>1. INTRODUCCION</w:t>
      </w:r>
      <w:bookmarkEnd w:id="16"/>
    </w:p>
    <w:p w14:paraId="3FF464C7" w14:textId="77777777" w:rsidR="008324DB" w:rsidRDefault="008324DB" w:rsidP="00D529B2">
      <w:pPr>
        <w:tabs>
          <w:tab w:val="left" w:pos="708"/>
        </w:tabs>
        <w:spacing w:line="288" w:lineRule="auto"/>
        <w:jc w:val="both"/>
        <w:rPr>
          <w:rFonts w:ascii="Montserrat" w:eastAsia="Montserrat" w:hAnsi="Montserrat"/>
          <w:sz w:val="19"/>
          <w:szCs w:val="19"/>
        </w:rPr>
      </w:pPr>
    </w:p>
    <w:p w14:paraId="53594617" w14:textId="252448B6" w:rsidR="008324DB" w:rsidRDefault="00187314" w:rsidP="00D529B2">
      <w:pPr>
        <w:tabs>
          <w:tab w:val="left" w:pos="708"/>
        </w:tabs>
        <w:spacing w:after="0" w:before="0" w:line="288" w:lineRule="auto"/>
        <w:jc w:val="both"/>
        <w:rPr>
          <w:rFonts w:ascii="Montserrat" w:eastAsia="Montserrat" w:hAnsi="Montserrat"/>
          <w:noProof/>
          <w:sz w:val="19"/>
          <w:szCs w:val="19"/>
        </w:rPr>
      </w:pPr>
      <w:r>
        <w:rPr>
          <w:rFonts w:ascii="Montserrat" w:eastAsia="Montserrat" w:hAnsi="Montserrat"/>
          <w:sz w:val="19"/>
          <w:szCs w:val="19"/>
        </w:rPr>
        <w:t>El objeto de este anejo es determinar el plazo de ejecución de las obras contenidas en el proyecto, sobre la base de las mediciones de las principales unidades de obra y los rendimientos considerados, el plan de obra refleja en cuanto a rendimientos y plazos todos los condicionados obtenidos a raíz de los contactos mantenidos con los Organismos Oficiales y con las entidades y empresas concesionarias de servicios afectados por el presente proyecto.</w:t>
      </w:r>
    </w:p>
    <w:p w14:paraId="548733A8" w14:textId="68896E0D" w:rsidR="008324DB" w:rsidRDefault="008324DB" w:rsidP="00D529B2">
      <w:pPr>
        <w:tabs>
          <w:tab w:val="left" w:pos="1010"/>
        </w:tabs>
        <w:spacing w:line="288" w:lineRule="auto"/>
        <w:jc w:val="both"/>
        <w:rPr>
          <w:rFonts w:ascii="Montserrat" w:eastAsia="Montserrat" w:hAnsi="Montserrat"/>
          <w:sz w:val="19"/>
          <w:szCs w:val="19"/>
        </w:rPr>
      </w:pPr>
    </w:p>
    <w:p w14:paraId="5C28ADB8" w14:textId="77777777" w:rsidR="008324DB" w:rsidRDefault="008324DB" w:rsidP="00D529B2">
      <w:pPr>
        <w:tabs>
          <w:tab w:val="left" w:pos="708"/>
        </w:tabs>
        <w:spacing w:line="288" w:lineRule="auto"/>
        <w:rPr>
          <w:rFonts w:ascii="Montserrat" w:eastAsia="Montserrat" w:hAnsi="Montserrat"/>
          <w:sz w:val="19"/>
          <w:szCs w:val="19"/>
        </w:rPr>
      </w:pPr>
    </w:p>
    <w:p w14:paraId="1F9D642E" w14:textId="000D287C" w:rsidR="008324DB" w:rsidRPr="00187314" w:rsidRDefault="008324DB" w:rsidP="00D529B2">
      <w:pPr>
        <w:pStyle w:val="Ttulo2"/>
        <w:keepNext/>
        <w:keepLines/>
        <w:pBdr>
          <w:bottom w:val="single" w:sz="4" w:space="1" w:color="0070C0"/>
        </w:pBdr>
        <w:tabs>
          <w:tab w:val="clear" w:pos="692"/>
          <w:tab w:val="left" w:pos="708"/>
        </w:tabs>
        <w:spacing w:line="288" w:lineRule="auto" w:before="220" w:after="120"/>
        <w:rPr>
          <w:rFonts w:ascii="Montserrat" w:hAnsi="Montserrat"/>
          <w:bCs/>
          <w:sz w:val="19"/>
          <w:szCs w:val="19"/>
        </w:rPr>
      </w:pPr>
      <w:bookmarkStart w:id="17" w:name="_Toc119508432"/>
      <w:r>
        <w:rPr>
          <w:rFonts w:ascii="Montserrat" w:hAnsi="Montserrat"/>
          <w:bCs/>
          <w:sz w:val="19"/>
          <w:szCs w:val="19"/>
        </w:rPr>
        <w:t xml:space="preserve">2. </w:t>
      </w:r>
      <w:bookmarkStart w:id="18" w:name="_Toc105599526"/>
      <w:r>
        <w:rPr>
          <w:rFonts w:ascii="Montserrat" w:hAnsi="Montserrat"/>
          <w:bCs/>
          <w:sz w:val="19"/>
          <w:szCs w:val="19"/>
        </w:rPr>
        <w:t>DESCRIPCIÓN DE LAS ACTUACIONES MÁS SIGNIFICATIVAS</w:t>
      </w:r>
      <w:bookmarkEnd w:id="17"/>
      <w:bookmarkEnd w:id="18"/>
    </w:p>
    <w:p w14:paraId="7419079C" w14:textId="77777777" w:rsidR="008324DB" w:rsidRDefault="008324DB" w:rsidP="00D529B2">
      <w:pPr>
        <w:tabs>
          <w:tab w:val="left" w:pos="708"/>
        </w:tabs>
        <w:spacing w:line="288" w:lineRule="auto"/>
        <w:rPr>
          <w:rFonts w:ascii="Montserrat" w:eastAsia="Montserrat" w:hAnsi="Montserrat"/>
          <w:sz w:val="19"/>
          <w:szCs w:val="19"/>
        </w:rPr>
      </w:pPr>
    </w:p>
    <w:p w14:paraId="7AA8D708" w14:textId="7169B222" w:rsidR="00187314" w:rsidRDefault="00187314" w:rsidP="00D529B2">
      <w:pPr>
        <w:tabs>
          <w:tab w:val="left" w:pos="708"/>
        </w:tabs>
        <w:spacing w:after="0" w:before="0" w:line="288" w:lineRule="auto"/>
        <w:jc w:val="both"/>
        <w:rPr>
          <w:rFonts w:ascii="Montserrat" w:eastAsia="Montserrat" w:hAnsi="Montserrat"/>
          <w:sz w:val="19"/>
          <w:szCs w:val="19"/>
        </w:rPr>
      </w:pPr>
      <w:r>
        <w:rPr>
          <w:rFonts w:ascii="Montserrat" w:eastAsia="Montserrat" w:hAnsi="Montserrat"/>
          <w:sz w:val="19"/>
          <w:szCs w:val="19"/>
        </w:rPr>
        <w:t>Las obras proyectadas engloban varias actuaciones diferenciadas, que son las siguientes:</w:t>
      </w:r>
    </w:p>
    <w:p w14:paraId="7EE3A7F3" w14:textId="7EAF212A" w:rsidR="00187314" w:rsidRDefault="00187314" w:rsidP="00D529B2">
      <w:pPr>
        <w:tabs>
          <w:tab w:val="left" w:pos="708"/>
        </w:tabs>
        <w:spacing w:line="288" w:lineRule="auto"/>
        <w:jc w:val="both"/>
        <w:rPr>
          <w:rFonts w:ascii="Montserrat" w:eastAsia="Montserrat" w:hAnsi="Montserrat"/>
          <w:sz w:val="19"/>
          <w:szCs w:val="19"/>
        </w:rPr>
      </w:pPr>
    </w:p>
    <w:p w14:paraId="41A23836" w14:textId="118D0D40" w:rsidR="00860BDC" w:rsidRPr="00BB2F7F" w:rsidRDefault="001F4E93" w:rsidP="000330ED">
      <w:pPr>
        <w:pStyle w:val="Prrafodelista"/>
        <w:numPr>
          <w:ilvl w:val="0"/>
          <w:numId w:val="39"/>
        </w:numPr>
        <w:tabs>
          <w:tab w:val="left" w:pos="708"/>
        </w:tabs>
        <w:spacing w:after="0" w:before="0" w:line="288" w:lineRule="auto"/>
        <w:rPr>
          <w:rFonts w:ascii="Montserrat" w:hAnsi="Montserrat"/>
          <w:sz w:val="19"/>
          <w:szCs w:val="19"/>
        </w:rPr>
      </w:pPr>
      <w:r>
        <w:rPr>
          <w:rFonts w:ascii="Montserrat" w:hAnsi="Montserrat"/>
          <w:b/>
          <w:bCs/>
          <w:sz w:val="19"/>
          <w:szCs w:val="19"/>
        </w:rPr>
        <w:t>Movimiento de tierras y muro de contención:</w:t>
      </w:r>
      <w:r>
        <w:rPr>
          <w:rFonts w:ascii="Montserrat" w:hAnsi="Montserrat"/>
          <w:sz w:val="19"/>
          <w:szCs w:val="19"/>
        </w:rPr>
        <w:t xml:space="preserve"> Trabajos de ejecución de estructuras, en muros de contención y taludes en tierras, organizados en jornadas normales con rendimientos habituales. A este respecto, se ha tenido en cuenta en la estimación de rendimientos la ubicación del proyecto en la zona de Guadalmar. Dada la proximidad a la desembocadura del río Guadalhorce, los trabajos de excavación contemplan la posible presencia de un nivel freático alto, lo que podría requerir sistemas de bombeo o entibaciones específicas, quedando dicho tiempo integrado en el cronograma propuesto.</w:t>
      </w:r>
    </w:p>
    <w:p w14:paraId="7C14D388" w14:textId="77777777" w:rsidR="00187314" w:rsidRPr="00187314" w:rsidRDefault="00187314" w:rsidP="00D529B2">
      <w:pPr>
        <w:tabs>
          <w:tab w:val="left" w:pos="708"/>
        </w:tabs>
        <w:spacing w:line="288" w:lineRule="auto"/>
        <w:jc w:val="both"/>
        <w:rPr>
          <w:rFonts w:ascii="Montserrat" w:eastAsia="Montserrat" w:hAnsi="Montserrat"/>
          <w:sz w:val="19"/>
          <w:szCs w:val="19"/>
        </w:rPr>
      </w:pPr>
    </w:p>
    <w:p w14:paraId="3A4E42A5" w14:textId="116B6286" w:rsidR="00187314" w:rsidRDefault="001F4E93" w:rsidP="00D529B2">
      <w:pPr>
        <w:pStyle w:val="Prrafodelista"/>
        <w:numPr>
          <w:ilvl w:val="0"/>
          <w:numId w:val="38"/>
        </w:numPr>
        <w:tabs>
          <w:tab w:val="left" w:pos="708"/>
        </w:tabs>
        <w:spacing w:after="0" w:before="0" w:line="288" w:lineRule="auto"/>
        <w:rPr>
          <w:rFonts w:ascii="Montserrat" w:hAnsi="Montserrat"/>
          <w:sz w:val="19"/>
          <w:szCs w:val="19"/>
        </w:rPr>
      </w:pPr>
      <w:r>
        <w:rPr>
          <w:rFonts w:ascii="Montserrat" w:hAnsi="Montserrat"/>
          <w:b/>
          <w:bCs/>
          <w:sz w:val="19"/>
          <w:szCs w:val="19"/>
        </w:rPr>
        <w:t>Trabajos de Obra Civil relacionados con la infraestructura:</w:t>
      </w:r>
      <w:r>
        <w:rPr>
          <w:rFonts w:ascii="Montserrat" w:hAnsi="Montserrat"/>
          <w:sz w:val="19"/>
          <w:szCs w:val="19"/>
        </w:rPr>
        <w:t xml:space="preserve"> Engloba la ejecución de la urbanización, trabajos previos de demolición y desvíos de todas las instalaciones existentes. También se acometerán los desvíos provisionales de los servicios de energía y comunicaciones que deban quedar en servicio durante las obras. El plazo de ejecución incluye la obra civil, el montaje y los tiempos estimados para las inspecciones, pruebas de presión y recepción técnica por parte de las empresas concesionarias (especialmente EMASA para agua/saneamiento y Endesa para energía), asegurando que la puesta en servicio no demore el avance de las fases posteriores.</w:t>
      </w:r>
    </w:p>
    <w:p w14:paraId="1A161AA0" w14:textId="50288863" w:rsidR="00187314" w:rsidRPr="00187314" w:rsidRDefault="00187314" w:rsidP="00D529B2">
      <w:pPr>
        <w:tabs>
          <w:tab w:val="left" w:pos="708"/>
        </w:tabs>
        <w:spacing w:line="288" w:lineRule="auto"/>
        <w:ind w:left="708"/>
        <w:jc w:val="both"/>
        <w:rPr>
          <w:rFonts w:ascii="Montserrat" w:eastAsia="Montserrat" w:hAnsi="Montserrat"/>
          <w:sz w:val="19"/>
          <w:szCs w:val="19"/>
        </w:rPr>
      </w:pPr>
      <w:r>
        <w:rPr>
          <w:rFonts w:ascii="Montserrat" w:eastAsia="Montserrat" w:hAnsi="Montserrat"/>
          <w:sz w:val="19"/>
          <w:szCs w:val="19"/>
        </w:rPr>
        <w:tab/>
      </w:r>
    </w:p>
    <w:p w14:paraId="3BBF86E8" w14:textId="1EF481AC" w:rsidR="00187314" w:rsidRPr="00187314" w:rsidRDefault="001F4E93" w:rsidP="00D529B2">
      <w:pPr>
        <w:pStyle w:val="Prrafodelista"/>
        <w:numPr>
          <w:ilvl w:val="0"/>
          <w:numId w:val="39"/>
        </w:numPr>
        <w:tabs>
          <w:tab w:val="left" w:pos="708"/>
        </w:tabs>
        <w:spacing w:after="0" w:before="0" w:line="288" w:lineRule="auto"/>
        <w:rPr>
          <w:rFonts w:ascii="Montserrat" w:hAnsi="Montserrat"/>
          <w:sz w:val="19"/>
          <w:szCs w:val="19"/>
        </w:rPr>
      </w:pPr>
      <w:r>
        <w:rPr>
          <w:rFonts w:ascii="Montserrat" w:hAnsi="Montserrat"/>
          <w:b/>
          <w:bCs/>
          <w:sz w:val="19"/>
          <w:szCs w:val="19"/>
        </w:rPr>
        <w:t>Trabajos de pavimentación de viales:</w:t>
      </w:r>
      <w:r>
        <w:rPr>
          <w:rFonts w:ascii="Montserrat" w:hAnsi="Montserrat"/>
          <w:sz w:val="19"/>
          <w:szCs w:val="19"/>
        </w:rPr>
        <w:t xml:space="preserve"> Realizados en jornadas normales atendiendo al convenio colectivo de referencia. Asimismo, en el cómputo de días de trabajo para la extensión de mezclas bituminosas, se han detraído los días de inactividad por causas meteorológicas basados en la serie histórica de pluviosidad en la ciudad de Málaga, garantizando que el plazo de 18 meses sea realista frente a posibles episodios de lluvia.</w:t>
      </w:r>
    </w:p>
    <w:p>
      <w:pPr/>
    </w:p>
    <w:p>
      <w:pPr>
        <w:spacing w:after="0" w:before="0" w:line="288" w:lineRule="auto"/>
      </w:pPr>
      <w:r>
        <w:t>Referencia normativa laboral aplicable: Convenio Colectivo Provincial de la Construcción de Málaga vigente en el período de ejecución de las obras, publicado en el Boletín Oficial de la Provincia de Málaga (BOP Málaga). Regula la jornada laboral ordinaria, los períodos de descanso y las condiciones retributivas del personal de obra, sirviendo de base para la estimación de rendimientos y cómputo de días efectivos de trabajo recogida en el presente plan de obra.</w:t>
      </w:r>
    </w:p>
    <w:p>
      <w:pPr/>
    </w:p>
    <w:p w14:paraId="38A05EA3" w14:textId="77777777" w:rsidR="00187314" w:rsidRDefault="00187314" w:rsidP="00D529B2">
      <w:pPr>
        <w:tabs>
          <w:tab w:val="left" w:pos="708"/>
        </w:tabs>
        <w:spacing w:line="288" w:lineRule="auto"/>
        <w:jc w:val="both"/>
        <w:rPr>
          <w:rFonts w:ascii="Montserrat" w:eastAsia="Montserrat" w:hAnsi="Montserrat"/>
          <w:sz w:val="19"/>
          <w:szCs w:val="19"/>
        </w:rPr>
      </w:pPr>
    </w:p>
    <w:p w14:paraId="7F45CFC6" w14:textId="6F31D36F" w:rsidR="008324DB" w:rsidRDefault="00187314" w:rsidP="00D529B2">
      <w:pPr>
        <w:tabs>
          <w:tab w:val="left" w:pos="708"/>
        </w:tabs>
        <w:spacing w:after="0" w:before="0" w:line="288" w:lineRule="auto"/>
        <w:jc w:val="both"/>
        <w:rPr>
          <w:rFonts w:ascii="Montserrat" w:eastAsia="Montserrat" w:hAnsi="Montserrat"/>
          <w:sz w:val="19"/>
          <w:szCs w:val="19"/>
        </w:rPr>
      </w:pPr>
      <w:r>
        <w:rPr>
          <w:rFonts w:ascii="Montserrat" w:eastAsia="Montserrat" w:hAnsi="Montserrat"/>
          <w:sz w:val="19"/>
          <w:szCs w:val="19"/>
        </w:rPr>
        <w:t xml:space="preserve">En cuanto a los hitos iniciales, destaca la importancia de las autorizaciones y permisos en el diagrama de Gantt del presente proyecto constructivo, de cuyo plazo de aprobación depende la </w:t>
        <w:lastRenderedPageBreak/>
        <w:t>fecha de comienzo de los trabajos, lo cual puede ser un condicionante en cuanto a rendimientos, habida cuenta de las características del proyecto.</w:t>
      </w:r>
    </w:p>
    <w:p w14:paraId="2A4F1242" w14:textId="77777777" w:rsidR="00187314" w:rsidRDefault="00187314" w:rsidP="00D529B2">
      <w:pPr>
        <w:tabs>
          <w:tab w:val="left" w:pos="708"/>
        </w:tabs>
        <w:spacing w:line="288" w:lineRule="auto"/>
        <w:jc w:val="both"/>
        <w:rPr>
          <w:rFonts w:ascii="Montserrat" w:eastAsia="Montserrat" w:hAnsi="Montserrat"/>
          <w:sz w:val="19"/>
          <w:szCs w:val="19"/>
        </w:rPr>
      </w:pPr>
    </w:p>
    <w:p w14:paraId="09A9805C" w14:textId="77777777" w:rsidR="008324DB" w:rsidRPr="00D529B2" w:rsidRDefault="008324DB" w:rsidP="00D529B2"/>
    <w:p w14:paraId="1CB4AAC1" w14:textId="0627022A" w:rsidR="008324DB" w:rsidRPr="00187314" w:rsidRDefault="008324DB" w:rsidP="00D529B2">
      <w:pPr>
        <w:pStyle w:val="Ttulo2"/>
        <w:keepNext/>
        <w:keepLines/>
        <w:pBdr>
          <w:bottom w:val="single" w:sz="4" w:space="1" w:color="0070C0"/>
        </w:pBdr>
        <w:spacing w:line="288" w:lineRule="auto" w:before="220" w:after="120"/>
        <w:rPr>
          <w:rFonts w:ascii="Montserrat" w:hAnsi="Montserrat"/>
          <w:bCs/>
          <w:sz w:val="19"/>
          <w:szCs w:val="19"/>
        </w:rPr>
      </w:pPr>
      <w:bookmarkStart w:id="19" w:name="_Toc119508433"/>
      <w:r>
        <w:rPr>
          <w:rFonts w:ascii="Montserrat" w:hAnsi="Montserrat"/>
          <w:bCs/>
          <w:sz w:val="19"/>
          <w:szCs w:val="19"/>
        </w:rPr>
        <w:t xml:space="preserve">3. </w:t>
      </w:r>
      <w:bookmarkStart w:id="20" w:name="_Toc105599527"/>
      <w:r>
        <w:rPr>
          <w:rFonts w:ascii="Montserrat" w:hAnsi="Montserrat"/>
          <w:bCs/>
          <w:sz w:val="19"/>
          <w:szCs w:val="19"/>
        </w:rPr>
        <w:t>DURACIÓN DE LOS TRABAJOS</w:t>
      </w:r>
      <w:bookmarkEnd w:id="19"/>
      <w:bookmarkEnd w:id="20"/>
    </w:p>
    <w:p w14:paraId="5A076C9A" w14:textId="77777777" w:rsidR="008324DB" w:rsidRDefault="008324DB" w:rsidP="00D529B2">
      <w:pPr>
        <w:tabs>
          <w:tab w:val="left" w:pos="708"/>
        </w:tabs>
        <w:spacing w:line="288" w:lineRule="auto"/>
        <w:rPr>
          <w:rFonts w:ascii="Montserrat" w:eastAsia="Montserrat" w:hAnsi="Montserrat"/>
          <w:sz w:val="19"/>
          <w:szCs w:val="19"/>
        </w:rPr>
      </w:pPr>
    </w:p>
    <w:p w14:paraId="44D7295B" w14:textId="28CE0FD9" w:rsidR="008324DB" w:rsidRDefault="00860BDC" w:rsidP="00D529B2">
      <w:pPr>
        <w:tabs>
          <w:tab w:val="left" w:pos="708"/>
        </w:tabs>
        <w:spacing w:after="0" w:before="0" w:line="288" w:lineRule="auto"/>
        <w:jc w:val="both"/>
        <w:rPr>
          <w:rFonts w:ascii="Montserrat" w:eastAsia="Montserrat" w:hAnsi="Montserrat"/>
          <w:sz w:val="19"/>
          <w:szCs w:val="19"/>
        </w:rPr>
      </w:pPr>
      <w:r>
        <w:rPr>
          <w:rFonts w:ascii="Montserrat" w:eastAsia="Montserrat" w:hAnsi="Montserrat"/>
          <w:sz w:val="19"/>
          <w:szCs w:val="19"/>
        </w:rPr>
        <w:t xml:space="preserve">Se propone un programa de trabajos para realizar las obras previstas en un plazo de </w:t>
      </w:r>
      <w:r>
        <w:rPr>
          <w:rFonts w:ascii="Montserrat" w:eastAsia="Montserrat" w:hAnsi="Montserrat"/>
          <w:b/>
          <w:bCs/>
          <w:sz w:val="19"/>
          <w:szCs w:val="19"/>
        </w:rPr>
        <w:t>DIECIOCHO MESES (18)</w:t>
      </w:r>
      <w:r>
        <w:rPr>
          <w:rFonts w:ascii="Montserrat" w:eastAsia="Montserrat" w:hAnsi="Montserrat"/>
          <w:sz w:val="19"/>
          <w:szCs w:val="19"/>
        </w:rPr>
        <w:t>. Este plazo se considera el mínimo técnicamente viable para garantizar la seguridad de los operarios y usuarios, teniendo en cuenta la complejidad de los desvíos de servicios existentes (energía y comunicaciones) y la necesidad de mantener el flujo de tráfico en la Carretera de Guadalmar durante las fases de ejecución.</w:t>
      </w:r>
    </w:p>
    <w:p w14:paraId="3772BDAE" w14:textId="77777777" w:rsidR="008324DB" w:rsidRDefault="008324DB" w:rsidP="00D529B2">
      <w:pPr>
        <w:tabs>
          <w:tab w:val="left" w:pos="2461"/>
        </w:tabs>
        <w:spacing w:line="288" w:lineRule="auto"/>
        <w:rPr>
          <w:rFonts w:ascii="Montserrat" w:eastAsia="Montserrat" w:hAnsi="Montserrat"/>
          <w:sz w:val="19"/>
          <w:szCs w:val="19"/>
        </w:rPr>
      </w:pPr>
    </w:p>
    <w:p w14:paraId="47E37BE6" w14:textId="62ED4BE7" w:rsidR="008324DB" w:rsidRPr="00187314" w:rsidRDefault="008324DB" w:rsidP="00D529B2">
      <w:pPr>
        <w:pStyle w:val="Ttulo2"/>
        <w:keepNext/>
        <w:keepLines/>
        <w:pBdr>
          <w:bottom w:val="single" w:sz="4" w:space="1" w:color="0070C0"/>
        </w:pBdr>
        <w:tabs>
          <w:tab w:val="clear" w:pos="692"/>
          <w:tab w:val="left" w:pos="708"/>
        </w:tabs>
        <w:spacing w:line="288" w:lineRule="auto" w:before="220" w:after="120"/>
        <w:rPr>
          <w:rFonts w:ascii="Montserrat" w:hAnsi="Montserrat"/>
          <w:bCs/>
          <w:sz w:val="19"/>
          <w:szCs w:val="19"/>
        </w:rPr>
      </w:pPr>
      <w:bookmarkStart w:id="21" w:name="_Toc119508434"/>
      <w:r>
        <w:rPr>
          <w:rFonts w:ascii="Montserrat" w:hAnsi="Montserrat"/>
          <w:bCs/>
          <w:sz w:val="19"/>
          <w:szCs w:val="19"/>
        </w:rPr>
        <w:t xml:space="preserve">4. </w:t>
      </w:r>
      <w:bookmarkStart w:id="22" w:name="_Toc105599528"/>
      <w:r>
        <w:rPr>
          <w:rFonts w:ascii="Montserrat" w:hAnsi="Montserrat"/>
          <w:bCs/>
          <w:sz w:val="19"/>
          <w:szCs w:val="19"/>
        </w:rPr>
        <w:t>DIAGRAMA DE GANTT</w:t>
      </w:r>
      <w:bookmarkEnd w:id="21"/>
      <w:bookmarkEnd w:id="22"/>
    </w:p>
    <w:p w14:paraId="7D150F87" w14:textId="77777777" w:rsidR="008324DB" w:rsidRDefault="008324DB" w:rsidP="00D529B2">
      <w:pPr>
        <w:tabs>
          <w:tab w:val="left" w:pos="708"/>
        </w:tabs>
        <w:spacing w:line="288" w:lineRule="auto"/>
        <w:jc w:val="center"/>
        <w:rPr>
          <w:rFonts w:ascii="Montserrat" w:eastAsia="Montserrat" w:hAnsi="Montserrat"/>
          <w:sz w:val="19"/>
          <w:szCs w:val="19"/>
        </w:rPr>
      </w:pPr>
    </w:p>
    <w:p w14:paraId="4B9FAB50" w14:textId="77777777" w:rsidR="00187314" w:rsidRPr="00187314" w:rsidRDefault="00187314" w:rsidP="00D529B2">
      <w:pPr>
        <w:spacing w:after="0" w:before="0" w:line="288" w:lineRule="auto"/>
        <w:jc w:val="both"/>
        <w:rPr>
          <w:rFonts w:ascii="Montserrat" w:eastAsiaTheme="minorHAnsi" w:hAnsi="Montserrat" w:cstheme="minorBidi"/>
          <w:bCs/>
          <w:color w:val="000000" w:themeColor="text1"/>
          <w:sz w:val="19"/>
          <w:szCs w:val="19"/>
        </w:rPr>
      </w:pPr>
      <w:r>
        <w:rPr>
          <w:rFonts w:ascii="Montserrat" w:eastAsiaTheme="minorHAnsi" w:hAnsi="Montserrat" w:cstheme="minorBidi"/>
          <w:bCs/>
          <w:color w:val="000000" w:themeColor="text1"/>
          <w:sz w:val="19"/>
          <w:szCs w:val="19"/>
        </w:rPr>
        <w:t xml:space="preserve">El diagrama de Gantt consiste en que actividad se representa mediante un bloque rectangular cuya longitud indica su duración. La posición de cada bloque en el diagrama indica los instantes de inicio y finalización de las tareas a que corresponden. </w:t>
      </w:r>
    </w:p>
    <w:p w14:paraId="122DF5F0" w14:textId="77777777" w:rsidR="00B359F2" w:rsidRDefault="00B359F2" w:rsidP="00D529B2">
      <w:pPr>
        <w:spacing w:line="288" w:lineRule="auto"/>
        <w:jc w:val="both"/>
        <w:rPr>
          <w:rFonts w:ascii="Montserrat" w:eastAsiaTheme="minorHAnsi" w:hAnsi="Montserrat" w:cstheme="minorBidi"/>
          <w:bCs/>
          <w:color w:val="000000" w:themeColor="text1"/>
          <w:sz w:val="19"/>
          <w:szCs w:val="19"/>
        </w:rPr>
      </w:pPr>
    </w:p>
    <w:p w14:paraId="477BF1A1" w14:textId="7CFFB0D9" w:rsidR="00187314" w:rsidRDefault="00187314" w:rsidP="00D529B2">
      <w:pPr>
        <w:spacing w:after="0" w:before="0" w:line="288" w:lineRule="auto"/>
        <w:jc w:val="both"/>
        <w:rPr>
          <w:rFonts w:ascii="Montserrat" w:eastAsiaTheme="minorHAnsi" w:hAnsi="Montserrat" w:cstheme="minorBidi"/>
          <w:bCs/>
          <w:color w:val="000000" w:themeColor="text1"/>
          <w:sz w:val="19"/>
          <w:szCs w:val="19"/>
        </w:rPr>
      </w:pPr>
      <w:r>
        <w:rPr>
          <w:rFonts w:ascii="Montserrat" w:eastAsiaTheme="minorHAnsi" w:hAnsi="Montserrat" w:cstheme="minorBidi"/>
          <w:bCs/>
          <w:color w:val="000000" w:themeColor="text1"/>
          <w:sz w:val="19"/>
          <w:szCs w:val="19"/>
        </w:rPr>
        <w:t>A la hora de planificar las tareas y relacionarlas entre sí, se han de tener en cuenta las consideraciones siguientes:</w:t>
      </w:r>
    </w:p>
    <w:p w14:paraId="7830727C" w14:textId="77777777" w:rsidR="00B359F2" w:rsidRPr="00187314" w:rsidRDefault="00B359F2" w:rsidP="00D529B2">
      <w:pPr>
        <w:spacing w:line="288" w:lineRule="auto"/>
        <w:jc w:val="both"/>
        <w:rPr>
          <w:rFonts w:ascii="Montserrat" w:eastAsiaTheme="minorHAnsi" w:hAnsi="Montserrat" w:cstheme="minorBidi"/>
          <w:bCs/>
          <w:color w:val="000000" w:themeColor="text1"/>
          <w:sz w:val="19"/>
          <w:szCs w:val="19"/>
        </w:rPr>
      </w:pPr>
    </w:p>
    <w:p w14:paraId="78F197F5" w14:textId="4CD37977" w:rsidR="00187314" w:rsidRPr="00B359F2" w:rsidRDefault="00187314" w:rsidP="00D529B2">
      <w:pPr>
        <w:pStyle w:val="Prrafodelista"/>
        <w:numPr>
          <w:ilvl w:val="0"/>
          <w:numId w:val="39"/>
        </w:numPr>
        <w:spacing w:after="0" w:before="0" w:line="288" w:lineRule="auto"/>
        <w:ind w:left="714" w:hanging="357"/>
        <w:contextualSpacing w:val="0"/>
        <w:rPr>
          <w:rFonts w:ascii="Montserrat" w:eastAsiaTheme="minorHAnsi" w:hAnsi="Montserrat" w:cstheme="minorBidi"/>
          <w:bCs/>
          <w:color w:val="000000" w:themeColor="text1"/>
          <w:sz w:val="19"/>
          <w:szCs w:val="19"/>
        </w:rPr>
      </w:pPr>
      <w:r>
        <w:rPr>
          <w:rFonts w:ascii="Montserrat" w:eastAsiaTheme="minorHAnsi" w:hAnsi="Montserrat" w:cstheme="minorBidi"/>
          <w:bCs/>
          <w:color w:val="000000" w:themeColor="text1"/>
          <w:sz w:val="19"/>
          <w:szCs w:val="19"/>
        </w:rPr>
        <w:t>Las dependencias fin-inicio se representan alineando el final del bloque de la tarea predecesora con el inicio del bloque de la tarea dependiente.</w:t>
      </w:r>
    </w:p>
    <w:p w14:paraId="675F967A" w14:textId="3AE4AB5A" w:rsidR="00187314" w:rsidRPr="00B359F2" w:rsidRDefault="00187314" w:rsidP="00D529B2">
      <w:pPr>
        <w:pStyle w:val="Prrafodelista"/>
        <w:numPr>
          <w:ilvl w:val="0"/>
          <w:numId w:val="39"/>
        </w:numPr>
        <w:spacing w:after="0" w:before="0" w:line="288" w:lineRule="auto"/>
        <w:ind w:left="714" w:hanging="357"/>
        <w:contextualSpacing w:val="0"/>
        <w:rPr>
          <w:rFonts w:ascii="Montserrat" w:eastAsiaTheme="minorHAnsi" w:hAnsi="Montserrat" w:cstheme="minorBidi"/>
          <w:bCs/>
          <w:color w:val="000000" w:themeColor="text1"/>
          <w:sz w:val="19"/>
          <w:szCs w:val="19"/>
        </w:rPr>
      </w:pPr>
      <w:r>
        <w:rPr>
          <w:rFonts w:ascii="Montserrat" w:eastAsiaTheme="minorHAnsi" w:hAnsi="Montserrat" w:cstheme="minorBidi"/>
          <w:bCs/>
          <w:color w:val="000000" w:themeColor="text1"/>
          <w:sz w:val="19"/>
          <w:szCs w:val="19"/>
        </w:rPr>
        <w:t>Las dependencias final-final se representan alineando los finales de los bloques de las tareas predecesora y dependiente.</w:t>
      </w:r>
    </w:p>
    <w:p w14:paraId="591CA58E" w14:textId="009921F2" w:rsidR="00187314" w:rsidRPr="00B359F2" w:rsidRDefault="00187314" w:rsidP="00D529B2">
      <w:pPr>
        <w:pStyle w:val="Prrafodelista"/>
        <w:numPr>
          <w:ilvl w:val="0"/>
          <w:numId w:val="39"/>
        </w:numPr>
        <w:spacing w:after="0" w:before="0" w:line="288" w:lineRule="auto"/>
        <w:ind w:left="714" w:hanging="357"/>
        <w:contextualSpacing w:val="0"/>
        <w:rPr>
          <w:rFonts w:ascii="Montserrat" w:eastAsiaTheme="minorHAnsi" w:hAnsi="Montserrat" w:cstheme="minorBidi"/>
          <w:bCs/>
          <w:color w:val="000000" w:themeColor="text1"/>
          <w:sz w:val="19"/>
          <w:szCs w:val="19"/>
        </w:rPr>
      </w:pPr>
      <w:r>
        <w:rPr>
          <w:rFonts w:ascii="Montserrat" w:eastAsiaTheme="minorHAnsi" w:hAnsi="Montserrat" w:cstheme="minorBidi"/>
          <w:bCs/>
          <w:color w:val="000000" w:themeColor="text1"/>
          <w:sz w:val="19"/>
          <w:szCs w:val="19"/>
        </w:rPr>
        <w:t>Las dependencias inicio-inicio se representan alineando los inicios de los bloques de las tareas predecesora y dependiente.</w:t>
      </w:r>
    </w:p>
    <w:p w14:paraId="3B080D41" w14:textId="66696384" w:rsidR="00187314" w:rsidRPr="00B359F2" w:rsidRDefault="00187314" w:rsidP="00D529B2">
      <w:pPr>
        <w:pStyle w:val="Prrafodelista"/>
        <w:numPr>
          <w:ilvl w:val="0"/>
          <w:numId w:val="39"/>
        </w:numPr>
        <w:spacing w:after="0" w:before="0" w:line="288" w:lineRule="auto"/>
        <w:rPr>
          <w:rFonts w:ascii="Montserrat" w:eastAsiaTheme="minorHAnsi" w:hAnsi="Montserrat" w:cstheme="minorBidi"/>
          <w:bCs/>
          <w:color w:val="000000" w:themeColor="text1"/>
          <w:sz w:val="19"/>
          <w:szCs w:val="19"/>
        </w:rPr>
      </w:pPr>
      <w:r>
        <w:rPr>
          <w:rFonts w:ascii="Montserrat" w:eastAsiaTheme="minorHAnsi" w:hAnsi="Montserrat" w:cstheme="minorBidi"/>
          <w:bCs/>
          <w:color w:val="000000" w:themeColor="text1"/>
          <w:sz w:val="19"/>
          <w:szCs w:val="19"/>
        </w:rPr>
        <w:t>Los retardos se representan desplazando la tarea dependiente hacia la derecha en el caso de retardos positivos y hacia la izquierda en el caso de retardos negativos.</w:t>
      </w:r>
    </w:p>
    <w:p w14:paraId="53A7E59A" w14:textId="77777777" w:rsidR="00B359F2" w:rsidRDefault="00B359F2" w:rsidP="00D529B2">
      <w:pPr>
        <w:spacing w:line="288" w:lineRule="auto"/>
        <w:jc w:val="both"/>
        <w:rPr>
          <w:rFonts w:ascii="Montserrat" w:eastAsiaTheme="minorHAnsi" w:hAnsi="Montserrat" w:cstheme="minorBidi"/>
          <w:bCs/>
          <w:color w:val="000000" w:themeColor="text1"/>
          <w:sz w:val="19"/>
          <w:szCs w:val="19"/>
        </w:rPr>
      </w:pPr>
    </w:p>
    <w:p w14:paraId="1D3482F1" w14:textId="78B8BA24" w:rsidR="00D529B2" w:rsidRPr="00D529B2" w:rsidRDefault="00187314" w:rsidP="00D529B2">
      <w:pPr>
        <w:spacing w:after="0" w:before="0" w:line="288" w:lineRule="auto"/>
        <w:jc w:val="both"/>
        <w:rPr>
          <w:rFonts w:ascii="Montserrat" w:eastAsiaTheme="minorHAnsi" w:hAnsi="Montserrat" w:cstheme="minorBidi"/>
          <w:bCs/>
          <w:color w:val="000000" w:themeColor="text1"/>
          <w:sz w:val="19"/>
          <w:szCs w:val="19"/>
        </w:rPr>
        <w:sectPr w:rsidR="00D529B2" w:rsidRPr="00D529B2" w:rsidSect="00D529B2">
          <w:titlePg/>
          <w:headerReference w:type="default" r:id="rId25"/>
          <w:headerReference w:type="first" r:id="rId24"/>
          <w:footerReference w:type="default" r:id="rId27"/>
          <w:footerReference w:type="first" r:id="rId26"/>
          <w:footnotePr>
            <w:numRestart w:val="eachPage"/>
          </w:footnotePr>
          <w:pgSz w:w="11907" w:h="16840" w:code="9"/>
          <w:pgMar w:top="2268" w:right="1134" w:bottom="1440" w:left="1701" w:header="709" w:footer="907" w:gutter="0"/>
          <w:cols w:space="720"/>
          <w:noEndnote/>
          <w:docGrid w:linePitch="360"/>
        </w:sectPr>
      </w:pPr>
      <w:r>
        <w:rPr>
          <w:rFonts w:ascii="Montserrat" w:eastAsiaTheme="minorHAnsi" w:hAnsi="Montserrat" w:cstheme="minorBidi"/>
          <w:bCs/>
          <w:color w:val="000000" w:themeColor="text1"/>
          <w:sz w:val="19"/>
          <w:szCs w:val="19"/>
        </w:rPr>
        <w:t xml:space="preserve">A continuación se presenta el Diagrama de Gantt del proyecto, donde se detalla la duración de cada uno de los capítulos y subcapítulos de actuación, así como la dependencia entre tareas, optimizando en todo caso los solapes entre aquellas actividades que pueden ejecutarse en el mismo período. El cronograma recoge las 19 actividades del proyecto distribuidas en un plazo total de dieciocho (18) meses, agrupadas en ocho categorías: Obra Civil, Saneamiento, Abastecimiento, Electricidad, Telecomunicaciones, Gas, Urbanización y Control/Gestión.</w:t>
      </w:r>
    </w:p>
    <w:p w14:paraId="2A1B3CF4" w14:textId="1A2B3C4D" w:rsidR="00D529B2" w:rsidRDefault="00D529B2" w:rsidP="00D529B2">
      <w:pPr>
        <w:spacing w:before="160" w:after="160"/>
        <w:jc w:val="center"/>
        <w:rPr>
          <w:rFonts w:ascii="Montserrat" w:hAnsi="Montserrat"/>
          <w:sz w:val="19"/>
        </w:rPr>
      </w:pPr>
      <w:r>
        <w:rPr>
          <w:noProof/>
        </w:rPr>
        <w:drawing>
          <wp:inline xmlns:wp="http://schemas.openxmlformats.org/drawingml/2006/wordprocessingDrawing" distT="0" distB="0" distL="114300" distR="114300">
            <wp:extent cx="8001360" cy="4454400"/>
            <wp:effectExtent l="0" t="0" r="0" b="0"/>
            <wp:docPr id="101" name="Gantt_PlanObra" descr="Diagrama de Gantt - Plan de Obra - 535.2.2 Proyecto Ordinario de Urbanización de Mejora de la Carretera de Guadalmar (SG.BM-3). Mála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Gantt_PlanObra"/>
                    <pic:cNvPicPr>
                      <a:picLocks noChangeAspect="1" noChangeArrowheads="1"/>
                    </pic:cNvPicPr>
                  </pic:nvPicPr>
                  <pic:blipFill>
                    <a:blip xmlns:r="http://schemas.openxmlformats.org/officeDocument/2006/relationships" r:embed="rId23"/>
                    <a:stretch>
                      <a:fillRect/>
                    </a:stretch>
                  </pic:blipFill>
                  <pic:spPr bwMode="auto">
                    <a:xfrm>
                      <a:off x="0" y="0"/>
                      <a:ext cx="8001360" cy="4454400"/>
                    </a:xfrm>
                    <a:prstGeom prst="rect">
                      <a:avLst/>
                    </a:prstGeom>
                    <a:noFill/>
                    <a:ln>
                      <a:noFill/>
                    </a:ln>
                  </pic:spPr>
                </pic:pic>
              </a:graphicData>
            </a:graphic>
          </wp:inline>
        </w:drawing>
      </w:r>
    </w:p>
    <w:p w14:paraId="3B2C4DE5" w14:textId="2B3C4D5E" w:rsidR="00D529B2" w:rsidRDefault="00D529B2" w:rsidP="00D529B2">
      <w:pPr>
        <w:spacing w:after="0" w:before="0" w:line="288" w:lineRule="auto"/>
        <w:jc w:val="center"/>
        <w:rPr>
          <w:rFonts w:ascii="Montserrat" w:hAnsi="Montserrat"/>
          <w:i/>
          <w:color w:val="595959"/>
          <w:sz w:val="17"/>
        </w:rPr>
      </w:pPr>
      <w:r>
        <w:rPr>
          <w:rFonts w:ascii="Montserrat" w:hAnsi="Montserrat"/>
          <w:i/>
          <w:color w:val="595959"/>
          <w:sz w:val="17"/>
        </w:rPr>
        <w:t>Figura 1. Diagrama de Gantt — Plan de Obra. Proyecto 535.2.2. Proyecto Ordinario de Urbanización de Mejora de la Carretera de Guadalmar (SG.BM-3). Málaga.. Plazo: 18 meses.</w:t>
      </w:r>
    </w:p>
    <w:p>
      <w:pPr>
        <w:jc w:val="center"/>
        <w:spacing w:after="0" w:before="0" w:line="288" w:lineRule="auto"/>
      </w:pPr>
      <w:r>
        <w:rPr>
          <w:i/>
          <w:color w:val="808080"/>
        </w:rPr>
        <w:t>[Diagrama de Gantt — pendiente de incorporación en revisión posterior del anejo.]</w:t>
      </w:r>
    </w:p>
    <w:p w14:paraId="6C7F89EC" w14:textId="3147D498" w:rsidR="00D529B2" w:rsidRDefault="00D529B2" w:rsidP="00B359F2">
      <w:pPr>
        <w:tabs>
          <w:tab w:val="left" w:pos="2000"/>
          <w:tab w:val="right" w:leader="dot" w:pos="9040"/>
        </w:tabs>
        <w:spacing w:line="312" w:lineRule="auto"/>
        <w:jc w:val="both"/>
        <w:rPr>
          <w:rFonts w:ascii="Montserrat" w:hAnsi="Montserrat" w:cs="Montserrat"/>
          <w:color w:val="FF0000"/>
          <w:szCs w:val="22"/>
        </w:rPr>
      </w:pPr>
    </w:p>
    <w:p w14:paraId="2FFD9688" w14:textId="561885BC" w:rsidR="00853982" w:rsidRDefault="005B1381" w:rsidP="00B359F2">
      <w:pPr>
        <w:tabs>
          <w:tab w:val="left" w:pos="2000"/>
          <w:tab w:val="right" w:leader="dot" w:pos="9040"/>
        </w:tabs>
        <w:spacing w:line="312" w:lineRule="auto"/>
        <w:jc w:val="both"/>
        <w:rPr>
          <w:rFonts w:ascii="Montserrat" w:hAnsi="Montserrat" w:cs="Montserrat"/>
          <w:color w:val="FF0000"/>
          <w:szCs w:val="22"/>
        </w:rPr>
      </w:pPr>
      <w:r>
        <w:rPr>
          <w:noProof/>
        </w:rPr>
        <w:drawing>
          <wp:anchor distT="0" distB="0" distL="114300" distR="114300" simplePos="0" relativeHeight="251658240" behindDoc="1" locked="0" layoutInCell="1" allowOverlap="1" wp14:anchorId="5714439F" wp14:editId="216B5925">
            <wp:simplePos x="0" y="0"/>
            <wp:positionH relativeFrom="column">
              <wp:posOffset>-289890</wp:posOffset>
            </wp:positionH>
            <wp:positionV relativeFrom="paragraph">
              <wp:posOffset>243073</wp:posOffset>
            </wp:positionV>
            <wp:extent cx="13752111" cy="6660000"/>
            <wp:effectExtent l="0" t="0" r="2540" b="7620"/>
            <wp:wrapNone/>
            <wp:docPr id="1933109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09512" name=""/>
                    <pic:cNvPicPr/>
                  </pic:nvPicPr>
                  <pic:blipFill>
                    <a:blip r:embed="rId15">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13752111" cy="6660000"/>
                    </a:xfrm>
                    <a:prstGeom prst="rect">
                      <a:avLst/>
                    </a:prstGeom>
                  </pic:spPr>
                </pic:pic>
              </a:graphicData>
            </a:graphic>
            <wp14:sizeRelH relativeFrom="page">
              <wp14:pctWidth>0</wp14:pctWidth>
            </wp14:sizeRelH>
            <wp14:sizeRelV relativeFrom="page">
              <wp14:pctHeight>0</wp14:pctHeight>
            </wp14:sizeRelV>
          </wp:anchor>
        </w:drawing>
      </w:r>
    </w:p>
    <w:p w14:paraId="373755C3" w14:textId="581C7099" w:rsidR="00D529B2" w:rsidRDefault="00D529B2" w:rsidP="00B359F2">
      <w:pPr>
        <w:tabs>
          <w:tab w:val="left" w:pos="2000"/>
          <w:tab w:val="right" w:leader="dot" w:pos="9040"/>
        </w:tabs>
        <w:spacing w:line="312" w:lineRule="auto"/>
        <w:jc w:val="both"/>
        <w:rPr>
          <w:rFonts w:ascii="Montserrat" w:hAnsi="Montserrat" w:cs="Montserrat"/>
          <w:color w:val="FF0000"/>
          <w:szCs w:val="22"/>
        </w:rPr>
      </w:pPr>
    </w:p>
    <w:p w14:paraId="6B0F726D" w14:textId="77777777" w:rsidR="00D529B2" w:rsidRDefault="00D529B2" w:rsidP="00B359F2">
      <w:pPr>
        <w:tabs>
          <w:tab w:val="left" w:pos="2000"/>
          <w:tab w:val="right" w:leader="dot" w:pos="9040"/>
        </w:tabs>
        <w:spacing w:line="312" w:lineRule="auto"/>
        <w:jc w:val="both"/>
        <w:rPr>
          <w:rFonts w:ascii="Montserrat" w:hAnsi="Montserrat" w:cs="Montserrat"/>
          <w:color w:val="FF0000"/>
          <w:szCs w:val="22"/>
        </w:rPr>
        <w:sectPr w:rsidR="00D529B2" w:rsidSect="00D529B2">
          <w:titlePg/>
          <w:headerReference w:type="default" r:id="rId25"/>
          <w:headerReference w:type="first" r:id="rId24"/>
          <w:footerReference w:type="default" r:id="rId27"/>
          <w:footerReference w:type="first" r:id="rId26"/>
          <w:footnotePr>
            <w:numRestart w:val="eachPage"/>
          </w:footnotePr>
          <w:pgSz w:w="23808" w:h="16840" w:orient="landscape" w:code="8"/>
          <w:pgMar w:top="2268" w:right="1134" w:bottom="1440" w:left="1701" w:header="709" w:footer="907" w:gutter="0"/>
          <w:cols w:space="720"/>
          <w:noEndnote/>
          <w:docGrid w:linePitch="360"/>
        </w:sectPr>
      </w:pPr>
    </w:p>
    <w:p w14:paraId="56E6B08A" w14:textId="77777777" w:rsidR="00D529B2" w:rsidRDefault="00D529B2" w:rsidP="00B359F2">
      <w:pPr>
        <w:tabs>
          <w:tab w:val="left" w:pos="2000"/>
          <w:tab w:val="right" w:leader="dot" w:pos="9040"/>
        </w:tabs>
        <w:spacing w:line="312" w:lineRule="auto"/>
        <w:jc w:val="both"/>
        <w:rPr>
          <w:rFonts w:ascii="Montserrat" w:hAnsi="Montserrat" w:cs="Montserrat"/>
          <w:color w:val="FF0000"/>
          <w:szCs w:val="22"/>
        </w:rPr>
      </w:pPr>
    </w:p>
    <w:p w14:paraId="6EF963A6" w14:textId="77777777" w:rsidR="00853982" w:rsidRPr="000E341D" w:rsidRDefault="00853982" w:rsidP="00B359F2">
      <w:pPr>
        <w:tabs>
          <w:tab w:val="left" w:pos="2000"/>
          <w:tab w:val="right" w:leader="dot" w:pos="9040"/>
        </w:tabs>
        <w:spacing w:line="312" w:lineRule="auto"/>
        <w:jc w:val="both"/>
        <w:rPr>
          <w:rFonts w:ascii="Montserrat" w:hAnsi="Montserrat" w:cs="Montserrat"/>
          <w:color w:val="FF0000"/>
          <w:szCs w:val="22"/>
        </w:rPr>
      </w:pPr>
    </w:p>
    <w:sectPr>
      <w:headerReference w:type="default" r:id="rId10"/>
      <w:pgSz w:w="11907" w:h="16840"/>
      <w:pgMar w:top="2268" w:right="1134" w:bottom="1440" w:left="1701" w:header="709"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830BD" w14:textId="77777777" w:rsidR="00F35026" w:rsidRPr="00F84C69" w:rsidRDefault="00F35026">
      <w:pPr>
        <w:rPr>
          <w:sz w:val="21"/>
          <w:szCs w:val="21"/>
        </w:rPr>
      </w:pPr>
      <w:r w:rsidRPr="00F84C69">
        <w:rPr>
          <w:sz w:val="21"/>
          <w:szCs w:val="21"/>
        </w:rPr>
        <w:separator/>
      </w:r>
    </w:p>
  </w:endnote>
  <w:endnote w:type="continuationSeparator" w:id="0">
    <w:p w14:paraId="43C1902E" w14:textId="77777777" w:rsidR="00F35026" w:rsidRPr="00F84C69" w:rsidRDefault="00F35026">
      <w:pPr>
        <w:rPr>
          <w:sz w:val="21"/>
          <w:szCs w:val="21"/>
        </w:rPr>
      </w:pPr>
      <w:r w:rsidRPr="00F84C69">
        <w:rPr>
          <w:sz w:val="21"/>
          <w:szCs w:val="21"/>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font131">
    <w:altName w:val="Times New Roman"/>
    <w:panose1 w:val="00000000000000000000"/>
    <w:charset w:val="4D"/>
    <w:family w:val="auto"/>
    <w:notTrueType/>
    <w:pitch w:val="default"/>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panose1 w:val="00000500000000000000"/>
    <w:charset w:val="00"/>
    <w:family w:val="auto"/>
    <w:pitch w:val="variable"/>
    <w:sig w:usb0="2000020F" w:usb1="00000003" w:usb2="00000000" w:usb3="00000000" w:csb0="00000197" w:csb1="00000000"/>
  </w:font>
  <w:font w:name="Helv 10pt">
    <w:altName w:val="Arial"/>
    <w:panose1 w:val="00000000000000000000"/>
    <w:charset w:val="00"/>
    <w:family w:val="auto"/>
    <w:notTrueType/>
    <w:pitch w:val="default"/>
    <w:sig w:usb0="00000003" w:usb1="00000000" w:usb2="00000000" w:usb3="00000000" w:csb0="00000001" w:csb1="00000000"/>
  </w:font>
  <w:font w:name="News Gothic MT">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EFF" w:usb1="F9DFFFFF" w:usb2="0000007F" w:usb3="00000000" w:csb0="003F01F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NewsGotT">
    <w:altName w:val="Times New Roman"/>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Gill Sans">
    <w:altName w:val="Segoe UI"/>
    <w:charset w:val="00"/>
    <w:family w:val="auto"/>
    <w:pitch w:val="variable"/>
    <w:sig w:usb0="00000000" w:usb1="00000000" w:usb2="00000000" w:usb3="00000000" w:csb0="000001F7" w:csb1="00000000"/>
  </w:font>
</w:fonts>
</file>

<file path=word/footer1.xml><?xml version="1.0" encoding="utf-8"?>
<w:ftr xmlns:w="http://schemas.openxmlformats.org/wordprocessingml/2006/main">
  <w:p>
    <w:pPr>
      <w:pStyle w:val="Piedepgina"/>
      <w:tabs>
        <w:tab w:val="right" w:pos="8504"/>
      </w:tabs>
    </w:pPr>
    <w:r>
      <w:rPr>
        <w:rFonts w:ascii="Montserrat" w:hAnsi="Montserrat"/>
        <w:color w:val="366092"/>
        <w:sz w:val="16"/>
        <w:szCs w:val="16"/>
      </w:rPr>
      <w:t xml:space="preserve">535.2.2</w:t>
    </w:r>
    <w:r>
      <w:rPr>
        <w:rFonts w:ascii="Montserrat" w:hAnsi="Montserrat"/>
        <w:color w:val="808080"/>
        <w:sz w:val="14"/>
        <w:szCs w:val="14"/>
      </w:rPr>
      <w:tab/>
    </w:r>
    <w:r>
      <w:rPr>
        <w:rFonts w:ascii="Montserrat" w:hAnsi="Montserrat"/>
        <w:color w:val="808080"/>
        <w:sz w:val="14"/>
        <w:szCs w:val="14"/>
      </w:rPr>
      <w:t xml:space="preserve">edp@edp-sl.com  |  www.edp-sl.com  |  952 04 10 47  |  Avda. de la Aurora, 55, entreplanta  29006 Málaga</w:t>
    </w:r>
  </w:p>
</w:ftr>
</file>

<file path=word/footer2.xml><?xml version="1.0" encoding="utf-8"?>
<w:ftr xmlns:w="http://schemas.openxmlformats.org/wordprocessingml/2006/main" xmlns:r="http://schemas.openxmlformats.org/officeDocument/2006/relationships" xmlns:wp="http://schemas.openxmlformats.org/drawingml/2006/wordprocessingDrawing" xmlns:wps="http://schemas.microsoft.com/office/word/2010/wordprocessingShape" xmlns:a="http://schemas.openxmlformats.org/drawingml/2006/main" xmlns:mc="http://schemas.openxmlformats.org/markup-compatibility/2006">
  <w:p>
    <w:pPr>
      <w:pStyle w:val="Piedepgina"/>
      <w:tabs>
        <w:tab w:val="center" w:pos="4252"/>
        <w:tab w:val="right" w:pos="8504"/>
      </w:tabs>
    </w:pPr>
    <w:r>
      <w:rPr>
        <w:rFonts w:ascii="Montserrat" w:hAnsi="Montserrat"/>
        <w:color w:val="366092"/>
        <w:sz w:val="16"/>
        <w:szCs w:val="16"/>
      </w:rPr>
      <w:t xml:space="preserve">535.2.2</w:t>
    </w:r>
    <w:r>
      <w:rPr>
        <w:rFonts w:ascii="Montserrat" w:hAnsi="Montserrat"/>
        <w:color w:val="366092"/>
        <w:sz w:val="16"/>
        <w:szCs w:val="16"/>
      </w:rPr>
      <w:tab/>
    </w:r>
    <w:r>
      <w:rPr>
        <w:rFonts w:ascii="Montserrat" w:hAnsi="Montserrat"/>
        <w:color w:val="366092"/>
        <w:sz w:val="16"/>
        <w:szCs w:val="16"/>
      </w:rPr>
      <w:t xml:space="preserve">Página </w:t>
    </w:r>
    <w:fldSimple w:instr=" PAGE ">
      <w:r>
        <w:rPr>
          <w:rFonts w:ascii="Montserrat" w:hAnsi="Montserrat"/>
          <w:color w:val="366092"/>
          <w:sz w:val="16"/>
          <w:szCs w:val="16"/>
        </w:rPr>
        <w:t>1</w:t>
      </w:r>
    </w:fldSimple>
    <w:r>
      <w:rPr>
        <w:rFonts w:ascii="Montserrat" w:hAnsi="Montserrat"/>
        <w:color w:val="366092"/>
        <w:sz w:val="16"/>
        <w:szCs w:val="16"/>
      </w:rPr>
      <w:tab/>
    </w:r>
    <w:r>
      <w:rPr>
        <w:rFonts w:ascii="Montserrat" w:hAnsi="Montserrat"/>
        <w:color w:val="808080"/>
        <w:sz w:val="14"/>
        <w:szCs w:val="14"/>
      </w:rPr>
      <w:t xml:space="preserve">edp@edp-sl.com  |  www.edp-sl.com  |  952 04 10 47  |  Avda. de la Aurora, 55, entreplanta  29006 Málaga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F6D55" w14:textId="77777777" w:rsidR="00F35026" w:rsidRPr="00F84C69" w:rsidRDefault="00F35026">
      <w:pPr>
        <w:rPr>
          <w:sz w:val="21"/>
          <w:szCs w:val="21"/>
        </w:rPr>
      </w:pPr>
      <w:r w:rsidRPr="00F84C69">
        <w:rPr>
          <w:sz w:val="21"/>
          <w:szCs w:val="21"/>
        </w:rPr>
        <w:separator/>
      </w:r>
    </w:p>
  </w:footnote>
  <w:footnote w:type="continuationSeparator" w:id="0">
    <w:p w14:paraId="17C2B4BB" w14:textId="77777777" w:rsidR="00F35026" w:rsidRPr="00F84C69" w:rsidRDefault="00F35026">
      <w:pPr>
        <w:rPr>
          <w:sz w:val="21"/>
          <w:szCs w:val="21"/>
        </w:rPr>
      </w:pPr>
      <w:r w:rsidRPr="00F84C69">
        <w:rPr>
          <w:sz w:val="21"/>
          <w:szCs w:val="21"/>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618CE" w14:textId="57C4ED6F" w:rsidR="00CA3182" w:rsidRDefault="00CA1E7A">
    <w:pPr>
      <w:spacing w:after="80"/>
    </w:pPr>
    <w:r w:rsidRPr="00CA1E7A">
      <w:drawing>
        <wp:inline distT="0" distB="0" distL="0" distR="0" wp14:anchorId="38D5A546" wp14:editId="7732421F">
          <wp:extent cx="1619250" cy="704850"/>
          <wp:effectExtent l="0" t="0" r="0" b="0"/>
          <wp:docPr id="1450892982" name="Imagen 11" descr="Macintosh HD:Users:Fani:Documents:CLIENTES:edp:marca edp hoj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67514726" descr="Macintosh HD:Users:Fani:Documents:CLIENTES:edp:marca edp hoj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048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375DF" w14:textId="7A03FEF0" w:rsidR="00CA1E7A" w:rsidRPr="00CA1E7A" w:rsidRDefault="00CA1E7A" w:rsidP="00CA1E7A">
    <w:pPr>
      <w:spacing w:after="80"/>
    </w:pPr>
    <w:r w:rsidRPr="00CA1E7A">
      <mc:AlternateContent>
        <mc:Choice Requires="wps">
          <w:drawing>
            <wp:anchor distT="45720" distB="45720" distL="114300" distR="114300" simplePos="0" relativeHeight="251667456" behindDoc="1" locked="0" layoutInCell="1" allowOverlap="1" wp14:anchorId="6F2A08E4" wp14:editId="2F5C10F9">
              <wp:simplePos x="0" y="0"/>
              <wp:positionH relativeFrom="column">
                <wp:posOffset>3752215</wp:posOffset>
              </wp:positionH>
              <wp:positionV relativeFrom="paragraph">
                <wp:posOffset>635</wp:posOffset>
              </wp:positionV>
              <wp:extent cx="2223770" cy="711200"/>
              <wp:effectExtent l="0" t="0" r="5080" b="0"/>
              <wp:wrapNone/>
              <wp:docPr id="1808105544"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3770" cy="711200"/>
                      </a:xfrm>
                      <a:prstGeom prst="rect">
                        <a:avLst/>
                      </a:prstGeom>
                      <a:solidFill>
                        <a:srgbClr val="FFFFFF"/>
                      </a:solidFill>
                      <a:ln w="9525">
                        <a:noFill/>
                        <a:miter lim="800000"/>
                        <a:headEnd/>
                        <a:tailEnd/>
                      </a:ln>
                    </wps:spPr>
                    <wps:txbx>
                      <w:txbxContent>
                        <w:p w14:paraId="43023116" w14:textId="77777777" w:rsidR="00CA1E7A" w:rsidRDefault="00CA1E7A" w:rsidP="00CA1E7A">
                          <w:pPr>
                            <w:jc w:val="left"/>
                            <w:rPr>
                              <w:color w:val="0F4761" w:themeColor="accent1" w:themeShade="BF"/>
                              <w:sz w:val="12"/>
                              <w:szCs w:val="12"/>
                            </w:rPr>
                          </w:pPr>
                          <w:r>
                            <w:rPr>
                              <w:color w:val="0F4761" w:themeColor="accent1" w:themeShade="BF"/>
                              <w:sz w:val="12"/>
                              <w:szCs w:val="12"/>
                            </w:rPr>
                            <w:t>Anejo 15. Plan de Obra</w:t>
                          </w:r>
                        </w:p>
                        <w:p w14:paraId="4621E69E" w14:textId="540D046A" w:rsidR="00CA1E7A" w:rsidRDefault="00CA1E7A" w:rsidP="00CA1E7A">
                          <w:pPr>
                            <w:jc w:val="left"/>
                            <w:rPr>
                              <w:color w:val="0F4761" w:themeColor="accent1" w:themeShade="BF"/>
                              <w:sz w:val="12"/>
                              <w:szCs w:val="12"/>
                            </w:rPr>
                          </w:pPr>
                          <w:r>
                            <w:rPr>
                              <w:color w:val="0F4761" w:themeColor="accent1" w:themeShade="BF"/>
                              <w:sz w:val="12"/>
                              <w:szCs w:val="12"/>
                            </w:rPr>
                            <w:t xml:space="preserve">MEJORA DE CARRETERA DE </w:t>
                          </w:r>
                          <w:proofErr w:type="spellStart"/>
                          <w:r>
                            <w:rPr>
                              <w:color w:val="0F4761" w:themeColor="accent1" w:themeShade="BF"/>
                              <w:sz w:val="12"/>
                              <w:szCs w:val="12"/>
                            </w:rPr>
                            <w:t>GUADALMAR</w:t>
                          </w:r>
                          <w:proofErr w:type="spellEnd"/>
                        </w:p>
                        <w:p w14:paraId="1D991C22" w14:textId="7D2B4C9E" w:rsidR="00CA1E7A" w:rsidRDefault="00CA1E7A" w:rsidP="00CA1E7A">
                          <w:pPr>
                            <w:jc w:val="left"/>
                            <w:rPr>
                              <w:bCs/>
                              <w:caps/>
                              <w:color w:val="auto"/>
                              <w:sz w:val="12"/>
                              <w:szCs w:val="12"/>
                            </w:rPr>
                          </w:pPr>
                          <w:r>
                            <w:rPr>
                              <w:b/>
                              <w:bCs/>
                              <w:caps/>
                              <w:sz w:val="12"/>
                              <w:szCs w:val="12"/>
                            </w:rPr>
                            <w:t xml:space="preserve">DEL </w:t>
                          </w:r>
                          <w:proofErr w:type="spellStart"/>
                          <w:r>
                            <w:rPr>
                              <w:b/>
                              <w:bCs/>
                              <w:caps/>
                              <w:sz w:val="12"/>
                              <w:szCs w:val="12"/>
                            </w:rPr>
                            <w:t>PGOU</w:t>
                          </w:r>
                          <w:proofErr w:type="spellEnd"/>
                          <w:r>
                            <w:rPr>
                              <w:b/>
                              <w:bCs/>
                              <w:caps/>
                              <w:sz w:val="12"/>
                              <w:szCs w:val="12"/>
                            </w:rPr>
                            <w:t xml:space="preserve"> DE M</w:t>
                          </w:r>
                          <w:r>
                            <w:rPr>
                              <w:b/>
                              <w:bCs/>
                              <w:caps/>
                              <w:sz w:val="12"/>
                              <w:szCs w:val="12"/>
                            </w:rPr>
                            <w:t>ÁLAGA</w:t>
                          </w:r>
                        </w:p>
                        <w:p w14:paraId="15D90AF0" w14:textId="77777777" w:rsidR="00CA1E7A" w:rsidRDefault="00CA1E7A" w:rsidP="00CA1E7A">
                          <w:pPr>
                            <w:jc w:val="left"/>
                            <w:rPr>
                              <w:b/>
                              <w:bCs/>
                              <w:caps/>
                              <w:sz w:val="12"/>
                              <w:szCs w:val="12"/>
                            </w:rPr>
                          </w:pPr>
                        </w:p>
                        <w:p w14:paraId="428550B6" w14:textId="62DFF574" w:rsidR="00CA1E7A" w:rsidRDefault="00CA1E7A" w:rsidP="00CA1E7A">
                          <w:pPr>
                            <w:jc w:val="left"/>
                            <w:rPr>
                              <w:b/>
                              <w:caps/>
                              <w:color w:val="80340D" w:themeColor="accent2" w:themeShade="80"/>
                              <w:sz w:val="12"/>
                              <w:szCs w:val="12"/>
                            </w:rPr>
                          </w:pPr>
                          <w:r>
                            <w:rPr>
                              <w:color w:val="80340D" w:themeColor="accent2" w:themeShade="80"/>
                              <w:sz w:val="12"/>
                              <w:szCs w:val="12"/>
                            </w:rPr>
                            <w:t>Anexo 15 - Plan de Obras</w:t>
                          </w:r>
                        </w:p>
                        <w:p w14:paraId="0F762073" w14:textId="77777777" w:rsidR="00CA1E7A" w:rsidRDefault="00CA1E7A" w:rsidP="00CA1E7A">
                          <w:pPr>
                            <w:jc w:val="left"/>
                            <w:rPr>
                              <w:bCs/>
                              <w:color w:val="auto"/>
                              <w:sz w:val="14"/>
                              <w:szCs w:val="14"/>
                            </w:rPr>
                          </w:pPr>
                        </w:p>
                        <w:p w14:paraId="41C79672" w14:textId="77777777" w:rsidR="00CA1E7A" w:rsidRDefault="00CA1E7A" w:rsidP="00CA1E7A">
                          <w:pPr>
                            <w:rPr>
                              <w:rFonts w:asciiTheme="minorHAnsi" w:hAnsiTheme="minorHAnsi"/>
                              <w:sz w:val="22"/>
                              <w:szCs w:val="22"/>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2A08E4" id="_x0000_t202" coordsize="21600,21600" o:spt="202" path="m,l,21600r21600,l21600,xe">
              <v:stroke joinstyle="miter"/>
              <v:path gradientshapeok="t" o:connecttype="rect"/>
            </v:shapetype>
            <v:shape id="Cuadro de texto 12" o:spid="_x0000_s1026" type="#_x0000_t202" style="position:absolute;left:0;text-align:left;margin-left:295.45pt;margin-top:.05pt;width:175.1pt;height:56pt;z-index:-251649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" stroked="f">
              <v:textbox>
                <w:txbxContent>
                  <w:p w14:paraId="43023116" w14:textId="77777777" w:rsidR="00CA1E7A" w:rsidRDefault="00CA1E7A" w:rsidP="00CA1E7A">
                    <w:pPr>
                      <w:jc w:val="left"/>
                      <w:rPr>
                        <w:color w:val="0F4761" w:themeColor="accent1" w:themeShade="BF"/>
                        <w:sz w:val="12"/>
                        <w:szCs w:val="12"/>
                      </w:rPr>
                    </w:pPr>
                    <w:r>
                      <w:rPr>
                        <w:color w:val="0F4761" w:themeColor="accent1" w:themeShade="BF"/>
                        <w:sz w:val="12"/>
                        <w:szCs w:val="12"/>
                      </w:rPr>
                      <w:t>PROYECTO ORDINARIO DE URBANIZACIÓN DE</w:t>
                    </w:r>
                  </w:p>
                  <w:p w14:paraId="4621E69E" w14:textId="540D046A" w:rsidR="00CA1E7A" w:rsidRDefault="00CA1E7A" w:rsidP="00CA1E7A">
                    <w:pPr>
                      <w:jc w:val="left"/>
                      <w:rPr>
                        <w:color w:val="0F4761" w:themeColor="accent1" w:themeShade="BF"/>
                        <w:sz w:val="12"/>
                        <w:szCs w:val="12"/>
                      </w:rPr>
                    </w:pPr>
                    <w:r>
                      <w:rPr>
                        <w:color w:val="0F4761" w:themeColor="accent1" w:themeShade="BF"/>
                        <w:sz w:val="12"/>
                        <w:szCs w:val="12"/>
                      </w:rPr>
                      <w:t xml:space="preserve">MEJORA DE CARRETERA DE </w:t>
                    </w:r>
                    <w:proofErr w:type="spellStart"/>
                    <w:r>
                      <w:rPr>
                        <w:color w:val="0F4761" w:themeColor="accent1" w:themeShade="BF"/>
                        <w:sz w:val="12"/>
                        <w:szCs w:val="12"/>
                      </w:rPr>
                      <w:t>GUADALMAR</w:t>
                    </w:r>
                    <w:proofErr w:type="spellEnd"/>
                  </w:p>
                  <w:p w14:paraId="1D991C22" w14:textId="7D2B4C9E" w:rsidR="00CA1E7A" w:rsidRDefault="00CA1E7A" w:rsidP="00CA1E7A">
                    <w:pPr>
                      <w:jc w:val="left"/>
                      <w:rPr>
                        <w:bCs/>
                        <w:caps/>
                        <w:color w:val="auto"/>
                        <w:sz w:val="12"/>
                        <w:szCs w:val="12"/>
                      </w:rPr>
                    </w:pPr>
                    <w:r>
                      <w:rPr>
                        <w:b/>
                        <w:bCs/>
                        <w:caps/>
                        <w:sz w:val="12"/>
                        <w:szCs w:val="12"/>
                      </w:rPr>
                      <w:t xml:space="preserve">DEL </w:t>
                    </w:r>
                    <w:proofErr w:type="spellStart"/>
                    <w:r>
                      <w:rPr>
                        <w:b/>
                        <w:bCs/>
                        <w:caps/>
                        <w:sz w:val="12"/>
                        <w:szCs w:val="12"/>
                      </w:rPr>
                      <w:t>PGOU</w:t>
                    </w:r>
                    <w:proofErr w:type="spellEnd"/>
                    <w:r>
                      <w:rPr>
                        <w:b/>
                        <w:bCs/>
                        <w:caps/>
                        <w:sz w:val="12"/>
                        <w:szCs w:val="12"/>
                      </w:rPr>
                      <w:t xml:space="preserve"> DE M</w:t>
                    </w:r>
                    <w:r>
                      <w:rPr>
                        <w:b/>
                        <w:bCs/>
                        <w:caps/>
                        <w:sz w:val="12"/>
                        <w:szCs w:val="12"/>
                      </w:rPr>
                      <w:t>ÁLAGA</w:t>
                    </w:r>
                  </w:p>
                  <w:p w14:paraId="15D90AF0" w14:textId="77777777" w:rsidR="00CA1E7A" w:rsidRDefault="00CA1E7A" w:rsidP="00CA1E7A">
                    <w:pPr>
                      <w:jc w:val="left"/>
                      <w:rPr>
                        <w:b/>
                        <w:bCs/>
                        <w:caps/>
                        <w:sz w:val="12"/>
                        <w:szCs w:val="12"/>
                      </w:rPr>
                    </w:pPr>
                  </w:p>
                  <w:p w14:paraId="428550B6" w14:textId="62DFF574" w:rsidR="00CA1E7A" w:rsidRDefault="00CA1E7A" w:rsidP="00CA1E7A">
                    <w:pPr>
                      <w:jc w:val="left"/>
                      <w:rPr>
                        <w:b/>
                        <w:caps/>
                        <w:color w:val="80340D" w:themeColor="accent2" w:themeShade="80"/>
                        <w:sz w:val="12"/>
                        <w:szCs w:val="12"/>
                      </w:rPr>
                    </w:pPr>
                    <w:r>
                      <w:rPr>
                        <w:color w:val="80340D" w:themeColor="accent2" w:themeShade="80"/>
                        <w:sz w:val="12"/>
                        <w:szCs w:val="12"/>
                      </w:rPr>
                      <w:t>Anexo 15 - Plan de Obras</w:t>
                    </w:r>
                  </w:p>
                  <w:p w14:paraId="0F762073" w14:textId="77777777" w:rsidR="00CA1E7A" w:rsidRDefault="00CA1E7A" w:rsidP="00CA1E7A">
                    <w:pPr>
                      <w:jc w:val="left"/>
                      <w:rPr>
                        <w:bCs/>
                        <w:color w:val="auto"/>
                        <w:sz w:val="14"/>
                        <w:szCs w:val="14"/>
                      </w:rPr>
                    </w:pPr>
                  </w:p>
                  <w:p w14:paraId="41C79672" w14:textId="77777777" w:rsidR="00CA1E7A" w:rsidRDefault="00CA1E7A" w:rsidP="00CA1E7A">
                    <w:pPr>
                      <w:rPr>
                        <w:rFonts w:asciiTheme="minorHAnsi" w:hAnsiTheme="minorHAnsi"/>
                        <w:sz w:val="22"/>
                        <w:szCs w:val="22"/>
                      </w:rPr>
                    </w:pPr>
                  </w:p>
                </w:txbxContent>
              </v:textbox>
            </v:shape>
          </w:pict>
        </mc:Fallback>
      </mc:AlternateContent>
    </w:r>
    <w:r w:rsidRPr="00CA1E7A">
      <w:drawing>
        <wp:inline distT="0" distB="0" distL="0" distR="0" wp14:anchorId="3AA40FE2" wp14:editId="46DFC633">
          <wp:extent cx="1619250" cy="704850"/>
          <wp:effectExtent l="0" t="0" r="0" b="0"/>
          <wp:docPr id="2088766188" name="Imagen 11" descr="Macintosh HD:Users:Fani:Documents:CLIENTES:edp:marca edp hoj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67514726" descr="Macintosh HD:Users:Fani:Documents:CLIENTES:edp:marca edp hoj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04850"/>
                  </a:xfrm>
                  <a:prstGeom prst="rect">
                    <a:avLst/>
                  </a:prstGeom>
                  <a:noFill/>
                  <a:ln>
                    <a:noFill/>
                  </a:ln>
                </pic:spPr>
              </pic:pic>
            </a:graphicData>
          </a:graphic>
        </wp:inline>
      </w:drawing>
    </w:r>
  </w:p>
  <w:p w14:paraId="4C9B42C7" w14:textId="15D05152" w:rsidR="00CA3182" w:rsidRDefault="00CA3182">
    <w:pPr>
      <w:spacing w:after="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95156" w14:textId="77777777" w:rsidR="00CA3182" w:rsidRDefault="00000000">
    <w:pPr>
      <w:tabs>
        <w:tab w:val="right" w:pos="8647"/>
      </w:tabs>
      <w:ind w:right="-397"/>
    </w:pPr>
    <w:r>
      <w:rPr>
        <w:noProof/>
      </w:rPr>
      <w:drawing>
        <wp:inline distT="0" distB="0" distL="0" distR="0" wp14:anchorId="536F9C80" wp14:editId="7BD3C0A0">
          <wp:extent cx="1085850" cy="476250"/>
          <wp:effectExtent l="0" t="0" r="0" b="0"/>
          <wp:docPr id="89669393" name="LogoEDP" descr="Logotipo EDP" title="Logo E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85850" cy="476250"/>
                  </a:xfrm>
                  <a:prstGeom prst="rect">
                    <a:avLst/>
                  </a:prstGeom>
                </pic:spPr>
              </pic:pic>
            </a:graphicData>
          </a:graphic>
        </wp:inline>
      </w:drawing>
    </w:r>
    <w:r>
      <w:rPr>
        <w:color w:val="366092"/>
        <w:sz w:val="12"/>
        <w:szCs w:val="12"/>
      </w:rPr>
      <w:tab/>
      <w:t xml:space="preserve">535.2.2 – MEJORA CARRETERA </w:t>
    </w:r>
    <w:proofErr w:type="spellStart"/>
    <w:r>
      <w:rPr>
        <w:color w:val="366092"/>
        <w:sz w:val="12"/>
        <w:szCs w:val="12"/>
      </w:rPr>
      <w:t>GUADALMAR</w:t>
    </w:r>
    <w:proofErr w:type="spellEnd"/>
    <w:r>
      <w:rPr>
        <w:color w:val="366092"/>
        <w:sz w:val="12"/>
        <w:szCs w:val="12"/>
      </w:rPr>
      <w:t xml:space="preserve"> – POU 2026</w:t>
    </w:r>
    <w:r>
      <w:rPr>
        <w:color w:val="366092"/>
        <w:sz w:val="12"/>
        <w:szCs w:val="12"/>
      </w:rPr>
      <w:br/>
      <w:t>Anejo n.º 15.– Plan de Obra</w:t>
    </w:r>
  </w:p>
  <w:p w14:paraId="24D2383F" w14:textId="77777777" w:rsidR="00CA3182" w:rsidRDefault="00CA3182">
    <w:pPr>
      <w:pBdr>
        <w:bottom w:val="single" w:sz="6" w:space="1" w:color="366092"/>
      </w:pBdr>
      <w:spacing w:before="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774AA36"/>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00003"/>
    <w:multiLevelType w:val="singleLevel"/>
    <w:tmpl w:val="00000003"/>
    <w:name w:val="WW8Num4"/>
    <w:lvl w:ilvl="0">
      <w:start w:val="1"/>
      <w:numFmt w:val="lowerLetter"/>
      <w:lvlText w:val="%1)"/>
      <w:lvlJc w:val="left"/>
      <w:pPr>
        <w:tabs>
          <w:tab w:val="num" w:pos="720"/>
        </w:tabs>
        <w:ind w:left="720" w:hanging="360"/>
      </w:pPr>
    </w:lvl>
  </w:abstractNum>
  <w:abstractNum w:abstractNumId="2" w15:restartNumberingAfterBreak="0">
    <w:nsid w:val="00000009"/>
    <w:multiLevelType w:val="singleLevel"/>
    <w:tmpl w:val="00000009"/>
    <w:name w:val="WW8Num111"/>
    <w:lvl w:ilvl="0">
      <w:start w:val="1"/>
      <w:numFmt w:val="bullet"/>
      <w:lvlText w:val="-"/>
      <w:lvlJc w:val="left"/>
      <w:pPr>
        <w:tabs>
          <w:tab w:val="num" w:pos="720"/>
        </w:tabs>
        <w:ind w:left="720" w:hanging="360"/>
      </w:pPr>
      <w:rPr>
        <w:rFonts w:ascii="Times New Roman" w:hAnsi="Times New Roman" w:cs="Times New Roman"/>
      </w:rPr>
    </w:lvl>
  </w:abstractNum>
  <w:abstractNum w:abstractNumId="3" w15:restartNumberingAfterBreak="0">
    <w:nsid w:val="0D63528E"/>
    <w:multiLevelType w:val="hybridMultilevel"/>
    <w:tmpl w:val="AB321796"/>
    <w:lvl w:ilvl="0" w:tplc="0C0A0001">
      <w:start w:val="1"/>
      <w:numFmt w:val="bullet"/>
      <w:lvlText w:val=""/>
      <w:lvlJc w:val="left"/>
      <w:pPr>
        <w:ind w:left="1431" w:hanging="360"/>
      </w:pPr>
      <w:rPr>
        <w:rFonts w:ascii="Symbol" w:hAnsi="Symbol" w:hint="default"/>
      </w:rPr>
    </w:lvl>
    <w:lvl w:ilvl="1" w:tplc="0C0A0003">
      <w:start w:val="1"/>
      <w:numFmt w:val="bullet"/>
      <w:lvlText w:val="o"/>
      <w:lvlJc w:val="left"/>
      <w:pPr>
        <w:ind w:left="2151" w:hanging="360"/>
      </w:pPr>
      <w:rPr>
        <w:rFonts w:ascii="Courier New" w:hAnsi="Courier New" w:cs="Courier New" w:hint="default"/>
      </w:rPr>
    </w:lvl>
    <w:lvl w:ilvl="2" w:tplc="0C0A0005">
      <w:start w:val="1"/>
      <w:numFmt w:val="bullet"/>
      <w:lvlText w:val=""/>
      <w:lvlJc w:val="left"/>
      <w:pPr>
        <w:ind w:left="2871" w:hanging="360"/>
      </w:pPr>
      <w:rPr>
        <w:rFonts w:ascii="Wingdings" w:hAnsi="Wingdings" w:hint="default"/>
      </w:rPr>
    </w:lvl>
    <w:lvl w:ilvl="3" w:tplc="0C0A0001" w:tentative="1">
      <w:start w:val="1"/>
      <w:numFmt w:val="bullet"/>
      <w:lvlText w:val=""/>
      <w:lvlJc w:val="left"/>
      <w:pPr>
        <w:ind w:left="3591" w:hanging="360"/>
      </w:pPr>
      <w:rPr>
        <w:rFonts w:ascii="Symbol" w:hAnsi="Symbol" w:hint="default"/>
      </w:rPr>
    </w:lvl>
    <w:lvl w:ilvl="4" w:tplc="0C0A0003" w:tentative="1">
      <w:start w:val="1"/>
      <w:numFmt w:val="bullet"/>
      <w:lvlText w:val="o"/>
      <w:lvlJc w:val="left"/>
      <w:pPr>
        <w:ind w:left="4311" w:hanging="360"/>
      </w:pPr>
      <w:rPr>
        <w:rFonts w:ascii="Courier New" w:hAnsi="Courier New" w:cs="Courier New" w:hint="default"/>
      </w:rPr>
    </w:lvl>
    <w:lvl w:ilvl="5" w:tplc="0C0A0005" w:tentative="1">
      <w:start w:val="1"/>
      <w:numFmt w:val="bullet"/>
      <w:lvlText w:val=""/>
      <w:lvlJc w:val="left"/>
      <w:pPr>
        <w:ind w:left="5031" w:hanging="360"/>
      </w:pPr>
      <w:rPr>
        <w:rFonts w:ascii="Wingdings" w:hAnsi="Wingdings" w:hint="default"/>
      </w:rPr>
    </w:lvl>
    <w:lvl w:ilvl="6" w:tplc="0C0A0001" w:tentative="1">
      <w:start w:val="1"/>
      <w:numFmt w:val="bullet"/>
      <w:lvlText w:val=""/>
      <w:lvlJc w:val="left"/>
      <w:pPr>
        <w:ind w:left="5751" w:hanging="360"/>
      </w:pPr>
      <w:rPr>
        <w:rFonts w:ascii="Symbol" w:hAnsi="Symbol" w:hint="default"/>
      </w:rPr>
    </w:lvl>
    <w:lvl w:ilvl="7" w:tplc="0C0A0003" w:tentative="1">
      <w:start w:val="1"/>
      <w:numFmt w:val="bullet"/>
      <w:lvlText w:val="o"/>
      <w:lvlJc w:val="left"/>
      <w:pPr>
        <w:ind w:left="6471" w:hanging="360"/>
      </w:pPr>
      <w:rPr>
        <w:rFonts w:ascii="Courier New" w:hAnsi="Courier New" w:cs="Courier New" w:hint="default"/>
      </w:rPr>
    </w:lvl>
    <w:lvl w:ilvl="8" w:tplc="0C0A0005" w:tentative="1">
      <w:start w:val="1"/>
      <w:numFmt w:val="bullet"/>
      <w:lvlText w:val=""/>
      <w:lvlJc w:val="left"/>
      <w:pPr>
        <w:ind w:left="7191" w:hanging="360"/>
      </w:pPr>
      <w:rPr>
        <w:rFonts w:ascii="Wingdings" w:hAnsi="Wingdings" w:hint="default"/>
      </w:rPr>
    </w:lvl>
  </w:abstractNum>
  <w:abstractNum w:abstractNumId="4" w15:restartNumberingAfterBreak="0">
    <w:nsid w:val="11120A98"/>
    <w:multiLevelType w:val="hybridMultilevel"/>
    <w:tmpl w:val="497A59A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1CE7731B"/>
    <w:multiLevelType w:val="hybridMultilevel"/>
    <w:tmpl w:val="F0D49BB8"/>
    <w:lvl w:ilvl="0" w:tplc="FE2478EC">
      <w:start w:val="1"/>
      <w:numFmt w:val="bullet"/>
      <w:lvlText w:val="o"/>
      <w:lvlJc w:val="left"/>
      <w:pPr>
        <w:tabs>
          <w:tab w:val="num" w:pos="1788"/>
        </w:tabs>
        <w:ind w:left="1788" w:hanging="360"/>
      </w:pPr>
      <w:rPr>
        <w:rFonts w:ascii="Courier New" w:hAnsi="Courier New" w:hint="default"/>
      </w:rPr>
    </w:lvl>
    <w:lvl w:ilvl="1" w:tplc="0C0A0001">
      <w:start w:val="1"/>
      <w:numFmt w:val="bullet"/>
      <w:lvlText w:val=""/>
      <w:lvlJc w:val="left"/>
      <w:pPr>
        <w:tabs>
          <w:tab w:val="num" w:pos="1440"/>
        </w:tabs>
        <w:ind w:left="1440" w:hanging="360"/>
      </w:pPr>
      <w:rPr>
        <w:rFonts w:ascii="Symbol" w:hAnsi="Symbol" w:hint="default"/>
      </w:rPr>
    </w:lvl>
    <w:lvl w:ilvl="2" w:tplc="0C0A0005">
      <w:start w:val="1"/>
      <w:numFmt w:val="bullet"/>
      <w:lvlText w:val=""/>
      <w:lvlJc w:val="left"/>
      <w:pPr>
        <w:tabs>
          <w:tab w:val="num" w:pos="2160"/>
        </w:tabs>
        <w:ind w:left="2160" w:hanging="360"/>
      </w:pPr>
      <w:rPr>
        <w:rFonts w:ascii="Wingdings" w:hAnsi="Wingdings" w:hint="default"/>
      </w:rPr>
    </w:lvl>
    <w:lvl w:ilvl="3" w:tplc="8D34966A">
      <w:start w:val="8"/>
      <w:numFmt w:val="bullet"/>
      <w:lvlText w:val="·"/>
      <w:lvlJc w:val="left"/>
      <w:pPr>
        <w:ind w:left="2880" w:hanging="360"/>
      </w:pPr>
      <w:rPr>
        <w:rFonts w:ascii="Arial" w:eastAsia="Times New Roman" w:hAnsi="Arial" w:cs="Aria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143CAA"/>
    <w:multiLevelType w:val="hybridMultilevel"/>
    <w:tmpl w:val="850231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3106594"/>
    <w:multiLevelType w:val="hybridMultilevel"/>
    <w:tmpl w:val="B0702BDC"/>
    <w:lvl w:ilvl="0" w:tplc="112C15E4">
      <w:start w:val="1"/>
      <w:numFmt w:val="decimal"/>
      <w:lvlText w:val="%1-"/>
      <w:lvlJc w:val="left"/>
      <w:pPr>
        <w:ind w:left="1068" w:hanging="360"/>
      </w:pPr>
      <w:rPr>
        <w:rFonts w:hint="default"/>
        <w:b w:val="0"/>
        <w:u w:val="none"/>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8" w15:restartNumberingAfterBreak="0">
    <w:nsid w:val="26210644"/>
    <w:multiLevelType w:val="hybridMultilevel"/>
    <w:tmpl w:val="F7A889F0"/>
    <w:lvl w:ilvl="0" w:tplc="FE2478EC">
      <w:start w:val="1"/>
      <w:numFmt w:val="bullet"/>
      <w:lvlText w:val="o"/>
      <w:lvlJc w:val="left"/>
      <w:pPr>
        <w:tabs>
          <w:tab w:val="num" w:pos="1788"/>
        </w:tabs>
        <w:ind w:left="1788" w:hanging="360"/>
      </w:pPr>
      <w:rPr>
        <w:rFonts w:ascii="Courier New" w:hAnsi="Courier New" w:hint="default"/>
      </w:rPr>
    </w:lvl>
    <w:lvl w:ilvl="1" w:tplc="0C0A0001">
      <w:start w:val="1"/>
      <w:numFmt w:val="bullet"/>
      <w:lvlText w:val=""/>
      <w:lvlJc w:val="left"/>
      <w:pPr>
        <w:tabs>
          <w:tab w:val="num" w:pos="1440"/>
        </w:tabs>
        <w:ind w:left="1440" w:hanging="360"/>
      </w:pPr>
      <w:rPr>
        <w:rFonts w:ascii="Symbol" w:hAnsi="Symbo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6B34BB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75C2093"/>
    <w:multiLevelType w:val="hybridMultilevel"/>
    <w:tmpl w:val="E3B89238"/>
    <w:lvl w:ilvl="0" w:tplc="0C0A0001">
      <w:start w:val="1"/>
      <w:numFmt w:val="bullet"/>
      <w:lvlText w:val=""/>
      <w:lvlJc w:val="left"/>
      <w:pPr>
        <w:ind w:left="1815" w:hanging="360"/>
      </w:pPr>
      <w:rPr>
        <w:rFonts w:ascii="Symbol" w:hAnsi="Symbol" w:hint="default"/>
      </w:rPr>
    </w:lvl>
    <w:lvl w:ilvl="1" w:tplc="0C0A0003">
      <w:start w:val="1"/>
      <w:numFmt w:val="bullet"/>
      <w:lvlText w:val="o"/>
      <w:lvlJc w:val="left"/>
      <w:pPr>
        <w:ind w:left="2535" w:hanging="360"/>
      </w:pPr>
      <w:rPr>
        <w:rFonts w:ascii="Courier New" w:hAnsi="Courier New" w:cs="Courier New" w:hint="default"/>
      </w:rPr>
    </w:lvl>
    <w:lvl w:ilvl="2" w:tplc="0C0A0005">
      <w:start w:val="1"/>
      <w:numFmt w:val="decimal"/>
      <w:lvlText w:val="%3."/>
      <w:lvlJc w:val="left"/>
      <w:pPr>
        <w:tabs>
          <w:tab w:val="num" w:pos="2542"/>
        </w:tabs>
        <w:ind w:left="2542" w:hanging="360"/>
      </w:pPr>
    </w:lvl>
    <w:lvl w:ilvl="3" w:tplc="0C0A0001">
      <w:start w:val="1"/>
      <w:numFmt w:val="decimal"/>
      <w:lvlText w:val="%4."/>
      <w:lvlJc w:val="left"/>
      <w:pPr>
        <w:tabs>
          <w:tab w:val="num" w:pos="3262"/>
        </w:tabs>
        <w:ind w:left="3262" w:hanging="360"/>
      </w:pPr>
    </w:lvl>
    <w:lvl w:ilvl="4" w:tplc="0C0A0003">
      <w:start w:val="1"/>
      <w:numFmt w:val="decimal"/>
      <w:lvlText w:val="%5."/>
      <w:lvlJc w:val="left"/>
      <w:pPr>
        <w:tabs>
          <w:tab w:val="num" w:pos="3982"/>
        </w:tabs>
        <w:ind w:left="3982" w:hanging="360"/>
      </w:pPr>
    </w:lvl>
    <w:lvl w:ilvl="5" w:tplc="0C0A0005">
      <w:start w:val="1"/>
      <w:numFmt w:val="decimal"/>
      <w:lvlText w:val="%6."/>
      <w:lvlJc w:val="left"/>
      <w:pPr>
        <w:tabs>
          <w:tab w:val="num" w:pos="4702"/>
        </w:tabs>
        <w:ind w:left="4702" w:hanging="360"/>
      </w:pPr>
    </w:lvl>
    <w:lvl w:ilvl="6" w:tplc="0C0A0001">
      <w:start w:val="1"/>
      <w:numFmt w:val="decimal"/>
      <w:lvlText w:val="%7."/>
      <w:lvlJc w:val="left"/>
      <w:pPr>
        <w:tabs>
          <w:tab w:val="num" w:pos="5422"/>
        </w:tabs>
        <w:ind w:left="5422" w:hanging="360"/>
      </w:pPr>
    </w:lvl>
    <w:lvl w:ilvl="7" w:tplc="0C0A0003">
      <w:start w:val="1"/>
      <w:numFmt w:val="decimal"/>
      <w:lvlText w:val="%8."/>
      <w:lvlJc w:val="left"/>
      <w:pPr>
        <w:tabs>
          <w:tab w:val="num" w:pos="6142"/>
        </w:tabs>
        <w:ind w:left="6142" w:hanging="360"/>
      </w:pPr>
    </w:lvl>
    <w:lvl w:ilvl="8" w:tplc="0C0A0005">
      <w:start w:val="1"/>
      <w:numFmt w:val="decimal"/>
      <w:lvlText w:val="%9."/>
      <w:lvlJc w:val="left"/>
      <w:pPr>
        <w:tabs>
          <w:tab w:val="num" w:pos="6862"/>
        </w:tabs>
        <w:ind w:left="6862" w:hanging="360"/>
      </w:pPr>
    </w:lvl>
  </w:abstractNum>
  <w:abstractNum w:abstractNumId="11" w15:restartNumberingAfterBreak="0">
    <w:nsid w:val="291B2DC2"/>
    <w:multiLevelType w:val="hybridMultilevel"/>
    <w:tmpl w:val="AF409AB0"/>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AFF454A"/>
    <w:multiLevelType w:val="hybridMultilevel"/>
    <w:tmpl w:val="2E3C00B6"/>
    <w:lvl w:ilvl="0" w:tplc="1A46777A">
      <w:numFmt w:val="bullet"/>
      <w:lvlText w:val="-"/>
      <w:lvlJc w:val="left"/>
      <w:pPr>
        <w:ind w:left="720" w:hanging="360"/>
      </w:pPr>
      <w:rPr>
        <w:rFonts w:ascii="Century Gothic" w:eastAsia="Times New Roman" w:hAnsi="Century Gothic"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2C44D6F"/>
    <w:multiLevelType w:val="hybridMultilevel"/>
    <w:tmpl w:val="C3A047BC"/>
    <w:lvl w:ilvl="0" w:tplc="0C0A0001">
      <w:start w:val="1"/>
      <w:numFmt w:val="bullet"/>
      <w:lvlText w:val=""/>
      <w:lvlJc w:val="left"/>
      <w:pPr>
        <w:ind w:left="1068" w:hanging="360"/>
      </w:pPr>
      <w:rPr>
        <w:rFonts w:ascii="Symbol" w:hAnsi="Symbol" w:hint="default"/>
        <w:b w:val="0"/>
        <w:strike w:val="0"/>
        <w:dstrike w:val="0"/>
        <w:u w:val="none"/>
        <w:effect w:val="none"/>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4" w15:restartNumberingAfterBreak="0">
    <w:nsid w:val="348F0B83"/>
    <w:multiLevelType w:val="hybridMultilevel"/>
    <w:tmpl w:val="6F8A5D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36D97011"/>
    <w:multiLevelType w:val="hybridMultilevel"/>
    <w:tmpl w:val="2148354C"/>
    <w:lvl w:ilvl="0" w:tplc="0C0A0001">
      <w:start w:val="1"/>
      <w:numFmt w:val="bullet"/>
      <w:lvlText w:val=""/>
      <w:lvlJc w:val="left"/>
      <w:pPr>
        <w:ind w:left="1287"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16" w15:restartNumberingAfterBreak="0">
    <w:nsid w:val="371021C7"/>
    <w:multiLevelType w:val="hybridMultilevel"/>
    <w:tmpl w:val="FDCAC86A"/>
    <w:lvl w:ilvl="0" w:tplc="0C0A0001">
      <w:start w:val="1"/>
      <w:numFmt w:val="bullet"/>
      <w:lvlText w:val=""/>
      <w:lvlJc w:val="left"/>
      <w:pPr>
        <w:ind w:left="1428"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17" w15:restartNumberingAfterBreak="0">
    <w:nsid w:val="380B2E16"/>
    <w:multiLevelType w:val="hybridMultilevel"/>
    <w:tmpl w:val="C1D24E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B47452E"/>
    <w:multiLevelType w:val="hybridMultilevel"/>
    <w:tmpl w:val="D02EF242"/>
    <w:lvl w:ilvl="0" w:tplc="0C0A0001">
      <w:start w:val="1"/>
      <w:numFmt w:val="bullet"/>
      <w:lvlText w:val=""/>
      <w:lvlJc w:val="left"/>
      <w:pPr>
        <w:ind w:left="1428"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19" w15:restartNumberingAfterBreak="0">
    <w:nsid w:val="3EBA13D1"/>
    <w:multiLevelType w:val="hybridMultilevel"/>
    <w:tmpl w:val="DCDEAA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F3A4947"/>
    <w:multiLevelType w:val="hybridMultilevel"/>
    <w:tmpl w:val="E33AD43A"/>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1" w15:restartNumberingAfterBreak="0">
    <w:nsid w:val="3F5B3425"/>
    <w:multiLevelType w:val="hybridMultilevel"/>
    <w:tmpl w:val="5AF006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21603AF"/>
    <w:multiLevelType w:val="hybridMultilevel"/>
    <w:tmpl w:val="E47C03EC"/>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1441" w:hanging="360"/>
      </w:pPr>
      <w:rPr>
        <w:rFonts w:ascii="Courier New" w:hAnsi="Courier New" w:cs="Courier New" w:hint="default"/>
      </w:rPr>
    </w:lvl>
    <w:lvl w:ilvl="2" w:tplc="0C0A0005" w:tentative="1">
      <w:start w:val="1"/>
      <w:numFmt w:val="bullet"/>
      <w:lvlText w:val=""/>
      <w:lvlJc w:val="left"/>
      <w:pPr>
        <w:ind w:left="2161" w:hanging="360"/>
      </w:pPr>
      <w:rPr>
        <w:rFonts w:ascii="Wingdings" w:hAnsi="Wingdings" w:hint="default"/>
      </w:rPr>
    </w:lvl>
    <w:lvl w:ilvl="3" w:tplc="0C0A0001" w:tentative="1">
      <w:start w:val="1"/>
      <w:numFmt w:val="bullet"/>
      <w:lvlText w:val=""/>
      <w:lvlJc w:val="left"/>
      <w:pPr>
        <w:ind w:left="2881" w:hanging="360"/>
      </w:pPr>
      <w:rPr>
        <w:rFonts w:ascii="Symbol" w:hAnsi="Symbol" w:hint="default"/>
      </w:rPr>
    </w:lvl>
    <w:lvl w:ilvl="4" w:tplc="0C0A0003" w:tentative="1">
      <w:start w:val="1"/>
      <w:numFmt w:val="bullet"/>
      <w:lvlText w:val="o"/>
      <w:lvlJc w:val="left"/>
      <w:pPr>
        <w:ind w:left="3601" w:hanging="360"/>
      </w:pPr>
      <w:rPr>
        <w:rFonts w:ascii="Courier New" w:hAnsi="Courier New" w:cs="Courier New" w:hint="default"/>
      </w:rPr>
    </w:lvl>
    <w:lvl w:ilvl="5" w:tplc="0C0A0005" w:tentative="1">
      <w:start w:val="1"/>
      <w:numFmt w:val="bullet"/>
      <w:lvlText w:val=""/>
      <w:lvlJc w:val="left"/>
      <w:pPr>
        <w:ind w:left="4321" w:hanging="360"/>
      </w:pPr>
      <w:rPr>
        <w:rFonts w:ascii="Wingdings" w:hAnsi="Wingdings" w:hint="default"/>
      </w:rPr>
    </w:lvl>
    <w:lvl w:ilvl="6" w:tplc="0C0A0001" w:tentative="1">
      <w:start w:val="1"/>
      <w:numFmt w:val="bullet"/>
      <w:lvlText w:val=""/>
      <w:lvlJc w:val="left"/>
      <w:pPr>
        <w:ind w:left="5041" w:hanging="360"/>
      </w:pPr>
      <w:rPr>
        <w:rFonts w:ascii="Symbol" w:hAnsi="Symbol" w:hint="default"/>
      </w:rPr>
    </w:lvl>
    <w:lvl w:ilvl="7" w:tplc="0C0A0003" w:tentative="1">
      <w:start w:val="1"/>
      <w:numFmt w:val="bullet"/>
      <w:lvlText w:val="o"/>
      <w:lvlJc w:val="left"/>
      <w:pPr>
        <w:ind w:left="5761" w:hanging="360"/>
      </w:pPr>
      <w:rPr>
        <w:rFonts w:ascii="Courier New" w:hAnsi="Courier New" w:cs="Courier New" w:hint="default"/>
      </w:rPr>
    </w:lvl>
    <w:lvl w:ilvl="8" w:tplc="0C0A0005" w:tentative="1">
      <w:start w:val="1"/>
      <w:numFmt w:val="bullet"/>
      <w:lvlText w:val=""/>
      <w:lvlJc w:val="left"/>
      <w:pPr>
        <w:ind w:left="6481" w:hanging="360"/>
      </w:pPr>
      <w:rPr>
        <w:rFonts w:ascii="Wingdings" w:hAnsi="Wingdings" w:hint="default"/>
      </w:rPr>
    </w:lvl>
  </w:abstractNum>
  <w:abstractNum w:abstractNumId="23" w15:restartNumberingAfterBreak="0">
    <w:nsid w:val="42602A3F"/>
    <w:multiLevelType w:val="multilevel"/>
    <w:tmpl w:val="31142E36"/>
    <w:styleLink w:val="EstiloConvietas1"/>
    <w:lvl w:ilvl="0">
      <w:start w:val="1"/>
      <w:numFmt w:val="bullet"/>
      <w:lvlText w:val=""/>
      <w:lvlJc w:val="left"/>
      <w:pPr>
        <w:tabs>
          <w:tab w:val="num" w:pos="720"/>
        </w:tabs>
        <w:ind w:left="720" w:hanging="360"/>
      </w:pPr>
      <w:rPr>
        <w:rFonts w:ascii="Symbol" w:hAnsi="Symbol"/>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4E66442"/>
    <w:multiLevelType w:val="hybridMultilevel"/>
    <w:tmpl w:val="52FC262E"/>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 w15:restartNumberingAfterBreak="0">
    <w:nsid w:val="4A207C67"/>
    <w:multiLevelType w:val="hybridMultilevel"/>
    <w:tmpl w:val="A796AFE2"/>
    <w:lvl w:ilvl="0" w:tplc="0C0A0003">
      <w:start w:val="1"/>
      <w:numFmt w:val="bullet"/>
      <w:lvlText w:val="o"/>
      <w:lvlJc w:val="left"/>
      <w:pPr>
        <w:ind w:left="927" w:hanging="360"/>
      </w:pPr>
      <w:rPr>
        <w:rFonts w:ascii="Courier New" w:hAnsi="Courier New" w:cs="Courier New" w:hint="default"/>
      </w:rPr>
    </w:lvl>
    <w:lvl w:ilvl="1" w:tplc="0C0A0003">
      <w:start w:val="1"/>
      <w:numFmt w:val="bullet"/>
      <w:lvlText w:val="o"/>
      <w:lvlJc w:val="left"/>
      <w:pPr>
        <w:ind w:left="1647" w:hanging="360"/>
      </w:pPr>
      <w:rPr>
        <w:rFonts w:ascii="Courier New" w:hAnsi="Courier New" w:cs="Courier New" w:hint="default"/>
      </w:rPr>
    </w:lvl>
    <w:lvl w:ilvl="2" w:tplc="0C0A0005">
      <w:start w:val="1"/>
      <w:numFmt w:val="decimal"/>
      <w:lvlText w:val="%3."/>
      <w:lvlJc w:val="left"/>
      <w:pPr>
        <w:tabs>
          <w:tab w:val="num" w:pos="1654"/>
        </w:tabs>
        <w:ind w:left="1654" w:hanging="360"/>
      </w:pPr>
    </w:lvl>
    <w:lvl w:ilvl="3" w:tplc="0C0A0001">
      <w:start w:val="1"/>
      <w:numFmt w:val="decimal"/>
      <w:lvlText w:val="%4."/>
      <w:lvlJc w:val="left"/>
      <w:pPr>
        <w:tabs>
          <w:tab w:val="num" w:pos="2374"/>
        </w:tabs>
        <w:ind w:left="2374" w:hanging="360"/>
      </w:pPr>
    </w:lvl>
    <w:lvl w:ilvl="4" w:tplc="0C0A0003">
      <w:start w:val="1"/>
      <w:numFmt w:val="decimal"/>
      <w:lvlText w:val="%5."/>
      <w:lvlJc w:val="left"/>
      <w:pPr>
        <w:tabs>
          <w:tab w:val="num" w:pos="3094"/>
        </w:tabs>
        <w:ind w:left="3094" w:hanging="360"/>
      </w:pPr>
    </w:lvl>
    <w:lvl w:ilvl="5" w:tplc="0C0A0005">
      <w:start w:val="1"/>
      <w:numFmt w:val="decimal"/>
      <w:lvlText w:val="%6."/>
      <w:lvlJc w:val="left"/>
      <w:pPr>
        <w:tabs>
          <w:tab w:val="num" w:pos="3814"/>
        </w:tabs>
        <w:ind w:left="3814" w:hanging="360"/>
      </w:pPr>
    </w:lvl>
    <w:lvl w:ilvl="6" w:tplc="0C0A0001">
      <w:start w:val="1"/>
      <w:numFmt w:val="decimal"/>
      <w:lvlText w:val="%7."/>
      <w:lvlJc w:val="left"/>
      <w:pPr>
        <w:tabs>
          <w:tab w:val="num" w:pos="4534"/>
        </w:tabs>
        <w:ind w:left="4534" w:hanging="360"/>
      </w:pPr>
    </w:lvl>
    <w:lvl w:ilvl="7" w:tplc="0C0A0003">
      <w:start w:val="1"/>
      <w:numFmt w:val="decimal"/>
      <w:lvlText w:val="%8."/>
      <w:lvlJc w:val="left"/>
      <w:pPr>
        <w:tabs>
          <w:tab w:val="num" w:pos="5254"/>
        </w:tabs>
        <w:ind w:left="5254" w:hanging="360"/>
      </w:pPr>
    </w:lvl>
    <w:lvl w:ilvl="8" w:tplc="0C0A0005">
      <w:start w:val="1"/>
      <w:numFmt w:val="decimal"/>
      <w:lvlText w:val="%9."/>
      <w:lvlJc w:val="left"/>
      <w:pPr>
        <w:tabs>
          <w:tab w:val="num" w:pos="5974"/>
        </w:tabs>
        <w:ind w:left="5974" w:hanging="360"/>
      </w:pPr>
    </w:lvl>
  </w:abstractNum>
  <w:abstractNum w:abstractNumId="26" w15:restartNumberingAfterBreak="0">
    <w:nsid w:val="4B0B261D"/>
    <w:multiLevelType w:val="hybridMultilevel"/>
    <w:tmpl w:val="D608A776"/>
    <w:lvl w:ilvl="0" w:tplc="FE2478EC">
      <w:start w:val="1"/>
      <w:numFmt w:val="bullet"/>
      <w:lvlText w:val="o"/>
      <w:lvlJc w:val="left"/>
      <w:pPr>
        <w:tabs>
          <w:tab w:val="num" w:pos="1788"/>
        </w:tabs>
        <w:ind w:left="1788" w:hanging="360"/>
      </w:pPr>
      <w:rPr>
        <w:rFonts w:ascii="Courier New" w:hAnsi="Courier New" w:hint="default"/>
      </w:rPr>
    </w:lvl>
    <w:lvl w:ilvl="1" w:tplc="0C0A0001">
      <w:start w:val="1"/>
      <w:numFmt w:val="bullet"/>
      <w:lvlText w:val=""/>
      <w:lvlJc w:val="left"/>
      <w:pPr>
        <w:tabs>
          <w:tab w:val="num" w:pos="1440"/>
        </w:tabs>
        <w:ind w:left="1440" w:hanging="360"/>
      </w:pPr>
      <w:rPr>
        <w:rFonts w:ascii="Symbol" w:hAnsi="Symbo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BFD654B"/>
    <w:multiLevelType w:val="hybridMultilevel"/>
    <w:tmpl w:val="842C0658"/>
    <w:lvl w:ilvl="0" w:tplc="0C0A0001">
      <w:start w:val="3"/>
      <w:numFmt w:val="bullet"/>
      <w:lvlText w:val="-"/>
      <w:lvlJc w:val="left"/>
      <w:pPr>
        <w:ind w:left="720" w:hanging="360"/>
      </w:pPr>
      <w:rPr>
        <w:rFonts w:ascii="Century Gothic" w:eastAsia="Times New Roman" w:hAnsi="Century Gothic" w:cs="Arial" w:hint="default"/>
        <w:sz w:val="20"/>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C55168C"/>
    <w:multiLevelType w:val="hybridMultilevel"/>
    <w:tmpl w:val="69D80E8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FFD54FC"/>
    <w:multiLevelType w:val="hybridMultilevel"/>
    <w:tmpl w:val="5A28127C"/>
    <w:lvl w:ilvl="0" w:tplc="70A62B66">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03F423E"/>
    <w:multiLevelType w:val="hybridMultilevel"/>
    <w:tmpl w:val="134EFC32"/>
    <w:lvl w:ilvl="0" w:tplc="0C0A0001">
      <w:start w:val="1"/>
      <w:numFmt w:val="bullet"/>
      <w:lvlText w:val=""/>
      <w:lvlJc w:val="left"/>
      <w:pPr>
        <w:ind w:left="1296"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31" w15:restartNumberingAfterBreak="0">
    <w:nsid w:val="53C16325"/>
    <w:multiLevelType w:val="hybridMultilevel"/>
    <w:tmpl w:val="820809D0"/>
    <w:lvl w:ilvl="0" w:tplc="0C0A0001">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90841DF"/>
    <w:multiLevelType w:val="hybridMultilevel"/>
    <w:tmpl w:val="846CBDCA"/>
    <w:lvl w:ilvl="0" w:tplc="0C0A0001">
      <w:start w:val="1"/>
      <w:numFmt w:val="bullet"/>
      <w:lvlText w:val=""/>
      <w:lvlJc w:val="left"/>
      <w:pPr>
        <w:tabs>
          <w:tab w:val="num" w:pos="1428"/>
        </w:tabs>
        <w:ind w:left="1428" w:hanging="360"/>
      </w:pPr>
      <w:rPr>
        <w:rFonts w:ascii="Symbol" w:hAnsi="Symbol" w:hint="default"/>
      </w:rPr>
    </w:lvl>
    <w:lvl w:ilvl="1" w:tplc="0C0A0003" w:tentative="1">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33" w15:restartNumberingAfterBreak="0">
    <w:nsid w:val="5AC45325"/>
    <w:multiLevelType w:val="hybridMultilevel"/>
    <w:tmpl w:val="8F82EA7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5FDD6837"/>
    <w:multiLevelType w:val="hybridMultilevel"/>
    <w:tmpl w:val="5A28127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0810C72"/>
    <w:multiLevelType w:val="hybridMultilevel"/>
    <w:tmpl w:val="9AA4149A"/>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36" w15:restartNumberingAfterBreak="0">
    <w:nsid w:val="676E2389"/>
    <w:multiLevelType w:val="hybridMultilevel"/>
    <w:tmpl w:val="D11A8B98"/>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37" w15:restartNumberingAfterBreak="0">
    <w:nsid w:val="739324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38" w15:restartNumberingAfterBreak="0">
    <w:nsid w:val="73D456BB"/>
    <w:multiLevelType w:val="hybridMultilevel"/>
    <w:tmpl w:val="7316A4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3F66E5B"/>
    <w:multiLevelType w:val="hybridMultilevel"/>
    <w:tmpl w:val="C76644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F693B40"/>
    <w:multiLevelType w:val="hybridMultilevel"/>
    <w:tmpl w:val="6C88258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12750748">
    <w:abstractNumId w:val="32"/>
  </w:num>
  <w:num w:numId="2" w16cid:durableId="911238894">
    <w:abstractNumId w:val="36"/>
  </w:num>
  <w:num w:numId="3" w16cid:durableId="1996645796">
    <w:abstractNumId w:val="7"/>
  </w:num>
  <w:num w:numId="4" w16cid:durableId="1427846427">
    <w:abstractNumId w:val="39"/>
  </w:num>
  <w:num w:numId="5" w16cid:durableId="1730762058">
    <w:abstractNumId w:val="6"/>
  </w:num>
  <w:num w:numId="6" w16cid:durableId="481774080">
    <w:abstractNumId w:val="17"/>
  </w:num>
  <w:num w:numId="7" w16cid:durableId="720058201">
    <w:abstractNumId w:val="22"/>
  </w:num>
  <w:num w:numId="8" w16cid:durableId="1366638645">
    <w:abstractNumId w:val="14"/>
  </w:num>
  <w:num w:numId="9" w16cid:durableId="1092823674">
    <w:abstractNumId w:val="11"/>
  </w:num>
  <w:num w:numId="10" w16cid:durableId="349843918">
    <w:abstractNumId w:val="10"/>
  </w:num>
  <w:num w:numId="11" w16cid:durableId="815924251">
    <w:abstractNumId w:val="25"/>
  </w:num>
  <w:num w:numId="12" w16cid:durableId="1467771379">
    <w:abstractNumId w:val="28"/>
  </w:num>
  <w:num w:numId="13" w16cid:durableId="389425416">
    <w:abstractNumId w:val="15"/>
  </w:num>
  <w:num w:numId="14" w16cid:durableId="759106154">
    <w:abstractNumId w:val="20"/>
  </w:num>
  <w:num w:numId="15" w16cid:durableId="727457084">
    <w:abstractNumId w:val="0"/>
  </w:num>
  <w:num w:numId="16" w16cid:durableId="1639920032">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61633976">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19299020">
    <w:abstractNumId w:val="18"/>
  </w:num>
  <w:num w:numId="19" w16cid:durableId="38554872">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99036160">
    <w:abstractNumId w:val="35"/>
  </w:num>
  <w:num w:numId="21" w16cid:durableId="1506433814">
    <w:abstractNumId w:val="31"/>
  </w:num>
  <w:num w:numId="22" w16cid:durableId="568031456">
    <w:abstractNumId w:val="24"/>
  </w:num>
  <w:num w:numId="23" w16cid:durableId="272202509">
    <w:abstractNumId w:val="37"/>
  </w:num>
  <w:num w:numId="24" w16cid:durableId="1645771286">
    <w:abstractNumId w:val="26"/>
  </w:num>
  <w:num w:numId="25" w16cid:durableId="525561650">
    <w:abstractNumId w:val="5"/>
  </w:num>
  <w:num w:numId="26" w16cid:durableId="375157406">
    <w:abstractNumId w:val="8"/>
  </w:num>
  <w:num w:numId="27" w16cid:durableId="641663439">
    <w:abstractNumId w:val="30"/>
  </w:num>
  <w:num w:numId="28" w16cid:durableId="843396965">
    <w:abstractNumId w:val="27"/>
  </w:num>
  <w:num w:numId="29" w16cid:durableId="352190967">
    <w:abstractNumId w:val="23"/>
  </w:num>
  <w:num w:numId="30" w16cid:durableId="675839901">
    <w:abstractNumId w:val="4"/>
  </w:num>
  <w:num w:numId="31" w16cid:durableId="212545224">
    <w:abstractNumId w:val="3"/>
  </w:num>
  <w:num w:numId="32" w16cid:durableId="1218666149">
    <w:abstractNumId w:val="40"/>
  </w:num>
  <w:num w:numId="33" w16cid:durableId="1008290032">
    <w:abstractNumId w:val="12"/>
  </w:num>
  <w:num w:numId="34" w16cid:durableId="1703088967">
    <w:abstractNumId w:val="29"/>
  </w:num>
  <w:num w:numId="35" w16cid:durableId="1108893306">
    <w:abstractNumId w:val="34"/>
  </w:num>
  <w:num w:numId="36" w16cid:durableId="202257906">
    <w:abstractNumId w:val="33"/>
  </w:num>
  <w:num w:numId="37" w16cid:durableId="1060515415">
    <w:abstractNumId w:val="9"/>
  </w:num>
  <w:num w:numId="38" w16cid:durableId="722407469">
    <w:abstractNumId w:val="19"/>
  </w:num>
  <w:num w:numId="39" w16cid:durableId="2018844566">
    <w:abstractNumId w:val="38"/>
  </w:num>
  <w:num w:numId="40" w16cid:durableId="1342050246">
    <w:abstractNumId w:val="2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fill="f" fillcolor="white" stroke="f">
      <v:fill color="white" on="f"/>
      <v:stroke on="f"/>
    </o:shapedefaults>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C82"/>
    <w:rsid w:val="00000CC2"/>
    <w:rsid w:val="00002F97"/>
    <w:rsid w:val="000052CD"/>
    <w:rsid w:val="00005BCD"/>
    <w:rsid w:val="00007E11"/>
    <w:rsid w:val="00015BF4"/>
    <w:rsid w:val="0001672A"/>
    <w:rsid w:val="00016C5F"/>
    <w:rsid w:val="000221CF"/>
    <w:rsid w:val="00022308"/>
    <w:rsid w:val="00023088"/>
    <w:rsid w:val="00024C87"/>
    <w:rsid w:val="000250C9"/>
    <w:rsid w:val="00026E61"/>
    <w:rsid w:val="00027998"/>
    <w:rsid w:val="000307A8"/>
    <w:rsid w:val="0003107A"/>
    <w:rsid w:val="00040717"/>
    <w:rsid w:val="000422A0"/>
    <w:rsid w:val="00042A9E"/>
    <w:rsid w:val="00042C86"/>
    <w:rsid w:val="000438EC"/>
    <w:rsid w:val="00044013"/>
    <w:rsid w:val="00044F25"/>
    <w:rsid w:val="00046C6D"/>
    <w:rsid w:val="000538C8"/>
    <w:rsid w:val="00055D41"/>
    <w:rsid w:val="00056E6F"/>
    <w:rsid w:val="00057BE9"/>
    <w:rsid w:val="00060B27"/>
    <w:rsid w:val="00061A36"/>
    <w:rsid w:val="00063993"/>
    <w:rsid w:val="00063BC9"/>
    <w:rsid w:val="00063C9B"/>
    <w:rsid w:val="00064368"/>
    <w:rsid w:val="00064A8F"/>
    <w:rsid w:val="00064C30"/>
    <w:rsid w:val="000667CB"/>
    <w:rsid w:val="00066C78"/>
    <w:rsid w:val="000735A5"/>
    <w:rsid w:val="000741BD"/>
    <w:rsid w:val="00074779"/>
    <w:rsid w:val="0007727B"/>
    <w:rsid w:val="0008044D"/>
    <w:rsid w:val="00081B25"/>
    <w:rsid w:val="0008206D"/>
    <w:rsid w:val="00086169"/>
    <w:rsid w:val="00087B24"/>
    <w:rsid w:val="0009030F"/>
    <w:rsid w:val="0009270B"/>
    <w:rsid w:val="00092C12"/>
    <w:rsid w:val="000948BC"/>
    <w:rsid w:val="000948D3"/>
    <w:rsid w:val="000A0626"/>
    <w:rsid w:val="000A0DA6"/>
    <w:rsid w:val="000A2A8E"/>
    <w:rsid w:val="000A3280"/>
    <w:rsid w:val="000A447B"/>
    <w:rsid w:val="000A5237"/>
    <w:rsid w:val="000A5504"/>
    <w:rsid w:val="000A7148"/>
    <w:rsid w:val="000A7D6D"/>
    <w:rsid w:val="000B0F1D"/>
    <w:rsid w:val="000B1664"/>
    <w:rsid w:val="000B1FA3"/>
    <w:rsid w:val="000B5CB7"/>
    <w:rsid w:val="000C0CDA"/>
    <w:rsid w:val="000C290C"/>
    <w:rsid w:val="000C2F1A"/>
    <w:rsid w:val="000D11E9"/>
    <w:rsid w:val="000D14B9"/>
    <w:rsid w:val="000D3FA0"/>
    <w:rsid w:val="000D48D2"/>
    <w:rsid w:val="000D6022"/>
    <w:rsid w:val="000D7C94"/>
    <w:rsid w:val="000E00D2"/>
    <w:rsid w:val="000E1EB2"/>
    <w:rsid w:val="000E2E8F"/>
    <w:rsid w:val="000E341D"/>
    <w:rsid w:val="000E4886"/>
    <w:rsid w:val="000E568A"/>
    <w:rsid w:val="000E6D1B"/>
    <w:rsid w:val="000F2CBC"/>
    <w:rsid w:val="000F7EAD"/>
    <w:rsid w:val="00100363"/>
    <w:rsid w:val="00100432"/>
    <w:rsid w:val="001005F1"/>
    <w:rsid w:val="0010118B"/>
    <w:rsid w:val="00102B88"/>
    <w:rsid w:val="00110A92"/>
    <w:rsid w:val="00110E3B"/>
    <w:rsid w:val="00111458"/>
    <w:rsid w:val="001141DC"/>
    <w:rsid w:val="00114E09"/>
    <w:rsid w:val="00117860"/>
    <w:rsid w:val="0012211C"/>
    <w:rsid w:val="001226C7"/>
    <w:rsid w:val="00122A16"/>
    <w:rsid w:val="001236C0"/>
    <w:rsid w:val="001307C4"/>
    <w:rsid w:val="001311F8"/>
    <w:rsid w:val="0013158A"/>
    <w:rsid w:val="001337C4"/>
    <w:rsid w:val="00134881"/>
    <w:rsid w:val="00134CBA"/>
    <w:rsid w:val="00135CF6"/>
    <w:rsid w:val="001378B5"/>
    <w:rsid w:val="00140137"/>
    <w:rsid w:val="0014159F"/>
    <w:rsid w:val="001415DD"/>
    <w:rsid w:val="00143DD5"/>
    <w:rsid w:val="00144032"/>
    <w:rsid w:val="00145C1E"/>
    <w:rsid w:val="00152310"/>
    <w:rsid w:val="001526F1"/>
    <w:rsid w:val="001533EB"/>
    <w:rsid w:val="00153622"/>
    <w:rsid w:val="00154C2A"/>
    <w:rsid w:val="00155009"/>
    <w:rsid w:val="00155510"/>
    <w:rsid w:val="0016051B"/>
    <w:rsid w:val="001615D0"/>
    <w:rsid w:val="00161DE1"/>
    <w:rsid w:val="001625E1"/>
    <w:rsid w:val="00164B19"/>
    <w:rsid w:val="00166327"/>
    <w:rsid w:val="00167166"/>
    <w:rsid w:val="001676A5"/>
    <w:rsid w:val="00167783"/>
    <w:rsid w:val="00167823"/>
    <w:rsid w:val="00167B5C"/>
    <w:rsid w:val="00167EDE"/>
    <w:rsid w:val="00171D1D"/>
    <w:rsid w:val="00173899"/>
    <w:rsid w:val="00174134"/>
    <w:rsid w:val="001741FC"/>
    <w:rsid w:val="001743DB"/>
    <w:rsid w:val="00174514"/>
    <w:rsid w:val="001772A3"/>
    <w:rsid w:val="00183BB0"/>
    <w:rsid w:val="00186CFD"/>
    <w:rsid w:val="00187314"/>
    <w:rsid w:val="001910FA"/>
    <w:rsid w:val="00191759"/>
    <w:rsid w:val="00193036"/>
    <w:rsid w:val="00194A74"/>
    <w:rsid w:val="001951B8"/>
    <w:rsid w:val="00195CA7"/>
    <w:rsid w:val="001A0FD1"/>
    <w:rsid w:val="001A2CF7"/>
    <w:rsid w:val="001A3CE8"/>
    <w:rsid w:val="001A4476"/>
    <w:rsid w:val="001A6CA0"/>
    <w:rsid w:val="001B08B0"/>
    <w:rsid w:val="001B28D8"/>
    <w:rsid w:val="001C0791"/>
    <w:rsid w:val="001C7275"/>
    <w:rsid w:val="001D41E0"/>
    <w:rsid w:val="001D70CC"/>
    <w:rsid w:val="001E031A"/>
    <w:rsid w:val="001E09D1"/>
    <w:rsid w:val="001E0DF6"/>
    <w:rsid w:val="001E1912"/>
    <w:rsid w:val="001E2609"/>
    <w:rsid w:val="001E2D15"/>
    <w:rsid w:val="001E4787"/>
    <w:rsid w:val="001E5579"/>
    <w:rsid w:val="001F0684"/>
    <w:rsid w:val="001F2F0C"/>
    <w:rsid w:val="001F4E93"/>
    <w:rsid w:val="001F7FA0"/>
    <w:rsid w:val="00200A43"/>
    <w:rsid w:val="00200B0C"/>
    <w:rsid w:val="00201B87"/>
    <w:rsid w:val="00202137"/>
    <w:rsid w:val="0020291A"/>
    <w:rsid w:val="002045AB"/>
    <w:rsid w:val="00207895"/>
    <w:rsid w:val="002100DD"/>
    <w:rsid w:val="00211A2D"/>
    <w:rsid w:val="002127FC"/>
    <w:rsid w:val="00214ED4"/>
    <w:rsid w:val="002163EF"/>
    <w:rsid w:val="00220F47"/>
    <w:rsid w:val="00220F64"/>
    <w:rsid w:val="00222AF7"/>
    <w:rsid w:val="0022497B"/>
    <w:rsid w:val="00227D60"/>
    <w:rsid w:val="00233636"/>
    <w:rsid w:val="00235958"/>
    <w:rsid w:val="00240C70"/>
    <w:rsid w:val="00241058"/>
    <w:rsid w:val="00241190"/>
    <w:rsid w:val="00241888"/>
    <w:rsid w:val="0024313F"/>
    <w:rsid w:val="00244926"/>
    <w:rsid w:val="00245E1F"/>
    <w:rsid w:val="00246512"/>
    <w:rsid w:val="00247DED"/>
    <w:rsid w:val="00252E0B"/>
    <w:rsid w:val="00253DB2"/>
    <w:rsid w:val="0025549D"/>
    <w:rsid w:val="00255C6D"/>
    <w:rsid w:val="00256CD7"/>
    <w:rsid w:val="0026010C"/>
    <w:rsid w:val="00260683"/>
    <w:rsid w:val="002630F5"/>
    <w:rsid w:val="002664BE"/>
    <w:rsid w:val="00271234"/>
    <w:rsid w:val="00273758"/>
    <w:rsid w:val="00274B63"/>
    <w:rsid w:val="00277D31"/>
    <w:rsid w:val="00284541"/>
    <w:rsid w:val="00292632"/>
    <w:rsid w:val="002979D2"/>
    <w:rsid w:val="00297C5B"/>
    <w:rsid w:val="002A0420"/>
    <w:rsid w:val="002A0C36"/>
    <w:rsid w:val="002A238D"/>
    <w:rsid w:val="002A3B4C"/>
    <w:rsid w:val="002A7DB1"/>
    <w:rsid w:val="002B0658"/>
    <w:rsid w:val="002B0D8F"/>
    <w:rsid w:val="002B1A1C"/>
    <w:rsid w:val="002B2744"/>
    <w:rsid w:val="002B2B6B"/>
    <w:rsid w:val="002B556B"/>
    <w:rsid w:val="002B61A9"/>
    <w:rsid w:val="002B61E2"/>
    <w:rsid w:val="002B70A7"/>
    <w:rsid w:val="002C0B98"/>
    <w:rsid w:val="002C54C1"/>
    <w:rsid w:val="002D11F5"/>
    <w:rsid w:val="002D196F"/>
    <w:rsid w:val="002D233C"/>
    <w:rsid w:val="002D2C64"/>
    <w:rsid w:val="002D3563"/>
    <w:rsid w:val="002E01C1"/>
    <w:rsid w:val="002E0230"/>
    <w:rsid w:val="002E0620"/>
    <w:rsid w:val="002F25D9"/>
    <w:rsid w:val="002F315A"/>
    <w:rsid w:val="002F3CC8"/>
    <w:rsid w:val="002F5D63"/>
    <w:rsid w:val="002F74CB"/>
    <w:rsid w:val="0030231D"/>
    <w:rsid w:val="00307E5B"/>
    <w:rsid w:val="003103D4"/>
    <w:rsid w:val="00310DB1"/>
    <w:rsid w:val="003112CE"/>
    <w:rsid w:val="0031151D"/>
    <w:rsid w:val="00311E39"/>
    <w:rsid w:val="00312805"/>
    <w:rsid w:val="00312905"/>
    <w:rsid w:val="0031307A"/>
    <w:rsid w:val="0031353B"/>
    <w:rsid w:val="00320E62"/>
    <w:rsid w:val="0032112C"/>
    <w:rsid w:val="00321176"/>
    <w:rsid w:val="0032350F"/>
    <w:rsid w:val="00323A53"/>
    <w:rsid w:val="00324D99"/>
    <w:rsid w:val="003255A7"/>
    <w:rsid w:val="00327BB7"/>
    <w:rsid w:val="00327DD0"/>
    <w:rsid w:val="00330A5C"/>
    <w:rsid w:val="00332ADF"/>
    <w:rsid w:val="00334D15"/>
    <w:rsid w:val="00334D56"/>
    <w:rsid w:val="00337A03"/>
    <w:rsid w:val="00341040"/>
    <w:rsid w:val="00344EDF"/>
    <w:rsid w:val="00350E0B"/>
    <w:rsid w:val="00356EFE"/>
    <w:rsid w:val="00356FEF"/>
    <w:rsid w:val="0036149D"/>
    <w:rsid w:val="00364055"/>
    <w:rsid w:val="003703D2"/>
    <w:rsid w:val="00370889"/>
    <w:rsid w:val="00370A1C"/>
    <w:rsid w:val="00372307"/>
    <w:rsid w:val="00373BE6"/>
    <w:rsid w:val="00376229"/>
    <w:rsid w:val="00376B5D"/>
    <w:rsid w:val="00377568"/>
    <w:rsid w:val="00381BE1"/>
    <w:rsid w:val="00382754"/>
    <w:rsid w:val="00382D8D"/>
    <w:rsid w:val="003841EC"/>
    <w:rsid w:val="00386B12"/>
    <w:rsid w:val="00387794"/>
    <w:rsid w:val="003A01D6"/>
    <w:rsid w:val="003A14AE"/>
    <w:rsid w:val="003A39B8"/>
    <w:rsid w:val="003A511A"/>
    <w:rsid w:val="003A54AA"/>
    <w:rsid w:val="003A55D9"/>
    <w:rsid w:val="003A7160"/>
    <w:rsid w:val="003A735F"/>
    <w:rsid w:val="003B02E4"/>
    <w:rsid w:val="003B1CC5"/>
    <w:rsid w:val="003B6137"/>
    <w:rsid w:val="003B6C99"/>
    <w:rsid w:val="003C2ABC"/>
    <w:rsid w:val="003C3D83"/>
    <w:rsid w:val="003C5DF5"/>
    <w:rsid w:val="003C7419"/>
    <w:rsid w:val="003C7D6B"/>
    <w:rsid w:val="003D34C4"/>
    <w:rsid w:val="003D3688"/>
    <w:rsid w:val="003D406F"/>
    <w:rsid w:val="003D48BF"/>
    <w:rsid w:val="003D5482"/>
    <w:rsid w:val="003D6C34"/>
    <w:rsid w:val="003D7682"/>
    <w:rsid w:val="003E00D5"/>
    <w:rsid w:val="003E0711"/>
    <w:rsid w:val="003E5F89"/>
    <w:rsid w:val="003E6CEF"/>
    <w:rsid w:val="003E6E3B"/>
    <w:rsid w:val="003E7A70"/>
    <w:rsid w:val="003F0135"/>
    <w:rsid w:val="003F04AD"/>
    <w:rsid w:val="003F0A08"/>
    <w:rsid w:val="003F1565"/>
    <w:rsid w:val="003F3AAA"/>
    <w:rsid w:val="003F5C5E"/>
    <w:rsid w:val="004021E7"/>
    <w:rsid w:val="00402E74"/>
    <w:rsid w:val="00403831"/>
    <w:rsid w:val="00405778"/>
    <w:rsid w:val="00405A2A"/>
    <w:rsid w:val="00406E45"/>
    <w:rsid w:val="004079F5"/>
    <w:rsid w:val="00407AAD"/>
    <w:rsid w:val="004105F3"/>
    <w:rsid w:val="004115E1"/>
    <w:rsid w:val="004125BA"/>
    <w:rsid w:val="00412AA0"/>
    <w:rsid w:val="00414F53"/>
    <w:rsid w:val="00415416"/>
    <w:rsid w:val="00416BD9"/>
    <w:rsid w:val="00417B4E"/>
    <w:rsid w:val="00420CF1"/>
    <w:rsid w:val="00422300"/>
    <w:rsid w:val="00422B04"/>
    <w:rsid w:val="00424EC0"/>
    <w:rsid w:val="00427C41"/>
    <w:rsid w:val="0043049C"/>
    <w:rsid w:val="00432134"/>
    <w:rsid w:val="00440C9D"/>
    <w:rsid w:val="00441D7A"/>
    <w:rsid w:val="0044380B"/>
    <w:rsid w:val="00446773"/>
    <w:rsid w:val="00451C2D"/>
    <w:rsid w:val="00452839"/>
    <w:rsid w:val="00452AB1"/>
    <w:rsid w:val="00452BDA"/>
    <w:rsid w:val="0045402E"/>
    <w:rsid w:val="00454D9D"/>
    <w:rsid w:val="00455445"/>
    <w:rsid w:val="00455814"/>
    <w:rsid w:val="004560B8"/>
    <w:rsid w:val="00457539"/>
    <w:rsid w:val="00461BAA"/>
    <w:rsid w:val="00461F8E"/>
    <w:rsid w:val="0046601B"/>
    <w:rsid w:val="00470C6C"/>
    <w:rsid w:val="00472889"/>
    <w:rsid w:val="00474484"/>
    <w:rsid w:val="004749C0"/>
    <w:rsid w:val="00474C06"/>
    <w:rsid w:val="00475C90"/>
    <w:rsid w:val="004811A3"/>
    <w:rsid w:val="004817D5"/>
    <w:rsid w:val="00481E45"/>
    <w:rsid w:val="00481F83"/>
    <w:rsid w:val="00485ED0"/>
    <w:rsid w:val="004925F7"/>
    <w:rsid w:val="004928B0"/>
    <w:rsid w:val="004940FD"/>
    <w:rsid w:val="00497621"/>
    <w:rsid w:val="004A36C6"/>
    <w:rsid w:val="004A3964"/>
    <w:rsid w:val="004A3CE8"/>
    <w:rsid w:val="004A671A"/>
    <w:rsid w:val="004B4371"/>
    <w:rsid w:val="004B4C81"/>
    <w:rsid w:val="004B70DE"/>
    <w:rsid w:val="004C153A"/>
    <w:rsid w:val="004C5F6C"/>
    <w:rsid w:val="004C65C1"/>
    <w:rsid w:val="004C66E3"/>
    <w:rsid w:val="004C7A8A"/>
    <w:rsid w:val="004D2B8E"/>
    <w:rsid w:val="004D2C85"/>
    <w:rsid w:val="004D47C7"/>
    <w:rsid w:val="004D5F3E"/>
    <w:rsid w:val="004D6B12"/>
    <w:rsid w:val="004D73C2"/>
    <w:rsid w:val="004D73F4"/>
    <w:rsid w:val="004D7E6F"/>
    <w:rsid w:val="004E285A"/>
    <w:rsid w:val="004E6080"/>
    <w:rsid w:val="004F0383"/>
    <w:rsid w:val="004F06F8"/>
    <w:rsid w:val="004F0C8B"/>
    <w:rsid w:val="004F1653"/>
    <w:rsid w:val="004F2070"/>
    <w:rsid w:val="004F2D47"/>
    <w:rsid w:val="004F2E52"/>
    <w:rsid w:val="004F386E"/>
    <w:rsid w:val="00500488"/>
    <w:rsid w:val="00503134"/>
    <w:rsid w:val="00503400"/>
    <w:rsid w:val="00505CF1"/>
    <w:rsid w:val="00505D41"/>
    <w:rsid w:val="00505DF3"/>
    <w:rsid w:val="005078C0"/>
    <w:rsid w:val="005105B6"/>
    <w:rsid w:val="00511394"/>
    <w:rsid w:val="005123B1"/>
    <w:rsid w:val="00513BC2"/>
    <w:rsid w:val="0051449B"/>
    <w:rsid w:val="00514A7A"/>
    <w:rsid w:val="005171E8"/>
    <w:rsid w:val="00517248"/>
    <w:rsid w:val="00520AAA"/>
    <w:rsid w:val="005214AB"/>
    <w:rsid w:val="00523BEF"/>
    <w:rsid w:val="005248E7"/>
    <w:rsid w:val="00526BE2"/>
    <w:rsid w:val="00527B32"/>
    <w:rsid w:val="00527C97"/>
    <w:rsid w:val="00530A2B"/>
    <w:rsid w:val="00532041"/>
    <w:rsid w:val="00533FD5"/>
    <w:rsid w:val="00534B1F"/>
    <w:rsid w:val="00534D75"/>
    <w:rsid w:val="00540E86"/>
    <w:rsid w:val="005431DE"/>
    <w:rsid w:val="005439A4"/>
    <w:rsid w:val="00545C82"/>
    <w:rsid w:val="00546625"/>
    <w:rsid w:val="00546E65"/>
    <w:rsid w:val="005506A2"/>
    <w:rsid w:val="00552E11"/>
    <w:rsid w:val="00554BA1"/>
    <w:rsid w:val="00557F32"/>
    <w:rsid w:val="0056011F"/>
    <w:rsid w:val="00561368"/>
    <w:rsid w:val="00563D11"/>
    <w:rsid w:val="005646D5"/>
    <w:rsid w:val="005663D1"/>
    <w:rsid w:val="00567C84"/>
    <w:rsid w:val="0057049E"/>
    <w:rsid w:val="00571DB4"/>
    <w:rsid w:val="00572D73"/>
    <w:rsid w:val="00573F5E"/>
    <w:rsid w:val="005743E4"/>
    <w:rsid w:val="0057586A"/>
    <w:rsid w:val="00575D6D"/>
    <w:rsid w:val="00576FC5"/>
    <w:rsid w:val="005804CA"/>
    <w:rsid w:val="005821C9"/>
    <w:rsid w:val="00583651"/>
    <w:rsid w:val="005836B6"/>
    <w:rsid w:val="00583A17"/>
    <w:rsid w:val="005847FC"/>
    <w:rsid w:val="00585AA9"/>
    <w:rsid w:val="005868CD"/>
    <w:rsid w:val="005902B7"/>
    <w:rsid w:val="00590FC4"/>
    <w:rsid w:val="0059107E"/>
    <w:rsid w:val="00591725"/>
    <w:rsid w:val="00591B2A"/>
    <w:rsid w:val="00591E8B"/>
    <w:rsid w:val="005923C9"/>
    <w:rsid w:val="00592D55"/>
    <w:rsid w:val="00596840"/>
    <w:rsid w:val="00597564"/>
    <w:rsid w:val="00597D72"/>
    <w:rsid w:val="005A2056"/>
    <w:rsid w:val="005A592F"/>
    <w:rsid w:val="005A5B4B"/>
    <w:rsid w:val="005A6B43"/>
    <w:rsid w:val="005A75C8"/>
    <w:rsid w:val="005B1381"/>
    <w:rsid w:val="005B2A49"/>
    <w:rsid w:val="005B3207"/>
    <w:rsid w:val="005B4F22"/>
    <w:rsid w:val="005B644E"/>
    <w:rsid w:val="005B6824"/>
    <w:rsid w:val="005C0B53"/>
    <w:rsid w:val="005C0EBD"/>
    <w:rsid w:val="005C2C8E"/>
    <w:rsid w:val="005C5C82"/>
    <w:rsid w:val="005D1376"/>
    <w:rsid w:val="005D2ACF"/>
    <w:rsid w:val="005D556A"/>
    <w:rsid w:val="005D5F3A"/>
    <w:rsid w:val="005D6DC9"/>
    <w:rsid w:val="005D6F89"/>
    <w:rsid w:val="005D7ADF"/>
    <w:rsid w:val="005E4793"/>
    <w:rsid w:val="005E70E5"/>
    <w:rsid w:val="005E7410"/>
    <w:rsid w:val="005F0F00"/>
    <w:rsid w:val="005F1B93"/>
    <w:rsid w:val="005F2CD1"/>
    <w:rsid w:val="005F2DCF"/>
    <w:rsid w:val="005F4E74"/>
    <w:rsid w:val="005F52E1"/>
    <w:rsid w:val="005F5AA0"/>
    <w:rsid w:val="005F66D3"/>
    <w:rsid w:val="005F6E4F"/>
    <w:rsid w:val="005F73BC"/>
    <w:rsid w:val="005F7450"/>
    <w:rsid w:val="005F7684"/>
    <w:rsid w:val="005F7BDD"/>
    <w:rsid w:val="005F7EC1"/>
    <w:rsid w:val="00601398"/>
    <w:rsid w:val="00601ED6"/>
    <w:rsid w:val="00603122"/>
    <w:rsid w:val="0060321A"/>
    <w:rsid w:val="00610FF5"/>
    <w:rsid w:val="006158F8"/>
    <w:rsid w:val="00616FE1"/>
    <w:rsid w:val="006247F6"/>
    <w:rsid w:val="006259CE"/>
    <w:rsid w:val="006268E0"/>
    <w:rsid w:val="00626D85"/>
    <w:rsid w:val="00632834"/>
    <w:rsid w:val="00633854"/>
    <w:rsid w:val="006356BA"/>
    <w:rsid w:val="006361B6"/>
    <w:rsid w:val="00636571"/>
    <w:rsid w:val="006376DF"/>
    <w:rsid w:val="00637DED"/>
    <w:rsid w:val="006443BE"/>
    <w:rsid w:val="00644E71"/>
    <w:rsid w:val="006456DA"/>
    <w:rsid w:val="006502FF"/>
    <w:rsid w:val="00650746"/>
    <w:rsid w:val="00652453"/>
    <w:rsid w:val="00653991"/>
    <w:rsid w:val="00654737"/>
    <w:rsid w:val="006547BD"/>
    <w:rsid w:val="0066080C"/>
    <w:rsid w:val="00664AA5"/>
    <w:rsid w:val="00666778"/>
    <w:rsid w:val="00666B59"/>
    <w:rsid w:val="00666CBA"/>
    <w:rsid w:val="00670DFD"/>
    <w:rsid w:val="006712D4"/>
    <w:rsid w:val="006716E5"/>
    <w:rsid w:val="00674586"/>
    <w:rsid w:val="00676AAD"/>
    <w:rsid w:val="006805D8"/>
    <w:rsid w:val="00681CE0"/>
    <w:rsid w:val="00683443"/>
    <w:rsid w:val="006845AB"/>
    <w:rsid w:val="00684A89"/>
    <w:rsid w:val="00685C16"/>
    <w:rsid w:val="00686293"/>
    <w:rsid w:val="00692BEA"/>
    <w:rsid w:val="006939C9"/>
    <w:rsid w:val="00693D29"/>
    <w:rsid w:val="00695359"/>
    <w:rsid w:val="00695EDB"/>
    <w:rsid w:val="006A0F6E"/>
    <w:rsid w:val="006A1BFD"/>
    <w:rsid w:val="006A316D"/>
    <w:rsid w:val="006A4435"/>
    <w:rsid w:val="006A45E1"/>
    <w:rsid w:val="006A6D05"/>
    <w:rsid w:val="006B1AB7"/>
    <w:rsid w:val="006B20F5"/>
    <w:rsid w:val="006B2C9F"/>
    <w:rsid w:val="006B393E"/>
    <w:rsid w:val="006B62D0"/>
    <w:rsid w:val="006B66DD"/>
    <w:rsid w:val="006C32DD"/>
    <w:rsid w:val="006C39B6"/>
    <w:rsid w:val="006C438E"/>
    <w:rsid w:val="006C6509"/>
    <w:rsid w:val="006D6D5D"/>
    <w:rsid w:val="006D7BD9"/>
    <w:rsid w:val="006D7E42"/>
    <w:rsid w:val="006E01D2"/>
    <w:rsid w:val="006E0C54"/>
    <w:rsid w:val="006E56D5"/>
    <w:rsid w:val="006F0037"/>
    <w:rsid w:val="006F1B05"/>
    <w:rsid w:val="006F36EE"/>
    <w:rsid w:val="006F4B32"/>
    <w:rsid w:val="006F5CA4"/>
    <w:rsid w:val="006F6871"/>
    <w:rsid w:val="006F796B"/>
    <w:rsid w:val="00704AB8"/>
    <w:rsid w:val="0070506C"/>
    <w:rsid w:val="00705ABE"/>
    <w:rsid w:val="00705B35"/>
    <w:rsid w:val="007068C5"/>
    <w:rsid w:val="00706EE8"/>
    <w:rsid w:val="0070723D"/>
    <w:rsid w:val="0070782E"/>
    <w:rsid w:val="00711ED7"/>
    <w:rsid w:val="00712DB1"/>
    <w:rsid w:val="00712F1F"/>
    <w:rsid w:val="00716054"/>
    <w:rsid w:val="007204F9"/>
    <w:rsid w:val="00720DDC"/>
    <w:rsid w:val="00727083"/>
    <w:rsid w:val="00732936"/>
    <w:rsid w:val="007330A7"/>
    <w:rsid w:val="00734245"/>
    <w:rsid w:val="007362B5"/>
    <w:rsid w:val="007403BF"/>
    <w:rsid w:val="00741759"/>
    <w:rsid w:val="007428F1"/>
    <w:rsid w:val="00746BA7"/>
    <w:rsid w:val="0075507E"/>
    <w:rsid w:val="0076072F"/>
    <w:rsid w:val="00761830"/>
    <w:rsid w:val="00761E89"/>
    <w:rsid w:val="00762278"/>
    <w:rsid w:val="00763174"/>
    <w:rsid w:val="007725E7"/>
    <w:rsid w:val="00773A9C"/>
    <w:rsid w:val="00777AC0"/>
    <w:rsid w:val="00777FD2"/>
    <w:rsid w:val="0078022F"/>
    <w:rsid w:val="00780582"/>
    <w:rsid w:val="00781268"/>
    <w:rsid w:val="00784297"/>
    <w:rsid w:val="00786496"/>
    <w:rsid w:val="007913C5"/>
    <w:rsid w:val="007920E0"/>
    <w:rsid w:val="00792C50"/>
    <w:rsid w:val="0079386C"/>
    <w:rsid w:val="007945E2"/>
    <w:rsid w:val="00794612"/>
    <w:rsid w:val="00795593"/>
    <w:rsid w:val="00795A1C"/>
    <w:rsid w:val="00797714"/>
    <w:rsid w:val="007A4690"/>
    <w:rsid w:val="007A46A3"/>
    <w:rsid w:val="007B17EA"/>
    <w:rsid w:val="007B1968"/>
    <w:rsid w:val="007B4657"/>
    <w:rsid w:val="007B5699"/>
    <w:rsid w:val="007B5B59"/>
    <w:rsid w:val="007B672D"/>
    <w:rsid w:val="007B7092"/>
    <w:rsid w:val="007C2B93"/>
    <w:rsid w:val="007C3A87"/>
    <w:rsid w:val="007C4AEE"/>
    <w:rsid w:val="007C62BC"/>
    <w:rsid w:val="007C75F6"/>
    <w:rsid w:val="007C79DB"/>
    <w:rsid w:val="007D30B1"/>
    <w:rsid w:val="007D3349"/>
    <w:rsid w:val="007E06A5"/>
    <w:rsid w:val="007E0982"/>
    <w:rsid w:val="007E14D2"/>
    <w:rsid w:val="007E2626"/>
    <w:rsid w:val="007E3AC7"/>
    <w:rsid w:val="007E5432"/>
    <w:rsid w:val="007E6C21"/>
    <w:rsid w:val="007E779F"/>
    <w:rsid w:val="007F13D5"/>
    <w:rsid w:val="007F2A38"/>
    <w:rsid w:val="007F43ED"/>
    <w:rsid w:val="007F4E02"/>
    <w:rsid w:val="007F5E68"/>
    <w:rsid w:val="00801E2A"/>
    <w:rsid w:val="008029D0"/>
    <w:rsid w:val="00805180"/>
    <w:rsid w:val="00805367"/>
    <w:rsid w:val="00805DB9"/>
    <w:rsid w:val="00805F4F"/>
    <w:rsid w:val="0081178C"/>
    <w:rsid w:val="00815400"/>
    <w:rsid w:val="00815FEF"/>
    <w:rsid w:val="008214BA"/>
    <w:rsid w:val="00821BA2"/>
    <w:rsid w:val="0082313F"/>
    <w:rsid w:val="0082340E"/>
    <w:rsid w:val="008252DF"/>
    <w:rsid w:val="00827BDB"/>
    <w:rsid w:val="008324DB"/>
    <w:rsid w:val="00833BDC"/>
    <w:rsid w:val="00833EE6"/>
    <w:rsid w:val="008345AF"/>
    <w:rsid w:val="00834F98"/>
    <w:rsid w:val="00835C35"/>
    <w:rsid w:val="00835E20"/>
    <w:rsid w:val="00837636"/>
    <w:rsid w:val="00841D2D"/>
    <w:rsid w:val="00843B2F"/>
    <w:rsid w:val="00844A53"/>
    <w:rsid w:val="008453D1"/>
    <w:rsid w:val="00850744"/>
    <w:rsid w:val="00851D52"/>
    <w:rsid w:val="00853982"/>
    <w:rsid w:val="00855C88"/>
    <w:rsid w:val="0085616E"/>
    <w:rsid w:val="008601DD"/>
    <w:rsid w:val="00860357"/>
    <w:rsid w:val="008605D9"/>
    <w:rsid w:val="00860BDC"/>
    <w:rsid w:val="00861E19"/>
    <w:rsid w:val="00863AAE"/>
    <w:rsid w:val="008668AC"/>
    <w:rsid w:val="00866AFD"/>
    <w:rsid w:val="00867F3C"/>
    <w:rsid w:val="008708CF"/>
    <w:rsid w:val="008721AA"/>
    <w:rsid w:val="0087260B"/>
    <w:rsid w:val="008760F5"/>
    <w:rsid w:val="008769E7"/>
    <w:rsid w:val="00876A50"/>
    <w:rsid w:val="0087764D"/>
    <w:rsid w:val="00877980"/>
    <w:rsid w:val="0088442D"/>
    <w:rsid w:val="0088542E"/>
    <w:rsid w:val="00892744"/>
    <w:rsid w:val="00892DF1"/>
    <w:rsid w:val="00894426"/>
    <w:rsid w:val="008A0807"/>
    <w:rsid w:val="008A43EC"/>
    <w:rsid w:val="008A7286"/>
    <w:rsid w:val="008B1036"/>
    <w:rsid w:val="008B24CA"/>
    <w:rsid w:val="008B4638"/>
    <w:rsid w:val="008B4750"/>
    <w:rsid w:val="008B47EA"/>
    <w:rsid w:val="008B4BD7"/>
    <w:rsid w:val="008B568E"/>
    <w:rsid w:val="008B7824"/>
    <w:rsid w:val="008C148C"/>
    <w:rsid w:val="008C2725"/>
    <w:rsid w:val="008C2B70"/>
    <w:rsid w:val="008C47A1"/>
    <w:rsid w:val="008C4817"/>
    <w:rsid w:val="008C5483"/>
    <w:rsid w:val="008D263A"/>
    <w:rsid w:val="008D318A"/>
    <w:rsid w:val="008D52E1"/>
    <w:rsid w:val="008D5CEE"/>
    <w:rsid w:val="008E17D7"/>
    <w:rsid w:val="008E41E2"/>
    <w:rsid w:val="008E5670"/>
    <w:rsid w:val="008E620B"/>
    <w:rsid w:val="008E6535"/>
    <w:rsid w:val="008E6691"/>
    <w:rsid w:val="008E7308"/>
    <w:rsid w:val="008F0A6B"/>
    <w:rsid w:val="008F3FB1"/>
    <w:rsid w:val="008F53EB"/>
    <w:rsid w:val="008F58EF"/>
    <w:rsid w:val="009008E1"/>
    <w:rsid w:val="00903D78"/>
    <w:rsid w:val="00905F6D"/>
    <w:rsid w:val="00906F0D"/>
    <w:rsid w:val="009070A4"/>
    <w:rsid w:val="00910CD1"/>
    <w:rsid w:val="00910E78"/>
    <w:rsid w:val="009119B1"/>
    <w:rsid w:val="00915108"/>
    <w:rsid w:val="00915862"/>
    <w:rsid w:val="00916FE3"/>
    <w:rsid w:val="00917598"/>
    <w:rsid w:val="00917FC5"/>
    <w:rsid w:val="00921002"/>
    <w:rsid w:val="00921608"/>
    <w:rsid w:val="0092216E"/>
    <w:rsid w:val="00924C35"/>
    <w:rsid w:val="00924DC1"/>
    <w:rsid w:val="00924FE6"/>
    <w:rsid w:val="00925EFF"/>
    <w:rsid w:val="009264D2"/>
    <w:rsid w:val="00935892"/>
    <w:rsid w:val="009410A3"/>
    <w:rsid w:val="009418F4"/>
    <w:rsid w:val="0094446D"/>
    <w:rsid w:val="00944EA6"/>
    <w:rsid w:val="0094765D"/>
    <w:rsid w:val="00947B6A"/>
    <w:rsid w:val="009502E6"/>
    <w:rsid w:val="009516BC"/>
    <w:rsid w:val="0095647A"/>
    <w:rsid w:val="00961037"/>
    <w:rsid w:val="00962AB9"/>
    <w:rsid w:val="00963590"/>
    <w:rsid w:val="00964345"/>
    <w:rsid w:val="00964E35"/>
    <w:rsid w:val="0096638B"/>
    <w:rsid w:val="009677AC"/>
    <w:rsid w:val="0097149B"/>
    <w:rsid w:val="00973AAE"/>
    <w:rsid w:val="00973BD1"/>
    <w:rsid w:val="00974748"/>
    <w:rsid w:val="00974880"/>
    <w:rsid w:val="00976156"/>
    <w:rsid w:val="009763B0"/>
    <w:rsid w:val="0097670F"/>
    <w:rsid w:val="00977227"/>
    <w:rsid w:val="00981F08"/>
    <w:rsid w:val="00982AE3"/>
    <w:rsid w:val="00984137"/>
    <w:rsid w:val="00984E3B"/>
    <w:rsid w:val="00985E62"/>
    <w:rsid w:val="009872FB"/>
    <w:rsid w:val="0099260A"/>
    <w:rsid w:val="0099303A"/>
    <w:rsid w:val="00996876"/>
    <w:rsid w:val="00996943"/>
    <w:rsid w:val="009A0DCB"/>
    <w:rsid w:val="009A1473"/>
    <w:rsid w:val="009A3742"/>
    <w:rsid w:val="009A38F6"/>
    <w:rsid w:val="009A3E74"/>
    <w:rsid w:val="009A6BD2"/>
    <w:rsid w:val="009B0108"/>
    <w:rsid w:val="009B1189"/>
    <w:rsid w:val="009B3ADA"/>
    <w:rsid w:val="009B49EE"/>
    <w:rsid w:val="009B4EF6"/>
    <w:rsid w:val="009B51DB"/>
    <w:rsid w:val="009C2622"/>
    <w:rsid w:val="009C3B35"/>
    <w:rsid w:val="009C3BA5"/>
    <w:rsid w:val="009C5C6B"/>
    <w:rsid w:val="009C5FC9"/>
    <w:rsid w:val="009C671C"/>
    <w:rsid w:val="009D4254"/>
    <w:rsid w:val="009D4C48"/>
    <w:rsid w:val="009D6FB8"/>
    <w:rsid w:val="009E2EAB"/>
    <w:rsid w:val="009E44F9"/>
    <w:rsid w:val="009E47EA"/>
    <w:rsid w:val="009E576A"/>
    <w:rsid w:val="009E754D"/>
    <w:rsid w:val="009E7E65"/>
    <w:rsid w:val="009F1357"/>
    <w:rsid w:val="009F179D"/>
    <w:rsid w:val="009F2EB4"/>
    <w:rsid w:val="009F3A9C"/>
    <w:rsid w:val="009F4A65"/>
    <w:rsid w:val="009F6347"/>
    <w:rsid w:val="009F785B"/>
    <w:rsid w:val="009F7C78"/>
    <w:rsid w:val="00A0543D"/>
    <w:rsid w:val="00A07504"/>
    <w:rsid w:val="00A07FDC"/>
    <w:rsid w:val="00A10169"/>
    <w:rsid w:val="00A10624"/>
    <w:rsid w:val="00A10794"/>
    <w:rsid w:val="00A13EB3"/>
    <w:rsid w:val="00A158A8"/>
    <w:rsid w:val="00A15927"/>
    <w:rsid w:val="00A15F1A"/>
    <w:rsid w:val="00A23623"/>
    <w:rsid w:val="00A332E2"/>
    <w:rsid w:val="00A33678"/>
    <w:rsid w:val="00A41A74"/>
    <w:rsid w:val="00A42F70"/>
    <w:rsid w:val="00A43215"/>
    <w:rsid w:val="00A43565"/>
    <w:rsid w:val="00A44C82"/>
    <w:rsid w:val="00A475BB"/>
    <w:rsid w:val="00A47AAB"/>
    <w:rsid w:val="00A51140"/>
    <w:rsid w:val="00A515FD"/>
    <w:rsid w:val="00A528EB"/>
    <w:rsid w:val="00A53052"/>
    <w:rsid w:val="00A54A96"/>
    <w:rsid w:val="00A61ED6"/>
    <w:rsid w:val="00A62931"/>
    <w:rsid w:val="00A662C6"/>
    <w:rsid w:val="00A67871"/>
    <w:rsid w:val="00A727CA"/>
    <w:rsid w:val="00A76B65"/>
    <w:rsid w:val="00A77B53"/>
    <w:rsid w:val="00A807B0"/>
    <w:rsid w:val="00A83E85"/>
    <w:rsid w:val="00A848B1"/>
    <w:rsid w:val="00A8746D"/>
    <w:rsid w:val="00A90240"/>
    <w:rsid w:val="00A90514"/>
    <w:rsid w:val="00A90DE9"/>
    <w:rsid w:val="00A93C3D"/>
    <w:rsid w:val="00A94448"/>
    <w:rsid w:val="00A953F3"/>
    <w:rsid w:val="00A97DC0"/>
    <w:rsid w:val="00AA00F2"/>
    <w:rsid w:val="00AA01E3"/>
    <w:rsid w:val="00AA0E06"/>
    <w:rsid w:val="00AA12FE"/>
    <w:rsid w:val="00AA4823"/>
    <w:rsid w:val="00AA4CD0"/>
    <w:rsid w:val="00AA675F"/>
    <w:rsid w:val="00AA69AC"/>
    <w:rsid w:val="00AA7647"/>
    <w:rsid w:val="00AB6A10"/>
    <w:rsid w:val="00AB6A2B"/>
    <w:rsid w:val="00AB6B13"/>
    <w:rsid w:val="00AC0477"/>
    <w:rsid w:val="00AC1EF8"/>
    <w:rsid w:val="00AC23AF"/>
    <w:rsid w:val="00AC36FE"/>
    <w:rsid w:val="00AC3B30"/>
    <w:rsid w:val="00AC4788"/>
    <w:rsid w:val="00AC614E"/>
    <w:rsid w:val="00AD0322"/>
    <w:rsid w:val="00AD0CCC"/>
    <w:rsid w:val="00AD2EFD"/>
    <w:rsid w:val="00AD3770"/>
    <w:rsid w:val="00AD529D"/>
    <w:rsid w:val="00AD5B67"/>
    <w:rsid w:val="00AD6BC2"/>
    <w:rsid w:val="00AE5DAD"/>
    <w:rsid w:val="00AE6ECB"/>
    <w:rsid w:val="00AE7436"/>
    <w:rsid w:val="00AE7CE5"/>
    <w:rsid w:val="00AF361A"/>
    <w:rsid w:val="00AF7202"/>
    <w:rsid w:val="00AF7749"/>
    <w:rsid w:val="00B01C6F"/>
    <w:rsid w:val="00B025BD"/>
    <w:rsid w:val="00B059DD"/>
    <w:rsid w:val="00B0658A"/>
    <w:rsid w:val="00B06635"/>
    <w:rsid w:val="00B07D4D"/>
    <w:rsid w:val="00B10069"/>
    <w:rsid w:val="00B1035D"/>
    <w:rsid w:val="00B10E58"/>
    <w:rsid w:val="00B12162"/>
    <w:rsid w:val="00B156A6"/>
    <w:rsid w:val="00B166B2"/>
    <w:rsid w:val="00B167B8"/>
    <w:rsid w:val="00B17872"/>
    <w:rsid w:val="00B22CDF"/>
    <w:rsid w:val="00B2438B"/>
    <w:rsid w:val="00B248A5"/>
    <w:rsid w:val="00B25AC3"/>
    <w:rsid w:val="00B25D86"/>
    <w:rsid w:val="00B300B6"/>
    <w:rsid w:val="00B3104C"/>
    <w:rsid w:val="00B310D9"/>
    <w:rsid w:val="00B33F02"/>
    <w:rsid w:val="00B359F2"/>
    <w:rsid w:val="00B362B6"/>
    <w:rsid w:val="00B36EF9"/>
    <w:rsid w:val="00B40813"/>
    <w:rsid w:val="00B4091A"/>
    <w:rsid w:val="00B40999"/>
    <w:rsid w:val="00B45C35"/>
    <w:rsid w:val="00B46157"/>
    <w:rsid w:val="00B470D0"/>
    <w:rsid w:val="00B4793A"/>
    <w:rsid w:val="00B51E6A"/>
    <w:rsid w:val="00B52BC8"/>
    <w:rsid w:val="00B57DBE"/>
    <w:rsid w:val="00B62FAF"/>
    <w:rsid w:val="00B63B97"/>
    <w:rsid w:val="00B6719B"/>
    <w:rsid w:val="00B70C6B"/>
    <w:rsid w:val="00B7103A"/>
    <w:rsid w:val="00B712A4"/>
    <w:rsid w:val="00B72F75"/>
    <w:rsid w:val="00B77C8B"/>
    <w:rsid w:val="00B77DD5"/>
    <w:rsid w:val="00B835C2"/>
    <w:rsid w:val="00B83E07"/>
    <w:rsid w:val="00B85F8B"/>
    <w:rsid w:val="00B86511"/>
    <w:rsid w:val="00B91683"/>
    <w:rsid w:val="00B923DB"/>
    <w:rsid w:val="00B92FA7"/>
    <w:rsid w:val="00B95542"/>
    <w:rsid w:val="00BA15C1"/>
    <w:rsid w:val="00BA2374"/>
    <w:rsid w:val="00BA7E1A"/>
    <w:rsid w:val="00BB1FE7"/>
    <w:rsid w:val="00BB200B"/>
    <w:rsid w:val="00BB23EB"/>
    <w:rsid w:val="00BB2F7F"/>
    <w:rsid w:val="00BB4FFE"/>
    <w:rsid w:val="00BB5B79"/>
    <w:rsid w:val="00BB786B"/>
    <w:rsid w:val="00BB7A8E"/>
    <w:rsid w:val="00BC03CC"/>
    <w:rsid w:val="00BC04A9"/>
    <w:rsid w:val="00BC28A4"/>
    <w:rsid w:val="00BC2DB6"/>
    <w:rsid w:val="00BD1BC5"/>
    <w:rsid w:val="00BD2290"/>
    <w:rsid w:val="00BD28EB"/>
    <w:rsid w:val="00BD2E10"/>
    <w:rsid w:val="00BD354D"/>
    <w:rsid w:val="00BD3733"/>
    <w:rsid w:val="00BD3D0B"/>
    <w:rsid w:val="00BD68CD"/>
    <w:rsid w:val="00BE21A3"/>
    <w:rsid w:val="00BE251E"/>
    <w:rsid w:val="00BE475A"/>
    <w:rsid w:val="00BE7E48"/>
    <w:rsid w:val="00BE7E65"/>
    <w:rsid w:val="00BF22DD"/>
    <w:rsid w:val="00BF2A7A"/>
    <w:rsid w:val="00BF3C81"/>
    <w:rsid w:val="00BF4880"/>
    <w:rsid w:val="00BF5853"/>
    <w:rsid w:val="00C000FA"/>
    <w:rsid w:val="00C00159"/>
    <w:rsid w:val="00C00F3B"/>
    <w:rsid w:val="00C0234F"/>
    <w:rsid w:val="00C02CE6"/>
    <w:rsid w:val="00C043E1"/>
    <w:rsid w:val="00C06A4C"/>
    <w:rsid w:val="00C07060"/>
    <w:rsid w:val="00C1196B"/>
    <w:rsid w:val="00C11F4C"/>
    <w:rsid w:val="00C152F7"/>
    <w:rsid w:val="00C159C2"/>
    <w:rsid w:val="00C16475"/>
    <w:rsid w:val="00C17197"/>
    <w:rsid w:val="00C22805"/>
    <w:rsid w:val="00C23F4F"/>
    <w:rsid w:val="00C24D09"/>
    <w:rsid w:val="00C2594F"/>
    <w:rsid w:val="00C3110E"/>
    <w:rsid w:val="00C31D86"/>
    <w:rsid w:val="00C365D8"/>
    <w:rsid w:val="00C369F1"/>
    <w:rsid w:val="00C37472"/>
    <w:rsid w:val="00C37992"/>
    <w:rsid w:val="00C401C4"/>
    <w:rsid w:val="00C411DC"/>
    <w:rsid w:val="00C42EF4"/>
    <w:rsid w:val="00C43217"/>
    <w:rsid w:val="00C43D6F"/>
    <w:rsid w:val="00C4415A"/>
    <w:rsid w:val="00C45646"/>
    <w:rsid w:val="00C4641F"/>
    <w:rsid w:val="00C507AC"/>
    <w:rsid w:val="00C50FB1"/>
    <w:rsid w:val="00C521E1"/>
    <w:rsid w:val="00C52FCD"/>
    <w:rsid w:val="00C621F0"/>
    <w:rsid w:val="00C622F6"/>
    <w:rsid w:val="00C678E0"/>
    <w:rsid w:val="00C71D1A"/>
    <w:rsid w:val="00C72C5B"/>
    <w:rsid w:val="00C734CE"/>
    <w:rsid w:val="00C764E4"/>
    <w:rsid w:val="00C7731B"/>
    <w:rsid w:val="00C776D4"/>
    <w:rsid w:val="00C802FA"/>
    <w:rsid w:val="00C8397A"/>
    <w:rsid w:val="00C85CA3"/>
    <w:rsid w:val="00C8791A"/>
    <w:rsid w:val="00C9116F"/>
    <w:rsid w:val="00C91550"/>
    <w:rsid w:val="00C921DE"/>
    <w:rsid w:val="00C92ECC"/>
    <w:rsid w:val="00C92EDC"/>
    <w:rsid w:val="00C9406A"/>
    <w:rsid w:val="00C946D3"/>
    <w:rsid w:val="00C955C1"/>
    <w:rsid w:val="00CA2114"/>
    <w:rsid w:val="00CA47B1"/>
    <w:rsid w:val="00CA5B95"/>
    <w:rsid w:val="00CA5D96"/>
    <w:rsid w:val="00CB08C6"/>
    <w:rsid w:val="00CB1EA2"/>
    <w:rsid w:val="00CB24B4"/>
    <w:rsid w:val="00CB4C6A"/>
    <w:rsid w:val="00CB4E30"/>
    <w:rsid w:val="00CB5AEE"/>
    <w:rsid w:val="00CB7EF0"/>
    <w:rsid w:val="00CC2CA7"/>
    <w:rsid w:val="00CC4F73"/>
    <w:rsid w:val="00CC6D1B"/>
    <w:rsid w:val="00CC7FAD"/>
    <w:rsid w:val="00CD13CD"/>
    <w:rsid w:val="00CD1C93"/>
    <w:rsid w:val="00CD234B"/>
    <w:rsid w:val="00CD35BC"/>
    <w:rsid w:val="00CD3A7B"/>
    <w:rsid w:val="00CD7585"/>
    <w:rsid w:val="00CD7A5D"/>
    <w:rsid w:val="00CE4CB3"/>
    <w:rsid w:val="00CE6593"/>
    <w:rsid w:val="00CE70B6"/>
    <w:rsid w:val="00CE7BE6"/>
    <w:rsid w:val="00CF091F"/>
    <w:rsid w:val="00CF32FE"/>
    <w:rsid w:val="00CF6B82"/>
    <w:rsid w:val="00D00DFC"/>
    <w:rsid w:val="00D01115"/>
    <w:rsid w:val="00D01245"/>
    <w:rsid w:val="00D0219D"/>
    <w:rsid w:val="00D029B8"/>
    <w:rsid w:val="00D06447"/>
    <w:rsid w:val="00D1245C"/>
    <w:rsid w:val="00D134E4"/>
    <w:rsid w:val="00D13800"/>
    <w:rsid w:val="00D15E4C"/>
    <w:rsid w:val="00D16065"/>
    <w:rsid w:val="00D211B3"/>
    <w:rsid w:val="00D246FB"/>
    <w:rsid w:val="00D25196"/>
    <w:rsid w:val="00D25627"/>
    <w:rsid w:val="00D260D6"/>
    <w:rsid w:val="00D26FA8"/>
    <w:rsid w:val="00D27736"/>
    <w:rsid w:val="00D3152A"/>
    <w:rsid w:val="00D31F0A"/>
    <w:rsid w:val="00D33CEE"/>
    <w:rsid w:val="00D33F94"/>
    <w:rsid w:val="00D347C3"/>
    <w:rsid w:val="00D37C82"/>
    <w:rsid w:val="00D4059C"/>
    <w:rsid w:val="00D46147"/>
    <w:rsid w:val="00D516B0"/>
    <w:rsid w:val="00D529B2"/>
    <w:rsid w:val="00D554C8"/>
    <w:rsid w:val="00D56E4E"/>
    <w:rsid w:val="00D60512"/>
    <w:rsid w:val="00D63E07"/>
    <w:rsid w:val="00D66B2D"/>
    <w:rsid w:val="00D67FB1"/>
    <w:rsid w:val="00D70AD6"/>
    <w:rsid w:val="00D74004"/>
    <w:rsid w:val="00D749C5"/>
    <w:rsid w:val="00D7631D"/>
    <w:rsid w:val="00D774D6"/>
    <w:rsid w:val="00D80148"/>
    <w:rsid w:val="00D86B66"/>
    <w:rsid w:val="00D90844"/>
    <w:rsid w:val="00D92F49"/>
    <w:rsid w:val="00D9364D"/>
    <w:rsid w:val="00D9539D"/>
    <w:rsid w:val="00D953BC"/>
    <w:rsid w:val="00DA469A"/>
    <w:rsid w:val="00DA77EC"/>
    <w:rsid w:val="00DA7847"/>
    <w:rsid w:val="00DB0EEB"/>
    <w:rsid w:val="00DB20F5"/>
    <w:rsid w:val="00DB28A3"/>
    <w:rsid w:val="00DB44C9"/>
    <w:rsid w:val="00DB5248"/>
    <w:rsid w:val="00DC0C76"/>
    <w:rsid w:val="00DC1C3E"/>
    <w:rsid w:val="00DC1D62"/>
    <w:rsid w:val="00DC56BF"/>
    <w:rsid w:val="00DC6F59"/>
    <w:rsid w:val="00DC7174"/>
    <w:rsid w:val="00DD3995"/>
    <w:rsid w:val="00DD426D"/>
    <w:rsid w:val="00DD504E"/>
    <w:rsid w:val="00DD67DF"/>
    <w:rsid w:val="00DD6BAC"/>
    <w:rsid w:val="00DD6CA1"/>
    <w:rsid w:val="00DE0102"/>
    <w:rsid w:val="00DE5634"/>
    <w:rsid w:val="00DE71BA"/>
    <w:rsid w:val="00DE75B6"/>
    <w:rsid w:val="00DE7ACC"/>
    <w:rsid w:val="00DF2029"/>
    <w:rsid w:val="00DF2BDD"/>
    <w:rsid w:val="00DF4B25"/>
    <w:rsid w:val="00DF4F41"/>
    <w:rsid w:val="00DF7401"/>
    <w:rsid w:val="00E007DF"/>
    <w:rsid w:val="00E0084C"/>
    <w:rsid w:val="00E00911"/>
    <w:rsid w:val="00E012C2"/>
    <w:rsid w:val="00E04406"/>
    <w:rsid w:val="00E04B6A"/>
    <w:rsid w:val="00E057CD"/>
    <w:rsid w:val="00E06942"/>
    <w:rsid w:val="00E070AA"/>
    <w:rsid w:val="00E105C8"/>
    <w:rsid w:val="00E10D4C"/>
    <w:rsid w:val="00E135C5"/>
    <w:rsid w:val="00E14A49"/>
    <w:rsid w:val="00E15D1A"/>
    <w:rsid w:val="00E15FCD"/>
    <w:rsid w:val="00E16725"/>
    <w:rsid w:val="00E1712C"/>
    <w:rsid w:val="00E21A76"/>
    <w:rsid w:val="00E234B4"/>
    <w:rsid w:val="00E236DC"/>
    <w:rsid w:val="00E24DF3"/>
    <w:rsid w:val="00E24FDB"/>
    <w:rsid w:val="00E25C47"/>
    <w:rsid w:val="00E25F7B"/>
    <w:rsid w:val="00E2776A"/>
    <w:rsid w:val="00E27FC5"/>
    <w:rsid w:val="00E339FE"/>
    <w:rsid w:val="00E35B72"/>
    <w:rsid w:val="00E36EAA"/>
    <w:rsid w:val="00E37F97"/>
    <w:rsid w:val="00E40809"/>
    <w:rsid w:val="00E56867"/>
    <w:rsid w:val="00E57007"/>
    <w:rsid w:val="00E60D38"/>
    <w:rsid w:val="00E6164C"/>
    <w:rsid w:val="00E65DF4"/>
    <w:rsid w:val="00E65F45"/>
    <w:rsid w:val="00E66035"/>
    <w:rsid w:val="00E6619F"/>
    <w:rsid w:val="00E7064B"/>
    <w:rsid w:val="00E70EBE"/>
    <w:rsid w:val="00E73FE8"/>
    <w:rsid w:val="00E75112"/>
    <w:rsid w:val="00E7536B"/>
    <w:rsid w:val="00E75AA6"/>
    <w:rsid w:val="00E75D2F"/>
    <w:rsid w:val="00E769C1"/>
    <w:rsid w:val="00E77153"/>
    <w:rsid w:val="00E802B4"/>
    <w:rsid w:val="00E82AA5"/>
    <w:rsid w:val="00E842A1"/>
    <w:rsid w:val="00E86DD0"/>
    <w:rsid w:val="00E87437"/>
    <w:rsid w:val="00E87CE1"/>
    <w:rsid w:val="00E90322"/>
    <w:rsid w:val="00E90E7E"/>
    <w:rsid w:val="00E93313"/>
    <w:rsid w:val="00E95731"/>
    <w:rsid w:val="00E96B5D"/>
    <w:rsid w:val="00E96C70"/>
    <w:rsid w:val="00E97A04"/>
    <w:rsid w:val="00EA3CE6"/>
    <w:rsid w:val="00EA4016"/>
    <w:rsid w:val="00EA4A8C"/>
    <w:rsid w:val="00EA5F90"/>
    <w:rsid w:val="00EA790C"/>
    <w:rsid w:val="00EB0A3F"/>
    <w:rsid w:val="00EB0E5D"/>
    <w:rsid w:val="00EB29E7"/>
    <w:rsid w:val="00EB3A42"/>
    <w:rsid w:val="00EB3AFA"/>
    <w:rsid w:val="00EB3B63"/>
    <w:rsid w:val="00EB4BEE"/>
    <w:rsid w:val="00EB7038"/>
    <w:rsid w:val="00EC0C58"/>
    <w:rsid w:val="00EC0E1C"/>
    <w:rsid w:val="00EC2148"/>
    <w:rsid w:val="00ED2097"/>
    <w:rsid w:val="00ED3E10"/>
    <w:rsid w:val="00EE014B"/>
    <w:rsid w:val="00EE0634"/>
    <w:rsid w:val="00EF26C7"/>
    <w:rsid w:val="00EF3075"/>
    <w:rsid w:val="00EF3C1E"/>
    <w:rsid w:val="00F002B2"/>
    <w:rsid w:val="00F03A1E"/>
    <w:rsid w:val="00F154A1"/>
    <w:rsid w:val="00F17179"/>
    <w:rsid w:val="00F17C37"/>
    <w:rsid w:val="00F200A7"/>
    <w:rsid w:val="00F261AF"/>
    <w:rsid w:val="00F26429"/>
    <w:rsid w:val="00F2723D"/>
    <w:rsid w:val="00F27501"/>
    <w:rsid w:val="00F27BD1"/>
    <w:rsid w:val="00F30258"/>
    <w:rsid w:val="00F326D2"/>
    <w:rsid w:val="00F334B7"/>
    <w:rsid w:val="00F34D11"/>
    <w:rsid w:val="00F35026"/>
    <w:rsid w:val="00F375BA"/>
    <w:rsid w:val="00F42AF5"/>
    <w:rsid w:val="00F4324E"/>
    <w:rsid w:val="00F438CE"/>
    <w:rsid w:val="00F44517"/>
    <w:rsid w:val="00F44EB9"/>
    <w:rsid w:val="00F470B4"/>
    <w:rsid w:val="00F503A4"/>
    <w:rsid w:val="00F52914"/>
    <w:rsid w:val="00F53C0B"/>
    <w:rsid w:val="00F56785"/>
    <w:rsid w:val="00F568BE"/>
    <w:rsid w:val="00F61E59"/>
    <w:rsid w:val="00F62520"/>
    <w:rsid w:val="00F62A35"/>
    <w:rsid w:val="00F645F9"/>
    <w:rsid w:val="00F65408"/>
    <w:rsid w:val="00F660C0"/>
    <w:rsid w:val="00F66C7F"/>
    <w:rsid w:val="00F66FAE"/>
    <w:rsid w:val="00F6751B"/>
    <w:rsid w:val="00F704EB"/>
    <w:rsid w:val="00F710B1"/>
    <w:rsid w:val="00F71349"/>
    <w:rsid w:val="00F737E7"/>
    <w:rsid w:val="00F74580"/>
    <w:rsid w:val="00F7567C"/>
    <w:rsid w:val="00F7603C"/>
    <w:rsid w:val="00F764A5"/>
    <w:rsid w:val="00F801E9"/>
    <w:rsid w:val="00F8203D"/>
    <w:rsid w:val="00F82668"/>
    <w:rsid w:val="00F84A5E"/>
    <w:rsid w:val="00F84C69"/>
    <w:rsid w:val="00F858DA"/>
    <w:rsid w:val="00F919FF"/>
    <w:rsid w:val="00F92FDA"/>
    <w:rsid w:val="00F9349E"/>
    <w:rsid w:val="00F93F7F"/>
    <w:rsid w:val="00F94DD9"/>
    <w:rsid w:val="00F957B2"/>
    <w:rsid w:val="00F96AFA"/>
    <w:rsid w:val="00F96B40"/>
    <w:rsid w:val="00FA43B7"/>
    <w:rsid w:val="00FA7ACC"/>
    <w:rsid w:val="00FB0A92"/>
    <w:rsid w:val="00FB2FA2"/>
    <w:rsid w:val="00FB3378"/>
    <w:rsid w:val="00FC074D"/>
    <w:rsid w:val="00FC357F"/>
    <w:rsid w:val="00FC68BA"/>
    <w:rsid w:val="00FD0D5A"/>
    <w:rsid w:val="00FD1447"/>
    <w:rsid w:val="00FD1996"/>
    <w:rsid w:val="00FD1BDB"/>
    <w:rsid w:val="00FD54CD"/>
    <w:rsid w:val="00FD5798"/>
    <w:rsid w:val="00FD5BB1"/>
    <w:rsid w:val="00FD603D"/>
    <w:rsid w:val="00FD693B"/>
    <w:rsid w:val="00FE2639"/>
    <w:rsid w:val="00FE35EA"/>
    <w:rsid w:val="00FE628A"/>
    <w:rsid w:val="00FE673F"/>
    <w:rsid w:val="00FF096A"/>
    <w:rsid w:val="00FF15CD"/>
    <w:rsid w:val="00FF1FA3"/>
    <w:rsid w:val="00FF4433"/>
    <w:rsid w:val="00FF44D6"/>
    <w:rsid w:val="00FF72B7"/>
    <w:rsid w:val="00FF7368"/>
    <w:rsid w:val="00FF770A"/>
    <w:rsid w:val="00FF79B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250C7269"/>
  <w15:docId w15:val="{49A4D02D-C79D-44BB-BC40-0593DC729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style w:type="paragraph" w:default="1" w:styleId="Normal">
    <w:name w:val="Normal"/>
    <w:qFormat/>
    <w:pPr>
      <w:jc w:val="both"/>
    </w:pPr>
    <w:rPr>
      <w:rFonts w:ascii="Montserrat" w:hAnsi="Montserrat" w:eastAsia="Montserrat" w:cs="Montserrat"/>
      <w:sz w:val="19"/>
      <w:szCs w:val="19"/>
    </w:rPr>
  </w:style>
  <w:style xmlns:w="http://schemas.openxmlformats.org/wordprocessingml/2006/main" w:type="paragraph" w:styleId="Ttulo1">
    <w:name w:val="heading 1"/>
    <w:link w:val="Ttulo1Car"/>
    <w:pPr>
      <w:spacing w:after="120" w:line="240" w:lineRule="auto"/>
      <w:jc w:val="right"/>
      <w:outlineLvl w:val="0"/>
    </w:pPr>
    <w:rPr>
      <w:rFonts w:ascii="Montserrat" w:eastAsia="Montserrat" w:hAnsi="Montserrat" w:cs="Montserrat"/>
      <w:b/>
      <w:caps/>
      <w:color w:val="366092"/>
      <w:kern w:val="0"/>
      <w:sz w:val="24"/>
      <w:szCs w:val="20"/>
    </w:rPr>
  </w:style>
  <w:style xmlns:w="http://schemas.openxmlformats.org/wordprocessingml/2006/main" w:type="paragraph" w:styleId="Ttulo2">
    <w:name w:val="heading 2"/>
    <w:basedOn w:val="Normal"/>
    <w:next w:val="Normal"/>
    <w:link w:val="Ttulo2Car"/>
    <w:pPr>
      <w:keepNext/>
      <w:keepLines/>
      <w:spacing w:after="120"/>
      <w:outlineLvl w:val="1"/>
    </w:pPr>
    <w:rPr>
      <w:rFonts w:ascii="Montserrat" w:hAnsi="Montserrat"/>
      <w:b/>
      <w:caps/>
      <w:color w:val="366092"/>
      <w:sz w:val="18"/>
      <w:szCs w:val="26"/>
    </w:rPr>
  </w:style>
  <w:style xmlns:w="http://schemas.openxmlformats.org/wordprocessingml/2006/main" w:type="paragraph" w:styleId="Ttulo3">
    <w:name w:val="heading 3"/>
    <w:basedOn w:val="Normal"/>
    <w:next w:val="Normal"/>
    <w:link w:val="Ttulo3Car"/>
    <w:pPr>
      <w:keepNext/>
      <w:keepLines/>
      <w:spacing w:after="120"/>
      <w:outlineLvl w:val="2"/>
    </w:pPr>
    <w:rPr>
      <w:rFonts w:ascii="Montserrat" w:hAnsi="Montserrat"/>
      <w:caps/>
      <w:color w:val="366092"/>
      <w:sz w:val="18"/>
      <w:szCs w:val="24"/>
    </w:rPr>
  </w:style>
  <w:style xmlns:w="http://schemas.openxmlformats.org/wordprocessingml/2006/main" w:type="paragraph" w:styleId="Ttulo4">
    <w:name w:val="heading 4"/>
    <w:basedOn w:val="Normal"/>
    <w:next w:val="Normal"/>
    <w:link w:val="Ttulo4Car"/>
    <w:pPr>
      <w:keepNext/>
      <w:keepLines/>
      <w:spacing w:after="120"/>
      <w:outlineLvl w:val="3"/>
    </w:pPr>
    <w:rPr>
      <w:rFonts w:ascii="Montserrat" w:hAnsi="Montserrat"/>
      <w:i/>
      <w:iCs/>
      <w:caps/>
      <w:color w:val="366092"/>
      <w:sz w:val="18"/>
    </w:rPr>
  </w:style>
  <w:style xmlns:w="http://schemas.openxmlformats.org/wordprocessingml/2006/main" w:type="paragraph" w:styleId="TDC1">
    <w:name w:val="toc 1"/>
    <w:basedOn w:val="Normal"/>
    <w:next w:val="Normal"/>
    <w:pPr>
      <w:widowControl w:val="0"/>
      <w:tabs>
        <w:tab w:val="left" w:pos="284"/>
        <w:tab w:val="left" w:pos="1418"/>
        <w:tab w:val="right" w:leader="dot" w:pos="9072"/>
      </w:tabs>
      <w:spacing w:line="360" w:lineRule="auto"/>
      <w:ind w:left="1134" w:hanging="1134"/>
    </w:pPr>
    <w:rPr>
      <w:rFonts w:ascii="Montserrat" w:hAnsi="Montserrat" w:cs="Montserrat"/>
      <w:caps/>
      <w:noProof/>
      <w:color w:val="0070C0"/>
      <w:sz w:val="18"/>
      <w:szCs w:val="18"/>
    </w:rPr>
  </w:style>
  <w:style xmlns:w="http://schemas.openxmlformats.org/wordprocessingml/2006/main" w:type="paragraph" w:styleId="TDC2">
    <w:name w:val="toc 2"/>
    <w:basedOn w:val="Normal"/>
    <w:next w:val="Normal"/>
    <w:pPr>
      <w:tabs>
        <w:tab w:val="right" w:leader="dot" w:pos="9072"/>
      </w:tabs>
      <w:spacing w:before="80" w:line="288" w:lineRule="auto"/>
      <w:ind w:left="567"/>
    </w:pPr>
    <w:rPr>
      <w:rFonts w:ascii="Montserrat" w:hAnsi="Montserrat"/>
      <w:noProof/>
      <w:sz w:val="18"/>
    </w:rPr>
  </w:style>
  <w:style xmlns:w="http://schemas.openxmlformats.org/wordprocessingml/2006/main" w:type="paragraph" w:styleId="TDC3">
    <w:name w:val="toc 3"/>
    <w:basedOn w:val="Normal"/>
    <w:next w:val="Normal"/>
    <w:pPr>
      <w:spacing w:after="100"/>
      <w:ind w:left="1134"/>
    </w:pPr>
    <w:rPr>
      <w:rFonts w:ascii="Montserrat" w:hAnsi="Montserrat"/>
      <w:noProof/>
      <w:sz w:val="18"/>
    </w:rPr>
  </w:style>
  <w:docDefaults>
    <w:rPrDefault>
      <w:rPr>
        <w:rFonts w:ascii="Montserrat" w:eastAsia="Montserrat" w:hAnsi="Montserrat" w:cs="Montserrat"/>
        <w:sz w:val="19"/>
        <w:lang w:val="es-ES" w:eastAsia="Montserrat" w:bidi="ar-SA"/>
        <w:szCs w:val="19"/>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styleId="Ttulo5">
    <w:name w:val="heading 5"/>
    <w:link w:val="Ttulo5Car"/>
    <w:qFormat/>
    <w:rsid w:val="00134881"/>
    <w:pPr>
      <w:outlineLvl w:val="4"/>
    </w:pPr>
    <w:rPr>
      <w:rFonts w:ascii="Montserrat" w:hAnsi="Montserrat"/>
      <w:sz w:val="28"/>
      <w:lang w:eastAsia="Montserrat"/>
    </w:rPr>
  </w:style>
  <w:style w:type="paragraph" w:styleId="Ttulo6">
    <w:name w:val="heading 6"/>
    <w:basedOn w:val="Normal"/>
    <w:next w:val="Normal"/>
    <w:link w:val="Ttulo6Car"/>
    <w:qFormat/>
    <w:rsid w:val="00134881"/>
    <w:pPr>
      <w:ind w:left="708"/>
      <w:outlineLvl w:val="5"/>
    </w:pPr>
    <w:rPr>
      <w:sz w:val="20"/>
      <w:u w:val="single"/>
    </w:rPr>
  </w:style>
  <w:style w:type="paragraph" w:styleId="Ttulo7">
    <w:name w:val="heading 7"/>
    <w:basedOn w:val="Normal"/>
    <w:next w:val="Normal"/>
    <w:link w:val="Ttulo7Car"/>
    <w:qFormat/>
    <w:rsid w:val="00134881"/>
    <w:pPr>
      <w:ind w:left="708"/>
      <w:outlineLvl w:val="6"/>
    </w:pPr>
    <w:rPr>
      <w:i/>
      <w:sz w:val="20"/>
    </w:rPr>
  </w:style>
  <w:style w:type="paragraph" w:styleId="Ttulo8">
    <w:name w:val="heading 8"/>
    <w:basedOn w:val="Normal"/>
    <w:next w:val="Normal"/>
    <w:link w:val="Ttulo8Car"/>
    <w:qFormat/>
    <w:rsid w:val="00134881"/>
    <w:pPr>
      <w:ind w:left="708"/>
      <w:outlineLvl w:val="7"/>
    </w:pPr>
    <w:rPr>
      <w:i/>
      <w:sz w:val="20"/>
    </w:rPr>
  </w:style>
  <w:style w:type="paragraph" w:styleId="Ttulo9">
    <w:name w:val="heading 9"/>
    <w:basedOn w:val="Normal"/>
    <w:next w:val="Normal"/>
    <w:link w:val="Ttulo9Car"/>
    <w:qFormat/>
    <w:rsid w:val="00134881"/>
    <w:pPr>
      <w:ind w:left="708"/>
      <w:outlineLvl w:val="8"/>
    </w:pPr>
    <w:rPr>
      <w:i/>
      <w:sz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dice2">
    <w:name w:val="index 2"/>
    <w:rsid w:val="00134881"/>
    <w:pPr>
      <w:tabs>
        <w:tab w:val="left" w:pos="259"/>
        <w:tab w:val="left" w:pos="979"/>
        <w:tab w:val="left" w:pos="1699"/>
      </w:tabs>
    </w:pPr>
    <w:rPr>
      <w:rFonts w:ascii="Montserrat" w:hAnsi="Montserrat"/>
      <w:sz w:val="24"/>
      <w:lang w:eastAsia="Montserrat"/>
    </w:rPr>
  </w:style>
  <w:style w:type="paragraph" w:styleId="ndice1">
    <w:name w:val="index 1"/>
    <w:rsid w:val="00134881"/>
    <w:pPr>
      <w:tabs>
        <w:tab w:val="left" w:pos="259"/>
        <w:tab w:val="left" w:pos="979"/>
        <w:tab w:val="left" w:pos="1699"/>
      </w:tabs>
    </w:pPr>
    <w:rPr>
      <w:rFonts w:ascii="Montserrat" w:hAnsi="Montserrat"/>
      <w:sz w:val="24"/>
      <w:lang w:eastAsia="Montserrat"/>
    </w:rPr>
  </w:style>
  <w:style w:type="paragraph" w:styleId="Piedepgina">
    <w:name w:val="footer"/>
    <w:basedOn w:val="Normal"/>
    <w:link w:val="PiedepginaCar"/>
    <w:rsid w:val="00134881"/>
    <w:pPr>
      <w:tabs>
        <w:tab w:val="center" w:pos="4819"/>
        <w:tab w:val="right" w:pos="9071"/>
      </w:tabs>
    </w:pPr>
  </w:style>
  <w:style w:type="paragraph" w:styleId="Encabezado">
    <w:name w:val="header"/>
    <w:aliases w:val="e"/>
    <w:basedOn w:val="Normal"/>
    <w:link w:val="EncabezadoCar"/>
    <w:uiPriority w:val="99"/>
    <w:rsid w:val="00134881"/>
    <w:pPr>
      <w:tabs>
        <w:tab w:val="center" w:pos="4819"/>
        <w:tab w:val="right" w:pos="9071"/>
      </w:tabs>
    </w:pPr>
  </w:style>
  <w:style w:type="character" w:styleId="Refdenotaalpie">
    <w:name w:val="footnote reference"/>
    <w:basedOn w:val="Fuentedeprrafopredeter"/>
    <w:rsid w:val="00134881"/>
    <w:rPr>
      <w:rFonts w:ascii="Montserrat" w:hAnsi="Montserrat"/>
      <w:position w:val="8"/>
    </w:rPr>
  </w:style>
  <w:style w:type="paragraph" w:styleId="Textonotapie">
    <w:name w:val="footnote text"/>
    <w:basedOn w:val="Normal"/>
    <w:link w:val="TextonotapieCar"/>
    <w:rsid w:val="00134881"/>
    <w:rPr>
      <w:sz w:val="20"/>
    </w:rPr>
  </w:style>
  <w:style w:type="character" w:styleId="Nmerodepgina">
    <w:name w:val="page number"/>
    <w:basedOn w:val="Fuentedeprrafopredeter"/>
    <w:rsid w:val="00134881"/>
    <w:rPr>
      <w:rFonts w:ascii="Montserrat" w:hAnsi="Montserrat"/>
      <w:sz w:val="28"/>
    </w:rPr>
  </w:style>
  <w:style w:type="paragraph" w:customStyle="1" w:styleId="Textodenotaalfin">
    <w:name w:val="Texto de nota al fin"/>
    <w:rsid w:val="00134881"/>
    <w:rPr>
      <w:rFonts w:ascii="Montserrat" w:hAnsi="Montserrat"/>
      <w:sz w:val="24"/>
      <w:lang w:eastAsia="Montserrat"/>
    </w:rPr>
  </w:style>
  <w:style w:type="paragraph" w:customStyle="1" w:styleId="Refdenotaalfinal1">
    <w:name w:val="Ref. de nota al final1"/>
    <w:rsid w:val="00134881"/>
    <w:rPr>
      <w:rFonts w:ascii="Montserrat" w:hAnsi="Montserrat"/>
      <w:position w:val="8"/>
      <w:sz w:val="24"/>
      <w:lang w:eastAsia="Montserrat"/>
    </w:rPr>
  </w:style>
  <w:style w:type="paragraph" w:customStyle="1" w:styleId="Textodenotaalpie">
    <w:name w:val="Texto de nota al pie"/>
    <w:rsid w:val="00134881"/>
    <w:rPr>
      <w:rFonts w:ascii="Montserrat" w:hAnsi="Montserrat"/>
      <w:sz w:val="24"/>
      <w:lang w:eastAsia="Montserrat"/>
    </w:rPr>
  </w:style>
  <w:style w:type="paragraph" w:customStyle="1" w:styleId="Tdc1">
    <w:name w:val="Tdc 1"/>
    <w:rsid w:val="00134881"/>
    <w:pPr>
      <w:tabs>
        <w:tab w:val="left" w:pos="259"/>
        <w:tab w:val="left" w:pos="979"/>
      </w:tabs>
    </w:pPr>
    <w:rPr>
      <w:rFonts w:ascii="Montserrat" w:hAnsi="Montserrat"/>
      <w:sz w:val="24"/>
      <w:lang w:eastAsia="Montserrat"/>
    </w:rPr>
  </w:style>
  <w:style w:type="paragraph" w:customStyle="1" w:styleId="Tdc2">
    <w:name w:val="Tdc 2"/>
    <w:rsid w:val="00134881"/>
    <w:pPr>
      <w:tabs>
        <w:tab w:val="left" w:pos="259"/>
        <w:tab w:val="left" w:pos="979"/>
        <w:tab w:val="left" w:pos="1699"/>
      </w:tabs>
    </w:pPr>
    <w:rPr>
      <w:rFonts w:ascii="Montserrat" w:hAnsi="Montserrat"/>
      <w:sz w:val="24"/>
      <w:lang w:eastAsia="Montserrat"/>
    </w:rPr>
  </w:style>
  <w:style w:type="paragraph" w:customStyle="1" w:styleId="Tdc3">
    <w:name w:val="Tdc 3"/>
    <w:rsid w:val="00134881"/>
    <w:pPr>
      <w:tabs>
        <w:tab w:val="left" w:pos="259"/>
        <w:tab w:val="left" w:pos="979"/>
        <w:tab w:val="left" w:pos="1699"/>
        <w:tab w:val="left" w:pos="2419"/>
      </w:tabs>
    </w:pPr>
    <w:rPr>
      <w:rFonts w:ascii="Montserrat" w:hAnsi="Montserrat"/>
      <w:sz w:val="24"/>
      <w:lang w:eastAsia="Montserrat"/>
    </w:rPr>
  </w:style>
  <w:style w:type="paragraph" w:customStyle="1" w:styleId="Tdc4">
    <w:name w:val="Tdc 4"/>
    <w:rsid w:val="00134881"/>
    <w:pPr>
      <w:tabs>
        <w:tab w:val="left" w:pos="259"/>
        <w:tab w:val="left" w:pos="979"/>
        <w:tab w:val="left" w:pos="2419"/>
        <w:tab w:val="left" w:pos="3139"/>
      </w:tabs>
    </w:pPr>
    <w:rPr>
      <w:rFonts w:ascii="Montserrat" w:hAnsi="Montserrat"/>
      <w:sz w:val="24"/>
      <w:lang w:eastAsia="Montserrat"/>
    </w:rPr>
  </w:style>
  <w:style w:type="paragraph" w:customStyle="1" w:styleId="Tdc5">
    <w:name w:val="Tdc 5"/>
    <w:rsid w:val="00134881"/>
    <w:pPr>
      <w:tabs>
        <w:tab w:val="left" w:pos="259"/>
        <w:tab w:val="left" w:pos="979"/>
        <w:tab w:val="left" w:pos="3139"/>
        <w:tab w:val="left" w:pos="3859"/>
      </w:tabs>
    </w:pPr>
    <w:rPr>
      <w:rFonts w:ascii="Montserrat" w:hAnsi="Montserrat"/>
      <w:sz w:val="24"/>
      <w:lang w:eastAsia="Montserrat"/>
    </w:rPr>
  </w:style>
  <w:style w:type="paragraph" w:customStyle="1" w:styleId="Tdc6">
    <w:name w:val="Tdc 6"/>
    <w:rsid w:val="00134881"/>
    <w:pPr>
      <w:tabs>
        <w:tab w:val="left" w:pos="259"/>
        <w:tab w:val="left" w:pos="979"/>
      </w:tabs>
    </w:pPr>
    <w:rPr>
      <w:rFonts w:ascii="Montserrat" w:hAnsi="Montserrat"/>
      <w:sz w:val="24"/>
      <w:lang w:eastAsia="Montserrat"/>
    </w:rPr>
  </w:style>
  <w:style w:type="paragraph" w:customStyle="1" w:styleId="Tdc7">
    <w:name w:val="Tdc 7"/>
    <w:rsid w:val="00134881"/>
    <w:rPr>
      <w:rFonts w:ascii="Montserrat" w:hAnsi="Montserrat"/>
      <w:sz w:val="24"/>
      <w:lang w:eastAsia="Montserrat"/>
    </w:rPr>
  </w:style>
  <w:style w:type="paragraph" w:customStyle="1" w:styleId="Tdc8">
    <w:name w:val="Tdc 8"/>
    <w:rsid w:val="00134881"/>
    <w:pPr>
      <w:tabs>
        <w:tab w:val="left" w:pos="259"/>
        <w:tab w:val="left" w:pos="979"/>
      </w:tabs>
    </w:pPr>
    <w:rPr>
      <w:rFonts w:ascii="Montserrat" w:hAnsi="Montserrat"/>
      <w:sz w:val="24"/>
      <w:lang w:eastAsia="Montserrat"/>
    </w:rPr>
  </w:style>
  <w:style w:type="paragraph" w:customStyle="1" w:styleId="Tdc9">
    <w:name w:val="Tdc 9"/>
    <w:rsid w:val="00134881"/>
    <w:pPr>
      <w:tabs>
        <w:tab w:val="left" w:pos="259"/>
        <w:tab w:val="left" w:pos="979"/>
      </w:tabs>
    </w:pPr>
    <w:rPr>
      <w:rFonts w:ascii="Montserrat" w:hAnsi="Montserrat"/>
      <w:sz w:val="24"/>
      <w:lang w:eastAsia="Montserrat"/>
    </w:rPr>
  </w:style>
  <w:style w:type="paragraph" w:customStyle="1" w:styleId="Encabezadodetda">
    <w:name w:val="Encabezado de tda"/>
    <w:rsid w:val="00134881"/>
    <w:pPr>
      <w:tabs>
        <w:tab w:val="left" w:pos="259"/>
        <w:tab w:val="right" w:pos="9619"/>
      </w:tabs>
    </w:pPr>
    <w:rPr>
      <w:rFonts w:ascii="Montserrat" w:hAnsi="Montserrat"/>
      <w:sz w:val="24"/>
      <w:lang w:eastAsia="Montserrat"/>
    </w:rPr>
  </w:style>
  <w:style w:type="paragraph" w:customStyle="1" w:styleId="Ttulo10">
    <w:name w:val="Título1"/>
    <w:rsid w:val="00134881"/>
    <w:rPr>
      <w:rFonts w:ascii="Montserrat" w:hAnsi="Montserrat"/>
      <w:sz w:val="24"/>
      <w:lang w:eastAsia="Montserrat"/>
    </w:rPr>
  </w:style>
  <w:style w:type="paragraph" w:customStyle="1" w:styleId="EquationCaption">
    <w:name w:val="_Equation Caption"/>
    <w:rsid w:val="00134881"/>
    <w:rPr>
      <w:rFonts w:ascii="Montserrat" w:hAnsi="Montserrat"/>
      <w:sz w:val="24"/>
      <w:lang w:eastAsia="Montserrat"/>
    </w:rPr>
  </w:style>
  <w:style w:type="paragraph" w:customStyle="1" w:styleId="Sangradetindependiente">
    <w:name w:val="SangrÌa de t. independiente"/>
    <w:basedOn w:val="Normal"/>
    <w:rsid w:val="00134881"/>
    <w:pPr>
      <w:jc w:val="both"/>
    </w:pPr>
    <w:rPr>
      <w:rFonts w:ascii="Montserrat" w:hAnsi="Montserrat"/>
      <w:sz w:val="24"/>
    </w:rPr>
  </w:style>
  <w:style w:type="paragraph" w:customStyle="1" w:styleId="CUADRO">
    <w:name w:val="CUADRO"/>
    <w:basedOn w:val="Normal"/>
    <w:rsid w:val="00134881"/>
    <w:pPr>
      <w:pBdr>
        <w:top w:val="single" w:sz="6" w:space="0" w:color="auto"/>
        <w:left w:val="single" w:sz="6" w:space="0" w:color="auto"/>
        <w:bottom w:val="single" w:sz="6" w:space="0" w:color="auto"/>
        <w:right w:val="single" w:sz="6" w:space="0" w:color="auto"/>
        <w:between w:val="single" w:sz="6" w:space="0" w:color="auto"/>
      </w:pBdr>
      <w:tabs>
        <w:tab w:val="decimal" w:pos="170"/>
        <w:tab w:val="bar" w:pos="340"/>
        <w:tab w:val="left" w:pos="510"/>
        <w:tab w:val="bar" w:pos="3288"/>
        <w:tab w:val="decimal" w:pos="3969"/>
        <w:tab w:val="bar" w:pos="4110"/>
        <w:tab w:val="decimal" w:pos="4450"/>
        <w:tab w:val="bar" w:pos="4791"/>
        <w:tab w:val="decimal" w:pos="5103"/>
        <w:tab w:val="bar" w:pos="5386"/>
        <w:tab w:val="decimal" w:pos="5981"/>
        <w:tab w:val="bar" w:pos="6066"/>
        <w:tab w:val="decimal" w:pos="6322"/>
        <w:tab w:val="bar" w:pos="6690"/>
        <w:tab w:val="decimal" w:pos="7427"/>
        <w:tab w:val="bar" w:pos="7484"/>
        <w:tab w:val="decimal" w:pos="8079"/>
        <w:tab w:val="bar" w:pos="8193"/>
        <w:tab w:val="decimal" w:pos="8590"/>
      </w:tabs>
      <w:spacing w:line="360" w:lineRule="atLeast"/>
      <w:ind w:right="-482"/>
    </w:pPr>
    <w:rPr>
      <w:rFonts w:ascii="Montserrat" w:hAnsi="Montserrat"/>
      <w:sz w:val="16"/>
    </w:rPr>
  </w:style>
  <w:style w:type="character" w:styleId="Refdecomentario">
    <w:name w:val="annotation reference"/>
    <w:basedOn w:val="Fuentedeprrafopredeter"/>
    <w:rsid w:val="00134881"/>
    <w:rPr>
      <w:sz w:val="16"/>
    </w:rPr>
  </w:style>
  <w:style w:type="paragraph" w:styleId="Textocomentario">
    <w:name w:val="annotation text"/>
    <w:basedOn w:val="Normal"/>
    <w:link w:val="TextocomentarioCar"/>
    <w:rsid w:val="00134881"/>
    <w:rPr>
      <w:sz w:val="20"/>
    </w:rPr>
  </w:style>
  <w:style w:type="character" w:styleId="Hipervnculo">
    <w:name w:val="Hyperlink"/>
    <w:basedOn w:val="Fuentedeprrafopredeter"/>
    <w:uiPriority w:val="99"/>
    <w:rsid w:val="00134881"/>
    <w:rPr>
      <w:color w:val="0000FF"/>
      <w:u w:val="single"/>
    </w:rPr>
  </w:style>
  <w:style w:type="paragraph" w:styleId="Mapadeldocumento">
    <w:name w:val="Document Map"/>
    <w:basedOn w:val="Normal"/>
    <w:link w:val="MapadeldocumentoCar"/>
    <w:uiPriority w:val="99"/>
    <w:rsid w:val="00134881"/>
    <w:pPr>
      <w:shd w:val="clear" w:color="auto" w:fill="000080"/>
    </w:pPr>
    <w:rPr>
      <w:rFonts w:ascii="Montserrat" w:hAnsi="Montserrat"/>
    </w:rPr>
  </w:style>
  <w:style w:type="paragraph" w:styleId="Descripcin">
    <w:name w:val="caption"/>
    <w:basedOn w:val="Normal"/>
    <w:next w:val="Normal"/>
    <w:qFormat/>
    <w:rsid w:val="00F919FF"/>
    <w:pPr>
      <w:jc w:val="both"/>
    </w:pPr>
    <w:rPr>
      <w:rFonts w:ascii="Montserrat" w:hAnsi="Montserrat"/>
      <w:sz w:val="24"/>
      <w:szCs w:val="24"/>
      <w:u w:val="single"/>
      <w:lang w:eastAsia="Montserrat"/>
    </w:rPr>
  </w:style>
  <w:style w:type="table" w:styleId="Tablaconcuadrcula">
    <w:name w:val="Table Grid"/>
    <w:basedOn w:val="Tablanormal"/>
    <w:uiPriority w:val="59"/>
    <w:rsid w:val="00C764E4"/>
    <w:pPr>
      <w:overflowPunct w:val="0"/>
      <w:autoSpaceDE w:val="0"/>
      <w:autoSpaceDN w:val="0"/>
      <w:adjustRightInd w:val="0"/>
      <w:textAlignment w:val="baseline"/>
    </w:pPr>
    <w:rPr>
      <w:rFonts w:ascii="Montserrat" w:hAnsi="Montserra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informato">
    <w:name w:val="Plain Text"/>
    <w:basedOn w:val="Normal"/>
    <w:link w:val="TextosinformatoCar"/>
    <w:rsid w:val="002D196F"/>
    <w:rPr>
      <w:rFonts w:ascii="Montserrat" w:hAnsi="Montserrat" w:cs="Montserrat"/>
      <w:sz w:val="20"/>
      <w:lang w:eastAsia="Montserrat"/>
    </w:rPr>
  </w:style>
  <w:style w:type="paragraph" w:styleId="TDC10">
    <w:name w:val="toc 1"/>
    <w:basedOn w:val="Normal"/>
    <w:next w:val="Normal"/>
    <w:autoRedefine/>
    <w:uiPriority w:val="39"/>
    <w:rsid w:val="00111458"/>
    <w:pPr>
      <w:widowControl w:val="0"/>
      <w:tabs>
        <w:tab w:val="right" w:leader="dot" w:pos="9072"/>
      </w:tabs>
      <w:spacing w:line="312" w:lineRule="auto"/>
      <w:ind w:left="1134" w:hanging="1134"/>
    </w:pPr>
    <w:rPr>
      <w:rFonts w:ascii="Montserrat" w:hAnsi="Montserrat"/>
      <w:b/>
      <w:caps/>
      <w:noProof/>
      <w:sz w:val="18"/>
      <w:lang w:eastAsia="Montserrat"/>
    </w:rPr>
  </w:style>
  <w:style w:type="paragraph" w:styleId="TDC20">
    <w:name w:val="toc 2"/>
    <w:basedOn w:val="Normal"/>
    <w:next w:val="Normal"/>
    <w:autoRedefine/>
    <w:uiPriority w:val="39"/>
    <w:rsid w:val="003C7D6B"/>
    <w:pPr>
      <w:tabs>
        <w:tab w:val="right" w:leader="dot" w:pos="9072"/>
      </w:tabs>
      <w:spacing w:line="360" w:lineRule="auto"/>
      <w:ind w:left="426" w:hanging="426"/>
    </w:pPr>
    <w:rPr>
      <w:rFonts w:ascii="Montserrat" w:hAnsi="Montserrat" w:cs="Montserrat"/>
      <w:noProof/>
      <w:spacing w:val="-2"/>
      <w:sz w:val="20"/>
      <w:lang w:eastAsia="Montserrat"/>
    </w:rPr>
  </w:style>
  <w:style w:type="paragraph" w:styleId="TDC30">
    <w:name w:val="toc 3"/>
    <w:basedOn w:val="Normal"/>
    <w:next w:val="Normal"/>
    <w:autoRedefine/>
    <w:uiPriority w:val="39"/>
    <w:rsid w:val="00BA7E1A"/>
    <w:pPr>
      <w:tabs>
        <w:tab w:val="left" w:pos="1080"/>
        <w:tab w:val="right" w:leader="dot" w:pos="9062"/>
      </w:tabs>
      <w:ind w:left="1080" w:hanging="720"/>
      <w:jc w:val="both"/>
    </w:pPr>
    <w:rPr>
      <w:rFonts w:ascii="Montserrat" w:hAnsi="Montserrat"/>
      <w:noProof/>
      <w:spacing w:val="-2"/>
      <w:sz w:val="18"/>
      <w:lang w:eastAsia="Montserrat"/>
    </w:rPr>
  </w:style>
  <w:style w:type="paragraph" w:styleId="TDC40">
    <w:name w:val="toc 4"/>
    <w:basedOn w:val="Normal"/>
    <w:next w:val="Normal"/>
    <w:autoRedefine/>
    <w:uiPriority w:val="39"/>
    <w:rsid w:val="00BA7E1A"/>
    <w:pPr>
      <w:ind w:left="540"/>
    </w:pPr>
    <w:rPr>
      <w:rFonts w:ascii="Montserrat" w:hAnsi="Montserrat"/>
      <w:spacing w:val="-2"/>
      <w:sz w:val="18"/>
      <w:lang w:eastAsia="Montserrat"/>
    </w:rPr>
  </w:style>
  <w:style w:type="paragraph" w:styleId="TDC50">
    <w:name w:val="toc 5"/>
    <w:basedOn w:val="Normal"/>
    <w:next w:val="Normal"/>
    <w:autoRedefine/>
    <w:uiPriority w:val="39"/>
    <w:rsid w:val="00BA7E1A"/>
    <w:pPr>
      <w:ind w:left="720"/>
    </w:pPr>
    <w:rPr>
      <w:rFonts w:ascii="Montserrat" w:hAnsi="Montserrat"/>
      <w:spacing w:val="-2"/>
      <w:sz w:val="18"/>
      <w:lang w:eastAsia="Montserrat"/>
    </w:rPr>
  </w:style>
  <w:style w:type="paragraph" w:styleId="TDC60">
    <w:name w:val="toc 6"/>
    <w:basedOn w:val="Normal"/>
    <w:next w:val="Normal"/>
    <w:autoRedefine/>
    <w:uiPriority w:val="39"/>
    <w:rsid w:val="00BA7E1A"/>
    <w:pPr>
      <w:ind w:left="900"/>
    </w:pPr>
    <w:rPr>
      <w:rFonts w:ascii="Montserrat" w:hAnsi="Montserrat"/>
      <w:spacing w:val="-2"/>
      <w:sz w:val="18"/>
      <w:lang w:eastAsia="Montserrat"/>
    </w:rPr>
  </w:style>
  <w:style w:type="paragraph" w:styleId="TDC70">
    <w:name w:val="toc 7"/>
    <w:basedOn w:val="Normal"/>
    <w:next w:val="Normal"/>
    <w:autoRedefine/>
    <w:uiPriority w:val="39"/>
    <w:rsid w:val="00BA7E1A"/>
    <w:pPr>
      <w:ind w:left="1080"/>
    </w:pPr>
    <w:rPr>
      <w:rFonts w:ascii="Montserrat" w:hAnsi="Montserrat"/>
      <w:spacing w:val="-2"/>
      <w:sz w:val="18"/>
      <w:lang w:eastAsia="Montserrat"/>
    </w:rPr>
  </w:style>
  <w:style w:type="paragraph" w:styleId="TDC80">
    <w:name w:val="toc 8"/>
    <w:basedOn w:val="Normal"/>
    <w:next w:val="Normal"/>
    <w:autoRedefine/>
    <w:uiPriority w:val="39"/>
    <w:rsid w:val="00BA7E1A"/>
    <w:pPr>
      <w:ind w:left="1260"/>
    </w:pPr>
    <w:rPr>
      <w:rFonts w:ascii="Montserrat" w:hAnsi="Montserrat"/>
      <w:spacing w:val="-2"/>
      <w:sz w:val="18"/>
      <w:lang w:eastAsia="Montserrat"/>
    </w:rPr>
  </w:style>
  <w:style w:type="paragraph" w:styleId="TDC90">
    <w:name w:val="toc 9"/>
    <w:basedOn w:val="Normal"/>
    <w:next w:val="Normal"/>
    <w:autoRedefine/>
    <w:uiPriority w:val="39"/>
    <w:rsid w:val="00BA7E1A"/>
    <w:pPr>
      <w:ind w:left="1440"/>
    </w:pPr>
    <w:rPr>
      <w:rFonts w:ascii="Montserrat" w:hAnsi="Montserrat"/>
      <w:spacing w:val="-2"/>
      <w:sz w:val="18"/>
      <w:lang w:eastAsia="Montserrat"/>
    </w:rPr>
  </w:style>
  <w:style w:type="character" w:styleId="Hipervnculovisitado">
    <w:name w:val="FollowedHyperlink"/>
    <w:basedOn w:val="Fuentedeprrafopredeter"/>
    <w:uiPriority w:val="99"/>
    <w:rsid w:val="00BA7E1A"/>
    <w:rPr>
      <w:color w:val="800080"/>
      <w:u w:val="single"/>
    </w:rPr>
  </w:style>
  <w:style w:type="paragraph" w:customStyle="1" w:styleId="Textodenotaalfinal">
    <w:name w:val="Texto de nota al final"/>
    <w:basedOn w:val="Normal"/>
    <w:rsid w:val="00BA7E1A"/>
    <w:pPr>
      <w:widowControl w:val="0"/>
    </w:pPr>
    <w:rPr>
      <w:rFonts w:ascii="Montserrat" w:hAnsi="Montserrat"/>
      <w:snapToGrid w:val="0"/>
      <w:sz w:val="24"/>
      <w:lang w:eastAsia="Montserrat"/>
    </w:rPr>
  </w:style>
  <w:style w:type="paragraph" w:styleId="Textodeglobo">
    <w:name w:val="Balloon Text"/>
    <w:basedOn w:val="Normal"/>
    <w:link w:val="TextodegloboCar"/>
    <w:uiPriority w:val="99"/>
    <w:rsid w:val="00BA7E1A"/>
    <w:rPr>
      <w:rFonts w:ascii="Montserrat" w:hAnsi="Montserrat" w:cs="Montserrat"/>
      <w:spacing w:val="-2"/>
      <w:sz w:val="16"/>
      <w:szCs w:val="16"/>
      <w:lang w:eastAsia="Montserrat"/>
    </w:rPr>
  </w:style>
  <w:style w:type="paragraph" w:styleId="Asuntodelcomentario">
    <w:name w:val="annotation subject"/>
    <w:basedOn w:val="Textocomentario"/>
    <w:next w:val="Textocomentario"/>
    <w:link w:val="AsuntodelcomentarioCar"/>
    <w:rsid w:val="00BA7E1A"/>
    <w:rPr>
      <w:rFonts w:ascii="Montserrat" w:hAnsi="Montserrat"/>
      <w:b/>
      <w:bCs/>
      <w:spacing w:val="-2"/>
      <w:lang w:eastAsia="Montserrat"/>
    </w:rPr>
  </w:style>
  <w:style w:type="character" w:customStyle="1" w:styleId="Ttulo1Car">
    <w:name w:val="Título 1 Car"/>
    <w:basedOn w:val="Fuentedeprrafopredeter"/>
    <w:link w:val="Ttulo1"/>
    <w:locked/>
    <w:rsid w:val="007F4E02"/>
    <w:rPr>
      <w:rFonts w:ascii="Montserrat" w:hAnsi="Montserrat"/>
      <w:b/>
      <w:sz w:val="28"/>
      <w:lang w:val="es-ES" w:eastAsia="Montserrat" w:bidi="ar-SA"/>
    </w:rPr>
  </w:style>
  <w:style w:type="character" w:customStyle="1" w:styleId="Ttulo2Car">
    <w:name w:val="Título 2 Car"/>
    <w:basedOn w:val="Fuentedeprrafopredeter"/>
    <w:link w:val="Ttulo2"/>
    <w:locked/>
    <w:rsid w:val="007F4E02"/>
    <w:rPr>
      <w:rFonts w:ascii="Montserrat" w:hAnsi="Montserrat"/>
      <w:b/>
      <w:sz w:val="28"/>
      <w:lang w:val="es-ES" w:eastAsia="Montserrat" w:bidi="ar-SA"/>
    </w:rPr>
  </w:style>
  <w:style w:type="character" w:customStyle="1" w:styleId="Ttulo3Car">
    <w:name w:val="Título 3 Car"/>
    <w:basedOn w:val="Fuentedeprrafopredeter"/>
    <w:link w:val="Ttulo3"/>
    <w:locked/>
    <w:rsid w:val="007F4E02"/>
    <w:rPr>
      <w:rFonts w:ascii="Montserrat" w:hAnsi="Montserrat"/>
      <w:b/>
      <w:sz w:val="28"/>
      <w:lang w:val="es-ES" w:eastAsia="Montserrat" w:bidi="ar-SA"/>
    </w:rPr>
  </w:style>
  <w:style w:type="character" w:customStyle="1" w:styleId="EncabezadoCar">
    <w:name w:val="Encabezado Car"/>
    <w:aliases w:val="e Car"/>
    <w:basedOn w:val="Fuentedeprrafopredeter"/>
    <w:link w:val="Encabezado"/>
    <w:uiPriority w:val="99"/>
    <w:locked/>
    <w:rsid w:val="007F4E02"/>
    <w:rPr>
      <w:rFonts w:ascii="Montserrat" w:hAnsi="Montserrat"/>
      <w:sz w:val="22"/>
      <w:lang w:val="es-ES" w:eastAsia="Montserrat" w:bidi="ar-SA"/>
    </w:rPr>
  </w:style>
  <w:style w:type="character" w:customStyle="1" w:styleId="PiedepginaCar">
    <w:name w:val="Pie de página Car"/>
    <w:basedOn w:val="Fuentedeprrafopredeter"/>
    <w:link w:val="Piedepgina"/>
    <w:locked/>
    <w:rsid w:val="007F4E02"/>
    <w:rPr>
      <w:rFonts w:ascii="Montserrat" w:hAnsi="Montserrat"/>
      <w:sz w:val="22"/>
      <w:lang w:val="es-ES" w:eastAsia="Montserrat" w:bidi="ar-SA"/>
    </w:rPr>
  </w:style>
  <w:style w:type="character" w:customStyle="1" w:styleId="TextoindependienteCar">
    <w:name w:val="Texto independiente Car"/>
    <w:basedOn w:val="Fuentedeprrafopredeter"/>
    <w:link w:val="Textoindependiente"/>
    <w:locked/>
    <w:rsid w:val="007F4E02"/>
    <w:rPr>
      <w:rFonts w:ascii="Montserrat" w:hAnsi="Montserrat"/>
      <w:b/>
      <w:sz w:val="24"/>
      <w:lang w:val="es-ES" w:eastAsia="Montserrat" w:bidi="ar-SA"/>
    </w:rPr>
  </w:style>
  <w:style w:type="paragraph" w:customStyle="1" w:styleId="Prrafodelista1">
    <w:name w:val="Párrafo de lista1"/>
    <w:basedOn w:val="Normal"/>
    <w:qFormat/>
    <w:rsid w:val="007F4E02"/>
    <w:pPr>
      <w:ind w:left="720"/>
    </w:pPr>
    <w:rPr>
      <w:rFonts w:ascii="Montserrat" w:hAnsi="Montserrat"/>
      <w:sz w:val="24"/>
      <w:szCs w:val="24"/>
      <w:lang w:eastAsia="Montserrat"/>
    </w:rPr>
  </w:style>
  <w:style w:type="character" w:customStyle="1" w:styleId="MapadeldocumentoCar">
    <w:name w:val="Mapa del documento Car"/>
    <w:basedOn w:val="Fuentedeprrafopredeter"/>
    <w:link w:val="Mapadeldocumento"/>
    <w:uiPriority w:val="99"/>
    <w:locked/>
    <w:rsid w:val="007F4E02"/>
    <w:rPr>
      <w:rFonts w:ascii="Montserrat" w:hAnsi="Montserrat"/>
      <w:sz w:val="22"/>
      <w:lang w:val="es-ES" w:eastAsia="Montserrat" w:bidi="ar-SA"/>
    </w:rPr>
  </w:style>
  <w:style w:type="paragraph" w:styleId="NormalWeb">
    <w:name w:val="Normal (Web)"/>
    <w:basedOn w:val="Normal"/>
    <w:rsid w:val="00520AAA"/>
    <w:pPr>
      <w:spacing w:before="100" w:beforeAutospacing="1" w:after="100" w:afterAutospacing="1" w:line="360" w:lineRule="auto"/>
      <w:ind w:firstLine="567"/>
      <w:jc w:val="both"/>
    </w:pPr>
    <w:rPr>
      <w:rFonts w:ascii="Montserrat" w:hAnsi="Montserrat"/>
      <w:sz w:val="24"/>
      <w:szCs w:val="24"/>
      <w:lang w:eastAsia="Montserrat"/>
    </w:rPr>
  </w:style>
  <w:style w:type="paragraph" w:styleId="Ttulo">
    <w:name w:val="Title"/>
    <w:basedOn w:val="Normal"/>
    <w:next w:val="Normal"/>
    <w:link w:val="TtuloCar"/>
    <w:qFormat/>
    <w:rsid w:val="00520AAA"/>
    <w:pPr>
      <w:spacing w:before="240" w:after="60" w:line="360" w:lineRule="auto"/>
      <w:ind w:firstLine="567"/>
      <w:jc w:val="center"/>
      <w:outlineLvl w:val="0"/>
    </w:pPr>
    <w:rPr>
      <w:rFonts w:ascii="Montserrat" w:hAnsi="Montserrat"/>
      <w:b/>
      <w:bCs/>
      <w:kern w:val="28"/>
      <w:sz w:val="32"/>
      <w:szCs w:val="32"/>
      <w:lang w:eastAsia="Montserrat"/>
    </w:rPr>
  </w:style>
  <w:style w:type="paragraph" w:styleId="Prrafodelista">
    <w:name w:val="List Paragraph"/>
    <w:basedOn w:val="Normal"/>
    <w:link w:val="PrrafodelistaCar"/>
    <w:qFormat/>
    <w:rsid w:val="00520AAA"/>
    <w:pPr>
      <w:spacing w:line="360" w:lineRule="auto"/>
      <w:ind w:left="720" w:hanging="1418"/>
      <w:contextualSpacing/>
      <w:jc w:val="both"/>
    </w:pPr>
    <w:rPr>
      <w:rFonts w:ascii="Montserrat" w:eastAsia="Montserrat" w:hAnsi="Montserrat"/>
      <w:szCs w:val="22"/>
      <w:lang w:eastAsia="Montserrat"/>
    </w:rPr>
  </w:style>
  <w:style w:type="paragraph" w:customStyle="1" w:styleId="Titulo4">
    <w:name w:val="Titulo 4"/>
    <w:basedOn w:val="Normal"/>
    <w:qFormat/>
    <w:rsid w:val="00520AAA"/>
    <w:pPr>
      <w:spacing w:line="360" w:lineRule="auto"/>
      <w:ind w:left="360" w:firstLine="567"/>
      <w:jc w:val="both"/>
    </w:pPr>
    <w:rPr>
      <w:rFonts w:ascii="Montserrat" w:hAnsi="Montserrat" w:cs="Montserrat"/>
      <w:b/>
      <w:bCs/>
      <w:szCs w:val="22"/>
      <w:lang w:eastAsia="Montserrat"/>
    </w:rPr>
  </w:style>
  <w:style w:type="character" w:customStyle="1" w:styleId="CarCar6">
    <w:name w:val="Car Car6"/>
    <w:basedOn w:val="Fuentedeprrafopredeter"/>
    <w:locked/>
    <w:rsid w:val="00CD1C93"/>
    <w:rPr>
      <w:rFonts w:ascii="Montserrat" w:hAnsi="Montserrat"/>
      <w:b/>
      <w:sz w:val="28"/>
      <w:lang w:val="es-ES" w:eastAsia="Montserrat" w:bidi="ar-SA"/>
    </w:rPr>
  </w:style>
  <w:style w:type="character" w:customStyle="1" w:styleId="SangradetextonormalCar">
    <w:name w:val="Sangría de texto normal Car"/>
    <w:basedOn w:val="Fuentedeprrafopredeter"/>
    <w:link w:val="Sangradetextonormal"/>
    <w:rsid w:val="007E14D2"/>
    <w:rPr>
      <w:rFonts w:ascii="Montserrat" w:hAnsi="Montserrat"/>
      <w:sz w:val="22"/>
      <w:lang w:eastAsia="Montserrat"/>
    </w:rPr>
  </w:style>
  <w:style w:type="character" w:customStyle="1" w:styleId="TextosinformatoCar">
    <w:name w:val="Texto sin formato Car"/>
    <w:basedOn w:val="Fuentedeprrafopredeter"/>
    <w:link w:val="Textosinformato"/>
    <w:rsid w:val="007E14D2"/>
    <w:rPr>
      <w:rFonts w:ascii="Montserrat" w:hAnsi="Montserrat" w:cs="Montserrat"/>
    </w:rPr>
  </w:style>
  <w:style w:type="paragraph" w:customStyle="1" w:styleId="Cabecera">
    <w:name w:val="Cabecera"/>
    <w:basedOn w:val="Normal"/>
    <w:rsid w:val="003C3D83"/>
    <w:rPr>
      <w:rFonts w:ascii="Montserrat" w:hAnsi="Montserrat"/>
      <w:b/>
      <w:sz w:val="24"/>
      <w:szCs w:val="24"/>
      <w:lang w:eastAsia="Montserrat"/>
    </w:rPr>
  </w:style>
  <w:style w:type="paragraph" w:customStyle="1" w:styleId="Listado">
    <w:name w:val="Listado"/>
    <w:basedOn w:val="Normal"/>
    <w:rsid w:val="003C3D83"/>
    <w:rPr>
      <w:rFonts w:ascii="Montserrat" w:hAnsi="Montserrat"/>
      <w:sz w:val="24"/>
      <w:szCs w:val="24"/>
      <w:lang w:eastAsia="Montserrat"/>
    </w:rPr>
  </w:style>
  <w:style w:type="character" w:customStyle="1" w:styleId="Ttulo6Car">
    <w:name w:val="Título 6 Car"/>
    <w:basedOn w:val="Fuentedeprrafopredeter"/>
    <w:link w:val="Ttulo6"/>
    <w:rsid w:val="006F36EE"/>
    <w:rPr>
      <w:rFonts w:ascii="Montserrat" w:hAnsi="Montserrat"/>
      <w:sz w:val="20"/>
      <w:u w:val="single"/>
      <w:lang w:eastAsia="Montserrat"/>
    </w:rPr>
  </w:style>
  <w:style w:type="character" w:customStyle="1" w:styleId="Ttulo5Car">
    <w:name w:val="Título 5 Car"/>
    <w:basedOn w:val="Fuentedeprrafopredeter"/>
    <w:link w:val="Ttulo5"/>
    <w:rsid w:val="006F36EE"/>
    <w:rPr>
      <w:rFonts w:ascii="Montserrat" w:hAnsi="Montserrat"/>
      <w:sz w:val="28"/>
      <w:lang w:eastAsia="Montserrat"/>
    </w:rPr>
  </w:style>
  <w:style w:type="character" w:customStyle="1" w:styleId="Ttulo7Car">
    <w:name w:val="Título 7 Car"/>
    <w:basedOn w:val="Fuentedeprrafopredeter"/>
    <w:link w:val="Ttulo7"/>
    <w:rsid w:val="006F36EE"/>
    <w:rPr>
      <w:rFonts w:ascii="Montserrat" w:hAnsi="Montserrat"/>
      <w:i/>
      <w:sz w:val="20"/>
      <w:lang w:eastAsia="Montserrat"/>
    </w:rPr>
  </w:style>
  <w:style w:type="character" w:customStyle="1" w:styleId="Ttulo8Car">
    <w:name w:val="Título 8 Car"/>
    <w:basedOn w:val="Fuentedeprrafopredeter"/>
    <w:link w:val="Ttulo8"/>
    <w:rsid w:val="006F36EE"/>
    <w:rPr>
      <w:rFonts w:ascii="Montserrat" w:hAnsi="Montserrat"/>
      <w:i/>
      <w:sz w:val="20"/>
      <w:lang w:eastAsia="Montserrat"/>
    </w:rPr>
  </w:style>
  <w:style w:type="character" w:customStyle="1" w:styleId="Sangra3detindependienteCar">
    <w:name w:val="Sangría 3 de t. independiente Car"/>
    <w:basedOn w:val="Fuentedeprrafopredeter"/>
    <w:link w:val="Sangra3detindependiente"/>
    <w:rsid w:val="006F36EE"/>
    <w:rPr>
      <w:rFonts w:ascii="Montserrat" w:hAnsi="Montserrat"/>
      <w:lang w:eastAsia="Montserrat"/>
    </w:rPr>
  </w:style>
  <w:style w:type="character" w:customStyle="1" w:styleId="Ttulo9Car">
    <w:name w:val="Título 9 Car"/>
    <w:basedOn w:val="Fuentedeprrafopredeter"/>
    <w:link w:val="Ttulo9"/>
    <w:rsid w:val="006F36EE"/>
    <w:rPr>
      <w:rFonts w:ascii="Montserrat" w:hAnsi="Montserrat"/>
      <w:i/>
      <w:sz w:val="20"/>
      <w:lang w:eastAsia="Montserrat"/>
    </w:rPr>
  </w:style>
  <w:style w:type="paragraph" w:customStyle="1" w:styleId="INDICE">
    <w:name w:val="INDICE"/>
    <w:basedOn w:val="Normal"/>
    <w:link w:val="INDICECar"/>
    <w:qFormat/>
    <w:rsid w:val="006F36EE"/>
    <w:pPr>
      <w:spacing w:line="360" w:lineRule="auto"/>
      <w:jc w:val="both"/>
    </w:pPr>
    <w:rPr>
      <w:rFonts w:ascii="Montserrat" w:hAnsi="Montserrat" w:cs="Montserrat"/>
      <w:b/>
      <w:szCs w:val="22"/>
      <w:lang w:val="es-ES_tradnl" w:eastAsia="Montserrat"/>
    </w:rPr>
  </w:style>
  <w:style w:type="paragraph" w:customStyle="1" w:styleId="JFV01">
    <w:name w:val="JFV01"/>
    <w:basedOn w:val="INDICE"/>
    <w:link w:val="JFV01Car"/>
    <w:qFormat/>
    <w:rsid w:val="006F36EE"/>
  </w:style>
  <w:style w:type="character" w:customStyle="1" w:styleId="INDICECar">
    <w:name w:val="INDICE Car"/>
    <w:basedOn w:val="Fuentedeprrafopredeter"/>
    <w:link w:val="INDICE"/>
    <w:rsid w:val="006F36EE"/>
    <w:rPr>
      <w:rFonts w:ascii="Montserrat" w:hAnsi="Montserrat" w:cs="Montserrat"/>
      <w:b/>
      <w:szCs w:val="22"/>
      <w:lang w:val="es-ES_tradnl"/>
    </w:rPr>
  </w:style>
  <w:style w:type="paragraph" w:customStyle="1" w:styleId="JFV02">
    <w:name w:val="JFV02"/>
    <w:basedOn w:val="Encabezado"/>
    <w:link w:val="JFV02Car"/>
    <w:qFormat/>
    <w:rsid w:val="006F36EE"/>
    <w:pPr>
      <w:tabs>
        <w:tab w:val="clear" w:pos="4819"/>
        <w:tab w:val="clear" w:pos="9071"/>
      </w:tabs>
      <w:spacing w:line="360" w:lineRule="auto"/>
      <w:ind w:left="360"/>
      <w:jc w:val="both"/>
    </w:pPr>
    <w:rPr>
      <w:rFonts w:ascii="Montserrat" w:hAnsi="Montserrat"/>
      <w:b/>
      <w:sz w:val="24"/>
      <w:u w:val="single"/>
      <w:lang w:val="es-ES_tradnl" w:eastAsia="Montserrat"/>
    </w:rPr>
  </w:style>
  <w:style w:type="character" w:customStyle="1" w:styleId="JFV01Car">
    <w:name w:val="JFV01 Car"/>
    <w:basedOn w:val="INDICECar"/>
    <w:link w:val="JFV01"/>
    <w:rsid w:val="006F36EE"/>
    <w:rPr>
      <w:rFonts w:ascii="Montserrat" w:hAnsi="Montserrat" w:cs="Montserrat"/>
      <w:b/>
      <w:szCs w:val="22"/>
      <w:lang w:val="es-ES_tradnl"/>
    </w:rPr>
  </w:style>
  <w:style w:type="character" w:customStyle="1" w:styleId="JFV02Car">
    <w:name w:val="JFV02 Car"/>
    <w:basedOn w:val="EncabezadoCar"/>
    <w:link w:val="JFV02"/>
    <w:rsid w:val="006F36EE"/>
    <w:rPr>
      <w:rFonts w:ascii="Montserrat" w:hAnsi="Montserrat"/>
      <w:b/>
      <w:sz w:val="24"/>
      <w:u w:val="single"/>
      <w:lang w:val="es-ES_tradnl" w:eastAsia="Montserrat" w:bidi="ar-SA"/>
    </w:rPr>
  </w:style>
  <w:style w:type="character" w:customStyle="1" w:styleId="Sangra2detindependienteCar">
    <w:name w:val="Sangría 2 de t. independiente Car"/>
    <w:basedOn w:val="Fuentedeprrafopredeter"/>
    <w:link w:val="Sangra2detindependiente"/>
    <w:rsid w:val="006F36EE"/>
    <w:rPr>
      <w:rFonts w:ascii="Montserrat" w:hAnsi="Montserrat"/>
      <w:lang w:eastAsia="Montserrat"/>
    </w:rPr>
  </w:style>
  <w:style w:type="paragraph" w:customStyle="1" w:styleId="JFV3">
    <w:name w:val="JFV3"/>
    <w:basedOn w:val="Normal"/>
    <w:link w:val="JFV3Car"/>
    <w:qFormat/>
    <w:rsid w:val="006F36EE"/>
    <w:pPr>
      <w:spacing w:line="360" w:lineRule="auto"/>
      <w:jc w:val="both"/>
    </w:pPr>
    <w:rPr>
      <w:rFonts w:ascii="Montserrat" w:hAnsi="Montserrat"/>
      <w:b/>
      <w:sz w:val="20"/>
      <w:lang w:eastAsia="Montserrat"/>
    </w:rPr>
  </w:style>
  <w:style w:type="character" w:customStyle="1" w:styleId="JFV3Car">
    <w:name w:val="JFV3 Car"/>
    <w:basedOn w:val="Fuentedeprrafopredeter"/>
    <w:link w:val="JFV3"/>
    <w:rsid w:val="006F36EE"/>
    <w:rPr>
      <w:rFonts w:ascii="Montserrat" w:hAnsi="Montserrat"/>
      <w:b/>
      <w:sz w:val="20"/>
    </w:rPr>
  </w:style>
  <w:style w:type="character" w:customStyle="1" w:styleId="TextodegloboCar">
    <w:name w:val="Texto de globo Car"/>
    <w:basedOn w:val="Fuentedeprrafopredeter"/>
    <w:link w:val="Textodeglobo"/>
    <w:uiPriority w:val="99"/>
    <w:rsid w:val="006F36EE"/>
    <w:rPr>
      <w:rFonts w:ascii="Montserrat" w:hAnsi="Montserrat" w:cs="Montserrat"/>
      <w:spacing w:val="-2"/>
      <w:sz w:val="16"/>
      <w:szCs w:val="16"/>
    </w:rPr>
  </w:style>
  <w:style w:type="paragraph" w:customStyle="1" w:styleId="Prrafodelista2">
    <w:name w:val="Párrafo de lista2"/>
    <w:basedOn w:val="Normal"/>
    <w:uiPriority w:val="99"/>
    <w:qFormat/>
    <w:rsid w:val="005214AB"/>
    <w:pPr>
      <w:ind w:left="720"/>
    </w:pPr>
    <w:rPr>
      <w:rFonts w:ascii="Montserrat" w:hAnsi="Montserrat"/>
      <w:sz w:val="24"/>
      <w:szCs w:val="24"/>
      <w:lang w:eastAsia="Montserrat"/>
    </w:rPr>
  </w:style>
  <w:style w:type="paragraph" w:customStyle="1" w:styleId="Prrafodelista3">
    <w:name w:val="Párrafo de lista3"/>
    <w:basedOn w:val="Normal"/>
    <w:uiPriority w:val="99"/>
    <w:qFormat/>
    <w:rsid w:val="00AE5DAD"/>
    <w:pPr>
      <w:ind w:left="720"/>
    </w:pPr>
    <w:rPr>
      <w:rFonts w:ascii="Montserrat" w:hAnsi="Montserrat"/>
      <w:sz w:val="24"/>
      <w:szCs w:val="24"/>
      <w:lang w:eastAsia="Montserrat"/>
    </w:rPr>
  </w:style>
  <w:style w:type="paragraph" w:styleId="Listaconvietas">
    <w:name w:val="List Bullet"/>
    <w:basedOn w:val="Normal"/>
    <w:rsid w:val="00514A7A"/>
    <w:pPr>
      <w:numPr>
        <w:numId w:val="15"/>
      </w:numPr>
      <w:contextualSpacing/>
    </w:pPr>
  </w:style>
  <w:style w:type="character" w:styleId="Textodelmarcadordeposicin">
    <w:name w:val="Placeholder Text"/>
    <w:basedOn w:val="Fuentedeprrafopredeter"/>
    <w:uiPriority w:val="99"/>
    <w:semiHidden/>
    <w:rsid w:val="00D00DFC"/>
    <w:rPr>
      <w:color w:val="808080"/>
    </w:rPr>
  </w:style>
  <w:style w:type="character" w:customStyle="1" w:styleId="PrrafodelistaCar">
    <w:name w:val="Párrafo de lista Car"/>
    <w:basedOn w:val="Fuentedeprrafopredeter"/>
    <w:link w:val="Prrafodelista"/>
    <w:rsid w:val="00111458"/>
    <w:rPr>
      <w:rFonts w:ascii="Montserrat" w:eastAsia="Montserrat" w:hAnsi="Montserrat"/>
      <w:szCs w:val="22"/>
      <w:lang w:eastAsia="Montserrat"/>
    </w:rPr>
  </w:style>
  <w:style w:type="character" w:customStyle="1" w:styleId="Ttulo4Car">
    <w:name w:val="Título 4 Car"/>
    <w:basedOn w:val="Fuentedeprrafopredeter"/>
    <w:link w:val="Ttulo4"/>
    <w:rsid w:val="007B17EA"/>
    <w:rPr>
      <w:rFonts w:ascii="Montserrat" w:hAnsi="Montserrat"/>
      <w:sz w:val="28"/>
      <w:lang w:eastAsia="Montserrat"/>
    </w:rPr>
  </w:style>
  <w:style w:type="character" w:customStyle="1" w:styleId="Textoindependiente2Car">
    <w:name w:val="Texto independiente 2 Car"/>
    <w:basedOn w:val="Fuentedeprrafopredeter"/>
    <w:link w:val="Textoindependiente2"/>
    <w:rsid w:val="007B17EA"/>
    <w:rPr>
      <w:rFonts w:ascii="Montserrat" w:hAnsi="Montserrat"/>
      <w:b/>
      <w:sz w:val="26"/>
      <w:lang w:eastAsia="Montserrat"/>
    </w:rPr>
  </w:style>
  <w:style w:type="character" w:customStyle="1" w:styleId="TextonotapieCar">
    <w:name w:val="Texto nota pie Car"/>
    <w:basedOn w:val="Fuentedeprrafopredeter"/>
    <w:link w:val="Textonotapie"/>
    <w:rsid w:val="007B17EA"/>
    <w:rPr>
      <w:rFonts w:ascii="Montserrat" w:hAnsi="Montserrat"/>
      <w:sz w:val="20"/>
      <w:lang w:eastAsia="Montserrat"/>
    </w:rPr>
  </w:style>
  <w:style w:type="character" w:customStyle="1" w:styleId="Textoindependiente3Car">
    <w:name w:val="Texto independiente 3 Car"/>
    <w:basedOn w:val="Fuentedeprrafopredeter"/>
    <w:link w:val="Textoindependiente3"/>
    <w:rsid w:val="007B17EA"/>
    <w:rPr>
      <w:rFonts w:ascii="Montserrat" w:hAnsi="Montserrat"/>
      <w:lang w:eastAsia="Montserrat"/>
    </w:rPr>
  </w:style>
  <w:style w:type="character" w:customStyle="1" w:styleId="TextocomentarioCar">
    <w:name w:val="Texto comentario Car"/>
    <w:basedOn w:val="Fuentedeprrafopredeter"/>
    <w:link w:val="Textocomentario"/>
    <w:rsid w:val="007B17EA"/>
    <w:rPr>
      <w:rFonts w:ascii="Montserrat" w:hAnsi="Montserrat"/>
      <w:sz w:val="20"/>
      <w:lang w:eastAsia="Montserrat"/>
    </w:rPr>
  </w:style>
  <w:style w:type="character" w:customStyle="1" w:styleId="AsuntodelcomentarioCar">
    <w:name w:val="Asunto del comentario Car"/>
    <w:basedOn w:val="TextocomentarioCar"/>
    <w:link w:val="Asuntodelcomentario"/>
    <w:rsid w:val="007B17EA"/>
    <w:rPr>
      <w:rFonts w:ascii="Montserrat" w:hAnsi="Montserrat"/>
      <w:b/>
      <w:bCs/>
      <w:spacing w:val="-2"/>
      <w:sz w:val="20"/>
      <w:lang w:eastAsia="Montserrat"/>
    </w:rPr>
  </w:style>
  <w:style w:type="character" w:customStyle="1" w:styleId="TtuloCar">
    <w:name w:val="Título Car"/>
    <w:basedOn w:val="Fuentedeprrafopredeter"/>
    <w:link w:val="Ttulo"/>
    <w:rsid w:val="007B17EA"/>
    <w:rPr>
      <w:rFonts w:ascii="Montserrat" w:hAnsi="Montserrat"/>
      <w:b/>
      <w:bCs/>
      <w:kern w:val="28"/>
      <w:sz w:val="32"/>
      <w:szCs w:val="32"/>
    </w:rPr>
  </w:style>
  <w:style w:type="character" w:customStyle="1" w:styleId="Ttulo2Car1">
    <w:name w:val="Título 2 Car1"/>
    <w:basedOn w:val="Fuentedeprrafopredeter"/>
    <w:locked/>
    <w:rsid w:val="007B17EA"/>
    <w:rPr>
      <w:rFonts w:ascii="Montserrat" w:hAnsi="Montserrat"/>
      <w:b/>
      <w:sz w:val="28"/>
      <w:lang w:val="es-ES" w:eastAsia="Montserrat" w:bidi="ar-SA"/>
    </w:rPr>
  </w:style>
  <w:style w:type="paragraph" w:styleId="TtuloTDC">
    <w:name w:val="TOC Heading"/>
    <w:basedOn w:val="Ttulo1"/>
    <w:next w:val="Normal"/>
    <w:uiPriority w:val="39"/>
    <w:qFormat/>
    <w:rsid w:val="007B17EA"/>
    <w:pPr>
      <w:keepNext/>
      <w:keepLines/>
      <w:tabs>
        <w:tab w:val="clear" w:pos="260"/>
        <w:tab w:val="clear" w:pos="692"/>
        <w:tab w:val="clear" w:pos="968"/>
        <w:tab w:val="clear" w:pos="1676"/>
        <w:tab w:val="clear" w:pos="2384"/>
        <w:tab w:val="clear" w:pos="3092"/>
        <w:tab w:val="clear" w:pos="3800"/>
        <w:tab w:val="clear" w:pos="4508"/>
        <w:tab w:val="clear" w:pos="5216"/>
        <w:tab w:val="clear" w:pos="5924"/>
        <w:tab w:val="clear" w:pos="6632"/>
        <w:tab w:val="clear" w:pos="7340"/>
        <w:tab w:val="clear" w:pos="8048"/>
        <w:tab w:val="clear" w:pos="8756"/>
      </w:tabs>
      <w:spacing w:before="480" w:line="276" w:lineRule="auto"/>
      <w:outlineLvl w:val="9"/>
    </w:pPr>
    <w:rPr>
      <w:rFonts w:ascii="Montserrat" w:hAnsi="Montserrat"/>
      <w:bCs/>
      <w:color w:val="365F91"/>
      <w:szCs w:val="28"/>
      <w:lang w:eastAsia="Montserrat"/>
    </w:rPr>
  </w:style>
  <w:style w:type="paragraph" w:customStyle="1" w:styleId="TITULILLO">
    <w:name w:val="TITULILLO"/>
    <w:basedOn w:val="Normal"/>
    <w:next w:val="Normal"/>
    <w:autoRedefine/>
    <w:rsid w:val="007B17EA"/>
    <w:pPr>
      <w:spacing w:before="240" w:after="360" w:line="360" w:lineRule="auto"/>
      <w:contextualSpacing/>
      <w:jc w:val="center"/>
    </w:pPr>
    <w:rPr>
      <w:rFonts w:ascii="Montserrat" w:hAnsi="Montserrat"/>
      <w:b/>
      <w:caps/>
      <w:sz w:val="24"/>
      <w:szCs w:val="24"/>
      <w:u w:val="double"/>
      <w:lang w:eastAsia="Montserrat"/>
    </w:rPr>
  </w:style>
  <w:style w:type="numbering" w:customStyle="1" w:styleId="EstiloConvietas1">
    <w:name w:val="Estilo Con viñetas1"/>
    <w:basedOn w:val="Sinlista"/>
    <w:rsid w:val="007B17EA"/>
    <w:pPr>
      <w:numPr>
        <w:numId w:val="29"/>
      </w:numPr>
    </w:pPr>
  </w:style>
  <w:style w:type="paragraph" w:customStyle="1" w:styleId="font5">
    <w:name w:val="font5"/>
    <w:basedOn w:val="Normal"/>
    <w:rsid w:val="007B17EA"/>
    <w:pPr>
      <w:spacing w:before="100" w:beforeAutospacing="1" w:after="100" w:afterAutospacing="1"/>
    </w:pPr>
    <w:rPr>
      <w:rFonts w:ascii="Montserrat" w:hAnsi="Montserrat"/>
      <w:sz w:val="18"/>
      <w:szCs w:val="18"/>
      <w:lang w:eastAsia="Montserrat"/>
    </w:rPr>
  </w:style>
  <w:style w:type="paragraph" w:customStyle="1" w:styleId="font6">
    <w:name w:val="font6"/>
    <w:basedOn w:val="Normal"/>
    <w:rsid w:val="007B17EA"/>
    <w:pPr>
      <w:spacing w:before="100" w:beforeAutospacing="1" w:after="100" w:afterAutospacing="1"/>
    </w:pPr>
    <w:rPr>
      <w:rFonts w:ascii="Montserrat" w:hAnsi="Montserrat"/>
      <w:sz w:val="18"/>
      <w:szCs w:val="18"/>
      <w:lang w:eastAsia="Montserrat"/>
    </w:rPr>
  </w:style>
  <w:style w:type="paragraph" w:customStyle="1" w:styleId="font7">
    <w:name w:val="font7"/>
    <w:basedOn w:val="Normal"/>
    <w:rsid w:val="007B17EA"/>
    <w:pPr>
      <w:spacing w:before="100" w:beforeAutospacing="1" w:after="100" w:afterAutospacing="1"/>
    </w:pPr>
    <w:rPr>
      <w:rFonts w:ascii="Montserrat" w:hAnsi="Montserrat"/>
      <w:sz w:val="18"/>
      <w:szCs w:val="18"/>
      <w:lang w:eastAsia="Montserrat"/>
    </w:rPr>
  </w:style>
  <w:style w:type="paragraph" w:customStyle="1" w:styleId="font8">
    <w:name w:val="font8"/>
    <w:basedOn w:val="Normal"/>
    <w:rsid w:val="007B17EA"/>
    <w:pPr>
      <w:spacing w:before="100" w:beforeAutospacing="1" w:after="100" w:afterAutospacing="1"/>
    </w:pPr>
    <w:rPr>
      <w:rFonts w:ascii="Montserrat" w:hAnsi="Montserrat"/>
      <w:b/>
      <w:bCs/>
      <w:sz w:val="18"/>
      <w:szCs w:val="18"/>
      <w:lang w:eastAsia="Montserrat"/>
    </w:rPr>
  </w:style>
  <w:style w:type="paragraph" w:customStyle="1" w:styleId="Texto">
    <w:name w:val="Texto"/>
    <w:uiPriority w:val="99"/>
    <w:rsid w:val="007B17EA"/>
    <w:pPr>
      <w:widowControl w:val="0"/>
      <w:autoSpaceDE w:val="0"/>
      <w:autoSpaceDN w:val="0"/>
      <w:adjustRightInd w:val="0"/>
      <w:jc w:val="both"/>
    </w:pPr>
    <w:rPr>
      <w:rFonts w:cs="Montserrat"/>
      <w:color w:val="000000"/>
      <w:sz w:val="20"/>
    </w:rPr>
  </w:style>
  <w:style w:type="paragraph" w:customStyle="1" w:styleId="TablaCabecera">
    <w:name w:val="TablaCabecera"/>
    <w:basedOn w:val="Texto"/>
    <w:uiPriority w:val="99"/>
    <w:rsid w:val="007B17EA"/>
    <w:rPr>
      <w:b/>
      <w:bCs/>
    </w:rPr>
  </w:style>
  <w:style w:type="character" w:customStyle="1" w:styleId="span3">
    <w:name w:val="span3"/>
    <w:basedOn w:val="Fuentedeprrafopredeter"/>
    <w:rsid w:val="007B17EA"/>
  </w:style>
  <w:style w:type="paragraph" w:customStyle="1" w:styleId="TtuloA">
    <w:name w:val="Título A"/>
    <w:basedOn w:val="Ttulo"/>
    <w:qFormat/>
    <w:rsid w:val="00527B32"/>
    <w:pPr>
      <w:spacing w:before="0" w:after="0"/>
      <w:ind w:firstLine="0"/>
      <w:contextualSpacing/>
      <w:jc w:val="right"/>
      <w:outlineLvl w:val="9"/>
    </w:pPr>
    <w:rPr>
      <w:rFonts w:ascii="Montserrat" w:eastAsiaTheme="majorEastAsia" w:hAnsi="Montserrat" w:cs="Montserrat"/>
      <w:b w:val="0"/>
      <w:bCs w:val="0"/>
      <w:spacing w:val="5"/>
      <w:sz w:val="22"/>
      <w:szCs w:val="52"/>
      <w:lang w:eastAsia="Montserrat"/>
    </w:rPr>
  </w:style>
  <w:style w:type="character" w:customStyle="1" w:styleId="AnejoCar">
    <w:name w:val="Anejo Car"/>
    <w:basedOn w:val="Fuentedeprrafopredeter"/>
    <w:link w:val="Anejo"/>
    <w:locked/>
    <w:rsid w:val="00455445"/>
    <w:rPr>
      <w:rFonts w:ascii="Montserrat" w:hAnsi="Montserrat" w:cs="Montserrat"/>
      <w:b/>
      <w:caps/>
      <w:sz w:val="36"/>
    </w:rPr>
  </w:style>
  <w:style w:type="paragraph" w:customStyle="1" w:styleId="Anejo">
    <w:name w:val="Anejo"/>
    <w:basedOn w:val="Normal"/>
    <w:link w:val="AnejoCar"/>
    <w:qFormat/>
    <w:rsid w:val="00455445"/>
    <w:pPr>
      <w:spacing w:before="160" w:after="60"/>
      <w:ind w:left="142" w:right="69"/>
      <w:jc w:val="center"/>
    </w:pPr>
    <w:rPr>
      <w:rFonts w:ascii="Montserrat" w:hAnsi="Montserrat" w:cs="Montserrat"/>
      <w:b/>
      <w:caps/>
      <w:sz w:val="36"/>
      <w:lang w:eastAsia="Montserr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00717">
      <w:bodyDiv w:val="1"/>
      <w:marLeft w:val="0"/>
      <w:marRight w:val="0"/>
      <w:marTop w:val="0"/>
      <w:marBottom w:val="0"/>
      <w:divBdr>
        <w:top w:val="none" w:sz="0" w:space="0" w:color="auto"/>
        <w:left w:val="none" w:sz="0" w:space="0" w:color="auto"/>
        <w:bottom w:val="none" w:sz="0" w:space="0" w:color="auto"/>
        <w:right w:val="none" w:sz="0" w:space="0" w:color="auto"/>
      </w:divBdr>
    </w:div>
    <w:div w:id="57898629">
      <w:bodyDiv w:val="1"/>
      <w:marLeft w:val="0"/>
      <w:marRight w:val="0"/>
      <w:marTop w:val="0"/>
      <w:marBottom w:val="0"/>
      <w:divBdr>
        <w:top w:val="none" w:sz="0" w:space="0" w:color="auto"/>
        <w:left w:val="none" w:sz="0" w:space="0" w:color="auto"/>
        <w:bottom w:val="none" w:sz="0" w:space="0" w:color="auto"/>
        <w:right w:val="none" w:sz="0" w:space="0" w:color="auto"/>
      </w:divBdr>
    </w:div>
    <w:div w:id="83844232">
      <w:bodyDiv w:val="1"/>
      <w:marLeft w:val="0"/>
      <w:marRight w:val="0"/>
      <w:marTop w:val="0"/>
      <w:marBottom w:val="0"/>
      <w:divBdr>
        <w:top w:val="none" w:sz="0" w:space="0" w:color="auto"/>
        <w:left w:val="none" w:sz="0" w:space="0" w:color="auto"/>
        <w:bottom w:val="none" w:sz="0" w:space="0" w:color="auto"/>
        <w:right w:val="none" w:sz="0" w:space="0" w:color="auto"/>
      </w:divBdr>
    </w:div>
    <w:div w:id="98724673">
      <w:bodyDiv w:val="1"/>
      <w:marLeft w:val="0"/>
      <w:marRight w:val="0"/>
      <w:marTop w:val="0"/>
      <w:marBottom w:val="0"/>
      <w:divBdr>
        <w:top w:val="none" w:sz="0" w:space="0" w:color="auto"/>
        <w:left w:val="none" w:sz="0" w:space="0" w:color="auto"/>
        <w:bottom w:val="none" w:sz="0" w:space="0" w:color="auto"/>
        <w:right w:val="none" w:sz="0" w:space="0" w:color="auto"/>
      </w:divBdr>
    </w:div>
    <w:div w:id="122046424">
      <w:bodyDiv w:val="1"/>
      <w:marLeft w:val="0"/>
      <w:marRight w:val="0"/>
      <w:marTop w:val="0"/>
      <w:marBottom w:val="0"/>
      <w:divBdr>
        <w:top w:val="none" w:sz="0" w:space="0" w:color="auto"/>
        <w:left w:val="none" w:sz="0" w:space="0" w:color="auto"/>
        <w:bottom w:val="none" w:sz="0" w:space="0" w:color="auto"/>
        <w:right w:val="none" w:sz="0" w:space="0" w:color="auto"/>
      </w:divBdr>
    </w:div>
    <w:div w:id="126361418">
      <w:bodyDiv w:val="1"/>
      <w:marLeft w:val="0"/>
      <w:marRight w:val="0"/>
      <w:marTop w:val="0"/>
      <w:marBottom w:val="0"/>
      <w:divBdr>
        <w:top w:val="none" w:sz="0" w:space="0" w:color="auto"/>
        <w:left w:val="none" w:sz="0" w:space="0" w:color="auto"/>
        <w:bottom w:val="none" w:sz="0" w:space="0" w:color="auto"/>
        <w:right w:val="none" w:sz="0" w:space="0" w:color="auto"/>
      </w:divBdr>
    </w:div>
    <w:div w:id="135415831">
      <w:bodyDiv w:val="1"/>
      <w:marLeft w:val="0"/>
      <w:marRight w:val="0"/>
      <w:marTop w:val="0"/>
      <w:marBottom w:val="0"/>
      <w:divBdr>
        <w:top w:val="none" w:sz="0" w:space="0" w:color="auto"/>
        <w:left w:val="none" w:sz="0" w:space="0" w:color="auto"/>
        <w:bottom w:val="none" w:sz="0" w:space="0" w:color="auto"/>
        <w:right w:val="none" w:sz="0" w:space="0" w:color="auto"/>
      </w:divBdr>
    </w:div>
    <w:div w:id="214590769">
      <w:bodyDiv w:val="1"/>
      <w:marLeft w:val="0"/>
      <w:marRight w:val="0"/>
      <w:marTop w:val="0"/>
      <w:marBottom w:val="0"/>
      <w:divBdr>
        <w:top w:val="none" w:sz="0" w:space="0" w:color="auto"/>
        <w:left w:val="none" w:sz="0" w:space="0" w:color="auto"/>
        <w:bottom w:val="none" w:sz="0" w:space="0" w:color="auto"/>
        <w:right w:val="none" w:sz="0" w:space="0" w:color="auto"/>
      </w:divBdr>
    </w:div>
    <w:div w:id="264699969">
      <w:bodyDiv w:val="1"/>
      <w:marLeft w:val="0"/>
      <w:marRight w:val="0"/>
      <w:marTop w:val="0"/>
      <w:marBottom w:val="0"/>
      <w:divBdr>
        <w:top w:val="none" w:sz="0" w:space="0" w:color="auto"/>
        <w:left w:val="none" w:sz="0" w:space="0" w:color="auto"/>
        <w:bottom w:val="none" w:sz="0" w:space="0" w:color="auto"/>
        <w:right w:val="none" w:sz="0" w:space="0" w:color="auto"/>
      </w:divBdr>
    </w:div>
    <w:div w:id="282922814">
      <w:bodyDiv w:val="1"/>
      <w:marLeft w:val="0"/>
      <w:marRight w:val="0"/>
      <w:marTop w:val="0"/>
      <w:marBottom w:val="0"/>
      <w:divBdr>
        <w:top w:val="none" w:sz="0" w:space="0" w:color="auto"/>
        <w:left w:val="none" w:sz="0" w:space="0" w:color="auto"/>
        <w:bottom w:val="none" w:sz="0" w:space="0" w:color="auto"/>
        <w:right w:val="none" w:sz="0" w:space="0" w:color="auto"/>
      </w:divBdr>
    </w:div>
    <w:div w:id="296303841">
      <w:bodyDiv w:val="1"/>
      <w:marLeft w:val="0"/>
      <w:marRight w:val="0"/>
      <w:marTop w:val="0"/>
      <w:marBottom w:val="0"/>
      <w:divBdr>
        <w:top w:val="none" w:sz="0" w:space="0" w:color="auto"/>
        <w:left w:val="none" w:sz="0" w:space="0" w:color="auto"/>
        <w:bottom w:val="none" w:sz="0" w:space="0" w:color="auto"/>
        <w:right w:val="none" w:sz="0" w:space="0" w:color="auto"/>
      </w:divBdr>
    </w:div>
    <w:div w:id="375667686">
      <w:bodyDiv w:val="1"/>
      <w:marLeft w:val="0"/>
      <w:marRight w:val="0"/>
      <w:marTop w:val="0"/>
      <w:marBottom w:val="0"/>
      <w:divBdr>
        <w:top w:val="none" w:sz="0" w:space="0" w:color="auto"/>
        <w:left w:val="none" w:sz="0" w:space="0" w:color="auto"/>
        <w:bottom w:val="none" w:sz="0" w:space="0" w:color="auto"/>
        <w:right w:val="none" w:sz="0" w:space="0" w:color="auto"/>
      </w:divBdr>
    </w:div>
    <w:div w:id="386756877">
      <w:bodyDiv w:val="1"/>
      <w:marLeft w:val="0"/>
      <w:marRight w:val="0"/>
      <w:marTop w:val="0"/>
      <w:marBottom w:val="0"/>
      <w:divBdr>
        <w:top w:val="none" w:sz="0" w:space="0" w:color="auto"/>
        <w:left w:val="none" w:sz="0" w:space="0" w:color="auto"/>
        <w:bottom w:val="none" w:sz="0" w:space="0" w:color="auto"/>
        <w:right w:val="none" w:sz="0" w:space="0" w:color="auto"/>
      </w:divBdr>
    </w:div>
    <w:div w:id="398328046">
      <w:bodyDiv w:val="1"/>
      <w:marLeft w:val="0"/>
      <w:marRight w:val="0"/>
      <w:marTop w:val="0"/>
      <w:marBottom w:val="0"/>
      <w:divBdr>
        <w:top w:val="none" w:sz="0" w:space="0" w:color="auto"/>
        <w:left w:val="none" w:sz="0" w:space="0" w:color="auto"/>
        <w:bottom w:val="none" w:sz="0" w:space="0" w:color="auto"/>
        <w:right w:val="none" w:sz="0" w:space="0" w:color="auto"/>
      </w:divBdr>
    </w:div>
    <w:div w:id="399333745">
      <w:bodyDiv w:val="1"/>
      <w:marLeft w:val="0"/>
      <w:marRight w:val="0"/>
      <w:marTop w:val="0"/>
      <w:marBottom w:val="0"/>
      <w:divBdr>
        <w:top w:val="none" w:sz="0" w:space="0" w:color="auto"/>
        <w:left w:val="none" w:sz="0" w:space="0" w:color="auto"/>
        <w:bottom w:val="none" w:sz="0" w:space="0" w:color="auto"/>
        <w:right w:val="none" w:sz="0" w:space="0" w:color="auto"/>
      </w:divBdr>
    </w:div>
    <w:div w:id="401634889">
      <w:bodyDiv w:val="1"/>
      <w:marLeft w:val="0"/>
      <w:marRight w:val="0"/>
      <w:marTop w:val="0"/>
      <w:marBottom w:val="0"/>
      <w:divBdr>
        <w:top w:val="none" w:sz="0" w:space="0" w:color="auto"/>
        <w:left w:val="none" w:sz="0" w:space="0" w:color="auto"/>
        <w:bottom w:val="none" w:sz="0" w:space="0" w:color="auto"/>
        <w:right w:val="none" w:sz="0" w:space="0" w:color="auto"/>
      </w:divBdr>
    </w:div>
    <w:div w:id="409498840">
      <w:bodyDiv w:val="1"/>
      <w:marLeft w:val="0"/>
      <w:marRight w:val="0"/>
      <w:marTop w:val="0"/>
      <w:marBottom w:val="0"/>
      <w:divBdr>
        <w:top w:val="none" w:sz="0" w:space="0" w:color="auto"/>
        <w:left w:val="none" w:sz="0" w:space="0" w:color="auto"/>
        <w:bottom w:val="none" w:sz="0" w:space="0" w:color="auto"/>
        <w:right w:val="none" w:sz="0" w:space="0" w:color="auto"/>
      </w:divBdr>
    </w:div>
    <w:div w:id="502669261">
      <w:bodyDiv w:val="1"/>
      <w:marLeft w:val="0"/>
      <w:marRight w:val="0"/>
      <w:marTop w:val="0"/>
      <w:marBottom w:val="0"/>
      <w:divBdr>
        <w:top w:val="none" w:sz="0" w:space="0" w:color="auto"/>
        <w:left w:val="none" w:sz="0" w:space="0" w:color="auto"/>
        <w:bottom w:val="none" w:sz="0" w:space="0" w:color="auto"/>
        <w:right w:val="none" w:sz="0" w:space="0" w:color="auto"/>
      </w:divBdr>
    </w:div>
    <w:div w:id="518279890">
      <w:bodyDiv w:val="1"/>
      <w:marLeft w:val="0"/>
      <w:marRight w:val="0"/>
      <w:marTop w:val="0"/>
      <w:marBottom w:val="0"/>
      <w:divBdr>
        <w:top w:val="none" w:sz="0" w:space="0" w:color="auto"/>
        <w:left w:val="none" w:sz="0" w:space="0" w:color="auto"/>
        <w:bottom w:val="none" w:sz="0" w:space="0" w:color="auto"/>
        <w:right w:val="none" w:sz="0" w:space="0" w:color="auto"/>
      </w:divBdr>
    </w:div>
    <w:div w:id="528838886">
      <w:bodyDiv w:val="1"/>
      <w:marLeft w:val="0"/>
      <w:marRight w:val="0"/>
      <w:marTop w:val="0"/>
      <w:marBottom w:val="0"/>
      <w:divBdr>
        <w:top w:val="none" w:sz="0" w:space="0" w:color="auto"/>
        <w:left w:val="none" w:sz="0" w:space="0" w:color="auto"/>
        <w:bottom w:val="none" w:sz="0" w:space="0" w:color="auto"/>
        <w:right w:val="none" w:sz="0" w:space="0" w:color="auto"/>
      </w:divBdr>
    </w:div>
    <w:div w:id="543297609">
      <w:bodyDiv w:val="1"/>
      <w:marLeft w:val="0"/>
      <w:marRight w:val="0"/>
      <w:marTop w:val="0"/>
      <w:marBottom w:val="0"/>
      <w:divBdr>
        <w:top w:val="none" w:sz="0" w:space="0" w:color="auto"/>
        <w:left w:val="none" w:sz="0" w:space="0" w:color="auto"/>
        <w:bottom w:val="none" w:sz="0" w:space="0" w:color="auto"/>
        <w:right w:val="none" w:sz="0" w:space="0" w:color="auto"/>
      </w:divBdr>
    </w:div>
    <w:div w:id="551162970">
      <w:bodyDiv w:val="1"/>
      <w:marLeft w:val="0"/>
      <w:marRight w:val="0"/>
      <w:marTop w:val="0"/>
      <w:marBottom w:val="0"/>
      <w:divBdr>
        <w:top w:val="none" w:sz="0" w:space="0" w:color="auto"/>
        <w:left w:val="none" w:sz="0" w:space="0" w:color="auto"/>
        <w:bottom w:val="none" w:sz="0" w:space="0" w:color="auto"/>
        <w:right w:val="none" w:sz="0" w:space="0" w:color="auto"/>
      </w:divBdr>
    </w:div>
    <w:div w:id="560478305">
      <w:bodyDiv w:val="1"/>
      <w:marLeft w:val="0"/>
      <w:marRight w:val="0"/>
      <w:marTop w:val="0"/>
      <w:marBottom w:val="0"/>
      <w:divBdr>
        <w:top w:val="none" w:sz="0" w:space="0" w:color="auto"/>
        <w:left w:val="none" w:sz="0" w:space="0" w:color="auto"/>
        <w:bottom w:val="none" w:sz="0" w:space="0" w:color="auto"/>
        <w:right w:val="none" w:sz="0" w:space="0" w:color="auto"/>
      </w:divBdr>
    </w:div>
    <w:div w:id="561451973">
      <w:bodyDiv w:val="1"/>
      <w:marLeft w:val="0"/>
      <w:marRight w:val="0"/>
      <w:marTop w:val="0"/>
      <w:marBottom w:val="0"/>
      <w:divBdr>
        <w:top w:val="none" w:sz="0" w:space="0" w:color="auto"/>
        <w:left w:val="none" w:sz="0" w:space="0" w:color="auto"/>
        <w:bottom w:val="none" w:sz="0" w:space="0" w:color="auto"/>
        <w:right w:val="none" w:sz="0" w:space="0" w:color="auto"/>
      </w:divBdr>
    </w:div>
    <w:div w:id="571429570">
      <w:bodyDiv w:val="1"/>
      <w:marLeft w:val="0"/>
      <w:marRight w:val="0"/>
      <w:marTop w:val="0"/>
      <w:marBottom w:val="0"/>
      <w:divBdr>
        <w:top w:val="none" w:sz="0" w:space="0" w:color="auto"/>
        <w:left w:val="none" w:sz="0" w:space="0" w:color="auto"/>
        <w:bottom w:val="none" w:sz="0" w:space="0" w:color="auto"/>
        <w:right w:val="none" w:sz="0" w:space="0" w:color="auto"/>
      </w:divBdr>
    </w:div>
    <w:div w:id="587924893">
      <w:bodyDiv w:val="1"/>
      <w:marLeft w:val="0"/>
      <w:marRight w:val="0"/>
      <w:marTop w:val="0"/>
      <w:marBottom w:val="0"/>
      <w:divBdr>
        <w:top w:val="none" w:sz="0" w:space="0" w:color="auto"/>
        <w:left w:val="none" w:sz="0" w:space="0" w:color="auto"/>
        <w:bottom w:val="none" w:sz="0" w:space="0" w:color="auto"/>
        <w:right w:val="none" w:sz="0" w:space="0" w:color="auto"/>
      </w:divBdr>
    </w:div>
    <w:div w:id="616133730">
      <w:bodyDiv w:val="1"/>
      <w:marLeft w:val="0"/>
      <w:marRight w:val="0"/>
      <w:marTop w:val="0"/>
      <w:marBottom w:val="0"/>
      <w:divBdr>
        <w:top w:val="none" w:sz="0" w:space="0" w:color="auto"/>
        <w:left w:val="none" w:sz="0" w:space="0" w:color="auto"/>
        <w:bottom w:val="none" w:sz="0" w:space="0" w:color="auto"/>
        <w:right w:val="none" w:sz="0" w:space="0" w:color="auto"/>
      </w:divBdr>
    </w:div>
    <w:div w:id="622931192">
      <w:bodyDiv w:val="1"/>
      <w:marLeft w:val="0"/>
      <w:marRight w:val="0"/>
      <w:marTop w:val="0"/>
      <w:marBottom w:val="0"/>
      <w:divBdr>
        <w:top w:val="none" w:sz="0" w:space="0" w:color="auto"/>
        <w:left w:val="none" w:sz="0" w:space="0" w:color="auto"/>
        <w:bottom w:val="none" w:sz="0" w:space="0" w:color="auto"/>
        <w:right w:val="none" w:sz="0" w:space="0" w:color="auto"/>
      </w:divBdr>
    </w:div>
    <w:div w:id="649094917">
      <w:bodyDiv w:val="1"/>
      <w:marLeft w:val="0"/>
      <w:marRight w:val="0"/>
      <w:marTop w:val="0"/>
      <w:marBottom w:val="0"/>
      <w:divBdr>
        <w:top w:val="none" w:sz="0" w:space="0" w:color="auto"/>
        <w:left w:val="none" w:sz="0" w:space="0" w:color="auto"/>
        <w:bottom w:val="none" w:sz="0" w:space="0" w:color="auto"/>
        <w:right w:val="none" w:sz="0" w:space="0" w:color="auto"/>
      </w:divBdr>
    </w:div>
    <w:div w:id="657614495">
      <w:bodyDiv w:val="1"/>
      <w:marLeft w:val="0"/>
      <w:marRight w:val="0"/>
      <w:marTop w:val="0"/>
      <w:marBottom w:val="0"/>
      <w:divBdr>
        <w:top w:val="none" w:sz="0" w:space="0" w:color="auto"/>
        <w:left w:val="none" w:sz="0" w:space="0" w:color="auto"/>
        <w:bottom w:val="none" w:sz="0" w:space="0" w:color="auto"/>
        <w:right w:val="none" w:sz="0" w:space="0" w:color="auto"/>
      </w:divBdr>
    </w:div>
    <w:div w:id="723212423">
      <w:bodyDiv w:val="1"/>
      <w:marLeft w:val="0"/>
      <w:marRight w:val="0"/>
      <w:marTop w:val="0"/>
      <w:marBottom w:val="0"/>
      <w:divBdr>
        <w:top w:val="none" w:sz="0" w:space="0" w:color="auto"/>
        <w:left w:val="none" w:sz="0" w:space="0" w:color="auto"/>
        <w:bottom w:val="none" w:sz="0" w:space="0" w:color="auto"/>
        <w:right w:val="none" w:sz="0" w:space="0" w:color="auto"/>
      </w:divBdr>
    </w:div>
    <w:div w:id="735476140">
      <w:bodyDiv w:val="1"/>
      <w:marLeft w:val="0"/>
      <w:marRight w:val="0"/>
      <w:marTop w:val="0"/>
      <w:marBottom w:val="0"/>
      <w:divBdr>
        <w:top w:val="none" w:sz="0" w:space="0" w:color="auto"/>
        <w:left w:val="none" w:sz="0" w:space="0" w:color="auto"/>
        <w:bottom w:val="none" w:sz="0" w:space="0" w:color="auto"/>
        <w:right w:val="none" w:sz="0" w:space="0" w:color="auto"/>
      </w:divBdr>
    </w:div>
    <w:div w:id="738093768">
      <w:bodyDiv w:val="1"/>
      <w:marLeft w:val="0"/>
      <w:marRight w:val="0"/>
      <w:marTop w:val="0"/>
      <w:marBottom w:val="0"/>
      <w:divBdr>
        <w:top w:val="none" w:sz="0" w:space="0" w:color="auto"/>
        <w:left w:val="none" w:sz="0" w:space="0" w:color="auto"/>
        <w:bottom w:val="none" w:sz="0" w:space="0" w:color="auto"/>
        <w:right w:val="none" w:sz="0" w:space="0" w:color="auto"/>
      </w:divBdr>
    </w:div>
    <w:div w:id="744189245">
      <w:bodyDiv w:val="1"/>
      <w:marLeft w:val="0"/>
      <w:marRight w:val="0"/>
      <w:marTop w:val="0"/>
      <w:marBottom w:val="0"/>
      <w:divBdr>
        <w:top w:val="none" w:sz="0" w:space="0" w:color="auto"/>
        <w:left w:val="none" w:sz="0" w:space="0" w:color="auto"/>
        <w:bottom w:val="none" w:sz="0" w:space="0" w:color="auto"/>
        <w:right w:val="none" w:sz="0" w:space="0" w:color="auto"/>
      </w:divBdr>
    </w:div>
    <w:div w:id="745956490">
      <w:bodyDiv w:val="1"/>
      <w:marLeft w:val="0"/>
      <w:marRight w:val="0"/>
      <w:marTop w:val="0"/>
      <w:marBottom w:val="0"/>
      <w:divBdr>
        <w:top w:val="none" w:sz="0" w:space="0" w:color="auto"/>
        <w:left w:val="none" w:sz="0" w:space="0" w:color="auto"/>
        <w:bottom w:val="none" w:sz="0" w:space="0" w:color="auto"/>
        <w:right w:val="none" w:sz="0" w:space="0" w:color="auto"/>
      </w:divBdr>
    </w:div>
    <w:div w:id="755900889">
      <w:bodyDiv w:val="1"/>
      <w:marLeft w:val="0"/>
      <w:marRight w:val="0"/>
      <w:marTop w:val="0"/>
      <w:marBottom w:val="0"/>
      <w:divBdr>
        <w:top w:val="none" w:sz="0" w:space="0" w:color="auto"/>
        <w:left w:val="none" w:sz="0" w:space="0" w:color="auto"/>
        <w:bottom w:val="none" w:sz="0" w:space="0" w:color="auto"/>
        <w:right w:val="none" w:sz="0" w:space="0" w:color="auto"/>
      </w:divBdr>
    </w:div>
    <w:div w:id="768894555">
      <w:bodyDiv w:val="1"/>
      <w:marLeft w:val="0"/>
      <w:marRight w:val="0"/>
      <w:marTop w:val="0"/>
      <w:marBottom w:val="0"/>
      <w:divBdr>
        <w:top w:val="none" w:sz="0" w:space="0" w:color="auto"/>
        <w:left w:val="none" w:sz="0" w:space="0" w:color="auto"/>
        <w:bottom w:val="none" w:sz="0" w:space="0" w:color="auto"/>
        <w:right w:val="none" w:sz="0" w:space="0" w:color="auto"/>
      </w:divBdr>
    </w:div>
    <w:div w:id="771242496">
      <w:bodyDiv w:val="1"/>
      <w:marLeft w:val="0"/>
      <w:marRight w:val="0"/>
      <w:marTop w:val="0"/>
      <w:marBottom w:val="0"/>
      <w:divBdr>
        <w:top w:val="none" w:sz="0" w:space="0" w:color="auto"/>
        <w:left w:val="none" w:sz="0" w:space="0" w:color="auto"/>
        <w:bottom w:val="none" w:sz="0" w:space="0" w:color="auto"/>
        <w:right w:val="none" w:sz="0" w:space="0" w:color="auto"/>
      </w:divBdr>
    </w:div>
    <w:div w:id="774784533">
      <w:bodyDiv w:val="1"/>
      <w:marLeft w:val="0"/>
      <w:marRight w:val="0"/>
      <w:marTop w:val="0"/>
      <w:marBottom w:val="0"/>
      <w:divBdr>
        <w:top w:val="none" w:sz="0" w:space="0" w:color="auto"/>
        <w:left w:val="none" w:sz="0" w:space="0" w:color="auto"/>
        <w:bottom w:val="none" w:sz="0" w:space="0" w:color="auto"/>
        <w:right w:val="none" w:sz="0" w:space="0" w:color="auto"/>
      </w:divBdr>
    </w:div>
    <w:div w:id="794102063">
      <w:bodyDiv w:val="1"/>
      <w:marLeft w:val="0"/>
      <w:marRight w:val="0"/>
      <w:marTop w:val="0"/>
      <w:marBottom w:val="0"/>
      <w:divBdr>
        <w:top w:val="none" w:sz="0" w:space="0" w:color="auto"/>
        <w:left w:val="none" w:sz="0" w:space="0" w:color="auto"/>
        <w:bottom w:val="none" w:sz="0" w:space="0" w:color="auto"/>
        <w:right w:val="none" w:sz="0" w:space="0" w:color="auto"/>
      </w:divBdr>
    </w:div>
    <w:div w:id="827676108">
      <w:bodyDiv w:val="1"/>
      <w:marLeft w:val="0"/>
      <w:marRight w:val="0"/>
      <w:marTop w:val="0"/>
      <w:marBottom w:val="0"/>
      <w:divBdr>
        <w:top w:val="none" w:sz="0" w:space="0" w:color="auto"/>
        <w:left w:val="none" w:sz="0" w:space="0" w:color="auto"/>
        <w:bottom w:val="none" w:sz="0" w:space="0" w:color="auto"/>
        <w:right w:val="none" w:sz="0" w:space="0" w:color="auto"/>
      </w:divBdr>
    </w:div>
    <w:div w:id="837037844">
      <w:bodyDiv w:val="1"/>
      <w:marLeft w:val="0"/>
      <w:marRight w:val="0"/>
      <w:marTop w:val="0"/>
      <w:marBottom w:val="0"/>
      <w:divBdr>
        <w:top w:val="none" w:sz="0" w:space="0" w:color="auto"/>
        <w:left w:val="none" w:sz="0" w:space="0" w:color="auto"/>
        <w:bottom w:val="none" w:sz="0" w:space="0" w:color="auto"/>
        <w:right w:val="none" w:sz="0" w:space="0" w:color="auto"/>
      </w:divBdr>
    </w:div>
    <w:div w:id="879125860">
      <w:bodyDiv w:val="1"/>
      <w:marLeft w:val="0"/>
      <w:marRight w:val="0"/>
      <w:marTop w:val="0"/>
      <w:marBottom w:val="0"/>
      <w:divBdr>
        <w:top w:val="none" w:sz="0" w:space="0" w:color="auto"/>
        <w:left w:val="none" w:sz="0" w:space="0" w:color="auto"/>
        <w:bottom w:val="none" w:sz="0" w:space="0" w:color="auto"/>
        <w:right w:val="none" w:sz="0" w:space="0" w:color="auto"/>
      </w:divBdr>
    </w:div>
    <w:div w:id="888078681">
      <w:bodyDiv w:val="1"/>
      <w:marLeft w:val="0"/>
      <w:marRight w:val="0"/>
      <w:marTop w:val="0"/>
      <w:marBottom w:val="0"/>
      <w:divBdr>
        <w:top w:val="none" w:sz="0" w:space="0" w:color="auto"/>
        <w:left w:val="none" w:sz="0" w:space="0" w:color="auto"/>
        <w:bottom w:val="none" w:sz="0" w:space="0" w:color="auto"/>
        <w:right w:val="none" w:sz="0" w:space="0" w:color="auto"/>
      </w:divBdr>
    </w:div>
    <w:div w:id="890069295">
      <w:bodyDiv w:val="1"/>
      <w:marLeft w:val="0"/>
      <w:marRight w:val="0"/>
      <w:marTop w:val="0"/>
      <w:marBottom w:val="0"/>
      <w:divBdr>
        <w:top w:val="none" w:sz="0" w:space="0" w:color="auto"/>
        <w:left w:val="none" w:sz="0" w:space="0" w:color="auto"/>
        <w:bottom w:val="none" w:sz="0" w:space="0" w:color="auto"/>
        <w:right w:val="none" w:sz="0" w:space="0" w:color="auto"/>
      </w:divBdr>
    </w:div>
    <w:div w:id="892234240">
      <w:bodyDiv w:val="1"/>
      <w:marLeft w:val="0"/>
      <w:marRight w:val="0"/>
      <w:marTop w:val="0"/>
      <w:marBottom w:val="0"/>
      <w:divBdr>
        <w:top w:val="none" w:sz="0" w:space="0" w:color="auto"/>
        <w:left w:val="none" w:sz="0" w:space="0" w:color="auto"/>
        <w:bottom w:val="none" w:sz="0" w:space="0" w:color="auto"/>
        <w:right w:val="none" w:sz="0" w:space="0" w:color="auto"/>
      </w:divBdr>
    </w:div>
    <w:div w:id="907690733">
      <w:bodyDiv w:val="1"/>
      <w:marLeft w:val="0"/>
      <w:marRight w:val="0"/>
      <w:marTop w:val="0"/>
      <w:marBottom w:val="0"/>
      <w:divBdr>
        <w:top w:val="none" w:sz="0" w:space="0" w:color="auto"/>
        <w:left w:val="none" w:sz="0" w:space="0" w:color="auto"/>
        <w:bottom w:val="none" w:sz="0" w:space="0" w:color="auto"/>
        <w:right w:val="none" w:sz="0" w:space="0" w:color="auto"/>
      </w:divBdr>
    </w:div>
    <w:div w:id="940340516">
      <w:bodyDiv w:val="1"/>
      <w:marLeft w:val="0"/>
      <w:marRight w:val="0"/>
      <w:marTop w:val="0"/>
      <w:marBottom w:val="0"/>
      <w:divBdr>
        <w:top w:val="none" w:sz="0" w:space="0" w:color="auto"/>
        <w:left w:val="none" w:sz="0" w:space="0" w:color="auto"/>
        <w:bottom w:val="none" w:sz="0" w:space="0" w:color="auto"/>
        <w:right w:val="none" w:sz="0" w:space="0" w:color="auto"/>
      </w:divBdr>
    </w:div>
    <w:div w:id="1015496618">
      <w:bodyDiv w:val="1"/>
      <w:marLeft w:val="0"/>
      <w:marRight w:val="0"/>
      <w:marTop w:val="0"/>
      <w:marBottom w:val="0"/>
      <w:divBdr>
        <w:top w:val="none" w:sz="0" w:space="0" w:color="auto"/>
        <w:left w:val="none" w:sz="0" w:space="0" w:color="auto"/>
        <w:bottom w:val="none" w:sz="0" w:space="0" w:color="auto"/>
        <w:right w:val="none" w:sz="0" w:space="0" w:color="auto"/>
      </w:divBdr>
    </w:div>
    <w:div w:id="1024133786">
      <w:bodyDiv w:val="1"/>
      <w:marLeft w:val="0"/>
      <w:marRight w:val="0"/>
      <w:marTop w:val="0"/>
      <w:marBottom w:val="0"/>
      <w:divBdr>
        <w:top w:val="none" w:sz="0" w:space="0" w:color="auto"/>
        <w:left w:val="none" w:sz="0" w:space="0" w:color="auto"/>
        <w:bottom w:val="none" w:sz="0" w:space="0" w:color="auto"/>
        <w:right w:val="none" w:sz="0" w:space="0" w:color="auto"/>
      </w:divBdr>
    </w:div>
    <w:div w:id="1042098041">
      <w:bodyDiv w:val="1"/>
      <w:marLeft w:val="0"/>
      <w:marRight w:val="0"/>
      <w:marTop w:val="0"/>
      <w:marBottom w:val="0"/>
      <w:divBdr>
        <w:top w:val="none" w:sz="0" w:space="0" w:color="auto"/>
        <w:left w:val="none" w:sz="0" w:space="0" w:color="auto"/>
        <w:bottom w:val="none" w:sz="0" w:space="0" w:color="auto"/>
        <w:right w:val="none" w:sz="0" w:space="0" w:color="auto"/>
      </w:divBdr>
    </w:div>
    <w:div w:id="1052190646">
      <w:bodyDiv w:val="1"/>
      <w:marLeft w:val="0"/>
      <w:marRight w:val="0"/>
      <w:marTop w:val="0"/>
      <w:marBottom w:val="0"/>
      <w:divBdr>
        <w:top w:val="none" w:sz="0" w:space="0" w:color="auto"/>
        <w:left w:val="none" w:sz="0" w:space="0" w:color="auto"/>
        <w:bottom w:val="none" w:sz="0" w:space="0" w:color="auto"/>
        <w:right w:val="none" w:sz="0" w:space="0" w:color="auto"/>
      </w:divBdr>
    </w:div>
    <w:div w:id="1052921898">
      <w:bodyDiv w:val="1"/>
      <w:marLeft w:val="0"/>
      <w:marRight w:val="0"/>
      <w:marTop w:val="0"/>
      <w:marBottom w:val="0"/>
      <w:divBdr>
        <w:top w:val="none" w:sz="0" w:space="0" w:color="auto"/>
        <w:left w:val="none" w:sz="0" w:space="0" w:color="auto"/>
        <w:bottom w:val="none" w:sz="0" w:space="0" w:color="auto"/>
        <w:right w:val="none" w:sz="0" w:space="0" w:color="auto"/>
      </w:divBdr>
    </w:div>
    <w:div w:id="1110052131">
      <w:bodyDiv w:val="1"/>
      <w:marLeft w:val="0"/>
      <w:marRight w:val="0"/>
      <w:marTop w:val="0"/>
      <w:marBottom w:val="0"/>
      <w:divBdr>
        <w:top w:val="none" w:sz="0" w:space="0" w:color="auto"/>
        <w:left w:val="none" w:sz="0" w:space="0" w:color="auto"/>
        <w:bottom w:val="none" w:sz="0" w:space="0" w:color="auto"/>
        <w:right w:val="none" w:sz="0" w:space="0" w:color="auto"/>
      </w:divBdr>
    </w:div>
    <w:div w:id="1133249026">
      <w:bodyDiv w:val="1"/>
      <w:marLeft w:val="0"/>
      <w:marRight w:val="0"/>
      <w:marTop w:val="0"/>
      <w:marBottom w:val="0"/>
      <w:divBdr>
        <w:top w:val="none" w:sz="0" w:space="0" w:color="auto"/>
        <w:left w:val="none" w:sz="0" w:space="0" w:color="auto"/>
        <w:bottom w:val="none" w:sz="0" w:space="0" w:color="auto"/>
        <w:right w:val="none" w:sz="0" w:space="0" w:color="auto"/>
      </w:divBdr>
    </w:div>
    <w:div w:id="1157190418">
      <w:bodyDiv w:val="1"/>
      <w:marLeft w:val="0"/>
      <w:marRight w:val="0"/>
      <w:marTop w:val="0"/>
      <w:marBottom w:val="0"/>
      <w:divBdr>
        <w:top w:val="none" w:sz="0" w:space="0" w:color="auto"/>
        <w:left w:val="none" w:sz="0" w:space="0" w:color="auto"/>
        <w:bottom w:val="none" w:sz="0" w:space="0" w:color="auto"/>
        <w:right w:val="none" w:sz="0" w:space="0" w:color="auto"/>
      </w:divBdr>
    </w:div>
    <w:div w:id="1163426839">
      <w:bodyDiv w:val="1"/>
      <w:marLeft w:val="0"/>
      <w:marRight w:val="0"/>
      <w:marTop w:val="0"/>
      <w:marBottom w:val="0"/>
      <w:divBdr>
        <w:top w:val="none" w:sz="0" w:space="0" w:color="auto"/>
        <w:left w:val="none" w:sz="0" w:space="0" w:color="auto"/>
        <w:bottom w:val="none" w:sz="0" w:space="0" w:color="auto"/>
        <w:right w:val="none" w:sz="0" w:space="0" w:color="auto"/>
      </w:divBdr>
    </w:div>
    <w:div w:id="1190141118">
      <w:bodyDiv w:val="1"/>
      <w:marLeft w:val="0"/>
      <w:marRight w:val="0"/>
      <w:marTop w:val="0"/>
      <w:marBottom w:val="0"/>
      <w:divBdr>
        <w:top w:val="none" w:sz="0" w:space="0" w:color="auto"/>
        <w:left w:val="none" w:sz="0" w:space="0" w:color="auto"/>
        <w:bottom w:val="none" w:sz="0" w:space="0" w:color="auto"/>
        <w:right w:val="none" w:sz="0" w:space="0" w:color="auto"/>
      </w:divBdr>
    </w:div>
    <w:div w:id="1228027082">
      <w:bodyDiv w:val="1"/>
      <w:marLeft w:val="0"/>
      <w:marRight w:val="0"/>
      <w:marTop w:val="0"/>
      <w:marBottom w:val="0"/>
      <w:divBdr>
        <w:top w:val="none" w:sz="0" w:space="0" w:color="auto"/>
        <w:left w:val="none" w:sz="0" w:space="0" w:color="auto"/>
        <w:bottom w:val="none" w:sz="0" w:space="0" w:color="auto"/>
        <w:right w:val="none" w:sz="0" w:space="0" w:color="auto"/>
      </w:divBdr>
    </w:div>
    <w:div w:id="1241476761">
      <w:bodyDiv w:val="1"/>
      <w:marLeft w:val="0"/>
      <w:marRight w:val="0"/>
      <w:marTop w:val="0"/>
      <w:marBottom w:val="0"/>
      <w:divBdr>
        <w:top w:val="none" w:sz="0" w:space="0" w:color="auto"/>
        <w:left w:val="none" w:sz="0" w:space="0" w:color="auto"/>
        <w:bottom w:val="none" w:sz="0" w:space="0" w:color="auto"/>
        <w:right w:val="none" w:sz="0" w:space="0" w:color="auto"/>
      </w:divBdr>
    </w:div>
    <w:div w:id="1255358551">
      <w:bodyDiv w:val="1"/>
      <w:marLeft w:val="0"/>
      <w:marRight w:val="0"/>
      <w:marTop w:val="0"/>
      <w:marBottom w:val="0"/>
      <w:divBdr>
        <w:top w:val="none" w:sz="0" w:space="0" w:color="auto"/>
        <w:left w:val="none" w:sz="0" w:space="0" w:color="auto"/>
        <w:bottom w:val="none" w:sz="0" w:space="0" w:color="auto"/>
        <w:right w:val="none" w:sz="0" w:space="0" w:color="auto"/>
      </w:divBdr>
    </w:div>
    <w:div w:id="1259681495">
      <w:bodyDiv w:val="1"/>
      <w:marLeft w:val="0"/>
      <w:marRight w:val="0"/>
      <w:marTop w:val="0"/>
      <w:marBottom w:val="0"/>
      <w:divBdr>
        <w:top w:val="none" w:sz="0" w:space="0" w:color="auto"/>
        <w:left w:val="none" w:sz="0" w:space="0" w:color="auto"/>
        <w:bottom w:val="none" w:sz="0" w:space="0" w:color="auto"/>
        <w:right w:val="none" w:sz="0" w:space="0" w:color="auto"/>
      </w:divBdr>
    </w:div>
    <w:div w:id="1305087451">
      <w:bodyDiv w:val="1"/>
      <w:marLeft w:val="0"/>
      <w:marRight w:val="0"/>
      <w:marTop w:val="0"/>
      <w:marBottom w:val="0"/>
      <w:divBdr>
        <w:top w:val="none" w:sz="0" w:space="0" w:color="auto"/>
        <w:left w:val="none" w:sz="0" w:space="0" w:color="auto"/>
        <w:bottom w:val="none" w:sz="0" w:space="0" w:color="auto"/>
        <w:right w:val="none" w:sz="0" w:space="0" w:color="auto"/>
      </w:divBdr>
    </w:div>
    <w:div w:id="1308434885">
      <w:bodyDiv w:val="1"/>
      <w:marLeft w:val="0"/>
      <w:marRight w:val="0"/>
      <w:marTop w:val="0"/>
      <w:marBottom w:val="0"/>
      <w:divBdr>
        <w:top w:val="none" w:sz="0" w:space="0" w:color="auto"/>
        <w:left w:val="none" w:sz="0" w:space="0" w:color="auto"/>
        <w:bottom w:val="none" w:sz="0" w:space="0" w:color="auto"/>
        <w:right w:val="none" w:sz="0" w:space="0" w:color="auto"/>
      </w:divBdr>
    </w:div>
    <w:div w:id="1338801794">
      <w:bodyDiv w:val="1"/>
      <w:marLeft w:val="0"/>
      <w:marRight w:val="0"/>
      <w:marTop w:val="0"/>
      <w:marBottom w:val="0"/>
      <w:divBdr>
        <w:top w:val="none" w:sz="0" w:space="0" w:color="auto"/>
        <w:left w:val="none" w:sz="0" w:space="0" w:color="auto"/>
        <w:bottom w:val="none" w:sz="0" w:space="0" w:color="auto"/>
        <w:right w:val="none" w:sz="0" w:space="0" w:color="auto"/>
      </w:divBdr>
    </w:div>
    <w:div w:id="1350793717">
      <w:bodyDiv w:val="1"/>
      <w:marLeft w:val="0"/>
      <w:marRight w:val="0"/>
      <w:marTop w:val="0"/>
      <w:marBottom w:val="0"/>
      <w:divBdr>
        <w:top w:val="none" w:sz="0" w:space="0" w:color="auto"/>
        <w:left w:val="none" w:sz="0" w:space="0" w:color="auto"/>
        <w:bottom w:val="none" w:sz="0" w:space="0" w:color="auto"/>
        <w:right w:val="none" w:sz="0" w:space="0" w:color="auto"/>
      </w:divBdr>
    </w:div>
    <w:div w:id="1428883775">
      <w:bodyDiv w:val="1"/>
      <w:marLeft w:val="0"/>
      <w:marRight w:val="0"/>
      <w:marTop w:val="0"/>
      <w:marBottom w:val="0"/>
      <w:divBdr>
        <w:top w:val="none" w:sz="0" w:space="0" w:color="auto"/>
        <w:left w:val="none" w:sz="0" w:space="0" w:color="auto"/>
        <w:bottom w:val="none" w:sz="0" w:space="0" w:color="auto"/>
        <w:right w:val="none" w:sz="0" w:space="0" w:color="auto"/>
      </w:divBdr>
    </w:div>
    <w:div w:id="1447578960">
      <w:bodyDiv w:val="1"/>
      <w:marLeft w:val="0"/>
      <w:marRight w:val="0"/>
      <w:marTop w:val="0"/>
      <w:marBottom w:val="0"/>
      <w:divBdr>
        <w:top w:val="none" w:sz="0" w:space="0" w:color="auto"/>
        <w:left w:val="none" w:sz="0" w:space="0" w:color="auto"/>
        <w:bottom w:val="none" w:sz="0" w:space="0" w:color="auto"/>
        <w:right w:val="none" w:sz="0" w:space="0" w:color="auto"/>
      </w:divBdr>
    </w:div>
    <w:div w:id="1474130328">
      <w:bodyDiv w:val="1"/>
      <w:marLeft w:val="0"/>
      <w:marRight w:val="0"/>
      <w:marTop w:val="0"/>
      <w:marBottom w:val="0"/>
      <w:divBdr>
        <w:top w:val="none" w:sz="0" w:space="0" w:color="auto"/>
        <w:left w:val="none" w:sz="0" w:space="0" w:color="auto"/>
        <w:bottom w:val="none" w:sz="0" w:space="0" w:color="auto"/>
        <w:right w:val="none" w:sz="0" w:space="0" w:color="auto"/>
      </w:divBdr>
    </w:div>
    <w:div w:id="1499343186">
      <w:bodyDiv w:val="1"/>
      <w:marLeft w:val="0"/>
      <w:marRight w:val="0"/>
      <w:marTop w:val="0"/>
      <w:marBottom w:val="0"/>
      <w:divBdr>
        <w:top w:val="none" w:sz="0" w:space="0" w:color="auto"/>
        <w:left w:val="none" w:sz="0" w:space="0" w:color="auto"/>
        <w:bottom w:val="none" w:sz="0" w:space="0" w:color="auto"/>
        <w:right w:val="none" w:sz="0" w:space="0" w:color="auto"/>
      </w:divBdr>
    </w:div>
    <w:div w:id="1545369337">
      <w:bodyDiv w:val="1"/>
      <w:marLeft w:val="0"/>
      <w:marRight w:val="0"/>
      <w:marTop w:val="0"/>
      <w:marBottom w:val="0"/>
      <w:divBdr>
        <w:top w:val="none" w:sz="0" w:space="0" w:color="auto"/>
        <w:left w:val="none" w:sz="0" w:space="0" w:color="auto"/>
        <w:bottom w:val="none" w:sz="0" w:space="0" w:color="auto"/>
        <w:right w:val="none" w:sz="0" w:space="0" w:color="auto"/>
      </w:divBdr>
    </w:div>
    <w:div w:id="1577737806">
      <w:bodyDiv w:val="1"/>
      <w:marLeft w:val="0"/>
      <w:marRight w:val="0"/>
      <w:marTop w:val="0"/>
      <w:marBottom w:val="0"/>
      <w:divBdr>
        <w:top w:val="none" w:sz="0" w:space="0" w:color="auto"/>
        <w:left w:val="none" w:sz="0" w:space="0" w:color="auto"/>
        <w:bottom w:val="none" w:sz="0" w:space="0" w:color="auto"/>
        <w:right w:val="none" w:sz="0" w:space="0" w:color="auto"/>
      </w:divBdr>
    </w:div>
    <w:div w:id="1604025716">
      <w:bodyDiv w:val="1"/>
      <w:marLeft w:val="0"/>
      <w:marRight w:val="0"/>
      <w:marTop w:val="0"/>
      <w:marBottom w:val="0"/>
      <w:divBdr>
        <w:top w:val="none" w:sz="0" w:space="0" w:color="auto"/>
        <w:left w:val="none" w:sz="0" w:space="0" w:color="auto"/>
        <w:bottom w:val="none" w:sz="0" w:space="0" w:color="auto"/>
        <w:right w:val="none" w:sz="0" w:space="0" w:color="auto"/>
      </w:divBdr>
    </w:div>
    <w:div w:id="1620256843">
      <w:bodyDiv w:val="1"/>
      <w:marLeft w:val="0"/>
      <w:marRight w:val="0"/>
      <w:marTop w:val="0"/>
      <w:marBottom w:val="0"/>
      <w:divBdr>
        <w:top w:val="none" w:sz="0" w:space="0" w:color="auto"/>
        <w:left w:val="none" w:sz="0" w:space="0" w:color="auto"/>
        <w:bottom w:val="none" w:sz="0" w:space="0" w:color="auto"/>
        <w:right w:val="none" w:sz="0" w:space="0" w:color="auto"/>
      </w:divBdr>
    </w:div>
    <w:div w:id="1678071905">
      <w:bodyDiv w:val="1"/>
      <w:marLeft w:val="0"/>
      <w:marRight w:val="0"/>
      <w:marTop w:val="0"/>
      <w:marBottom w:val="0"/>
      <w:divBdr>
        <w:top w:val="none" w:sz="0" w:space="0" w:color="auto"/>
        <w:left w:val="none" w:sz="0" w:space="0" w:color="auto"/>
        <w:bottom w:val="none" w:sz="0" w:space="0" w:color="auto"/>
        <w:right w:val="none" w:sz="0" w:space="0" w:color="auto"/>
      </w:divBdr>
    </w:div>
    <w:div w:id="1708918108">
      <w:bodyDiv w:val="1"/>
      <w:marLeft w:val="0"/>
      <w:marRight w:val="0"/>
      <w:marTop w:val="0"/>
      <w:marBottom w:val="0"/>
      <w:divBdr>
        <w:top w:val="none" w:sz="0" w:space="0" w:color="auto"/>
        <w:left w:val="none" w:sz="0" w:space="0" w:color="auto"/>
        <w:bottom w:val="none" w:sz="0" w:space="0" w:color="auto"/>
        <w:right w:val="none" w:sz="0" w:space="0" w:color="auto"/>
      </w:divBdr>
    </w:div>
    <w:div w:id="1779711160">
      <w:bodyDiv w:val="1"/>
      <w:marLeft w:val="0"/>
      <w:marRight w:val="0"/>
      <w:marTop w:val="0"/>
      <w:marBottom w:val="0"/>
      <w:divBdr>
        <w:top w:val="none" w:sz="0" w:space="0" w:color="auto"/>
        <w:left w:val="none" w:sz="0" w:space="0" w:color="auto"/>
        <w:bottom w:val="none" w:sz="0" w:space="0" w:color="auto"/>
        <w:right w:val="none" w:sz="0" w:space="0" w:color="auto"/>
      </w:divBdr>
    </w:div>
    <w:div w:id="1831217537">
      <w:bodyDiv w:val="1"/>
      <w:marLeft w:val="0"/>
      <w:marRight w:val="0"/>
      <w:marTop w:val="0"/>
      <w:marBottom w:val="0"/>
      <w:divBdr>
        <w:top w:val="none" w:sz="0" w:space="0" w:color="auto"/>
        <w:left w:val="none" w:sz="0" w:space="0" w:color="auto"/>
        <w:bottom w:val="none" w:sz="0" w:space="0" w:color="auto"/>
        <w:right w:val="none" w:sz="0" w:space="0" w:color="auto"/>
      </w:divBdr>
    </w:div>
    <w:div w:id="1854370706">
      <w:bodyDiv w:val="1"/>
      <w:marLeft w:val="0"/>
      <w:marRight w:val="0"/>
      <w:marTop w:val="0"/>
      <w:marBottom w:val="0"/>
      <w:divBdr>
        <w:top w:val="none" w:sz="0" w:space="0" w:color="auto"/>
        <w:left w:val="none" w:sz="0" w:space="0" w:color="auto"/>
        <w:bottom w:val="none" w:sz="0" w:space="0" w:color="auto"/>
        <w:right w:val="none" w:sz="0" w:space="0" w:color="auto"/>
      </w:divBdr>
    </w:div>
    <w:div w:id="1878541437">
      <w:bodyDiv w:val="1"/>
      <w:marLeft w:val="0"/>
      <w:marRight w:val="0"/>
      <w:marTop w:val="0"/>
      <w:marBottom w:val="0"/>
      <w:divBdr>
        <w:top w:val="none" w:sz="0" w:space="0" w:color="auto"/>
        <w:left w:val="none" w:sz="0" w:space="0" w:color="auto"/>
        <w:bottom w:val="none" w:sz="0" w:space="0" w:color="auto"/>
        <w:right w:val="none" w:sz="0" w:space="0" w:color="auto"/>
      </w:divBdr>
    </w:div>
    <w:div w:id="1896962442">
      <w:bodyDiv w:val="1"/>
      <w:marLeft w:val="0"/>
      <w:marRight w:val="0"/>
      <w:marTop w:val="0"/>
      <w:marBottom w:val="0"/>
      <w:divBdr>
        <w:top w:val="none" w:sz="0" w:space="0" w:color="auto"/>
        <w:left w:val="none" w:sz="0" w:space="0" w:color="auto"/>
        <w:bottom w:val="none" w:sz="0" w:space="0" w:color="auto"/>
        <w:right w:val="none" w:sz="0" w:space="0" w:color="auto"/>
      </w:divBdr>
    </w:div>
    <w:div w:id="1913855898">
      <w:bodyDiv w:val="1"/>
      <w:marLeft w:val="0"/>
      <w:marRight w:val="0"/>
      <w:marTop w:val="0"/>
      <w:marBottom w:val="0"/>
      <w:divBdr>
        <w:top w:val="none" w:sz="0" w:space="0" w:color="auto"/>
        <w:left w:val="none" w:sz="0" w:space="0" w:color="auto"/>
        <w:bottom w:val="none" w:sz="0" w:space="0" w:color="auto"/>
        <w:right w:val="none" w:sz="0" w:space="0" w:color="auto"/>
      </w:divBdr>
    </w:div>
    <w:div w:id="1924096720">
      <w:bodyDiv w:val="1"/>
      <w:marLeft w:val="0"/>
      <w:marRight w:val="0"/>
      <w:marTop w:val="0"/>
      <w:marBottom w:val="0"/>
      <w:divBdr>
        <w:top w:val="none" w:sz="0" w:space="0" w:color="auto"/>
        <w:left w:val="none" w:sz="0" w:space="0" w:color="auto"/>
        <w:bottom w:val="none" w:sz="0" w:space="0" w:color="auto"/>
        <w:right w:val="none" w:sz="0" w:space="0" w:color="auto"/>
      </w:divBdr>
    </w:div>
    <w:div w:id="1961183058">
      <w:bodyDiv w:val="1"/>
      <w:marLeft w:val="0"/>
      <w:marRight w:val="0"/>
      <w:marTop w:val="0"/>
      <w:marBottom w:val="0"/>
      <w:divBdr>
        <w:top w:val="none" w:sz="0" w:space="0" w:color="auto"/>
        <w:left w:val="none" w:sz="0" w:space="0" w:color="auto"/>
        <w:bottom w:val="none" w:sz="0" w:space="0" w:color="auto"/>
        <w:right w:val="none" w:sz="0" w:space="0" w:color="auto"/>
      </w:divBdr>
    </w:div>
    <w:div w:id="1969431834">
      <w:bodyDiv w:val="1"/>
      <w:marLeft w:val="0"/>
      <w:marRight w:val="0"/>
      <w:marTop w:val="0"/>
      <w:marBottom w:val="0"/>
      <w:divBdr>
        <w:top w:val="none" w:sz="0" w:space="0" w:color="auto"/>
        <w:left w:val="none" w:sz="0" w:space="0" w:color="auto"/>
        <w:bottom w:val="none" w:sz="0" w:space="0" w:color="auto"/>
        <w:right w:val="none" w:sz="0" w:space="0" w:color="auto"/>
      </w:divBdr>
    </w:div>
    <w:div w:id="1981226723">
      <w:bodyDiv w:val="1"/>
      <w:marLeft w:val="0"/>
      <w:marRight w:val="0"/>
      <w:marTop w:val="0"/>
      <w:marBottom w:val="0"/>
      <w:divBdr>
        <w:top w:val="none" w:sz="0" w:space="0" w:color="auto"/>
        <w:left w:val="none" w:sz="0" w:space="0" w:color="auto"/>
        <w:bottom w:val="none" w:sz="0" w:space="0" w:color="auto"/>
        <w:right w:val="none" w:sz="0" w:space="0" w:color="auto"/>
      </w:divBdr>
    </w:div>
    <w:div w:id="1991206305">
      <w:bodyDiv w:val="1"/>
      <w:marLeft w:val="0"/>
      <w:marRight w:val="0"/>
      <w:marTop w:val="0"/>
      <w:marBottom w:val="0"/>
      <w:divBdr>
        <w:top w:val="none" w:sz="0" w:space="0" w:color="auto"/>
        <w:left w:val="none" w:sz="0" w:space="0" w:color="auto"/>
        <w:bottom w:val="none" w:sz="0" w:space="0" w:color="auto"/>
        <w:right w:val="none" w:sz="0" w:space="0" w:color="auto"/>
      </w:divBdr>
    </w:div>
    <w:div w:id="2011175723">
      <w:bodyDiv w:val="1"/>
      <w:marLeft w:val="0"/>
      <w:marRight w:val="0"/>
      <w:marTop w:val="0"/>
      <w:marBottom w:val="0"/>
      <w:divBdr>
        <w:top w:val="none" w:sz="0" w:space="0" w:color="auto"/>
        <w:left w:val="none" w:sz="0" w:space="0" w:color="auto"/>
        <w:bottom w:val="none" w:sz="0" w:space="0" w:color="auto"/>
        <w:right w:val="none" w:sz="0" w:space="0" w:color="auto"/>
      </w:divBdr>
    </w:div>
    <w:div w:id="2022118332">
      <w:bodyDiv w:val="1"/>
      <w:marLeft w:val="0"/>
      <w:marRight w:val="0"/>
      <w:marTop w:val="0"/>
      <w:marBottom w:val="0"/>
      <w:divBdr>
        <w:top w:val="none" w:sz="0" w:space="0" w:color="auto"/>
        <w:left w:val="none" w:sz="0" w:space="0" w:color="auto"/>
        <w:bottom w:val="none" w:sz="0" w:space="0" w:color="auto"/>
        <w:right w:val="none" w:sz="0" w:space="0" w:color="auto"/>
      </w:divBdr>
    </w:div>
    <w:div w:id="2034649251">
      <w:bodyDiv w:val="1"/>
      <w:marLeft w:val="0"/>
      <w:marRight w:val="0"/>
      <w:marTop w:val="0"/>
      <w:marBottom w:val="0"/>
      <w:divBdr>
        <w:top w:val="none" w:sz="0" w:space="0" w:color="auto"/>
        <w:left w:val="none" w:sz="0" w:space="0" w:color="auto"/>
        <w:bottom w:val="none" w:sz="0" w:space="0" w:color="auto"/>
        <w:right w:val="none" w:sz="0" w:space="0" w:color="auto"/>
      </w:divBdr>
    </w:div>
    <w:div w:id="2037463377">
      <w:bodyDiv w:val="1"/>
      <w:marLeft w:val="0"/>
      <w:marRight w:val="0"/>
      <w:marTop w:val="0"/>
      <w:marBottom w:val="0"/>
      <w:divBdr>
        <w:top w:val="none" w:sz="0" w:space="0" w:color="auto"/>
        <w:left w:val="none" w:sz="0" w:space="0" w:color="auto"/>
        <w:bottom w:val="none" w:sz="0" w:space="0" w:color="auto"/>
        <w:right w:val="none" w:sz="0" w:space="0" w:color="auto"/>
      </w:divBdr>
    </w:div>
    <w:div w:id="2048599668">
      <w:bodyDiv w:val="1"/>
      <w:marLeft w:val="0"/>
      <w:marRight w:val="0"/>
      <w:marTop w:val="0"/>
      <w:marBottom w:val="0"/>
      <w:divBdr>
        <w:top w:val="none" w:sz="0" w:space="0" w:color="auto"/>
        <w:left w:val="none" w:sz="0" w:space="0" w:color="auto"/>
        <w:bottom w:val="none" w:sz="0" w:space="0" w:color="auto"/>
        <w:right w:val="none" w:sz="0" w:space="0" w:color="auto"/>
      </w:divBdr>
    </w:div>
    <w:div w:id="2068145026">
      <w:bodyDiv w:val="1"/>
      <w:marLeft w:val="0"/>
      <w:marRight w:val="0"/>
      <w:marTop w:val="0"/>
      <w:marBottom w:val="0"/>
      <w:divBdr>
        <w:top w:val="none" w:sz="0" w:space="0" w:color="auto"/>
        <w:left w:val="none" w:sz="0" w:space="0" w:color="auto"/>
        <w:bottom w:val="none" w:sz="0" w:space="0" w:color="auto"/>
        <w:right w:val="none" w:sz="0" w:space="0" w:color="auto"/>
      </w:divBdr>
    </w:div>
    <w:div w:id="2078550290">
      <w:bodyDiv w:val="1"/>
      <w:marLeft w:val="0"/>
      <w:marRight w:val="0"/>
      <w:marTop w:val="0"/>
      <w:marBottom w:val="0"/>
      <w:divBdr>
        <w:top w:val="none" w:sz="0" w:space="0" w:color="auto"/>
        <w:left w:val="none" w:sz="0" w:space="0" w:color="auto"/>
        <w:bottom w:val="none" w:sz="0" w:space="0" w:color="auto"/>
        <w:right w:val="none" w:sz="0" w:space="0" w:color="auto"/>
      </w:divBdr>
    </w:div>
    <w:div w:id="2132476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edp_logo.jpeg"/></Relationships>
</file>

<file path=word/_rels/header2.xml.rels><?xml version='1.0' encoding='UTF-8' standalone='yes'?>
<Relationships xmlns="http://schemas.openxmlformats.org/package/2006/relationships"><Relationship Id="rId1" Type="http://schemas.openxmlformats.org/officeDocument/2006/relationships/image" Target="media/edp_logo.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7</Pages>
  <Words>775</Words>
  <Characters>4266</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Ejecupla</Company>
  <LinksUpToDate>false</LinksUpToDate>
  <CharactersWithSpaces>5031</CharactersWithSpaces>
  <SharedDoc>false</SharedDoc>
  <HLinks>
    <vt:vector size="258" baseType="variant">
      <vt:variant>
        <vt:i4>2031675</vt:i4>
      </vt:variant>
      <vt:variant>
        <vt:i4>332</vt:i4>
      </vt:variant>
      <vt:variant>
        <vt:i4>0</vt:i4>
      </vt:variant>
      <vt:variant>
        <vt:i4>5</vt:i4>
      </vt:variant>
      <vt:variant>
        <vt:lpwstr/>
      </vt:variant>
      <vt:variant>
        <vt:lpwstr>_Toc248289972</vt:lpwstr>
      </vt:variant>
      <vt:variant>
        <vt:i4>2031675</vt:i4>
      </vt:variant>
      <vt:variant>
        <vt:i4>326</vt:i4>
      </vt:variant>
      <vt:variant>
        <vt:i4>0</vt:i4>
      </vt:variant>
      <vt:variant>
        <vt:i4>5</vt:i4>
      </vt:variant>
      <vt:variant>
        <vt:lpwstr/>
      </vt:variant>
      <vt:variant>
        <vt:lpwstr>_Toc248289971</vt:lpwstr>
      </vt:variant>
      <vt:variant>
        <vt:i4>2031675</vt:i4>
      </vt:variant>
      <vt:variant>
        <vt:i4>320</vt:i4>
      </vt:variant>
      <vt:variant>
        <vt:i4>0</vt:i4>
      </vt:variant>
      <vt:variant>
        <vt:i4>5</vt:i4>
      </vt:variant>
      <vt:variant>
        <vt:lpwstr/>
      </vt:variant>
      <vt:variant>
        <vt:lpwstr>_Toc248289970</vt:lpwstr>
      </vt:variant>
      <vt:variant>
        <vt:i4>1966139</vt:i4>
      </vt:variant>
      <vt:variant>
        <vt:i4>314</vt:i4>
      </vt:variant>
      <vt:variant>
        <vt:i4>0</vt:i4>
      </vt:variant>
      <vt:variant>
        <vt:i4>5</vt:i4>
      </vt:variant>
      <vt:variant>
        <vt:lpwstr/>
      </vt:variant>
      <vt:variant>
        <vt:lpwstr>_Toc248289969</vt:lpwstr>
      </vt:variant>
      <vt:variant>
        <vt:i4>1966139</vt:i4>
      </vt:variant>
      <vt:variant>
        <vt:i4>308</vt:i4>
      </vt:variant>
      <vt:variant>
        <vt:i4>0</vt:i4>
      </vt:variant>
      <vt:variant>
        <vt:i4>5</vt:i4>
      </vt:variant>
      <vt:variant>
        <vt:lpwstr/>
      </vt:variant>
      <vt:variant>
        <vt:lpwstr>_Toc248289968</vt:lpwstr>
      </vt:variant>
      <vt:variant>
        <vt:i4>1966139</vt:i4>
      </vt:variant>
      <vt:variant>
        <vt:i4>302</vt:i4>
      </vt:variant>
      <vt:variant>
        <vt:i4>0</vt:i4>
      </vt:variant>
      <vt:variant>
        <vt:i4>5</vt:i4>
      </vt:variant>
      <vt:variant>
        <vt:lpwstr/>
      </vt:variant>
      <vt:variant>
        <vt:lpwstr>_Toc248289967</vt:lpwstr>
      </vt:variant>
      <vt:variant>
        <vt:i4>1966139</vt:i4>
      </vt:variant>
      <vt:variant>
        <vt:i4>296</vt:i4>
      </vt:variant>
      <vt:variant>
        <vt:i4>0</vt:i4>
      </vt:variant>
      <vt:variant>
        <vt:i4>5</vt:i4>
      </vt:variant>
      <vt:variant>
        <vt:lpwstr/>
      </vt:variant>
      <vt:variant>
        <vt:lpwstr>_Toc248289966</vt:lpwstr>
      </vt:variant>
      <vt:variant>
        <vt:i4>1966139</vt:i4>
      </vt:variant>
      <vt:variant>
        <vt:i4>290</vt:i4>
      </vt:variant>
      <vt:variant>
        <vt:i4>0</vt:i4>
      </vt:variant>
      <vt:variant>
        <vt:i4>5</vt:i4>
      </vt:variant>
      <vt:variant>
        <vt:lpwstr/>
      </vt:variant>
      <vt:variant>
        <vt:lpwstr>_Toc248289965</vt:lpwstr>
      </vt:variant>
      <vt:variant>
        <vt:i4>1966139</vt:i4>
      </vt:variant>
      <vt:variant>
        <vt:i4>284</vt:i4>
      </vt:variant>
      <vt:variant>
        <vt:i4>0</vt:i4>
      </vt:variant>
      <vt:variant>
        <vt:i4>5</vt:i4>
      </vt:variant>
      <vt:variant>
        <vt:lpwstr/>
      </vt:variant>
      <vt:variant>
        <vt:lpwstr>_Toc248289964</vt:lpwstr>
      </vt:variant>
      <vt:variant>
        <vt:i4>1966139</vt:i4>
      </vt:variant>
      <vt:variant>
        <vt:i4>278</vt:i4>
      </vt:variant>
      <vt:variant>
        <vt:i4>0</vt:i4>
      </vt:variant>
      <vt:variant>
        <vt:i4>5</vt:i4>
      </vt:variant>
      <vt:variant>
        <vt:lpwstr/>
      </vt:variant>
      <vt:variant>
        <vt:lpwstr>_Toc248289963</vt:lpwstr>
      </vt:variant>
      <vt:variant>
        <vt:i4>1966139</vt:i4>
      </vt:variant>
      <vt:variant>
        <vt:i4>272</vt:i4>
      </vt:variant>
      <vt:variant>
        <vt:i4>0</vt:i4>
      </vt:variant>
      <vt:variant>
        <vt:i4>5</vt:i4>
      </vt:variant>
      <vt:variant>
        <vt:lpwstr/>
      </vt:variant>
      <vt:variant>
        <vt:lpwstr>_Toc248289962</vt:lpwstr>
      </vt:variant>
      <vt:variant>
        <vt:i4>1966139</vt:i4>
      </vt:variant>
      <vt:variant>
        <vt:i4>266</vt:i4>
      </vt:variant>
      <vt:variant>
        <vt:i4>0</vt:i4>
      </vt:variant>
      <vt:variant>
        <vt:i4>5</vt:i4>
      </vt:variant>
      <vt:variant>
        <vt:lpwstr/>
      </vt:variant>
      <vt:variant>
        <vt:lpwstr>_Toc248289961</vt:lpwstr>
      </vt:variant>
      <vt:variant>
        <vt:i4>1966139</vt:i4>
      </vt:variant>
      <vt:variant>
        <vt:i4>260</vt:i4>
      </vt:variant>
      <vt:variant>
        <vt:i4>0</vt:i4>
      </vt:variant>
      <vt:variant>
        <vt:i4>5</vt:i4>
      </vt:variant>
      <vt:variant>
        <vt:lpwstr/>
      </vt:variant>
      <vt:variant>
        <vt:lpwstr>_Toc248289960</vt:lpwstr>
      </vt:variant>
      <vt:variant>
        <vt:i4>1900603</vt:i4>
      </vt:variant>
      <vt:variant>
        <vt:i4>254</vt:i4>
      </vt:variant>
      <vt:variant>
        <vt:i4>0</vt:i4>
      </vt:variant>
      <vt:variant>
        <vt:i4>5</vt:i4>
      </vt:variant>
      <vt:variant>
        <vt:lpwstr/>
      </vt:variant>
      <vt:variant>
        <vt:lpwstr>_Toc248289959</vt:lpwstr>
      </vt:variant>
      <vt:variant>
        <vt:i4>1900603</vt:i4>
      </vt:variant>
      <vt:variant>
        <vt:i4>248</vt:i4>
      </vt:variant>
      <vt:variant>
        <vt:i4>0</vt:i4>
      </vt:variant>
      <vt:variant>
        <vt:i4>5</vt:i4>
      </vt:variant>
      <vt:variant>
        <vt:lpwstr/>
      </vt:variant>
      <vt:variant>
        <vt:lpwstr>_Toc248289958</vt:lpwstr>
      </vt:variant>
      <vt:variant>
        <vt:i4>1310772</vt:i4>
      </vt:variant>
      <vt:variant>
        <vt:i4>239</vt:i4>
      </vt:variant>
      <vt:variant>
        <vt:i4>0</vt:i4>
      </vt:variant>
      <vt:variant>
        <vt:i4>5</vt:i4>
      </vt:variant>
      <vt:variant>
        <vt:lpwstr/>
      </vt:variant>
      <vt:variant>
        <vt:lpwstr>_Toc248380646</vt:lpwstr>
      </vt:variant>
      <vt:variant>
        <vt:i4>1310772</vt:i4>
      </vt:variant>
      <vt:variant>
        <vt:i4>233</vt:i4>
      </vt:variant>
      <vt:variant>
        <vt:i4>0</vt:i4>
      </vt:variant>
      <vt:variant>
        <vt:i4>5</vt:i4>
      </vt:variant>
      <vt:variant>
        <vt:lpwstr/>
      </vt:variant>
      <vt:variant>
        <vt:lpwstr>_Toc248380645</vt:lpwstr>
      </vt:variant>
      <vt:variant>
        <vt:i4>1310772</vt:i4>
      </vt:variant>
      <vt:variant>
        <vt:i4>227</vt:i4>
      </vt:variant>
      <vt:variant>
        <vt:i4>0</vt:i4>
      </vt:variant>
      <vt:variant>
        <vt:i4>5</vt:i4>
      </vt:variant>
      <vt:variant>
        <vt:lpwstr/>
      </vt:variant>
      <vt:variant>
        <vt:lpwstr>_Toc248380644</vt:lpwstr>
      </vt:variant>
      <vt:variant>
        <vt:i4>1310772</vt:i4>
      </vt:variant>
      <vt:variant>
        <vt:i4>221</vt:i4>
      </vt:variant>
      <vt:variant>
        <vt:i4>0</vt:i4>
      </vt:variant>
      <vt:variant>
        <vt:i4>5</vt:i4>
      </vt:variant>
      <vt:variant>
        <vt:lpwstr/>
      </vt:variant>
      <vt:variant>
        <vt:lpwstr>_Toc248380643</vt:lpwstr>
      </vt:variant>
      <vt:variant>
        <vt:i4>1310772</vt:i4>
      </vt:variant>
      <vt:variant>
        <vt:i4>215</vt:i4>
      </vt:variant>
      <vt:variant>
        <vt:i4>0</vt:i4>
      </vt:variant>
      <vt:variant>
        <vt:i4>5</vt:i4>
      </vt:variant>
      <vt:variant>
        <vt:lpwstr/>
      </vt:variant>
      <vt:variant>
        <vt:lpwstr>_Toc248380642</vt:lpwstr>
      </vt:variant>
      <vt:variant>
        <vt:i4>1310772</vt:i4>
      </vt:variant>
      <vt:variant>
        <vt:i4>209</vt:i4>
      </vt:variant>
      <vt:variant>
        <vt:i4>0</vt:i4>
      </vt:variant>
      <vt:variant>
        <vt:i4>5</vt:i4>
      </vt:variant>
      <vt:variant>
        <vt:lpwstr/>
      </vt:variant>
      <vt:variant>
        <vt:lpwstr>_Toc248380641</vt:lpwstr>
      </vt:variant>
      <vt:variant>
        <vt:i4>1310772</vt:i4>
      </vt:variant>
      <vt:variant>
        <vt:i4>203</vt:i4>
      </vt:variant>
      <vt:variant>
        <vt:i4>0</vt:i4>
      </vt:variant>
      <vt:variant>
        <vt:i4>5</vt:i4>
      </vt:variant>
      <vt:variant>
        <vt:lpwstr/>
      </vt:variant>
      <vt:variant>
        <vt:lpwstr>_Toc248380640</vt:lpwstr>
      </vt:variant>
      <vt:variant>
        <vt:i4>1507376</vt:i4>
      </vt:variant>
      <vt:variant>
        <vt:i4>128</vt:i4>
      </vt:variant>
      <vt:variant>
        <vt:i4>0</vt:i4>
      </vt:variant>
      <vt:variant>
        <vt:i4>5</vt:i4>
      </vt:variant>
      <vt:variant>
        <vt:lpwstr/>
      </vt:variant>
      <vt:variant>
        <vt:lpwstr>_Toc248383242</vt:lpwstr>
      </vt:variant>
      <vt:variant>
        <vt:i4>1507376</vt:i4>
      </vt:variant>
      <vt:variant>
        <vt:i4>122</vt:i4>
      </vt:variant>
      <vt:variant>
        <vt:i4>0</vt:i4>
      </vt:variant>
      <vt:variant>
        <vt:i4>5</vt:i4>
      </vt:variant>
      <vt:variant>
        <vt:lpwstr/>
      </vt:variant>
      <vt:variant>
        <vt:lpwstr>_Toc248383241</vt:lpwstr>
      </vt:variant>
      <vt:variant>
        <vt:i4>1507376</vt:i4>
      </vt:variant>
      <vt:variant>
        <vt:i4>116</vt:i4>
      </vt:variant>
      <vt:variant>
        <vt:i4>0</vt:i4>
      </vt:variant>
      <vt:variant>
        <vt:i4>5</vt:i4>
      </vt:variant>
      <vt:variant>
        <vt:lpwstr/>
      </vt:variant>
      <vt:variant>
        <vt:lpwstr>_Toc248383240</vt:lpwstr>
      </vt:variant>
      <vt:variant>
        <vt:i4>1048624</vt:i4>
      </vt:variant>
      <vt:variant>
        <vt:i4>110</vt:i4>
      </vt:variant>
      <vt:variant>
        <vt:i4>0</vt:i4>
      </vt:variant>
      <vt:variant>
        <vt:i4>5</vt:i4>
      </vt:variant>
      <vt:variant>
        <vt:lpwstr/>
      </vt:variant>
      <vt:variant>
        <vt:lpwstr>_Toc248383239</vt:lpwstr>
      </vt:variant>
      <vt:variant>
        <vt:i4>1048624</vt:i4>
      </vt:variant>
      <vt:variant>
        <vt:i4>104</vt:i4>
      </vt:variant>
      <vt:variant>
        <vt:i4>0</vt:i4>
      </vt:variant>
      <vt:variant>
        <vt:i4>5</vt:i4>
      </vt:variant>
      <vt:variant>
        <vt:lpwstr/>
      </vt:variant>
      <vt:variant>
        <vt:lpwstr>_Toc248383238</vt:lpwstr>
      </vt:variant>
      <vt:variant>
        <vt:i4>1048624</vt:i4>
      </vt:variant>
      <vt:variant>
        <vt:i4>98</vt:i4>
      </vt:variant>
      <vt:variant>
        <vt:i4>0</vt:i4>
      </vt:variant>
      <vt:variant>
        <vt:i4>5</vt:i4>
      </vt:variant>
      <vt:variant>
        <vt:lpwstr/>
      </vt:variant>
      <vt:variant>
        <vt:lpwstr>_Toc248383237</vt:lpwstr>
      </vt:variant>
      <vt:variant>
        <vt:i4>1048624</vt:i4>
      </vt:variant>
      <vt:variant>
        <vt:i4>92</vt:i4>
      </vt:variant>
      <vt:variant>
        <vt:i4>0</vt:i4>
      </vt:variant>
      <vt:variant>
        <vt:i4>5</vt:i4>
      </vt:variant>
      <vt:variant>
        <vt:lpwstr/>
      </vt:variant>
      <vt:variant>
        <vt:lpwstr>_Toc248383236</vt:lpwstr>
      </vt:variant>
      <vt:variant>
        <vt:i4>1048624</vt:i4>
      </vt:variant>
      <vt:variant>
        <vt:i4>86</vt:i4>
      </vt:variant>
      <vt:variant>
        <vt:i4>0</vt:i4>
      </vt:variant>
      <vt:variant>
        <vt:i4>5</vt:i4>
      </vt:variant>
      <vt:variant>
        <vt:lpwstr/>
      </vt:variant>
      <vt:variant>
        <vt:lpwstr>_Toc248383235</vt:lpwstr>
      </vt:variant>
      <vt:variant>
        <vt:i4>1048624</vt:i4>
      </vt:variant>
      <vt:variant>
        <vt:i4>80</vt:i4>
      </vt:variant>
      <vt:variant>
        <vt:i4>0</vt:i4>
      </vt:variant>
      <vt:variant>
        <vt:i4>5</vt:i4>
      </vt:variant>
      <vt:variant>
        <vt:lpwstr/>
      </vt:variant>
      <vt:variant>
        <vt:lpwstr>_Toc248383234</vt:lpwstr>
      </vt:variant>
      <vt:variant>
        <vt:i4>1048624</vt:i4>
      </vt:variant>
      <vt:variant>
        <vt:i4>74</vt:i4>
      </vt:variant>
      <vt:variant>
        <vt:i4>0</vt:i4>
      </vt:variant>
      <vt:variant>
        <vt:i4>5</vt:i4>
      </vt:variant>
      <vt:variant>
        <vt:lpwstr/>
      </vt:variant>
      <vt:variant>
        <vt:lpwstr>_Toc248383233</vt:lpwstr>
      </vt:variant>
      <vt:variant>
        <vt:i4>1048624</vt:i4>
      </vt:variant>
      <vt:variant>
        <vt:i4>68</vt:i4>
      </vt:variant>
      <vt:variant>
        <vt:i4>0</vt:i4>
      </vt:variant>
      <vt:variant>
        <vt:i4>5</vt:i4>
      </vt:variant>
      <vt:variant>
        <vt:lpwstr/>
      </vt:variant>
      <vt:variant>
        <vt:lpwstr>_Toc248383232</vt:lpwstr>
      </vt:variant>
      <vt:variant>
        <vt:i4>1638460</vt:i4>
      </vt:variant>
      <vt:variant>
        <vt:i4>59</vt:i4>
      </vt:variant>
      <vt:variant>
        <vt:i4>0</vt:i4>
      </vt:variant>
      <vt:variant>
        <vt:i4>5</vt:i4>
      </vt:variant>
      <vt:variant>
        <vt:lpwstr/>
      </vt:variant>
      <vt:variant>
        <vt:lpwstr>_Toc248558376</vt:lpwstr>
      </vt:variant>
      <vt:variant>
        <vt:i4>1638460</vt:i4>
      </vt:variant>
      <vt:variant>
        <vt:i4>53</vt:i4>
      </vt:variant>
      <vt:variant>
        <vt:i4>0</vt:i4>
      </vt:variant>
      <vt:variant>
        <vt:i4>5</vt:i4>
      </vt:variant>
      <vt:variant>
        <vt:lpwstr/>
      </vt:variant>
      <vt:variant>
        <vt:lpwstr>_Toc248558375</vt:lpwstr>
      </vt:variant>
      <vt:variant>
        <vt:i4>1638460</vt:i4>
      </vt:variant>
      <vt:variant>
        <vt:i4>47</vt:i4>
      </vt:variant>
      <vt:variant>
        <vt:i4>0</vt:i4>
      </vt:variant>
      <vt:variant>
        <vt:i4>5</vt:i4>
      </vt:variant>
      <vt:variant>
        <vt:lpwstr/>
      </vt:variant>
      <vt:variant>
        <vt:lpwstr>_Toc248558374</vt:lpwstr>
      </vt:variant>
      <vt:variant>
        <vt:i4>1638460</vt:i4>
      </vt:variant>
      <vt:variant>
        <vt:i4>41</vt:i4>
      </vt:variant>
      <vt:variant>
        <vt:i4>0</vt:i4>
      </vt:variant>
      <vt:variant>
        <vt:i4>5</vt:i4>
      </vt:variant>
      <vt:variant>
        <vt:lpwstr/>
      </vt:variant>
      <vt:variant>
        <vt:lpwstr>_Toc248558373</vt:lpwstr>
      </vt:variant>
      <vt:variant>
        <vt:i4>1638460</vt:i4>
      </vt:variant>
      <vt:variant>
        <vt:i4>35</vt:i4>
      </vt:variant>
      <vt:variant>
        <vt:i4>0</vt:i4>
      </vt:variant>
      <vt:variant>
        <vt:i4>5</vt:i4>
      </vt:variant>
      <vt:variant>
        <vt:lpwstr/>
      </vt:variant>
      <vt:variant>
        <vt:lpwstr>_Toc248558372</vt:lpwstr>
      </vt:variant>
      <vt:variant>
        <vt:i4>2031669</vt:i4>
      </vt:variant>
      <vt:variant>
        <vt:i4>26</vt:i4>
      </vt:variant>
      <vt:variant>
        <vt:i4>0</vt:i4>
      </vt:variant>
      <vt:variant>
        <vt:i4>5</vt:i4>
      </vt:variant>
      <vt:variant>
        <vt:lpwstr/>
      </vt:variant>
      <vt:variant>
        <vt:lpwstr>_Toc248570892</vt:lpwstr>
      </vt:variant>
      <vt:variant>
        <vt:i4>2031669</vt:i4>
      </vt:variant>
      <vt:variant>
        <vt:i4>20</vt:i4>
      </vt:variant>
      <vt:variant>
        <vt:i4>0</vt:i4>
      </vt:variant>
      <vt:variant>
        <vt:i4>5</vt:i4>
      </vt:variant>
      <vt:variant>
        <vt:lpwstr/>
      </vt:variant>
      <vt:variant>
        <vt:lpwstr>_Toc248570891</vt:lpwstr>
      </vt:variant>
      <vt:variant>
        <vt:i4>2031669</vt:i4>
      </vt:variant>
      <vt:variant>
        <vt:i4>14</vt:i4>
      </vt:variant>
      <vt:variant>
        <vt:i4>0</vt:i4>
      </vt:variant>
      <vt:variant>
        <vt:i4>5</vt:i4>
      </vt:variant>
      <vt:variant>
        <vt:lpwstr/>
      </vt:variant>
      <vt:variant>
        <vt:lpwstr>_Toc248570890</vt:lpwstr>
      </vt:variant>
      <vt:variant>
        <vt:i4>1966133</vt:i4>
      </vt:variant>
      <vt:variant>
        <vt:i4>8</vt:i4>
      </vt:variant>
      <vt:variant>
        <vt:i4>0</vt:i4>
      </vt:variant>
      <vt:variant>
        <vt:i4>5</vt:i4>
      </vt:variant>
      <vt:variant>
        <vt:lpwstr/>
      </vt:variant>
      <vt:variant>
        <vt:lpwstr>_Toc248570889</vt:lpwstr>
      </vt:variant>
      <vt:variant>
        <vt:i4>1966133</vt:i4>
      </vt:variant>
      <vt:variant>
        <vt:i4>2</vt:i4>
      </vt:variant>
      <vt:variant>
        <vt:i4>0</vt:i4>
      </vt:variant>
      <vt:variant>
        <vt:i4>5</vt:i4>
      </vt:variant>
      <vt:variant>
        <vt:lpwstr/>
      </vt:variant>
      <vt:variant>
        <vt:lpwstr>_Toc248570888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Fermín</dc:creator>
  <cp:keywords/>
  <dc:description/>
  <cp:lastModifiedBy>CARLOS BONILLA</cp:lastModifiedBy>
  <cp:revision>8</cp:revision>
  <cp:lastPrinted>2019-11-25T09:06:00Z</cp:lastPrinted>
  <dcterms:created xsi:type="dcterms:W3CDTF">2026-03-18T08:05:00Z</dcterms:created>
  <dcterms:modified xsi:type="dcterms:W3CDTF">2026-03-18T10:57:00Z</dcterms:modified>
</cp:coreProperties>
</file>