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2FF" w:rsidRPr="00FF5C04" w:rsidRDefault="00FF5C04" w:rsidP="004F4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Adverbios </w:t>
      </w:r>
      <w:r w:rsidR="004F42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y Preposiciones </w:t>
      </w:r>
      <w:r w:rsidRPr="00FF5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Direccionales en alemán </w:t>
      </w:r>
    </w:p>
    <w:p w:rsidR="00FF5C04" w:rsidRPr="00FF5C04" w:rsidRDefault="00FF5C04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I. Introducción: Naturaleza y función de los adverbios direccionales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Los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adverbios direccionales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(también llamados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adverbios de dirección o de movimiento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) son palabras que expresan una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dirección o desplazamiento en el espacio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Forman parte del grupo de los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adverbios locales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que responden a las preguntas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¿dónde?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¿a dónde?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¿de </w:t>
      </w:r>
      <w:proofErr w:type="gram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dónde?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proofErr w:type="gramEnd"/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 en alemán:</w:t>
      </w:r>
    </w:p>
    <w:p w:rsidR="00FF5C04" w:rsidRPr="00FF5C04" w:rsidRDefault="00FF5C04" w:rsidP="00FF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hinaus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Él sale (hacia fuera).</w:t>
      </w:r>
    </w:p>
    <w:p w:rsidR="00FF5C04" w:rsidRPr="00FF5C04" w:rsidRDefault="00FF5C04" w:rsidP="00FF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herauf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Ella sube (hacia aquí).</w:t>
      </w:r>
    </w:p>
    <w:p w:rsidR="00FF5C04" w:rsidRPr="00FF5C04" w:rsidRDefault="00FF5C04" w:rsidP="00FF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Ich bin </w:t>
      </w:r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drinnen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Estoy dentro.</w:t>
      </w:r>
    </w:p>
    <w:p w:rsidR="00FF5C04" w:rsidRPr="00FF5C04" w:rsidRDefault="00FF5C04" w:rsidP="00FF5C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Der Vogel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fliegt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davon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 pájaro se va volando.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Estos adverbios permiten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precisar una acción de movimiento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son indispensables para expresar posiciones y trayectorias espaciales en alemán.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II. Tipos de adverbios direccionales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Clasificación general de los adverbios locales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adverbios locales abarcan tres categorías según el tipo de información espacial que transmiten: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524"/>
        <w:gridCol w:w="2375"/>
        <w:gridCol w:w="2240"/>
      </w:tblGrid>
      <w:tr w:rsidR="00FF5C04" w:rsidRPr="00FF5C04" w:rsidTr="00FF5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Adverbios de lugar (posición)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¿Dónde? (</w:t>
            </w:r>
            <w:proofErr w:type="spellStart"/>
            <w:proofErr w:type="gram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wo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  <w:proofErr w:type="gramEnd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hier, dort, oben, unten, drinnen, draußen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Indican situación fija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Adverbios de dirección o movimiento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¿A dónde? (</w:t>
            </w:r>
            <w:proofErr w:type="spellStart"/>
            <w:proofErr w:type="gram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wohin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  <w:proofErr w:type="gramEnd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hinauf, hinaus, hinein, herauf, herunter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Indican desplazamiento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Adverbios de procedencia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¿De dónde? (</w:t>
            </w:r>
            <w:proofErr w:type="spellStart"/>
            <w:proofErr w:type="gram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woher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  <w:proofErr w:type="gramEnd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von dort, von hier, her, daher, von oben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Indican origen del movimiento</w:t>
            </w:r>
          </w:p>
        </w:tc>
      </w:tr>
    </w:tbl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Los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adverbios direccionales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son, pues, una subcategoría de los adverbios locales, centrados en la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acción de moverse de un punto a otro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2. Estructura y formación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La mayoría de los adverbios direccionales se forman combinando:</w:t>
      </w:r>
    </w:p>
    <w:p w:rsidR="00FF5C04" w:rsidRPr="00FF5C04" w:rsidRDefault="00FF5C04" w:rsidP="00FF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un prefijo de dirección: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hin-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y</w:t>
      </w:r>
    </w:p>
    <w:p w:rsidR="00FF5C04" w:rsidRPr="00FF5C04" w:rsidRDefault="00FF5C04" w:rsidP="00FF5C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un adverbio espacial base: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auf, unter, ein, aus, ab, über, zu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etc.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FF5C04" w:rsidRPr="00FF5C04" w:rsidRDefault="00FF5C04" w:rsidP="00FF5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hinauf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 xml:space="preserve"> = movimiento hacia arriba y </w:t>
      </w:r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lejos del hablante</w:t>
      </w:r>
    </w:p>
    <w:p w:rsidR="00FF5C04" w:rsidRPr="00FF5C04" w:rsidRDefault="00FF5C04" w:rsidP="00FF5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herauf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 xml:space="preserve"> = movimiento hacia arriba </w:t>
      </w:r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en dirección al hablante</w:t>
      </w:r>
    </w:p>
    <w:p w:rsidR="00FF5C04" w:rsidRPr="00FF5C04" w:rsidRDefault="00FF5C04" w:rsidP="00FF5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hinein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 xml:space="preserve"> = movimiento </w:t>
      </w:r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hacia adentro</w:t>
      </w:r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 xml:space="preserve"> (lejos del hablante)</w:t>
      </w:r>
    </w:p>
    <w:p w:rsidR="00FF5C04" w:rsidRPr="00FF5C04" w:rsidRDefault="00FF5C04" w:rsidP="00FF5C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herein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 xml:space="preserve"> = movimiento </w:t>
      </w:r>
      <w:r w:rsidRPr="00FF5C04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s-ES"/>
          <w14:ligatures w14:val="none"/>
        </w:rPr>
        <w:t>hacia adentro, hacia el hablante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👉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prefijo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hin-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siempre marca movimiento </w:t>
      </w:r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>desde el hablante hacia otro punto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mientras que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indica </w:t>
      </w:r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hacia el hablante o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el punto de referencia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Esta distinción es fundamental en la gramática alemana.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III. Sistema principal de los adverbios direccionales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Pares básicos de oposición hin-/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her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005"/>
        <w:gridCol w:w="2061"/>
        <w:gridCol w:w="2880"/>
      </w:tblGrid>
      <w:tr w:rsidR="00FF5C04" w:rsidRPr="00FF5C04" w:rsidTr="00FF5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Hacia el hablante (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-)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Lejos del hablante (hin-)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</w:tr>
      <w:tr w:rsidR="00FF5C04" w:rsidRPr="00541FE7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arriba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Er kommt herauf / Er geht hinauf.</w:t>
            </w:r>
          </w:p>
        </w:tc>
      </w:tr>
      <w:tr w:rsidR="00FF5C04" w:rsidRPr="00541FE7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abajo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Der Ball fällt herunter / rollt hinunter.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adentro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herein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Geh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hinein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afuera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heraus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Geh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hinaus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FF5C04" w:rsidRPr="00541FE7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adelante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  <w:t>heran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  <w:t xml:space="preserve"> / hervor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  <w:t>hinan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4"/>
                <w:szCs w:val="24"/>
                <w:lang w:eastAsia="es-ES"/>
                <w14:ligatures w14:val="none"/>
              </w:rPr>
              <w:t>hinvor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Er tritt heran / Er geht hinan.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el otro lado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Er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springt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herüber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hinüber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</w:tbl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Estos adverbios suelen acompañar verbos de movimiento: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laufen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fahren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springen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fliegen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, fallen,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etc.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Formas unidireccionales y bidireccionales</w:t>
      </w:r>
    </w:p>
    <w:p w:rsidR="00FF5C04" w:rsidRPr="00FF5C04" w:rsidRDefault="00FF5C04" w:rsidP="00FF5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Unidireccionales: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expresan una dirección única y precisa (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hinein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hinaus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hinunter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herauf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herüber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:rsidR="00FF5C04" w:rsidRPr="00FF5C04" w:rsidRDefault="00FF5C04" w:rsidP="00FF5C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Bidireccionales (coloquiales):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pueden expresar ambas direcciones dependiendo del contexto (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rein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raus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rauf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runter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rüber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Ejemplo:</w:t>
      </w:r>
    </w:p>
    <w:p w:rsidR="00FF5C04" w:rsidRPr="00FF5C04" w:rsidRDefault="00FF5C04" w:rsidP="00FF5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rein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!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significar tanto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entra (hacia mí)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como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entra (neutral)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FF5C04" w:rsidP="00FF5C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hinein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!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es más formal y específico: 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entra (hacia dentro, lejos del hablante).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IV. Uso sintáctico y combinaciones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Con verbos de movimiento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adverbios direccionales acompañan a verbos que expresan desplazamiento:</w:t>
      </w:r>
    </w:p>
    <w:p w:rsidR="00FF5C04" w:rsidRPr="00FF5C04" w:rsidRDefault="00FF5C04" w:rsidP="00FF5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läuft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hinaus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Él corre hacia fuera.</w:t>
      </w:r>
    </w:p>
    <w:p w:rsidR="00FF5C04" w:rsidRPr="00FF5C04" w:rsidRDefault="00FF5C04" w:rsidP="00FF5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herauf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Ella sube hacia aquí.</w:t>
      </w:r>
    </w:p>
    <w:p w:rsidR="00FF5C04" w:rsidRPr="00FF5C04" w:rsidRDefault="00FF5C04" w:rsidP="00FF5C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Kind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springt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hinunter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 niño salta hacia abajo.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Pueden además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fusionarse con el verbo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formando verbos separables:</w:t>
      </w:r>
    </w:p>
    <w:p w:rsidR="00FF5C04" w:rsidRPr="00FF5C04" w:rsidRDefault="00FF5C04" w:rsidP="00FF5C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541FE7">
        <w:rPr>
          <w:rFonts w:ascii="Times New Roman" w:eastAsia="Times New Roman" w:hAnsi="Times New Roman" w:cs="Times New Roman"/>
          <w:i/>
          <w:iCs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>hinausgehen</w:t>
      </w:r>
      <w:r w:rsidRPr="00541FE7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 xml:space="preserve">, </w:t>
      </w:r>
      <w:r w:rsidRPr="00541FE7">
        <w:rPr>
          <w:rFonts w:ascii="Times New Roman" w:eastAsia="Times New Roman" w:hAnsi="Times New Roman" w:cs="Times New Roman"/>
          <w:i/>
          <w:iCs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>hereinkommen</w:t>
      </w:r>
      <w:r w:rsidRPr="00541FE7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 xml:space="preserve">, </w:t>
      </w:r>
      <w:r w:rsidRPr="00541FE7">
        <w:rPr>
          <w:rFonts w:ascii="Times New Roman" w:eastAsia="Times New Roman" w:hAnsi="Times New Roman" w:cs="Times New Roman"/>
          <w:i/>
          <w:iCs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>hinunterfallen</w:t>
      </w:r>
      <w:r w:rsidRPr="00541FE7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 xml:space="preserve">, </w:t>
      </w:r>
      <w:r w:rsidRPr="00541FE7">
        <w:rPr>
          <w:rFonts w:ascii="Times New Roman" w:eastAsia="Times New Roman" w:hAnsi="Times New Roman" w:cs="Times New Roman"/>
          <w:i/>
          <w:iCs/>
          <w:color w:val="EE0000"/>
          <w:kern w:val="0"/>
          <w:sz w:val="32"/>
          <w:szCs w:val="32"/>
          <w:highlight w:val="yellow"/>
          <w:lang w:val="de-DE" w:eastAsia="es-ES"/>
          <w14:ligatures w14:val="none"/>
        </w:rPr>
        <w:t>heraufsteigen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, etc.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oraciones principales el prefijo se separa:</w:t>
      </w:r>
    </w:p>
    <w:p w:rsidR="00FF5C04" w:rsidRPr="00FF5C04" w:rsidRDefault="00FF5C04" w:rsidP="00FF5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geht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hinaus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FF5C04" w:rsidP="00FF5C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>Wir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kommen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herein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oraciones subordinadas o compuestas:</w:t>
      </w:r>
    </w:p>
    <w:p w:rsidR="00FF5C04" w:rsidRPr="00FF5C04" w:rsidRDefault="00FF5C04" w:rsidP="00FF5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ist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hinausgegangen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FF5C04" w:rsidP="00FF5C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…,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>weil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>er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color w:val="EE0000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4"/>
          <w:szCs w:val="24"/>
          <w:lang w:eastAsia="es-ES"/>
          <w14:ligatures w14:val="none"/>
        </w:rPr>
        <w:t>hinausgeht</w:t>
      </w:r>
      <w:proofErr w:type="spellEnd"/>
      <w:r w:rsidRPr="00FF5C0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s-E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Con complementos preposicionales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Los adverbios direccionales pueden combinarse con grupos preposicionales que indican el destino final:</w:t>
      </w:r>
    </w:p>
    <w:p w:rsidR="00FF5C04" w:rsidRPr="00FF5C04" w:rsidRDefault="00FF5C04" w:rsidP="00FF5C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geht </w:t>
      </w:r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hinaus auf den Balkon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Sale al balcón.</w:t>
      </w:r>
    </w:p>
    <w:p w:rsidR="00FF5C04" w:rsidRPr="00FF5C04" w:rsidRDefault="00FF5C04" w:rsidP="00FF5C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Sie kommt </w:t>
      </w:r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herauf in das Zimmer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Sube a la habitación.</w:t>
      </w:r>
    </w:p>
    <w:p w:rsidR="00FF5C04" w:rsidRPr="00FF5C04" w:rsidRDefault="00FF5C04" w:rsidP="00FF5C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Wasser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fließt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hinunter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ins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 xml:space="preserve"> Tal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 agua fluye hacia el valle.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Así, el adverbio indica la dirección general y la preposición el punto concreto de llegada.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V. Matices semánticos y usos especiales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La deixis del hablante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 distinción entre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hin-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her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depende de la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posición del hablante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FF5C04" w:rsidRPr="00FF5C04" w:rsidRDefault="00FF5C04" w:rsidP="00FF5C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herauf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¡Sube hacia mí!</w:t>
      </w:r>
    </w:p>
    <w:p w:rsidR="00FF5C04" w:rsidRPr="00FF5C04" w:rsidRDefault="00FF5C04" w:rsidP="00FF5C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hinauf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Sube (pero no hacia mí).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Cuando la perspectiva es neutra o el hablante no está presente, ambas formas pueden usarse de manera intercambiable:</w:t>
      </w:r>
    </w:p>
    <w:p w:rsidR="00FF5C04" w:rsidRPr="00FF5C04" w:rsidRDefault="00FF5C04" w:rsidP="00FF5C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Komm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herüber</w:t>
      </w:r>
      <w:proofErr w:type="spellEnd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/ </w:t>
      </w:r>
      <w:proofErr w:type="spellStart"/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hinüber</w:t>
      </w:r>
      <w:proofErr w:type="spellEnd"/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Ven (de un lado al otro).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Formas con “da-” y “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wo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-”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sistema se amplía con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da-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(para señalar algo ya mencionado) y </w:t>
      </w:r>
      <w:proofErr w:type="spellStart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</w:t>
      </w:r>
      <w:proofErr w:type="spellEnd"/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(para formar preguntas):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67"/>
        <w:gridCol w:w="3721"/>
      </w:tblGrid>
      <w:tr w:rsidR="00FF5C04" w:rsidRPr="00FF5C04" w:rsidTr="00FF5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da + hin/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dahin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daher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Indica dirección o procedencia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wo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+ hin/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wohin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woher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Interrogativos: ¿a dónde?, ¿de dónde?</w:t>
            </w:r>
          </w:p>
        </w:tc>
      </w:tr>
    </w:tbl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Ejemplos:</w:t>
      </w:r>
    </w:p>
    <w:p w:rsidR="00FF5C04" w:rsidRPr="00FF5C04" w:rsidRDefault="00FF5C04" w:rsidP="00FF5C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Wohin gehst du? – Ich gehe </w:t>
      </w:r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dahin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(zum Park).</w:t>
      </w:r>
    </w:p>
    <w:p w:rsidR="00FF5C04" w:rsidRPr="00FF5C04" w:rsidRDefault="00FF5C04" w:rsidP="00FF5C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Woher kommst du? – Ich komme </w:t>
      </w:r>
      <w:r w:rsidRPr="00FF5C0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daher</w:t>
      </w:r>
      <w:r w:rsidRPr="00FF5C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(aus Spanien).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Estas combinaciones mantienen la idea direccional, pero con función anafórica o interrogativa.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Reducciones coloquiales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el alemán hablado se usan mucho las </w:t>
      </w:r>
      <w:r w:rsidRPr="00FF5C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formas cortas</w:t>
      </w: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61"/>
        <w:gridCol w:w="1402"/>
      </w:tblGrid>
      <w:tr w:rsidR="00FF5C04" w:rsidRPr="00FF5C04" w:rsidTr="00FF5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Coloquial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rein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heraus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Geh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raus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Steig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rauf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Schau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runter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hinüber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rüber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</w:tr>
    </w:tbl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Estas versiones simplificadas dominan en la comunicación oral moderna y se aprenden fácilmente con práctica auditiva.</w:t>
      </w:r>
    </w:p>
    <w:p w:rsidR="00FF5C04" w:rsidRPr="00FF5C04" w:rsidRDefault="00000000" w:rsidP="00FF5C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VI. Estrategias de aprendizaje y ejercicios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Memorización por categorías visuales</w:t>
      </w:r>
    </w:p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Agrupar los adverbios según la dirección facilita la retención: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912"/>
        <w:gridCol w:w="1927"/>
        <w:gridCol w:w="1243"/>
      </w:tblGrid>
      <w:tr w:rsidR="00FF5C04" w:rsidRPr="00FF5C04" w:rsidTr="00FF5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Forma con hin-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 xml:space="preserve">Forma con </w:t>
            </w:r>
            <w:proofErr w:type="spellStart"/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</w:t>
            </w:r>
            <w:proofErr w:type="spellEnd"/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Coloquial</w:t>
            </w:r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Arriba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hinauf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rauf</w:t>
            </w:r>
            <w:proofErr w:type="spellEnd"/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Abajo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hinunter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runter</w:t>
            </w:r>
            <w:proofErr w:type="spellEnd"/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Adentro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hinein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rein</w:t>
            </w:r>
            <w:proofErr w:type="spellEnd"/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Afuera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hinaus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raus</w:t>
            </w:r>
            <w:proofErr w:type="spellEnd"/>
          </w:p>
        </w:tc>
      </w:tr>
      <w:tr w:rsidR="00FF5C04" w:rsidRPr="00FF5C04" w:rsidTr="00FF5C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Cruzando</w:t>
            </w:r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hinüber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herüber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5C04" w:rsidRPr="00FF5C04" w:rsidRDefault="00FF5C04" w:rsidP="00FF5C0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</w:pPr>
            <w:proofErr w:type="spellStart"/>
            <w:r w:rsidRPr="00FF5C04">
              <w:rPr>
                <w:rFonts w:ascii="Times New Roman" w:eastAsia="Times New Roman" w:hAnsi="Times New Roman" w:cs="Times New Roman"/>
                <w:color w:val="EE0000"/>
                <w:kern w:val="0"/>
                <w:sz w:val="28"/>
                <w:szCs w:val="28"/>
                <w:lang w:eastAsia="es-ES"/>
                <w14:ligatures w14:val="none"/>
              </w:rPr>
              <w:t>rüber</w:t>
            </w:r>
            <w:proofErr w:type="spellEnd"/>
          </w:p>
        </w:tc>
      </w:tr>
    </w:tbl>
    <w:p w:rsidR="00FF5C04" w:rsidRPr="00FF5C04" w:rsidRDefault="00FF5C04" w:rsidP="00FF5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FF5C04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alumno puede imaginar un eje espacial con el hablante en el centro y las flechas marcando el movimiento</w: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Complemento al estudio de los adverbios direccionales: los terminados en “-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” (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aufwärts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,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abwärts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,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vorwärts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,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rückwärts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, etc.)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(Extensión: 2 páginas A4 aprox.)</w:t>
      </w:r>
    </w:p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I. Introducción general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Los adverbios direccionales terminados en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constituyen una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subclase de adverbios locales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expresan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una dirección abstracta o física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a menudo con un sentido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más general o figurado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los formados con 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hin- /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her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-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sufijo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(procedente del alto alemán medio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wært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“hacia, en dirección a”) indica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u orientación hacia un punto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 xml:space="preserve">A diferencia de </w:t>
      </w:r>
      <w:proofErr w:type="spellStart"/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s-ES"/>
          <w14:ligatures w14:val="none"/>
        </w:rPr>
        <w:t>hinauf</w:t>
      </w:r>
      <w:proofErr w:type="spellEnd"/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s-ES"/>
          <w14:ligatures w14:val="none"/>
        </w:rPr>
        <w:t xml:space="preserve">, </w:t>
      </w:r>
      <w:proofErr w:type="spellStart"/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s-ES"/>
          <w14:ligatures w14:val="none"/>
        </w:rPr>
        <w:t>herauf</w:t>
      </w:r>
      <w:proofErr w:type="spellEnd"/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 xml:space="preserve">, etc., estas formas </w:t>
      </w:r>
      <w:r w:rsidRPr="00541F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ES"/>
          <w14:ligatures w14:val="none"/>
        </w:rPr>
        <w:t>no dependen de la posición del hablante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>.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Por ejemplo:</w:t>
      </w:r>
    </w:p>
    <w:p w:rsidR="00646373" w:rsidRPr="00646373" w:rsidRDefault="00646373" w:rsidP="0064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lastRenderedPageBreak/>
        <w:t xml:space="preserve">Er blickt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aufwärts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Mira hacia arriba.</w:t>
      </w:r>
    </w:p>
    <w:p w:rsidR="00646373" w:rsidRPr="00646373" w:rsidRDefault="00646373" w:rsidP="0064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Wasser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fließt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abwärts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 agua fluye hacia abajo.</w:t>
      </w:r>
    </w:p>
    <w:p w:rsidR="00646373" w:rsidRPr="00646373" w:rsidRDefault="00646373" w:rsidP="0064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Sie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vorwärts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Avanzan hacia adelante.</w:t>
      </w:r>
    </w:p>
    <w:p w:rsidR="00646373" w:rsidRPr="00646373" w:rsidRDefault="00646373" w:rsidP="006463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fällt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rückwärts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Cae hacia atrás.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todos los casos se expresa la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dirección del movimiento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sin precisar si es “hacia mí” o “desde mí”.</w:t>
      </w:r>
    </w:p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II. Principales adverbios terminados en –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wärts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2429"/>
        <w:gridCol w:w="2856"/>
      </w:tblGrid>
      <w:tr w:rsidR="00646373" w:rsidRPr="00646373" w:rsidTr="00646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Adverbio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 literal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Sentido o uso principal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arriba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 o tendencia ascendente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abwärts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hacia abajo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Descenso físico o figurado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adelante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Progreso, avance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rückwärts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atrás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Retroceso, movimiento contrario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seitwärts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un lado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Desplazamiento lateral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adentro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 interior o introspectivo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fuera / al exterior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 o actividad externa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heimwärts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hacia casa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Retorno al hogar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landwärts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el interior del país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Opuesto a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seewärts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(hacia el mar)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seewärts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el mar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Orientación marítima o costera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südwärts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,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nordwärts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,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ostwärts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,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westwärts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hacia el sur/norte/este/oeste</w:t>
            </w:r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Dirección cardinal</w:t>
            </w:r>
          </w:p>
        </w:tc>
      </w:tr>
    </w:tbl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III. Diferencias frente a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ES"/>
          <w14:ligatures w14:val="none"/>
        </w:rPr>
        <w:t xml:space="preserve">hin- /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ES"/>
          <w14:ligatures w14:val="none"/>
        </w:rPr>
        <w:t>her</w:t>
      </w:r>
      <w:proofErr w:type="spellEnd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s-ES"/>
          <w14:ligatures w14:val="none"/>
        </w:rPr>
        <w:t>-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sus equivalentes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257"/>
        <w:gridCol w:w="4213"/>
      </w:tblGrid>
      <w:tr w:rsidR="00646373" w:rsidRPr="00646373" w:rsidTr="00646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 de adverbio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Rasgo principal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hinauf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Er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geht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hinauf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(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herauf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Dirección física, depende del hablante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Er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geht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aufwärts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Dirección general, no depende del hablante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hinaus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herein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Komm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herein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 concreto, espacial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einwärts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Er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blickt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ES"/>
                <w14:ligatures w14:val="none"/>
              </w:rPr>
              <w:t>einwärts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 simbólico o sin destino preciso</w:t>
            </w:r>
          </w:p>
        </w:tc>
      </w:tr>
    </w:tbl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lastRenderedPageBreak/>
        <w:t>Conclusión: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las formas en 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son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más neutras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más abstractas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 xml:space="preserve">Se usan tanto en el lenguaje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concreto (físico)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como en el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figurado (metafórico)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:rsidR="00646373" w:rsidRPr="00646373" w:rsidRDefault="00646373" w:rsidP="006463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Deutschland bewegt sich wirtschaftlich aufwärts.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br/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(Alemania progresa económicamente / “va hacia arriba”).</w:t>
      </w:r>
    </w:p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IV. Ejemplos contrastivos de uso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aufwärts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Der Weg führt steil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aufwärts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El camino sube empinado.</w:t>
      </w:r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Die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Preise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gehen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wieder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aufwärts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Los precios vuelven a subir.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abwärts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Das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Wasser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fließt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abwärts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ins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Tal.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El agua baja al valle.</w:t>
      </w:r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Die Wirtschaft geht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abwärts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La economía decae.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vorwärts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Schritt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vorwärts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, Soldat!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¡Un paso adelante, soldado!</w:t>
      </w:r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Wir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müssen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vorwärts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denken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Debemos pensar hacia el futuro.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rückwärts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Er fällt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rückwärts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Cae hacia atrás.</w:t>
      </w:r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Zählen Sie </w:t>
      </w:r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rückwärts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von zehn!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– Cuente hacia atrás desde diez.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seitwärts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Er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machte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einen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Schritt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seitwärts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Dio un paso hacia un lado.</w:t>
      </w:r>
    </w:p>
    <w:p w:rsidR="00646373" w:rsidRPr="00646373" w:rsidRDefault="00646373" w:rsidP="006463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heimwärts</w:t>
      </w:r>
      <w:proofErr w:type="spellEnd"/>
    </w:p>
    <w:p w:rsidR="00646373" w:rsidRPr="00646373" w:rsidRDefault="00646373" w:rsidP="0064637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Nach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dem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Konzert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gingen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wir</w:t>
      </w:r>
      <w:proofErr w:type="spellEnd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s-ES"/>
          <w14:ligatures w14:val="none"/>
        </w:rPr>
        <w:t>heimwärts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– Tras el concierto, nos fuimos a casa.</w:t>
      </w:r>
    </w:p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V. Usos figurados y expresiones idiomáticas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Estos adverbios tienen un fuerte valor simbólico y aparecen en registros literarios o periodísticos:</w:t>
      </w:r>
    </w:p>
    <w:p w:rsidR="00646373" w:rsidRPr="00541FE7" w:rsidRDefault="00646373" w:rsidP="0064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</w:pP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aufwärts gehen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 xml:space="preserve"> → mejorar, prosperar (</w:t>
      </w: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Die Firma geht wieder aufwärts.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>)</w:t>
      </w:r>
    </w:p>
    <w:p w:rsidR="00646373" w:rsidRPr="00541FE7" w:rsidRDefault="00646373" w:rsidP="0064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</w:pP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abwärts gehen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 xml:space="preserve"> → empeorar, decaer (</w:t>
      </w: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Seitdem geht alles abwärts.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>)</w:t>
      </w:r>
    </w:p>
    <w:p w:rsidR="00646373" w:rsidRPr="00541FE7" w:rsidRDefault="00646373" w:rsidP="0064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</w:pP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vorwärts kommen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 xml:space="preserve"> → progresar, avanzar en la vida (</w:t>
      </w:r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val="de-DE" w:eastAsia="es-ES"/>
          <w14:ligatures w14:val="none"/>
        </w:rPr>
        <w:t>Mit Fleiß kommt man vorwärts.</w:t>
      </w:r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de-DE" w:eastAsia="es-ES"/>
          <w14:ligatures w14:val="none"/>
        </w:rPr>
        <w:t>)</w:t>
      </w:r>
    </w:p>
    <w:p w:rsidR="00646373" w:rsidRPr="00541FE7" w:rsidRDefault="00646373" w:rsidP="006463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</w:pPr>
      <w:proofErr w:type="spellStart"/>
      <w:r w:rsidRPr="00541FE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highlight w:val="yellow"/>
          <w:lang w:eastAsia="es-ES"/>
          <w14:ligatures w14:val="none"/>
        </w:rPr>
        <w:t>rückwärtsgewandt</w:t>
      </w:r>
      <w:proofErr w:type="spellEnd"/>
      <w:r w:rsidRPr="00541FE7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s-ES"/>
          <w14:ligatures w14:val="none"/>
        </w:rPr>
        <w:t xml:space="preserve"> (adjetivo derivado) → conservador, “mirando al pasado”.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El sufijo 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se usa para crear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neologismos espaciales o direccionales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universitätswärts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(hacia la universidad),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bahnhofs</w:t>
      </w:r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softHyphen/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(hacia la estación), </w:t>
      </w:r>
      <w:proofErr w:type="spellStart"/>
      <w:r w:rsidRPr="0064637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stadtwärts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(hacia el centro urbano).</w:t>
      </w:r>
    </w:p>
    <w:p w:rsidR="00646373" w:rsidRPr="00646373" w:rsidRDefault="00000000" w:rsidP="006463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646373" w:rsidRPr="00646373" w:rsidRDefault="00646373" w:rsidP="0064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VI. Formación y productividad</w:t>
      </w:r>
    </w:p>
    <w:p w:rsidR="00646373" w:rsidRPr="00646373" w:rsidRDefault="00646373" w:rsidP="0064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El sufijo </w:t>
      </w:r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6463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wärts</w:t>
      </w:r>
      <w:proofErr w:type="spellEnd"/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unirse a sustantivos, adverbios o raíces geográficas para formar nuevos términos.</w:t>
      </w:r>
      <w:r w:rsidRPr="00646373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La estructura es transparente: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060"/>
        <w:gridCol w:w="2875"/>
      </w:tblGrid>
      <w:tr w:rsidR="00646373" w:rsidRPr="00646373" w:rsidTr="006463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+ </w:t>
            </w:r>
            <w:proofErr w:type="spellStart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wärt</w:t>
            </w:r>
            <w:proofErr w:type="spellEnd"/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(s)</w:t>
            </w:r>
          </w:p>
        </w:tc>
        <w:tc>
          <w:tcPr>
            <w:tcW w:w="0" w:type="auto"/>
            <w:vAlign w:val="center"/>
            <w:hideMark/>
          </w:tcPr>
          <w:p w:rsidR="00646373" w:rsidRPr="00646373" w:rsidRDefault="00646373" w:rsidP="006463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6463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 de uso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auf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(arriba)</w:t>
            </w:r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aufwärts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Er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klettert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aufwärts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.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Heim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(hogar)</w:t>
            </w:r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heimwärts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Er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reitet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heimwärts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.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Süd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(sur)</w:t>
            </w:r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südwärts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Sie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flogen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südwärts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.</w:t>
            </w:r>
          </w:p>
        </w:tc>
      </w:tr>
      <w:tr w:rsidR="00646373" w:rsidRPr="00646373" w:rsidTr="006463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Land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(tierra)</w:t>
            </w:r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541F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landwärts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6373" w:rsidRPr="00541FE7" w:rsidRDefault="00646373" w:rsidP="006463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Das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Schiff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segelte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 xml:space="preserve"> </w:t>
            </w:r>
            <w:proofErr w:type="spellStart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landwärts</w:t>
            </w:r>
            <w:proofErr w:type="spellEnd"/>
            <w:r w:rsidRPr="00541FE7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.</w:t>
            </w:r>
          </w:p>
        </w:tc>
      </w:tr>
    </w:tbl>
    <w:p w:rsidR="00B92098" w:rsidRDefault="00B92098"/>
    <w:p w:rsidR="006A153F" w:rsidRPr="004A360B" w:rsidRDefault="006A153F">
      <w:pPr>
        <w:rPr>
          <w:color w:val="EE0000"/>
        </w:rPr>
      </w:pPr>
      <w:r w:rsidRPr="004A360B">
        <w:rPr>
          <w:color w:val="EE0000"/>
        </w:rPr>
        <w:t>Otras</w:t>
      </w:r>
    </w:p>
    <w:p w:rsidR="004A360B" w:rsidRPr="004A360B" w:rsidRDefault="004A360B">
      <w:pPr>
        <w:rPr>
          <w:lang w:val="de-DE"/>
        </w:rPr>
      </w:pPr>
      <w:r w:rsidRPr="004A360B">
        <w:rPr>
          <w:lang w:val="de-DE"/>
        </w:rPr>
        <w:t>Irgendwo,nirgendwo, irgendwohin, her,u</w:t>
      </w:r>
      <w:r>
        <w:rPr>
          <w:lang w:val="de-DE"/>
        </w:rPr>
        <w:t>berall</w:t>
      </w:r>
    </w:p>
    <w:p w:rsidR="006A153F" w:rsidRDefault="006A153F">
      <w:pPr>
        <w:rPr>
          <w:lang w:val="de-DE"/>
        </w:rPr>
      </w:pPr>
    </w:p>
    <w:p w:rsidR="004A360B" w:rsidRDefault="004A360B">
      <w:pPr>
        <w:rPr>
          <w:lang w:val="de-DE"/>
        </w:rPr>
      </w:pPr>
      <w:r>
        <w:rPr>
          <w:lang w:val="de-DE"/>
        </w:rPr>
        <w:t xml:space="preserve">Las preposisiones </w: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Preposiciones Direccionales Alemanas y su Equivalente en Español</w:t>
      </w:r>
    </w:p>
    <w:p w:rsidR="004A360B" w:rsidRPr="004A360B" w:rsidRDefault="004A360B" w:rsidP="004A36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preposiciones direccionales (</w:t>
      </w:r>
      <w:proofErr w:type="spellStart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Wechselpräpositionen</w:t>
      </w:r>
      <w:proofErr w:type="spellEnd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en alemán indican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movimiento hacia un lugar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(dirección) o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posición estática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(lugar). Estas preposiciones son esenciales porque cambian el caso del sustantivo que las sigue:</w:t>
      </w:r>
    </w:p>
    <w:p w:rsidR="004A360B" w:rsidRPr="004A360B" w:rsidRDefault="004A360B" w:rsidP="004A36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Acusativo (</w:t>
      </w:r>
      <w:proofErr w:type="spellStart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Akkusativ</w:t>
      </w:r>
      <w:proofErr w:type="spellEnd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movimiento, dirección, desplazamiento.</w:t>
      </w:r>
    </w:p>
    <w:p w:rsidR="004A360B" w:rsidRPr="004A360B" w:rsidRDefault="004A360B" w:rsidP="004A36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Dativo (</w:t>
      </w:r>
      <w:proofErr w:type="spellStart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Dativ</w:t>
      </w:r>
      <w:proofErr w:type="spellEnd"/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situación, posición, lugar fijo.</w:t>
      </w:r>
    </w:p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🧭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1. Preposiciones Direccionales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67"/>
        <w:gridCol w:w="1864"/>
        <w:gridCol w:w="2258"/>
        <w:gridCol w:w="2540"/>
      </w:tblGrid>
      <w:tr w:rsidR="004A360B" w:rsidRPr="004A360B" w:rsidTr="004A3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 principal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 en alemán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 española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a, junto a (superficie vertical)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die Wand.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der Wand.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pared.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junto 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pared.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sobre, encima de (superficie horizontal)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Buch liegt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Tisch. / Ich lege es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Tisch.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libro está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sobre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 / Lo pongo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encima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detrás 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hinter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das Haus.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hinter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Haus.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detrás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casa.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detrás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casa.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en, dentro de, 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die Schule.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der Schule.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escuela.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escuela.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neben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 lado de, junto 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neben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Tisch.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neben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Tisch.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 lado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junto 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sobre, por encima 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über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die Brücke. / Die Lampe hängt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über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Tisch.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Paso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por encima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el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puente. / La lámpara cuelga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sobre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debajo de, entre (grupo)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unter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Tisch.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unter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Tisch.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debajo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bajo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mesa.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delante de, antes 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vor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das Haus.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vor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Haus.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delante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casa.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enfrente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la casa.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zwischen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A/D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entre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zwischen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die Bäume. / 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zwischen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Bäumen.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Camino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entre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los árboles. / 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entre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los árboles.</w:t>
            </w:r>
          </w:p>
        </w:tc>
      </w:tr>
    </w:tbl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🧩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2. Regla General de Uso</w:t>
      </w:r>
    </w:p>
    <w:p w:rsidR="004A360B" w:rsidRPr="004A360B" w:rsidRDefault="004A360B" w:rsidP="004A36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Dativo (posición):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pregunta “¿Dónde?” →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</w:t>
      </w:r>
      <w:proofErr w:type="spellEnd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Ejemplo: </w:t>
      </w:r>
      <w:proofErr w:type="gram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Wo bist du?</w:t>
      </w:r>
      <w:proofErr w:type="gramEnd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bin </w:t>
      </w:r>
      <w:r w:rsidRPr="004A360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in</w:t>
      </w:r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der Küche.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(Estoy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en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cocina).</w:t>
      </w:r>
    </w:p>
    <w:p w:rsidR="004A360B" w:rsidRPr="004A360B" w:rsidRDefault="004A360B" w:rsidP="004A36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Acusativo (movimiento):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pregunta “¿Adónde?” →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Wohin</w:t>
      </w:r>
      <w:proofErr w:type="spellEnd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Ejemplo: </w:t>
      </w:r>
      <w:proofErr w:type="gram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Wohin gehst du?</w:t>
      </w:r>
      <w:proofErr w:type="gramEnd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Ich gehe </w:t>
      </w:r>
      <w:r w:rsidRPr="004A360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de-DE" w:eastAsia="es-ES"/>
          <w14:ligatures w14:val="none"/>
        </w:rPr>
        <w:t>in</w:t>
      </w:r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 xml:space="preserve"> die Küche.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(Voy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la cocina).</w:t>
      </w:r>
    </w:p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🧱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3. Ejemplos comparativos alemán-español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4728"/>
      </w:tblGrid>
      <w:tr w:rsidR="004A360B" w:rsidRPr="004A360B" w:rsidTr="004A3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Alemán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Español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 die Stadt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 la ciudad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 der Stadt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la ciudad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Der Hund läuft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unter den Tisch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perro corre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debajo de la mesa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(movimiento).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Der Hund liegt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unter dem Tisch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perro está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debajo de la mesa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(posición).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 den Markt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 mercado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 dem Markt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el mercado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Bild hängt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 der Wand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cuadro cuelga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la pared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hänge das Bild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 die Wand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Cuelgo el cuadro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la pared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(acción).</w:t>
            </w:r>
          </w:p>
        </w:tc>
      </w:tr>
    </w:tbl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🚶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‍♂️ 4. Preposiciones puramente direccionales (siempre con acusativo)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976"/>
        <w:gridCol w:w="2373"/>
        <w:gridCol w:w="2880"/>
      </w:tblGrid>
      <w:tr w:rsidR="004A360B" w:rsidRPr="004A360B" w:rsidTr="004A3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Preposición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7714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durch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7714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 través 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durch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Park.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Paso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por el parque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für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Geschenk ist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für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dich.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regalo es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para ti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7714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gegen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7714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contra, hacia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Er fährt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gegen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den Baum.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Choca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contra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el árbol.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ohne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gehe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ohne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dich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sin ti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proofErr w:type="spellStart"/>
            <w:r w:rsidRPr="007714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</w:pPr>
            <w:r w:rsidRPr="007714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eastAsia="es-ES"/>
                <w14:ligatures w14:val="none"/>
              </w:rPr>
              <w:t>alrededor de, a (hora)</w:t>
            </w:r>
          </w:p>
        </w:tc>
        <w:tc>
          <w:tcPr>
            <w:tcW w:w="0" w:type="auto"/>
            <w:vAlign w:val="center"/>
            <w:hideMark/>
          </w:tcPr>
          <w:p w:rsidR="004A360B" w:rsidRPr="00771407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de-DE" w:eastAsia="es-ES"/>
                <w14:ligatures w14:val="none"/>
              </w:rPr>
            </w:pPr>
            <w:r w:rsidRPr="007714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de-DE" w:eastAsia="es-ES"/>
                <w14:ligatures w14:val="none"/>
              </w:rPr>
              <w:t xml:space="preserve">Wir gehen </w:t>
            </w:r>
            <w:r w:rsidRPr="0077140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yellow"/>
                <w:lang w:val="de-DE" w:eastAsia="es-ES"/>
                <w14:ligatures w14:val="none"/>
              </w:rPr>
              <w:t>um</w:t>
            </w:r>
            <w:r w:rsidRPr="007714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:lang w:val="de-DE" w:eastAsia="es-ES"/>
                <w14:ligatures w14:val="none"/>
              </w:rPr>
              <w:t xml:space="preserve"> den See.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Caminamos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alrededor del lago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</w:tbl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🧭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5. Preposiciones puramente locativas (siempre con dativo)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01"/>
        <w:gridCol w:w="2672"/>
        <w:gridCol w:w="2756"/>
      </w:tblGrid>
      <w:tr w:rsidR="004A360B" w:rsidRPr="004A360B" w:rsidTr="004A3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de, desde (interior)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komme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aus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Haus.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Salgo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 la casa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casa de, junto 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bin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bei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meinen Eltern.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Estoy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casa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mis padres.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fahre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mit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dem Bus.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 autobús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, después 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fahre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Berlin</w:t>
            </w:r>
            <w:proofErr w:type="spellEnd"/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Berlín.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desde, desde hace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lebe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seit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einem Jahr hier.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Vivo aquí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desde hace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un año.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de, desde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Geschenk ist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von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Maria.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El regalo es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María.</w:t>
            </w:r>
          </w:p>
        </w:tc>
      </w:tr>
      <w:tr w:rsidR="004A360B" w:rsidRPr="004A360B" w:rsidTr="004A36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a, hacia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zu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meiner Freundin.</w:t>
            </w:r>
          </w:p>
        </w:tc>
        <w:tc>
          <w:tcPr>
            <w:tcW w:w="0" w:type="auto"/>
            <w:vAlign w:val="center"/>
            <w:hideMark/>
          </w:tcPr>
          <w:p w:rsidR="004A360B" w:rsidRPr="004A360B" w:rsidRDefault="004A360B" w:rsidP="004A36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Voy </w:t>
            </w:r>
            <w:r w:rsidRPr="004A36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 casa de</w:t>
            </w:r>
            <w:r w:rsidRPr="004A36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mi amiga.</w:t>
            </w:r>
          </w:p>
        </w:tc>
      </w:tr>
    </w:tbl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A360B" w:rsidRPr="004A360B" w:rsidRDefault="004A360B" w:rsidP="004A36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4A36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📙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6. Observaciones importantes</w:t>
      </w:r>
    </w:p>
    <w:p w:rsidR="004A360B" w:rsidRPr="004A360B" w:rsidRDefault="004A360B" w:rsidP="004A36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alemán, la elección del caso </w:t>
      </w:r>
      <w:r w:rsidRPr="004A36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define la dirección o posición</w:t>
      </w: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no la forma verbal.</w:t>
      </w:r>
    </w:p>
    <w:p w:rsidR="004A360B" w:rsidRPr="004A360B" w:rsidRDefault="004A360B" w:rsidP="004A36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En español, esta distinción suele hacerse con preposiciones diferentes (“a” para dirección y “en” para lugar).</w:t>
      </w:r>
    </w:p>
    <w:p w:rsidR="004A360B" w:rsidRPr="004A360B" w:rsidRDefault="004A360B" w:rsidP="004A36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Algunas preposiciones alemanas cambian de significado según el contexto (ej.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auf</w:t>
      </w:r>
      <w:proofErr w:type="spellEnd"/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puede ser “sobre” o “a”).</w:t>
      </w:r>
    </w:p>
    <w:p w:rsidR="004A360B" w:rsidRPr="004A360B" w:rsidRDefault="004A360B" w:rsidP="004A36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El verbo acompaña: algunos exigen acusativo o dativo según el movimiento (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stellen</w:t>
      </w:r>
      <w:proofErr w:type="spellEnd"/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legen</w:t>
      </w:r>
      <w:proofErr w:type="spellEnd"/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acusativo;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stehen</w:t>
      </w:r>
      <w:proofErr w:type="spellEnd"/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4A360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liegen</w:t>
      </w:r>
      <w:proofErr w:type="spellEnd"/>
      <w:r w:rsidRPr="004A36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dativo).</w:t>
      </w:r>
    </w:p>
    <w:p w:rsidR="004A360B" w:rsidRPr="004A360B" w:rsidRDefault="00000000" w:rsidP="004A36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4A360B" w:rsidRPr="004A360B" w:rsidRDefault="004A360B">
      <w:pPr>
        <w:rPr>
          <w:lang w:val="de-DE"/>
        </w:rPr>
      </w:pPr>
    </w:p>
    <w:sectPr w:rsidR="004A360B" w:rsidRPr="004A3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8BF"/>
    <w:multiLevelType w:val="multilevel"/>
    <w:tmpl w:val="398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107F"/>
    <w:multiLevelType w:val="multilevel"/>
    <w:tmpl w:val="3C5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0533D"/>
    <w:multiLevelType w:val="multilevel"/>
    <w:tmpl w:val="02F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28F0"/>
    <w:multiLevelType w:val="multilevel"/>
    <w:tmpl w:val="766C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0566C"/>
    <w:multiLevelType w:val="multilevel"/>
    <w:tmpl w:val="803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46DCA"/>
    <w:multiLevelType w:val="multilevel"/>
    <w:tmpl w:val="53C2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A5F8D"/>
    <w:multiLevelType w:val="multilevel"/>
    <w:tmpl w:val="032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E6080"/>
    <w:multiLevelType w:val="multilevel"/>
    <w:tmpl w:val="C0E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91DE3"/>
    <w:multiLevelType w:val="multilevel"/>
    <w:tmpl w:val="8E6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F2BDD"/>
    <w:multiLevelType w:val="multilevel"/>
    <w:tmpl w:val="EA2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A217D"/>
    <w:multiLevelType w:val="multilevel"/>
    <w:tmpl w:val="CAD8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91F97"/>
    <w:multiLevelType w:val="multilevel"/>
    <w:tmpl w:val="4D2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210B6"/>
    <w:multiLevelType w:val="multilevel"/>
    <w:tmpl w:val="8EE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D1530"/>
    <w:multiLevelType w:val="multilevel"/>
    <w:tmpl w:val="FFBA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D573C6"/>
    <w:multiLevelType w:val="multilevel"/>
    <w:tmpl w:val="8C8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14506"/>
    <w:multiLevelType w:val="multilevel"/>
    <w:tmpl w:val="4E6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601D4"/>
    <w:multiLevelType w:val="multilevel"/>
    <w:tmpl w:val="A6B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60B15"/>
    <w:multiLevelType w:val="multilevel"/>
    <w:tmpl w:val="B35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85AB8"/>
    <w:multiLevelType w:val="multilevel"/>
    <w:tmpl w:val="F98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71582"/>
    <w:multiLevelType w:val="multilevel"/>
    <w:tmpl w:val="A43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516D7"/>
    <w:multiLevelType w:val="multilevel"/>
    <w:tmpl w:val="DAD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3485">
    <w:abstractNumId w:val="2"/>
  </w:num>
  <w:num w:numId="2" w16cid:durableId="1095714857">
    <w:abstractNumId w:val="17"/>
  </w:num>
  <w:num w:numId="3" w16cid:durableId="1147011084">
    <w:abstractNumId w:val="6"/>
  </w:num>
  <w:num w:numId="4" w16cid:durableId="1852210454">
    <w:abstractNumId w:val="8"/>
  </w:num>
  <w:num w:numId="5" w16cid:durableId="465004601">
    <w:abstractNumId w:val="4"/>
  </w:num>
  <w:num w:numId="6" w16cid:durableId="1011375076">
    <w:abstractNumId w:val="7"/>
  </w:num>
  <w:num w:numId="7" w16cid:durableId="131486535">
    <w:abstractNumId w:val="1"/>
  </w:num>
  <w:num w:numId="8" w16cid:durableId="1302467038">
    <w:abstractNumId w:val="0"/>
  </w:num>
  <w:num w:numId="9" w16cid:durableId="154885337">
    <w:abstractNumId w:val="11"/>
  </w:num>
  <w:num w:numId="10" w16cid:durableId="878519431">
    <w:abstractNumId w:val="14"/>
  </w:num>
  <w:num w:numId="11" w16cid:durableId="1327705658">
    <w:abstractNumId w:val="20"/>
  </w:num>
  <w:num w:numId="12" w16cid:durableId="973801550">
    <w:abstractNumId w:val="9"/>
  </w:num>
  <w:num w:numId="13" w16cid:durableId="1404179298">
    <w:abstractNumId w:val="15"/>
  </w:num>
  <w:num w:numId="14" w16cid:durableId="1600136126">
    <w:abstractNumId w:val="16"/>
  </w:num>
  <w:num w:numId="15" w16cid:durableId="1786998015">
    <w:abstractNumId w:val="10"/>
  </w:num>
  <w:num w:numId="16" w16cid:durableId="1456681773">
    <w:abstractNumId w:val="12"/>
  </w:num>
  <w:num w:numId="17" w16cid:durableId="310058431">
    <w:abstractNumId w:val="19"/>
  </w:num>
  <w:num w:numId="18" w16cid:durableId="19136906">
    <w:abstractNumId w:val="18"/>
  </w:num>
  <w:num w:numId="19" w16cid:durableId="1643460471">
    <w:abstractNumId w:val="5"/>
  </w:num>
  <w:num w:numId="20" w16cid:durableId="1950117943">
    <w:abstractNumId w:val="3"/>
  </w:num>
  <w:num w:numId="21" w16cid:durableId="1262228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04"/>
    <w:rsid w:val="000F5D1B"/>
    <w:rsid w:val="004A360B"/>
    <w:rsid w:val="004F42FF"/>
    <w:rsid w:val="00541FE7"/>
    <w:rsid w:val="00646373"/>
    <w:rsid w:val="006A153F"/>
    <w:rsid w:val="00771407"/>
    <w:rsid w:val="00905A24"/>
    <w:rsid w:val="009D638C"/>
    <w:rsid w:val="00B92098"/>
    <w:rsid w:val="00E81048"/>
    <w:rsid w:val="00F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78315"/>
  <w15:chartTrackingRefBased/>
  <w15:docId w15:val="{9E341FBE-497C-41AC-A5F4-04DFA16D6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0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2137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8</cp:revision>
  <dcterms:created xsi:type="dcterms:W3CDTF">2025-11-01T09:58:00Z</dcterms:created>
  <dcterms:modified xsi:type="dcterms:W3CDTF">2025-11-02T10:34:00Z</dcterms:modified>
</cp:coreProperties>
</file>