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269" w:rsidRDefault="00523B4F">
      <w:r>
        <w:t>Michael J. Zuberi</w:t>
      </w:r>
    </w:p>
    <w:p w:rsidR="00371269" w:rsidRPr="00EF3423" w:rsidRDefault="00523B4F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123 Center Street </w:t>
      </w:r>
      <w:r w:rsidRPr="00EF3423">
        <w:rPr>
          <w:rFonts w:ascii="Bookman Old Style" w:hAnsi="Bookman Old Style"/>
        </w:rPr>
        <w:sym w:font="Symbol" w:char="F0B7"/>
      </w:r>
      <w:r>
        <w:rPr>
          <w:rFonts w:ascii="Bookman Old Style" w:hAnsi="Bookman Old Style"/>
        </w:rPr>
        <w:t xml:space="preserve"> Plano, TX 75025</w:t>
      </w:r>
    </w:p>
    <w:p w:rsidR="00371269" w:rsidRPr="00EF3423" w:rsidRDefault="00E43B52">
      <w:pPr>
        <w:jc w:val="right"/>
        <w:rPr>
          <w:rFonts w:ascii="Bookman Old Style" w:hAnsi="Bookman Old Style"/>
        </w:rPr>
      </w:pPr>
      <w:r w:rsidRPr="00EF3423">
        <w:rPr>
          <w:rFonts w:ascii="Bookman Old Style" w:hAnsi="Bookman Old Style"/>
        </w:rPr>
        <w:t xml:space="preserve">michaeljzuberi@plantexinsco.com </w:t>
      </w:r>
      <w:r w:rsidRPr="00EF3423">
        <w:rPr>
          <w:rFonts w:ascii="Bookman Old Style" w:hAnsi="Bookman Old Style"/>
        </w:rPr>
        <w:sym w:font="Symbol" w:char="F0B7"/>
      </w:r>
      <w:r w:rsidRPr="00EF3423">
        <w:rPr>
          <w:rFonts w:ascii="Bookman Old Style" w:hAnsi="Bookman Old Style"/>
        </w:rPr>
        <w:t xml:space="preserve"> </w:t>
      </w:r>
      <w:r w:rsidR="00523B4F">
        <w:rPr>
          <w:rFonts w:ascii="Bookman Old Style" w:hAnsi="Bookman Old Style"/>
        </w:rPr>
        <w:t xml:space="preserve"> 555,5550178</w:t>
      </w:r>
    </w:p>
    <w:p w:rsidR="00371269" w:rsidRDefault="00371269"/>
    <w:p w:rsidR="00371269" w:rsidRDefault="00371269"/>
    <w:p w:rsidR="00371269" w:rsidRDefault="00371269"/>
    <w:p w:rsidR="00371269" w:rsidRPr="00A44F91" w:rsidRDefault="00523B4F">
      <w:p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Samenvatting van de kwalificaties</w:t>
      </w:r>
    </w:p>
    <w:p w:rsidR="00371269" w:rsidRDefault="00523B4F">
      <w:r>
        <w:t>Doelgericht Controller met uitgebreide track record in de analyse van de financiële verslagen. Bekwame en ondersteunende leider van financiele managementteams.</w:t>
      </w:r>
    </w:p>
    <w:p w:rsidR="00371269" w:rsidRDefault="00523B4F">
      <w:pPr>
        <w:pStyle w:val="ListParagraph"/>
        <w:numPr>
          <w:ilvl w:val="0"/>
          <w:numId w:val="3"/>
        </w:numPr>
      </w:pPr>
      <w:r>
        <w:t>Aantoonbare vermogen om uitgebreide account management en prognose te bieden.</w:t>
      </w:r>
    </w:p>
    <w:p w:rsidR="00371269" w:rsidRDefault="00523B4F">
      <w:pPr>
        <w:pStyle w:val="ListParagraph"/>
        <w:numPr>
          <w:ilvl w:val="0"/>
          <w:numId w:val="3"/>
        </w:numPr>
      </w:pPr>
      <w:r>
        <w:t>Ervaren in cash management, budgettering en kostenreducties.</w:t>
      </w:r>
    </w:p>
    <w:p w:rsidR="00371269" w:rsidRDefault="00523B4F">
      <w:pPr>
        <w:pStyle w:val="ListParagraph"/>
        <w:numPr>
          <w:ilvl w:val="0"/>
          <w:numId w:val="3"/>
        </w:numPr>
      </w:pPr>
      <w:r>
        <w:t xml:space="preserve">Bedreven in het integreren van technologie om doelen te bereiken. </w:t>
      </w:r>
    </w:p>
    <w:p w:rsidR="00371269" w:rsidRDefault="00523B4F">
      <w:pPr>
        <w:pStyle w:val="ListParagraph"/>
        <w:numPr>
          <w:ilvl w:val="0"/>
          <w:numId w:val="3"/>
        </w:numPr>
      </w:pPr>
      <w:r>
        <w:t>Zeer gefocust en resultaatgericht.</w:t>
      </w:r>
    </w:p>
    <w:p w:rsidR="00371269" w:rsidRDefault="00371269"/>
    <w:p w:rsidR="00371269" w:rsidRDefault="00371269"/>
    <w:p w:rsidR="00371269" w:rsidRPr="00A44F91" w:rsidRDefault="00523B4F">
      <w:p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Professionele ervaring</w:t>
      </w:r>
    </w:p>
    <w:p w:rsidR="00371269" w:rsidRPr="00A44F91" w:rsidRDefault="00523B4F" w:rsidP="008512BB">
      <w:pPr>
        <w:tabs>
          <w:tab w:val="left" w:pos="6480"/>
        </w:tabs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PlanTexCo Insuran</w:t>
      </w:r>
      <w:bookmarkStart w:id="0" w:name="_GoBack"/>
      <w:bookmarkEnd w:id="0"/>
      <w:r>
        <w:rPr>
          <w:rFonts w:ascii="Bookman Old Style" w:hAnsi="Bookman Old Style"/>
          <w:sz w:val="22"/>
        </w:rPr>
        <w:t>ce Corporation - Dallas, Texas</w:t>
      </w:r>
      <w:r>
        <w:t xml:space="preserve"> </w:t>
      </w:r>
      <w:r w:rsidR="00464C9E">
        <w:tab/>
      </w:r>
      <w:r>
        <w:rPr>
          <w:rFonts w:ascii="Bookman Old Style" w:hAnsi="Bookman Old Style"/>
          <w:sz w:val="22"/>
        </w:rPr>
        <w:t>2005 tot heden</w:t>
      </w:r>
    </w:p>
    <w:p w:rsidR="00371269" w:rsidRPr="00A44F91" w:rsidRDefault="00523B4F">
      <w:p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Controller</w:t>
      </w:r>
    </w:p>
    <w:p w:rsidR="00371269" w:rsidRDefault="00523B4F">
      <w:r>
        <w:t>Stuurde financiële managementfuncties aan, met inbegrip van de financiële vooruitzichten, de jaarrekening en de algemene boekhoudkundige functies.</w:t>
      </w:r>
    </w:p>
    <w:p w:rsidR="00371269" w:rsidRDefault="00523B4F">
      <w:pPr>
        <w:pStyle w:val="ListParagraph"/>
        <w:numPr>
          <w:ilvl w:val="0"/>
          <w:numId w:val="2"/>
        </w:numPr>
      </w:pPr>
      <w:r>
        <w:t>Technologie die de operationele kosten met 25% verlaagden aanbevolen en geïmplementeerd.</w:t>
      </w:r>
    </w:p>
    <w:p w:rsidR="00371269" w:rsidRDefault="00523B4F">
      <w:pPr>
        <w:pStyle w:val="ListParagraph"/>
        <w:numPr>
          <w:ilvl w:val="0"/>
          <w:numId w:val="2"/>
        </w:numPr>
      </w:pPr>
      <w:r>
        <w:t>Geherstructureerd financiële rapportage processen voor een verbeterde efficiency.</w:t>
      </w:r>
    </w:p>
    <w:p w:rsidR="00371269" w:rsidRDefault="00371269"/>
    <w:p w:rsidR="00371269" w:rsidRPr="00A44F91" w:rsidRDefault="00523B4F" w:rsidP="008512BB">
      <w:pPr>
        <w:tabs>
          <w:tab w:val="left" w:pos="6480"/>
        </w:tabs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Ridgemont Onderzoek - Richardson, Texas</w:t>
      </w:r>
      <w:r>
        <w:t xml:space="preserve"> </w:t>
      </w:r>
      <w:r w:rsidR="00464C9E">
        <w:tab/>
      </w:r>
      <w:r>
        <w:rPr>
          <w:rFonts w:ascii="Bookman Old Style" w:hAnsi="Bookman Old Style"/>
          <w:sz w:val="22"/>
        </w:rPr>
        <w:t>2002-2005</w:t>
      </w:r>
    </w:p>
    <w:p w:rsidR="00371269" w:rsidRPr="00A44F91" w:rsidRDefault="00523B4F">
      <w:p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Financieel Analist</w:t>
      </w:r>
    </w:p>
    <w:p w:rsidR="00371269" w:rsidRDefault="00523B4F">
      <w:r>
        <w:t>Bereidde maandelijkse financiële overzichten en accountaansluitinge voor. Werkte met controller om de nauwkeurigheid van de financiële informatie te waarborgen.</w:t>
      </w:r>
    </w:p>
    <w:p w:rsidR="00371269" w:rsidRDefault="00523B4F">
      <w:pPr>
        <w:pStyle w:val="ListParagraph"/>
        <w:numPr>
          <w:ilvl w:val="0"/>
          <w:numId w:val="4"/>
        </w:numPr>
      </w:pPr>
      <w:r>
        <w:t>Heeft het bedrijf meer dan $ 30.000 bespaard in het eerste jaar, door het identificeren van onjuiste betalingen.</w:t>
      </w:r>
    </w:p>
    <w:p w:rsidR="00371269" w:rsidRDefault="00523B4F">
      <w:pPr>
        <w:pStyle w:val="ListParagraph"/>
        <w:numPr>
          <w:ilvl w:val="0"/>
          <w:numId w:val="4"/>
        </w:numPr>
      </w:pPr>
      <w:r>
        <w:t>Uitgevoerde interne audits.</w:t>
      </w:r>
    </w:p>
    <w:p w:rsidR="00371269" w:rsidRDefault="00523B4F">
      <w:pPr>
        <w:pStyle w:val="ListParagraph"/>
        <w:numPr>
          <w:ilvl w:val="0"/>
          <w:numId w:val="4"/>
        </w:numPr>
      </w:pPr>
      <w:r>
        <w:t>Benoemd tot werknemer van het jaar in 2004.</w:t>
      </w:r>
    </w:p>
    <w:p w:rsidR="00371269" w:rsidRDefault="00371269"/>
    <w:p w:rsidR="00371269" w:rsidRPr="00A44F91" w:rsidRDefault="00523B4F" w:rsidP="008512BB">
      <w:pPr>
        <w:tabs>
          <w:tab w:val="left" w:pos="6480"/>
        </w:tabs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Lonnco, Ltd - Plano, Texas</w:t>
      </w:r>
      <w:r>
        <w:t xml:space="preserve"> </w:t>
      </w:r>
      <w:r w:rsidR="00464C9E">
        <w:tab/>
      </w:r>
      <w:r>
        <w:rPr>
          <w:rFonts w:ascii="Bookman Old Style" w:hAnsi="Bookman Old Style"/>
          <w:sz w:val="22"/>
        </w:rPr>
        <w:t>1998-2002</w:t>
      </w:r>
    </w:p>
    <w:p w:rsidR="00371269" w:rsidRPr="00A44F91" w:rsidRDefault="00523B4F">
      <w:p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Personeelsaccountant</w:t>
      </w:r>
    </w:p>
    <w:p w:rsidR="00371269" w:rsidRDefault="00523B4F">
      <w:r>
        <w:t>Voorbereid jaarrekening en uitgevoerd grootboekfuncties.</w:t>
      </w:r>
    </w:p>
    <w:p w:rsidR="00371269" w:rsidRDefault="00523B4F">
      <w:pPr>
        <w:pStyle w:val="ListParagraph"/>
        <w:numPr>
          <w:ilvl w:val="0"/>
          <w:numId w:val="5"/>
        </w:numPr>
      </w:pPr>
      <w:r>
        <w:t xml:space="preserve">Verhoogde productiviteit door het implementeren van elektronische rapportageprocedures. </w:t>
      </w:r>
    </w:p>
    <w:p w:rsidR="00371269" w:rsidRDefault="00523B4F">
      <w:pPr>
        <w:pStyle w:val="ListParagraph"/>
        <w:numPr>
          <w:ilvl w:val="0"/>
          <w:numId w:val="5"/>
        </w:numPr>
      </w:pPr>
      <w:r>
        <w:t>Aantoonbare sterke analytische en probleemoplossende vaardigheden.</w:t>
      </w:r>
    </w:p>
    <w:p w:rsidR="00371269" w:rsidRDefault="00371269"/>
    <w:p w:rsidR="00371269" w:rsidRPr="00A44F91" w:rsidRDefault="00523B4F">
      <w:p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Onderwijs</w:t>
      </w:r>
    </w:p>
    <w:p w:rsidR="00371269" w:rsidRDefault="00010A5E">
      <w:r>
        <w:t>Bachelor of Science, Finance (1997)</w:t>
      </w:r>
    </w:p>
    <w:p w:rsidR="00371269" w:rsidRPr="00A44F91" w:rsidRDefault="00523B4F">
      <w:p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Central Texas University - Fort Worth, Texas</w:t>
      </w:r>
    </w:p>
    <w:sectPr w:rsidR="00371269" w:rsidRPr="00A44F91" w:rsidSect="00442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BA6" w:rsidRDefault="006D6BA6" w:rsidP="000C43F6">
      <w:r>
        <w:separator/>
      </w:r>
    </w:p>
  </w:endnote>
  <w:endnote w:type="continuationSeparator" w:id="0">
    <w:p w:rsidR="006D6BA6" w:rsidRDefault="006D6BA6" w:rsidP="000C4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BA6" w:rsidRDefault="006D6BA6" w:rsidP="000C43F6">
      <w:r>
        <w:separator/>
      </w:r>
    </w:p>
  </w:footnote>
  <w:footnote w:type="continuationSeparator" w:id="0">
    <w:p w:rsidR="006D6BA6" w:rsidRDefault="006D6BA6" w:rsidP="000C4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44B4C"/>
    <w:multiLevelType w:val="hybridMultilevel"/>
    <w:tmpl w:val="C90C8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3309F"/>
    <w:multiLevelType w:val="hybridMultilevel"/>
    <w:tmpl w:val="ED72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81ED6"/>
    <w:multiLevelType w:val="hybridMultilevel"/>
    <w:tmpl w:val="62F4C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D7725"/>
    <w:multiLevelType w:val="hybridMultilevel"/>
    <w:tmpl w:val="29040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4177F"/>
    <w:multiLevelType w:val="hybridMultilevel"/>
    <w:tmpl w:val="168C7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4F"/>
    <w:rsid w:val="00010A5E"/>
    <w:rsid w:val="000C43F6"/>
    <w:rsid w:val="001A4BC0"/>
    <w:rsid w:val="00371269"/>
    <w:rsid w:val="00383FF3"/>
    <w:rsid w:val="003B2241"/>
    <w:rsid w:val="00442AA8"/>
    <w:rsid w:val="00455518"/>
    <w:rsid w:val="00464C9E"/>
    <w:rsid w:val="004A0AE3"/>
    <w:rsid w:val="00523B4F"/>
    <w:rsid w:val="005C6A24"/>
    <w:rsid w:val="006D6BA6"/>
    <w:rsid w:val="007137F4"/>
    <w:rsid w:val="008512BB"/>
    <w:rsid w:val="00A44F91"/>
    <w:rsid w:val="00D01933"/>
    <w:rsid w:val="00E01E08"/>
    <w:rsid w:val="00E43B52"/>
    <w:rsid w:val="00EF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nl-N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23B4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B4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3B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3B4F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523B4F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523B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3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3F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0C43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3F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2012-11-11T23:07:00Z</dcterms:created>
  <dcterms:modified xsi:type="dcterms:W3CDTF">2016-06-14T06:35:00Z</dcterms:modified>
</cp:coreProperties>
</file>