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60325" w14:textId="248BB4B1" w:rsidR="00685AEB" w:rsidRDefault="00C8101F">
      <w:r>
        <w:t>Solo sé que no se nada.</w:t>
      </w:r>
    </w:p>
    <w:sectPr w:rsidR="00685A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0E3"/>
    <w:rsid w:val="004360E3"/>
    <w:rsid w:val="00685AEB"/>
    <w:rsid w:val="00846A01"/>
    <w:rsid w:val="00B97B61"/>
    <w:rsid w:val="00C81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9C9CB"/>
  <w15:chartTrackingRefBased/>
  <w15:docId w15:val="{90A59F36-577D-4A4F-B482-C968DA1D1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JOSEFA ADORACION TITOS GONZALEZ</dc:creator>
  <cp:keywords/>
  <dc:description/>
  <cp:lastModifiedBy>JOSEFA ADORACION TITOS GONZALEZ</cp:lastModifiedBy>
  <cp:revision>2</cp:revision>
  <dcterms:created xsi:type="dcterms:W3CDTF">2024-11-07T15:31:00Z</dcterms:created>
  <dcterms:modified xsi:type="dcterms:W3CDTF">2024-11-07T15:31:00Z</dcterms:modified>
</cp:coreProperties>
</file>