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AD1" w:rsidRDefault="00AB02DE" w:rsidP="00C56987">
      <w:pPr>
        <w:spacing w:after="0"/>
        <w:rPr>
          <w:b/>
        </w:rPr>
      </w:pPr>
      <w:bookmarkStart w:id="0" w:name="_GoBack"/>
      <w:bookmarkEnd w:id="0"/>
      <w:r>
        <w:rPr>
          <w:b/>
        </w:rPr>
        <w:t xml:space="preserve">   </w:t>
      </w:r>
    </w:p>
    <w:p w:rsidR="00F07AD1" w:rsidRPr="006308F2" w:rsidRDefault="00F07AD1" w:rsidP="00F07AD1">
      <w:pPr>
        <w:pStyle w:val="Style"/>
        <w:jc w:val="center"/>
        <w:rPr>
          <w:b/>
        </w:rPr>
      </w:pPr>
      <w:r w:rsidRPr="006308F2">
        <w:rPr>
          <w:b/>
        </w:rPr>
        <w:t xml:space="preserve">CAUSE NO. </w:t>
      </w:r>
    </w:p>
    <w:p w:rsidR="00F07AD1" w:rsidRPr="006308F2" w:rsidRDefault="00F07AD1" w:rsidP="00F07AD1">
      <w:pPr>
        <w:pStyle w:val="Style"/>
        <w:rPr>
          <w:b/>
        </w:rPr>
      </w:pPr>
    </w:p>
    <w:p w:rsidR="00F07AD1" w:rsidRPr="006308F2" w:rsidRDefault="00F07AD1" w:rsidP="00604512">
      <w:pPr>
        <w:pStyle w:val="Style"/>
        <w:tabs>
          <w:tab w:val="clear" w:pos="9360"/>
        </w:tabs>
        <w:rPr>
          <w:b/>
        </w:rPr>
      </w:pPr>
      <w:r w:rsidRPr="006308F2">
        <w:rPr>
          <w:b/>
        </w:rPr>
        <w:t>IN THE INTEREST OF</w:t>
      </w:r>
      <w:r w:rsidRPr="006308F2">
        <w:rPr>
          <w:b/>
        </w:rPr>
        <w:tab/>
        <w:t>§</w:t>
      </w:r>
      <w:r w:rsidRPr="006308F2">
        <w:rPr>
          <w:b/>
        </w:rPr>
        <w:tab/>
      </w:r>
      <w:r w:rsidR="00604512">
        <w:rPr>
          <w:b/>
        </w:rPr>
        <w:tab/>
      </w:r>
      <w:r w:rsidRPr="006308F2">
        <w:rPr>
          <w:b/>
        </w:rPr>
        <w:t>IN THE DISTRICT COURT OF</w:t>
      </w:r>
    </w:p>
    <w:p w:rsidR="00604512" w:rsidRDefault="00F07AD1" w:rsidP="00604512">
      <w:pPr>
        <w:pStyle w:val="Style"/>
        <w:tabs>
          <w:tab w:val="clear" w:pos="9360"/>
        </w:tabs>
        <w:rPr>
          <w:b/>
        </w:rPr>
      </w:pPr>
      <w:r w:rsidRPr="006308F2">
        <w:rPr>
          <w:b/>
        </w:rPr>
        <w:tab/>
        <w:t>§</w:t>
      </w:r>
      <w:r w:rsidR="00C759DB">
        <w:rPr>
          <w:b/>
        </w:rPr>
        <w:t xml:space="preserve">                          </w:t>
      </w:r>
      <w:r w:rsidR="00C759DB">
        <w:rPr>
          <w:b/>
        </w:rPr>
        <w:tab/>
      </w:r>
    </w:p>
    <w:p w:rsidR="00F07AD1" w:rsidRPr="006308F2" w:rsidRDefault="00604512" w:rsidP="00604512">
      <w:pPr>
        <w:pStyle w:val="Style"/>
        <w:tabs>
          <w:tab w:val="clear" w:pos="9360"/>
        </w:tabs>
        <w:rPr>
          <w:b/>
        </w:rPr>
      </w:pPr>
      <w:r>
        <w:rPr>
          <w:b/>
        </w:rPr>
        <w:tab/>
      </w:r>
      <w:r w:rsidRPr="006308F2">
        <w:rPr>
          <w:b/>
        </w:rPr>
        <w:t>§</w:t>
      </w:r>
      <w:r>
        <w:rPr>
          <w:b/>
        </w:rPr>
        <w:tab/>
      </w:r>
      <w:r>
        <w:rPr>
          <w:b/>
        </w:rPr>
        <w:tab/>
      </w:r>
      <w:r w:rsidR="00C56987">
        <w:rPr>
          <w:b/>
        </w:rPr>
        <w:t>____________</w:t>
      </w:r>
      <w:r>
        <w:rPr>
          <w:b/>
        </w:rPr>
        <w:t>COUNTY, TEXAS</w:t>
      </w:r>
      <w:r w:rsidRPr="006308F2">
        <w:rPr>
          <w:b/>
        </w:rPr>
        <w:tab/>
      </w:r>
    </w:p>
    <w:p w:rsidR="00F07AD1" w:rsidRPr="006308F2" w:rsidRDefault="00F07AD1" w:rsidP="00F07AD1">
      <w:pPr>
        <w:pStyle w:val="Style"/>
        <w:rPr>
          <w:b/>
        </w:rPr>
      </w:pPr>
      <w:r w:rsidRPr="006308F2">
        <w:rPr>
          <w:b/>
        </w:rPr>
        <w:tab/>
        <w:t>§</w:t>
      </w:r>
      <w:r w:rsidRPr="006308F2">
        <w:rPr>
          <w:b/>
        </w:rPr>
        <w:tab/>
      </w:r>
    </w:p>
    <w:p w:rsidR="00F07AD1" w:rsidRPr="006308F2" w:rsidRDefault="00F60C72" w:rsidP="00604512">
      <w:pPr>
        <w:pStyle w:val="Style"/>
        <w:tabs>
          <w:tab w:val="clear" w:pos="9360"/>
        </w:tabs>
        <w:rPr>
          <w:b/>
        </w:rPr>
      </w:pPr>
      <w:r>
        <w:rPr>
          <w:b/>
        </w:rPr>
        <w:t xml:space="preserve">   </w:t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</w:r>
      <w:r w:rsidR="00C56987">
        <w:rPr>
          <w:b/>
        </w:rPr>
        <w:softHyphen/>
        <w:t xml:space="preserve">____________, </w:t>
      </w:r>
      <w:r w:rsidR="00F07AD1" w:rsidRPr="006308F2">
        <w:rPr>
          <w:b/>
        </w:rPr>
        <w:t>A CHILD</w:t>
      </w:r>
      <w:r w:rsidR="00F07AD1" w:rsidRPr="006308F2">
        <w:rPr>
          <w:b/>
        </w:rPr>
        <w:tab/>
        <w:t>§</w:t>
      </w:r>
      <w:r w:rsidR="00604512">
        <w:rPr>
          <w:b/>
        </w:rPr>
        <w:tab/>
      </w:r>
      <w:r w:rsidR="00604512">
        <w:rPr>
          <w:b/>
        </w:rPr>
        <w:tab/>
      </w:r>
      <w:r w:rsidR="00717750">
        <w:rPr>
          <w:b/>
        </w:rPr>
        <w:t xml:space="preserve">    </w:t>
      </w:r>
      <w:r w:rsidR="00C56987">
        <w:rPr>
          <w:b/>
          <w:vertAlign w:val="superscript"/>
        </w:rPr>
        <w:t xml:space="preserve">___ </w:t>
      </w:r>
      <w:r w:rsidR="00F07AD1" w:rsidRPr="006308F2">
        <w:rPr>
          <w:b/>
        </w:rPr>
        <w:t>JUDICIAL DISTRICT</w:t>
      </w:r>
    </w:p>
    <w:p w:rsidR="00F07AD1" w:rsidRPr="006308F2" w:rsidRDefault="00F07AD1" w:rsidP="00F07AD1">
      <w:pPr>
        <w:pStyle w:val="Style"/>
        <w:rPr>
          <w:b/>
        </w:rPr>
      </w:pPr>
    </w:p>
    <w:p w:rsidR="00C306E7" w:rsidRDefault="00C306E7" w:rsidP="004D1F99">
      <w:pPr>
        <w:rPr>
          <w:b/>
          <w:bCs/>
        </w:rPr>
      </w:pPr>
    </w:p>
    <w:p w:rsidR="00EB0652" w:rsidRPr="006308F2" w:rsidRDefault="00F07AD1" w:rsidP="00E76CC1">
      <w:pPr>
        <w:spacing w:after="0"/>
        <w:jc w:val="center"/>
        <w:rPr>
          <w:b/>
          <w:bCs/>
        </w:rPr>
      </w:pPr>
      <w:r w:rsidRPr="006308F2">
        <w:rPr>
          <w:b/>
          <w:bCs/>
        </w:rPr>
        <w:t xml:space="preserve">ORDER </w:t>
      </w:r>
      <w:r w:rsidR="00EB0652">
        <w:rPr>
          <w:b/>
          <w:bCs/>
        </w:rPr>
        <w:t>REGARDING</w:t>
      </w:r>
    </w:p>
    <w:p w:rsidR="00F07AD1" w:rsidRDefault="00F07AD1" w:rsidP="00E76CC1">
      <w:pPr>
        <w:spacing w:after="0"/>
        <w:jc w:val="center"/>
      </w:pPr>
      <w:r w:rsidRPr="006308F2">
        <w:rPr>
          <w:b/>
          <w:bCs/>
        </w:rPr>
        <w:t>SPECIAL IMMIGRANT JUVENILE STATUS</w:t>
      </w:r>
      <w:r w:rsidR="00EB0652">
        <w:rPr>
          <w:b/>
          <w:bCs/>
        </w:rPr>
        <w:t xml:space="preserve"> FINDINGS</w:t>
      </w:r>
    </w:p>
    <w:p w:rsidR="000D0117" w:rsidRPr="00CB5936" w:rsidRDefault="000D0117" w:rsidP="00F07AD1">
      <w:pPr>
        <w:spacing w:after="0"/>
      </w:pPr>
    </w:p>
    <w:p w:rsidR="000D0117" w:rsidRPr="00CB5936" w:rsidRDefault="000D0117" w:rsidP="000D0117">
      <w:pPr>
        <w:spacing w:after="0"/>
        <w:jc w:val="center"/>
      </w:pPr>
    </w:p>
    <w:p w:rsidR="00961ABE" w:rsidRDefault="00961ABE" w:rsidP="00961ABE">
      <w:pPr>
        <w:pStyle w:val="P1P"/>
        <w:tabs>
          <w:tab w:val="right" w:pos="9360"/>
        </w:tabs>
      </w:pPr>
      <w:r>
        <w:t xml:space="preserve">This Court has jurisdiction over this case pursuant to </w:t>
      </w:r>
      <w:r w:rsidR="00120058">
        <w:t xml:space="preserve">Texas Family Code, Title 5, Subtitle E, PROTECTION OF THE CHILD.  </w:t>
      </w:r>
    </w:p>
    <w:p w:rsidR="000D0117" w:rsidRDefault="000D0117" w:rsidP="000D0117">
      <w:pPr>
        <w:pStyle w:val="P1P"/>
        <w:tabs>
          <w:tab w:val="right" w:pos="9360"/>
        </w:tabs>
      </w:pPr>
      <w:r>
        <w:t xml:space="preserve">On this day the Court reviewed </w:t>
      </w:r>
      <w:r w:rsidR="00091FFE" w:rsidRPr="007D2DC1">
        <w:rPr>
          <w:szCs w:val="24"/>
        </w:rPr>
        <w:t xml:space="preserve">the </w:t>
      </w:r>
      <w:r w:rsidR="00091FFE">
        <w:rPr>
          <w:szCs w:val="24"/>
        </w:rPr>
        <w:t xml:space="preserve">affidavits, reports, </w:t>
      </w:r>
      <w:r w:rsidR="00091FFE" w:rsidRPr="007D2DC1">
        <w:rPr>
          <w:szCs w:val="24"/>
        </w:rPr>
        <w:t xml:space="preserve">documents, testimony </w:t>
      </w:r>
      <w:r w:rsidR="00091FFE">
        <w:rPr>
          <w:szCs w:val="24"/>
        </w:rPr>
        <w:t xml:space="preserve">and other evidence </w:t>
      </w:r>
      <w:r w:rsidR="00091FFE" w:rsidRPr="007D2DC1">
        <w:rPr>
          <w:szCs w:val="24"/>
        </w:rPr>
        <w:t>presented to this Court</w:t>
      </w:r>
      <w:r w:rsidR="00091FFE">
        <w:rPr>
          <w:szCs w:val="24"/>
        </w:rPr>
        <w:t xml:space="preserve">, as well as the prior findings and orders entered in the Suit Affecting the Parent Child Relationship regarding this child, </w:t>
      </w:r>
      <w:r>
        <w:t>heard arguments of counsel and made the following findings:</w:t>
      </w:r>
    </w:p>
    <w:p w:rsidR="00DC0B6E" w:rsidRPr="00DC0B6E" w:rsidRDefault="00DC0B6E" w:rsidP="00FE5D9F">
      <w:pPr>
        <w:pStyle w:val="P1P"/>
        <w:numPr>
          <w:ilvl w:val="0"/>
          <w:numId w:val="3"/>
        </w:numPr>
        <w:tabs>
          <w:tab w:val="right" w:pos="9360"/>
        </w:tabs>
        <w:ind w:left="360"/>
        <w:jc w:val="left"/>
        <w:rPr>
          <w:b/>
        </w:rPr>
      </w:pPr>
      <w:r w:rsidRPr="00DC0B6E">
        <w:rPr>
          <w:b/>
          <w:szCs w:val="24"/>
        </w:rPr>
        <w:t xml:space="preserve">Child in State Foster Care </w:t>
      </w:r>
    </w:p>
    <w:p w:rsidR="00353179" w:rsidRPr="00353179" w:rsidRDefault="00C56987" w:rsidP="002170BE">
      <w:pPr>
        <w:pStyle w:val="P1P"/>
        <w:tabs>
          <w:tab w:val="right" w:pos="9360"/>
        </w:tabs>
        <w:jc w:val="left"/>
      </w:pPr>
      <w:r>
        <w:rPr>
          <w:szCs w:val="24"/>
        </w:rPr>
        <w:t>The Texas Department of Family &amp; Protective Services (“</w:t>
      </w:r>
      <w:r w:rsidR="006862F2" w:rsidRPr="007D2DC1">
        <w:rPr>
          <w:szCs w:val="24"/>
        </w:rPr>
        <w:t>DFPS</w:t>
      </w:r>
      <w:r>
        <w:rPr>
          <w:szCs w:val="24"/>
        </w:rPr>
        <w:t>”)</w:t>
      </w:r>
      <w:r w:rsidR="006862F2">
        <w:rPr>
          <w:szCs w:val="24"/>
        </w:rPr>
        <w:t xml:space="preserve"> is the state agency responsible for child protective services in Texas. Texas Human Resources Code §40.002(b)(1).  </w:t>
      </w:r>
      <w:r w:rsidR="00353179" w:rsidRPr="007D2DC1">
        <w:rPr>
          <w:szCs w:val="24"/>
        </w:rPr>
        <w:t>By order of this Court on</w:t>
      </w:r>
      <w:r w:rsidR="00C7210F">
        <w:rPr>
          <w:szCs w:val="24"/>
        </w:rPr>
        <w:t xml:space="preserve"> [</w:t>
      </w:r>
      <w:r w:rsidR="00C7210F" w:rsidRPr="00C7210F">
        <w:rPr>
          <w:b/>
          <w:szCs w:val="24"/>
        </w:rPr>
        <w:t>DATE</w:t>
      </w:r>
      <w:r w:rsidR="00353179" w:rsidRPr="007D2DC1">
        <w:rPr>
          <w:szCs w:val="24"/>
        </w:rPr>
        <w:t xml:space="preserve">, 201__, DFPS was named managing conservator of this child, pursuant to Chapter 262 of the Texas Family Code, Procedures In Suit By Governmental Entity to Protect Health and Safety of Child.  </w:t>
      </w:r>
    </w:p>
    <w:p w:rsidR="00353179" w:rsidRPr="00353179" w:rsidRDefault="00353179" w:rsidP="002170BE">
      <w:pPr>
        <w:rPr>
          <w:spacing w:val="-3"/>
          <w:szCs w:val="24"/>
        </w:rPr>
      </w:pPr>
      <w:r w:rsidRPr="00353179">
        <w:rPr>
          <w:szCs w:val="24"/>
        </w:rPr>
        <w:t xml:space="preserve">Accordingly, this </w:t>
      </w:r>
      <w:r w:rsidR="00C56987">
        <w:rPr>
          <w:szCs w:val="24"/>
        </w:rPr>
        <w:t xml:space="preserve">Court finds that this </w:t>
      </w:r>
      <w:r w:rsidRPr="00353179">
        <w:rPr>
          <w:szCs w:val="24"/>
        </w:rPr>
        <w:t>child</w:t>
      </w:r>
      <w:r w:rsidR="00C56987">
        <w:rPr>
          <w:szCs w:val="24"/>
        </w:rPr>
        <w:t xml:space="preserve"> </w:t>
      </w:r>
      <w:r w:rsidRPr="00353179">
        <w:rPr>
          <w:szCs w:val="24"/>
        </w:rPr>
        <w:t xml:space="preserve">has been </w:t>
      </w:r>
      <w:r w:rsidR="00120058">
        <w:rPr>
          <w:szCs w:val="24"/>
        </w:rPr>
        <w:t xml:space="preserve">legally committed to, or placed in </w:t>
      </w:r>
      <w:r w:rsidRPr="00353179">
        <w:rPr>
          <w:szCs w:val="24"/>
        </w:rPr>
        <w:t>the custody of DFPS:</w:t>
      </w:r>
    </w:p>
    <w:p w:rsidR="005E0DA1" w:rsidRDefault="000D0117" w:rsidP="002170BE">
      <w:pPr>
        <w:pStyle w:val="P1P"/>
        <w:tabs>
          <w:tab w:val="right" w:pos="9360"/>
        </w:tabs>
        <w:jc w:val="left"/>
      </w:pPr>
      <w:r>
        <w:t>Name:</w:t>
      </w:r>
      <w:r w:rsidR="00B95170">
        <w:t xml:space="preserve"> </w:t>
      </w:r>
    </w:p>
    <w:p w:rsidR="005E0DA1" w:rsidRDefault="000D0117" w:rsidP="002170BE">
      <w:pPr>
        <w:pStyle w:val="P1P"/>
        <w:tabs>
          <w:tab w:val="right" w:pos="9360"/>
        </w:tabs>
        <w:jc w:val="left"/>
      </w:pPr>
      <w:r>
        <w:t>Sex:</w:t>
      </w:r>
      <w:r w:rsidR="00B95170">
        <w:t xml:space="preserve">  </w:t>
      </w:r>
    </w:p>
    <w:p w:rsidR="00AF343D" w:rsidRDefault="000D0117" w:rsidP="002170BE">
      <w:pPr>
        <w:pStyle w:val="P1P"/>
        <w:tabs>
          <w:tab w:val="right" w:pos="9360"/>
        </w:tabs>
        <w:jc w:val="left"/>
      </w:pPr>
      <w:r>
        <w:t>Birth place:</w:t>
      </w:r>
      <w:r w:rsidR="00B95170">
        <w:t xml:space="preserve">      </w:t>
      </w:r>
    </w:p>
    <w:p w:rsidR="00326E08" w:rsidRDefault="000D0117" w:rsidP="002170BE">
      <w:pPr>
        <w:pStyle w:val="P1P"/>
        <w:tabs>
          <w:tab w:val="right" w:pos="9360"/>
        </w:tabs>
        <w:jc w:val="left"/>
      </w:pPr>
      <w:r>
        <w:t>Birth date:</w:t>
      </w:r>
      <w:r w:rsidR="00B95170">
        <w:t xml:space="preserve"> </w:t>
      </w:r>
    </w:p>
    <w:p w:rsidR="00DC0B6E" w:rsidRPr="00DC0B6E" w:rsidRDefault="00DC0B6E" w:rsidP="00765381">
      <w:pPr>
        <w:pStyle w:val="P1P"/>
        <w:numPr>
          <w:ilvl w:val="0"/>
          <w:numId w:val="3"/>
        </w:numPr>
        <w:tabs>
          <w:tab w:val="right" w:pos="9360"/>
        </w:tabs>
        <w:ind w:left="360"/>
        <w:jc w:val="left"/>
        <w:rPr>
          <w:b/>
        </w:rPr>
      </w:pPr>
      <w:r w:rsidRPr="00DC0B6E">
        <w:rPr>
          <w:b/>
          <w:szCs w:val="24"/>
        </w:rPr>
        <w:t>Viability of Reunification with One or Both Parents</w:t>
      </w:r>
    </w:p>
    <w:p w:rsidR="008C2EE7" w:rsidRPr="008C2EE7" w:rsidRDefault="00C56987" w:rsidP="00765381">
      <w:pPr>
        <w:pStyle w:val="P1P"/>
        <w:tabs>
          <w:tab w:val="right" w:pos="9360"/>
        </w:tabs>
        <w:jc w:val="left"/>
      </w:pPr>
      <w:r>
        <w:rPr>
          <w:szCs w:val="24"/>
        </w:rPr>
        <w:t>Further, this Court finds:</w:t>
      </w:r>
    </w:p>
    <w:p w:rsidR="008C2EE7" w:rsidRDefault="00C56987" w:rsidP="00765381">
      <w:pPr>
        <w:pStyle w:val="ListParagraph"/>
        <w:ind w:left="0"/>
        <w:rPr>
          <w:szCs w:val="24"/>
        </w:rPr>
      </w:pPr>
      <w:r>
        <w:rPr>
          <w:szCs w:val="24"/>
        </w:rPr>
        <w:t>[</w:t>
      </w:r>
      <w:r w:rsidRPr="00C56987">
        <w:rPr>
          <w:b/>
          <w:szCs w:val="24"/>
        </w:rPr>
        <w:t>SELECT ONE OR BOTH PARAGRAPHS BELOW</w:t>
      </w:r>
      <w:r>
        <w:rPr>
          <w:szCs w:val="24"/>
        </w:rPr>
        <w:t>]</w:t>
      </w:r>
    </w:p>
    <w:p w:rsidR="003F18D7" w:rsidRDefault="003F18D7" w:rsidP="003F18D7">
      <w:pPr>
        <w:rPr>
          <w:szCs w:val="24"/>
        </w:rPr>
      </w:pPr>
      <w:r>
        <w:rPr>
          <w:szCs w:val="24"/>
        </w:rPr>
        <w:lastRenderedPageBreak/>
        <w:t xml:space="preserve">That reunification of this child with [NAME], mother, is not viable today or within the period of this Court’s jurisdiction due to [SELECT </w:t>
      </w:r>
      <w:r w:rsidRPr="004579A5">
        <w:rPr>
          <w:b/>
          <w:szCs w:val="24"/>
        </w:rPr>
        <w:t>EACH</w:t>
      </w:r>
      <w:r>
        <w:rPr>
          <w:szCs w:val="24"/>
        </w:rPr>
        <w:t xml:space="preserve"> GROUND THAT APPLIES TO THIS PARENT —abuse, Tex. Fam. Code § 261.001(1); neglect, Tex. Fam. Code §261.001(4); abandonment, Tex. Fam. Code §161.001(b)].  This finding is based on [</w:t>
      </w:r>
      <w:r w:rsidR="00DC0B6E">
        <w:rPr>
          <w:szCs w:val="24"/>
        </w:rPr>
        <w:t xml:space="preserve">INSERT </w:t>
      </w:r>
      <w:r>
        <w:rPr>
          <w:szCs w:val="24"/>
        </w:rPr>
        <w:t xml:space="preserve">FACTS FOR </w:t>
      </w:r>
      <w:r w:rsidRPr="003F18D7">
        <w:rPr>
          <w:b/>
          <w:szCs w:val="24"/>
        </w:rPr>
        <w:t xml:space="preserve">EACH </w:t>
      </w:r>
      <w:r>
        <w:rPr>
          <w:szCs w:val="24"/>
        </w:rPr>
        <w:t xml:space="preserve">GROUND LISTED AND </w:t>
      </w:r>
      <w:r w:rsidR="00DC0B6E">
        <w:rPr>
          <w:szCs w:val="24"/>
        </w:rPr>
        <w:t xml:space="preserve">EXPLAIN </w:t>
      </w:r>
      <w:r w:rsidRPr="003F18D7">
        <w:rPr>
          <w:b/>
          <w:szCs w:val="24"/>
        </w:rPr>
        <w:t>WHY</w:t>
      </w:r>
      <w:r w:rsidR="003E2541">
        <w:rPr>
          <w:szCs w:val="24"/>
        </w:rPr>
        <w:t xml:space="preserve"> REUNIFICATION IS NOT POSSIBLE</w:t>
      </w:r>
      <w:r>
        <w:rPr>
          <w:szCs w:val="24"/>
        </w:rPr>
        <w:t>].</w:t>
      </w:r>
    </w:p>
    <w:p w:rsidR="003F18D7" w:rsidRDefault="003F18D7" w:rsidP="003F18D7">
      <w:pPr>
        <w:rPr>
          <w:szCs w:val="24"/>
        </w:rPr>
      </w:pPr>
      <w:r>
        <w:rPr>
          <w:szCs w:val="24"/>
        </w:rPr>
        <w:t xml:space="preserve">That reunification of this child with [NAME], father, is not viable today or within the period of this Court’s jurisdiction due to [SELECT </w:t>
      </w:r>
      <w:r w:rsidRPr="004579A5">
        <w:rPr>
          <w:b/>
          <w:szCs w:val="24"/>
        </w:rPr>
        <w:t>EACH</w:t>
      </w:r>
      <w:r>
        <w:rPr>
          <w:szCs w:val="24"/>
        </w:rPr>
        <w:t xml:space="preserve"> GROUND THAT APPLIES TO THIS PARENT —abuse, Tex. Fam. Code § 261.001(1); neglect, Tex. Fam. Code §261.001(4); abandonment, Tex. Fam. Code §161.001(b)].  This finding is based on [</w:t>
      </w:r>
      <w:r w:rsidR="00DC0B6E">
        <w:rPr>
          <w:szCs w:val="24"/>
        </w:rPr>
        <w:t xml:space="preserve">INSERT </w:t>
      </w:r>
      <w:r>
        <w:rPr>
          <w:szCs w:val="24"/>
        </w:rPr>
        <w:t xml:space="preserve">FACTS FOR </w:t>
      </w:r>
      <w:r w:rsidRPr="003F18D7">
        <w:rPr>
          <w:b/>
          <w:szCs w:val="24"/>
        </w:rPr>
        <w:t>EACH</w:t>
      </w:r>
      <w:r>
        <w:rPr>
          <w:szCs w:val="24"/>
        </w:rPr>
        <w:t xml:space="preserve"> GROUND LISTED AND </w:t>
      </w:r>
      <w:r w:rsidR="00DC0B6E">
        <w:rPr>
          <w:szCs w:val="24"/>
        </w:rPr>
        <w:t xml:space="preserve">EXPLAIN </w:t>
      </w:r>
      <w:r w:rsidRPr="003F18D7">
        <w:rPr>
          <w:b/>
          <w:szCs w:val="24"/>
        </w:rPr>
        <w:t>WHY</w:t>
      </w:r>
      <w:r>
        <w:rPr>
          <w:szCs w:val="24"/>
        </w:rPr>
        <w:t xml:space="preserve"> REUNIFICATION</w:t>
      </w:r>
      <w:r w:rsidR="003E2541">
        <w:rPr>
          <w:szCs w:val="24"/>
        </w:rPr>
        <w:t xml:space="preserve"> IS NOT POSSIBLE</w:t>
      </w:r>
      <w:r>
        <w:rPr>
          <w:szCs w:val="24"/>
        </w:rPr>
        <w:t>].</w:t>
      </w:r>
    </w:p>
    <w:p w:rsidR="00DC0B6E" w:rsidRPr="004F6B78" w:rsidRDefault="00DC0B6E" w:rsidP="00DC0B6E">
      <w:r>
        <w:t>[</w:t>
      </w:r>
      <w:r w:rsidRPr="004D7631">
        <w:rPr>
          <w:b/>
        </w:rPr>
        <w:t>ADD</w:t>
      </w:r>
      <w:r>
        <w:t xml:space="preserve"> DATE/TYPE OF FINAL ORDER FOR </w:t>
      </w:r>
      <w:r w:rsidRPr="004F6B78">
        <w:rPr>
          <w:b/>
        </w:rPr>
        <w:t xml:space="preserve">ALL </w:t>
      </w:r>
      <w:r w:rsidRPr="004F6B78">
        <w:t>CASES</w:t>
      </w:r>
      <w:r>
        <w:t>-</w:t>
      </w:r>
      <w:r w:rsidRPr="004F6B78">
        <w:rPr>
          <w:i/>
        </w:rPr>
        <w:t>if there is no final order, assess caref</w:t>
      </w:r>
      <w:r>
        <w:rPr>
          <w:i/>
        </w:rPr>
        <w:t>ully before filing for SIJ order</w:t>
      </w:r>
      <w:r w:rsidRPr="004F6B78">
        <w:t>]</w:t>
      </w:r>
    </w:p>
    <w:p w:rsidR="00DC0B6E" w:rsidRDefault="00DC0B6E" w:rsidP="00DC0B6E">
      <w:r>
        <w:t xml:space="preserve">On [DATE] this Court entered an order [granting DFPS/NAME OF PERSON Permanent Managing Conservatorship AND/OR terminating the parental rights] of this child.  </w:t>
      </w:r>
    </w:p>
    <w:p w:rsidR="003F18D7" w:rsidRDefault="003F18D7" w:rsidP="003F18D7"/>
    <w:p w:rsidR="003F18D7" w:rsidRDefault="00DC0B6E" w:rsidP="00DC0B6E">
      <w:r>
        <w:rPr>
          <w:b/>
          <w:szCs w:val="24"/>
        </w:rPr>
        <w:t xml:space="preserve">3. </w:t>
      </w:r>
      <w:r w:rsidR="00765381">
        <w:rPr>
          <w:b/>
          <w:szCs w:val="24"/>
        </w:rPr>
        <w:t xml:space="preserve"> </w:t>
      </w:r>
      <w:r w:rsidRPr="00287E05">
        <w:rPr>
          <w:b/>
          <w:szCs w:val="24"/>
        </w:rPr>
        <w:t>Not in Child’s Best Interest to Return</w:t>
      </w:r>
    </w:p>
    <w:p w:rsidR="00FE5D9F" w:rsidRPr="00DC0B6E" w:rsidRDefault="00FE5D9F" w:rsidP="00DC0B6E">
      <w:pPr>
        <w:rPr>
          <w:szCs w:val="24"/>
        </w:rPr>
      </w:pPr>
      <w:r w:rsidRPr="00DC0B6E">
        <w:rPr>
          <w:szCs w:val="24"/>
        </w:rPr>
        <w:t>This Court also finds that it is not in this child’s best interest to return to [COUNTRY], the child’s country of nationality or last habitual residence, consistent with Texas Family Code §263.307(a).  This finding is based on [INSERT FACTS</w:t>
      </w:r>
      <w:r w:rsidR="00120058" w:rsidRPr="00DC0B6E">
        <w:rPr>
          <w:szCs w:val="24"/>
        </w:rPr>
        <w:t xml:space="preserve">, </w:t>
      </w:r>
      <w:r w:rsidR="00120058" w:rsidRPr="00DC0B6E">
        <w:rPr>
          <w:b/>
          <w:szCs w:val="24"/>
        </w:rPr>
        <w:t>PARTICULARLY LACK OF PLACEMENT OPTIONS IN HOME COUNTRY</w:t>
      </w:r>
      <w:r w:rsidR="00DC0B6E">
        <w:rPr>
          <w:szCs w:val="24"/>
        </w:rPr>
        <w:t>; TIES IN THE COMMUNITY</w:t>
      </w:r>
      <w:r w:rsidR="00120058" w:rsidRPr="00DC0B6E">
        <w:rPr>
          <w:szCs w:val="24"/>
        </w:rPr>
        <w:t xml:space="preserve">; </w:t>
      </w:r>
      <w:r w:rsidR="00DC0B6E" w:rsidRPr="00DC0B6E">
        <w:rPr>
          <w:szCs w:val="24"/>
        </w:rPr>
        <w:t xml:space="preserve">AS WELL AS </w:t>
      </w:r>
      <w:r w:rsidR="00C2581B" w:rsidRPr="00DC0B6E">
        <w:rPr>
          <w:szCs w:val="24"/>
        </w:rPr>
        <w:t>ANY SPECIAL NEEDS</w:t>
      </w:r>
      <w:r w:rsidR="00DC0B6E" w:rsidRPr="00DC0B6E">
        <w:rPr>
          <w:szCs w:val="24"/>
        </w:rPr>
        <w:t xml:space="preserve"> THE CHILD HAS</w:t>
      </w:r>
      <w:r w:rsidR="00C2581B" w:rsidRPr="00DC0B6E">
        <w:rPr>
          <w:szCs w:val="24"/>
        </w:rPr>
        <w:t>-</w:t>
      </w:r>
      <w:r w:rsidR="00120058" w:rsidRPr="00DC0B6E">
        <w:rPr>
          <w:szCs w:val="24"/>
        </w:rPr>
        <w:t xml:space="preserve"> EDUCATIONAL, MEDICAL, PSYCHOLOGICAL </w:t>
      </w:r>
      <w:r w:rsidR="00C2581B" w:rsidRPr="00DC0B6E">
        <w:rPr>
          <w:szCs w:val="24"/>
        </w:rPr>
        <w:t>-</w:t>
      </w:r>
      <w:r w:rsidR="00DC0B6E" w:rsidRPr="00DC0B6E">
        <w:rPr>
          <w:szCs w:val="24"/>
        </w:rPr>
        <w:t>THAT CAN’</w:t>
      </w:r>
      <w:r w:rsidR="00120058" w:rsidRPr="00DC0B6E">
        <w:rPr>
          <w:szCs w:val="24"/>
        </w:rPr>
        <w:t xml:space="preserve">T BE MET IN </w:t>
      </w:r>
      <w:r w:rsidR="00C2581B" w:rsidRPr="00DC0B6E">
        <w:rPr>
          <w:szCs w:val="24"/>
        </w:rPr>
        <w:t xml:space="preserve">THE </w:t>
      </w:r>
      <w:r w:rsidR="00120058" w:rsidRPr="00DC0B6E">
        <w:rPr>
          <w:szCs w:val="24"/>
        </w:rPr>
        <w:t>HOME COUNTRY</w:t>
      </w:r>
      <w:r w:rsidRPr="00DC0B6E">
        <w:rPr>
          <w:szCs w:val="24"/>
        </w:rPr>
        <w:t xml:space="preserve">).  </w:t>
      </w:r>
    </w:p>
    <w:p w:rsidR="00591B94" w:rsidRPr="00120058" w:rsidRDefault="00591B94" w:rsidP="00EA0CBB">
      <w:pPr>
        <w:pStyle w:val="ListParagraph"/>
        <w:tabs>
          <w:tab w:val="clear" w:pos="720"/>
          <w:tab w:val="clear" w:pos="1440"/>
          <w:tab w:val="clear" w:pos="2160"/>
        </w:tabs>
        <w:ind w:left="360"/>
      </w:pPr>
    </w:p>
    <w:p w:rsidR="003F18D7" w:rsidRPr="00DC0B6E" w:rsidRDefault="00DC0B6E" w:rsidP="00DC0B6E">
      <w:pPr>
        <w:tabs>
          <w:tab w:val="clear" w:pos="9360"/>
        </w:tabs>
        <w:overflowPunct/>
        <w:adjustRightInd/>
        <w:spacing w:after="0"/>
        <w:textAlignment w:val="auto"/>
        <w:rPr>
          <w:color w:val="000000"/>
          <w:szCs w:val="24"/>
        </w:rPr>
      </w:pPr>
      <w:r>
        <w:rPr>
          <w:bCs/>
          <w:szCs w:val="24"/>
        </w:rPr>
        <w:t xml:space="preserve">The </w:t>
      </w:r>
      <w:r w:rsidR="00272567" w:rsidRPr="00DC0B6E">
        <w:rPr>
          <w:szCs w:val="24"/>
        </w:rPr>
        <w:t>primary purpose of this Order is</w:t>
      </w:r>
      <w:r w:rsidR="003F18D7" w:rsidRPr="00DC0B6E">
        <w:rPr>
          <w:szCs w:val="24"/>
        </w:rPr>
        <w:t xml:space="preserve"> to continue to provide protection and </w:t>
      </w:r>
      <w:r w:rsidR="003F18D7" w:rsidRPr="00DC0B6E">
        <w:rPr>
          <w:color w:val="000000"/>
          <w:szCs w:val="24"/>
        </w:rPr>
        <w:t>to implement a permanency plan.</w:t>
      </w:r>
    </w:p>
    <w:p w:rsidR="003F18D7" w:rsidRPr="007D2DC1" w:rsidRDefault="003F18D7" w:rsidP="003F18D7">
      <w:pPr>
        <w:rPr>
          <w:szCs w:val="24"/>
        </w:rPr>
      </w:pPr>
    </w:p>
    <w:p w:rsidR="003F6D1E" w:rsidRDefault="003F6D1E" w:rsidP="00DC0B6E">
      <w:pPr>
        <w:pStyle w:val="ListParagraph"/>
        <w:tabs>
          <w:tab w:val="clear" w:pos="720"/>
          <w:tab w:val="clear" w:pos="1440"/>
          <w:tab w:val="clear" w:pos="2160"/>
          <w:tab w:val="clear" w:pos="9360"/>
        </w:tabs>
        <w:overflowPunct/>
        <w:adjustRightInd/>
        <w:spacing w:after="0"/>
        <w:ind w:left="360"/>
        <w:textAlignment w:val="auto"/>
      </w:pPr>
    </w:p>
    <w:p w:rsidR="003F6D1E" w:rsidRDefault="003F6D1E" w:rsidP="00FE5D9F">
      <w:pPr>
        <w:pStyle w:val="ListParagraph"/>
        <w:tabs>
          <w:tab w:val="clear" w:pos="720"/>
          <w:tab w:val="clear" w:pos="1440"/>
          <w:tab w:val="clear" w:pos="2160"/>
          <w:tab w:val="clear" w:pos="9360"/>
        </w:tabs>
        <w:overflowPunct/>
        <w:adjustRightInd/>
        <w:spacing w:after="0"/>
        <w:ind w:left="360"/>
        <w:textAlignment w:val="auto"/>
      </w:pPr>
    </w:p>
    <w:p w:rsidR="004D1F99" w:rsidRPr="004D1F99" w:rsidRDefault="004D1F99" w:rsidP="004D1F99">
      <w:pPr>
        <w:pStyle w:val="P1P"/>
        <w:tabs>
          <w:tab w:val="right" w:pos="9360"/>
        </w:tabs>
        <w:rPr>
          <w:u w:val="single"/>
        </w:rPr>
      </w:pPr>
    </w:p>
    <w:p w:rsidR="004D1F99" w:rsidRDefault="00C306E7" w:rsidP="004D1F99">
      <w:pPr>
        <w:tabs>
          <w:tab w:val="left" w:pos="5310"/>
        </w:tabs>
        <w:spacing w:before="240" w:after="0"/>
      </w:pPr>
      <w:r>
        <w:t xml:space="preserve">Signed </w:t>
      </w:r>
      <w:r w:rsidR="000D0117">
        <w:t xml:space="preserve"> ___________________</w:t>
      </w:r>
      <w:r w:rsidR="004D1F99">
        <w:tab/>
      </w:r>
      <w:r>
        <w:t>_________</w:t>
      </w:r>
      <w:r w:rsidR="00446F12">
        <w:t>___________</w:t>
      </w:r>
    </w:p>
    <w:p w:rsidR="006A721E" w:rsidRDefault="006A721E" w:rsidP="004D1F99">
      <w:pPr>
        <w:tabs>
          <w:tab w:val="clear" w:pos="720"/>
          <w:tab w:val="clear" w:pos="1440"/>
          <w:tab w:val="clear" w:pos="2160"/>
          <w:tab w:val="left" w:pos="5310"/>
        </w:tabs>
        <w:spacing w:after="0"/>
      </w:pPr>
    </w:p>
    <w:p w:rsidR="00356CF4" w:rsidRPr="008F249E" w:rsidRDefault="00FE4A97" w:rsidP="004D1F99">
      <w:pPr>
        <w:tabs>
          <w:tab w:val="clear" w:pos="720"/>
          <w:tab w:val="clear" w:pos="1440"/>
          <w:tab w:val="clear" w:pos="2160"/>
          <w:tab w:val="left" w:pos="5310"/>
        </w:tabs>
        <w:spacing w:after="0"/>
      </w:pPr>
      <w:r>
        <w:tab/>
      </w:r>
      <w:r w:rsidR="00C306E7">
        <w:t>JUDGE</w:t>
      </w:r>
    </w:p>
    <w:sectPr w:rsidR="00356CF4" w:rsidRPr="008F249E">
      <w:headerReference w:type="default" r:id="rId11"/>
      <w:footerReference w:type="default" r:id="rId12"/>
      <w:pgSz w:w="12240" w:h="15840"/>
      <w:pgMar w:top="1440" w:right="1440" w:bottom="1440" w:left="1440" w:header="720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70A" w:rsidRDefault="00C0070A" w:rsidP="00FB121F">
      <w:pPr>
        <w:spacing w:after="0"/>
      </w:pPr>
      <w:r>
        <w:separator/>
      </w:r>
    </w:p>
  </w:endnote>
  <w:endnote w:type="continuationSeparator" w:id="0">
    <w:p w:rsidR="00C0070A" w:rsidRDefault="00C0070A" w:rsidP="00FB12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D9F" w:rsidRDefault="00FE5D9F" w:rsidP="00FB121F">
    <w:pPr>
      <w:pStyle w:val="Footer"/>
      <w:ind w:left="0" w:firstLine="0"/>
    </w:pPr>
    <w:r>
      <w:t>Order Regarding Eligibility for Special Immigrant Juvenile Status</w:t>
    </w:r>
  </w:p>
  <w:p w:rsidR="00FE5D9F" w:rsidRDefault="00FE5D9F" w:rsidP="00FB121F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AA60C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70A" w:rsidRDefault="00C0070A" w:rsidP="00FB121F">
      <w:pPr>
        <w:spacing w:after="0"/>
      </w:pPr>
      <w:r>
        <w:separator/>
      </w:r>
    </w:p>
  </w:footnote>
  <w:footnote w:type="continuationSeparator" w:id="0">
    <w:p w:rsidR="00C0070A" w:rsidRDefault="00C0070A" w:rsidP="00FB12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D9F" w:rsidRDefault="00FE5D9F" w:rsidP="00882CED">
    <w:pPr>
      <w:rPr>
        <w:sz w:val="22"/>
        <w:szCs w:val="22"/>
      </w:rPr>
    </w:pPr>
    <w:r w:rsidRPr="00EA444F">
      <w:rPr>
        <w:sz w:val="22"/>
        <w:szCs w:val="22"/>
      </w:rPr>
      <w:t xml:space="preserve">Revised </w:t>
    </w:r>
    <w:r w:rsidR="00563547">
      <w:rPr>
        <w:sz w:val="22"/>
        <w:szCs w:val="22"/>
      </w:rPr>
      <w:t xml:space="preserve">Feb. </w:t>
    </w:r>
    <w:r>
      <w:rPr>
        <w:sz w:val="22"/>
        <w:szCs w:val="22"/>
      </w:rPr>
      <w:t xml:space="preserve">2019 </w:t>
    </w:r>
  </w:p>
  <w:p w:rsidR="00FE5D9F" w:rsidRPr="00023CCD" w:rsidRDefault="00FE5D9F">
    <w:pPr>
      <w:pStyle w:val="Header"/>
      <w:rPr>
        <w:i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9A4E36"/>
    <w:multiLevelType w:val="hybridMultilevel"/>
    <w:tmpl w:val="C1D833B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863FB"/>
    <w:multiLevelType w:val="hybridMultilevel"/>
    <w:tmpl w:val="98C67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51468"/>
    <w:multiLevelType w:val="hybridMultilevel"/>
    <w:tmpl w:val="AA9CD572"/>
    <w:lvl w:ilvl="0" w:tplc="9E967486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117"/>
    <w:rsid w:val="00026874"/>
    <w:rsid w:val="00032DED"/>
    <w:rsid w:val="0004672A"/>
    <w:rsid w:val="00091FFE"/>
    <w:rsid w:val="000A16EB"/>
    <w:rsid w:val="000D0117"/>
    <w:rsid w:val="000D5A2D"/>
    <w:rsid w:val="000E0B66"/>
    <w:rsid w:val="000E7262"/>
    <w:rsid w:val="00120058"/>
    <w:rsid w:val="0012022C"/>
    <w:rsid w:val="00124D87"/>
    <w:rsid w:val="002170BE"/>
    <w:rsid w:val="00245754"/>
    <w:rsid w:val="00272567"/>
    <w:rsid w:val="002A0893"/>
    <w:rsid w:val="002D1A36"/>
    <w:rsid w:val="002D28ED"/>
    <w:rsid w:val="002E0308"/>
    <w:rsid w:val="002E0695"/>
    <w:rsid w:val="00310A90"/>
    <w:rsid w:val="00326E08"/>
    <w:rsid w:val="00353179"/>
    <w:rsid w:val="00356CF4"/>
    <w:rsid w:val="003844DB"/>
    <w:rsid w:val="003971C1"/>
    <w:rsid w:val="003E2541"/>
    <w:rsid w:val="003F18D7"/>
    <w:rsid w:val="003F6D1E"/>
    <w:rsid w:val="003F7716"/>
    <w:rsid w:val="0040074E"/>
    <w:rsid w:val="004456FC"/>
    <w:rsid w:val="00446F12"/>
    <w:rsid w:val="004C139E"/>
    <w:rsid w:val="004D1F99"/>
    <w:rsid w:val="004E390D"/>
    <w:rsid w:val="00502BE4"/>
    <w:rsid w:val="00563547"/>
    <w:rsid w:val="00591B94"/>
    <w:rsid w:val="005E0DA1"/>
    <w:rsid w:val="005E6723"/>
    <w:rsid w:val="005F4D43"/>
    <w:rsid w:val="00604512"/>
    <w:rsid w:val="006308F2"/>
    <w:rsid w:val="006862F2"/>
    <w:rsid w:val="00687027"/>
    <w:rsid w:val="006955FC"/>
    <w:rsid w:val="006A721E"/>
    <w:rsid w:val="006D353B"/>
    <w:rsid w:val="00717750"/>
    <w:rsid w:val="00751C0B"/>
    <w:rsid w:val="00752F71"/>
    <w:rsid w:val="00765381"/>
    <w:rsid w:val="007D6EC8"/>
    <w:rsid w:val="00821849"/>
    <w:rsid w:val="008437A1"/>
    <w:rsid w:val="008814A7"/>
    <w:rsid w:val="00882CED"/>
    <w:rsid w:val="008C2EE7"/>
    <w:rsid w:val="008F249E"/>
    <w:rsid w:val="009025DE"/>
    <w:rsid w:val="00961ABE"/>
    <w:rsid w:val="00963D1B"/>
    <w:rsid w:val="00996DD5"/>
    <w:rsid w:val="00A11BD9"/>
    <w:rsid w:val="00A24012"/>
    <w:rsid w:val="00A82248"/>
    <w:rsid w:val="00AA03D9"/>
    <w:rsid w:val="00AA60CF"/>
    <w:rsid w:val="00AB02DE"/>
    <w:rsid w:val="00AB72E8"/>
    <w:rsid w:val="00AD46B3"/>
    <w:rsid w:val="00AF343D"/>
    <w:rsid w:val="00B42155"/>
    <w:rsid w:val="00B65D92"/>
    <w:rsid w:val="00B95170"/>
    <w:rsid w:val="00BA61F1"/>
    <w:rsid w:val="00BC2506"/>
    <w:rsid w:val="00BD4951"/>
    <w:rsid w:val="00C0070A"/>
    <w:rsid w:val="00C21417"/>
    <w:rsid w:val="00C2581B"/>
    <w:rsid w:val="00C306E7"/>
    <w:rsid w:val="00C56987"/>
    <w:rsid w:val="00C7210F"/>
    <w:rsid w:val="00C759DB"/>
    <w:rsid w:val="00CC28BC"/>
    <w:rsid w:val="00D2022C"/>
    <w:rsid w:val="00D84B8C"/>
    <w:rsid w:val="00DC0B6E"/>
    <w:rsid w:val="00DE19B4"/>
    <w:rsid w:val="00DF4B4B"/>
    <w:rsid w:val="00E43145"/>
    <w:rsid w:val="00E76CC1"/>
    <w:rsid w:val="00EA0CBB"/>
    <w:rsid w:val="00EB0652"/>
    <w:rsid w:val="00F07AD1"/>
    <w:rsid w:val="00F41B51"/>
    <w:rsid w:val="00F60C72"/>
    <w:rsid w:val="00F64CD1"/>
    <w:rsid w:val="00F720DA"/>
    <w:rsid w:val="00F80F71"/>
    <w:rsid w:val="00FA43D5"/>
    <w:rsid w:val="00FB121F"/>
    <w:rsid w:val="00FE4A97"/>
    <w:rsid w:val="00FE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7F801D-6730-4AD8-8FBD-74CFFED7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117"/>
    <w:pPr>
      <w:tabs>
        <w:tab w:val="left" w:pos="720"/>
        <w:tab w:val="left" w:pos="1440"/>
        <w:tab w:val="left" w:pos="2160"/>
        <w:tab w:val="right" w:pos="9360"/>
      </w:tabs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2248"/>
    <w:pPr>
      <w:keepNext/>
      <w:keepLines/>
      <w:widowControl w:val="0"/>
      <w:tabs>
        <w:tab w:val="clear" w:pos="720"/>
        <w:tab w:val="clear" w:pos="1440"/>
        <w:tab w:val="clear" w:pos="2160"/>
        <w:tab w:val="clear" w:pos="9360"/>
      </w:tabs>
      <w:overflowPunct/>
      <w:autoSpaceDE/>
      <w:autoSpaceDN/>
      <w:adjustRightInd/>
      <w:spacing w:before="480" w:after="0" w:line="276" w:lineRule="auto"/>
      <w:jc w:val="left"/>
      <w:textAlignment w:val="auto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E7262"/>
    <w:pPr>
      <w:keepNext/>
      <w:keepLines/>
      <w:widowControl w:val="0"/>
      <w:tabs>
        <w:tab w:val="clear" w:pos="720"/>
        <w:tab w:val="clear" w:pos="1440"/>
        <w:tab w:val="clear" w:pos="2160"/>
        <w:tab w:val="clear" w:pos="9360"/>
      </w:tabs>
      <w:overflowPunct/>
      <w:autoSpaceDE/>
      <w:autoSpaceDN/>
      <w:adjustRightInd/>
      <w:spacing w:before="200" w:after="0" w:line="276" w:lineRule="auto"/>
      <w:jc w:val="left"/>
      <w:textAlignment w:val="auto"/>
      <w:outlineLvl w:val="1"/>
    </w:pPr>
    <w:rPr>
      <w:rFonts w:cstheme="majorBidi"/>
      <w:b/>
      <w:bCs/>
      <w:spacing w:val="-1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E7262"/>
    <w:pPr>
      <w:keepNext/>
      <w:keepLines/>
      <w:widowControl w:val="0"/>
      <w:tabs>
        <w:tab w:val="clear" w:pos="720"/>
        <w:tab w:val="clear" w:pos="1440"/>
        <w:tab w:val="clear" w:pos="2160"/>
        <w:tab w:val="clear" w:pos="9360"/>
      </w:tabs>
      <w:overflowPunct/>
      <w:autoSpaceDE/>
      <w:autoSpaceDN/>
      <w:adjustRightInd/>
      <w:spacing w:before="200" w:after="0" w:line="276" w:lineRule="auto"/>
      <w:ind w:left="720"/>
      <w:jc w:val="left"/>
      <w:textAlignment w:val="auto"/>
      <w:outlineLvl w:val="2"/>
    </w:pPr>
    <w:rPr>
      <w:rFonts w:eastAsiaTheme="majorEastAsia" w:cstheme="majorBidi"/>
      <w:b/>
      <w:bCs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7262"/>
    <w:rPr>
      <w:rFonts w:ascii="Times New Roman" w:eastAsia="Times New Roman" w:hAnsi="Times New Roman" w:cstheme="majorBidi"/>
      <w:b/>
      <w:bCs/>
      <w:spacing w:val="-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7262"/>
    <w:rPr>
      <w:rFonts w:ascii="Times New Roman" w:eastAsiaTheme="majorEastAsia" w:hAnsi="Times New Roman" w:cstheme="majorBidi"/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822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Footer">
    <w:name w:val="footer"/>
    <w:basedOn w:val="Normal"/>
    <w:link w:val="FooterChar"/>
    <w:rsid w:val="000D0117"/>
    <w:pPr>
      <w:tabs>
        <w:tab w:val="clear" w:pos="9360"/>
        <w:tab w:val="center" w:pos="4320"/>
        <w:tab w:val="right" w:pos="8640"/>
      </w:tabs>
      <w:spacing w:after="0"/>
      <w:ind w:left="1440" w:hanging="1440"/>
    </w:pPr>
    <w:rPr>
      <w:rFonts w:ascii="Arial Narrow" w:hAnsi="Arial Narrow"/>
      <w:sz w:val="16"/>
    </w:rPr>
  </w:style>
  <w:style w:type="character" w:customStyle="1" w:styleId="FooterChar">
    <w:name w:val="Footer Char"/>
    <w:basedOn w:val="DefaultParagraphFont"/>
    <w:link w:val="Footer"/>
    <w:rsid w:val="000D0117"/>
    <w:rPr>
      <w:rFonts w:ascii="Arial Narrow" w:eastAsia="Times New Roman" w:hAnsi="Arial Narrow" w:cs="Times New Roman"/>
      <w:sz w:val="16"/>
      <w:szCs w:val="20"/>
    </w:rPr>
  </w:style>
  <w:style w:type="paragraph" w:styleId="Header">
    <w:name w:val="header"/>
    <w:basedOn w:val="Normal"/>
    <w:link w:val="HeaderChar"/>
    <w:rsid w:val="000D0117"/>
    <w:pPr>
      <w:tabs>
        <w:tab w:val="center" w:pos="4320"/>
        <w:tab w:val="right" w:pos="8640"/>
      </w:tabs>
    </w:pPr>
    <w:rPr>
      <w:i/>
      <w:sz w:val="20"/>
    </w:rPr>
  </w:style>
  <w:style w:type="character" w:customStyle="1" w:styleId="HeaderChar">
    <w:name w:val="Header Char"/>
    <w:basedOn w:val="DefaultParagraphFont"/>
    <w:link w:val="Header"/>
    <w:rsid w:val="000D0117"/>
    <w:rPr>
      <w:rFonts w:ascii="Times New Roman" w:eastAsia="Times New Roman" w:hAnsi="Times New Roman" w:cs="Times New Roman"/>
      <w:i/>
      <w:sz w:val="20"/>
      <w:szCs w:val="20"/>
    </w:rPr>
  </w:style>
  <w:style w:type="paragraph" w:customStyle="1" w:styleId="P1P">
    <w:name w:val="P1P"/>
    <w:basedOn w:val="Normal"/>
    <w:rsid w:val="000D0117"/>
    <w:pPr>
      <w:tabs>
        <w:tab w:val="clear" w:pos="720"/>
        <w:tab w:val="clear" w:pos="1440"/>
        <w:tab w:val="clear" w:pos="2160"/>
        <w:tab w:val="clear" w:pos="9360"/>
        <w:tab w:val="left" w:pos="-720"/>
      </w:tabs>
      <w:suppressAutoHyphens/>
    </w:pPr>
  </w:style>
  <w:style w:type="paragraph" w:customStyle="1" w:styleId="Style">
    <w:name w:val="Style"/>
    <w:basedOn w:val="Normal"/>
    <w:next w:val="Header"/>
    <w:uiPriority w:val="99"/>
    <w:rsid w:val="00F07AD1"/>
    <w:pPr>
      <w:tabs>
        <w:tab w:val="clear" w:pos="720"/>
        <w:tab w:val="clear" w:pos="1440"/>
        <w:tab w:val="clear" w:pos="2160"/>
        <w:tab w:val="center" w:pos="4680"/>
      </w:tabs>
      <w:suppressAutoHyphens/>
      <w:overflowPunct/>
      <w:autoSpaceDE/>
      <w:autoSpaceDN/>
      <w:adjustRightInd/>
      <w:spacing w:after="0"/>
      <w:jc w:val="left"/>
      <w:textAlignment w:val="auto"/>
    </w:pPr>
    <w:rPr>
      <w:caps/>
      <w:szCs w:val="24"/>
    </w:rPr>
  </w:style>
  <w:style w:type="paragraph" w:styleId="ListParagraph">
    <w:name w:val="List Paragraph"/>
    <w:basedOn w:val="Normal"/>
    <w:uiPriority w:val="34"/>
    <w:qFormat/>
    <w:rsid w:val="002725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02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22C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882CED"/>
    <w:pPr>
      <w:tabs>
        <w:tab w:val="left" w:pos="-720"/>
        <w:tab w:val="right" w:pos="9360"/>
      </w:tabs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449C5007AF7446AE45C9C85E433B37" ma:contentTypeVersion="0" ma:contentTypeDescription="Create a new document." ma:contentTypeScope="" ma:versionID="dfeb9cb1da9903563eb371dded0e68d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F9618-DD08-4A62-A810-DF1782C74D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81E684-1CF0-4966-8C20-DB57BEA9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4B0FFD-F29B-4EBE-AD9E-C2082337E11F}">
  <ds:schemaRefs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2EE6B3A2-42E1-4AD2-8E55-D28A6BEFC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DFPS</Company>
  <LinksUpToDate>false</LinksUpToDate>
  <CharactersWithSpaces>3124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Reed,Laney N (DFPS)</dc:creator>
  <cp:lastModifiedBy>Kemp, Pamela T (DFPS)</cp:lastModifiedBy>
  <cp:revision>2</cp:revision>
  <cp:lastPrinted>2019-02-18T17:47:00Z</cp:lastPrinted>
  <dcterms:created xsi:type="dcterms:W3CDTF">2019-02-20T19:24:00Z</dcterms:created>
  <dcterms:modified xsi:type="dcterms:W3CDTF">2019-02-20T19:24:00Z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0x0101006F449C5007AF7446AE45C9C85E433B37</vt:lpwstr>
  </property>
</Properties>
</file>