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99FF4" w14:textId="77777777" w:rsidR="009745A9" w:rsidRDefault="00000000">
      <w:pPr>
        <w:pStyle w:val="Title"/>
      </w:pPr>
      <w:r>
        <w:t>Building Goliath</w:t>
      </w:r>
    </w:p>
    <w:p w14:paraId="58AA3B31" w14:textId="77777777" w:rsidR="009745A9" w:rsidRDefault="009745A9">
      <w:pPr>
        <w:pStyle w:val="Title"/>
        <w:jc w:val="left"/>
        <w:rPr>
          <w:rFonts w:ascii="Times New Roman" w:hAnsi="Times New Roman"/>
          <w:b w:val="0"/>
          <w:sz w:val="20"/>
        </w:rPr>
      </w:pPr>
    </w:p>
    <w:p w14:paraId="15ADA1D7" w14:textId="77777777" w:rsidR="009745A9" w:rsidRDefault="00000000">
      <w:r>
        <w:t>Goliath is built from several independent binary modules. Each module is a resource in the DLL for the RBFG.  The modules are combined together by the DLL and copied to the disk as a single file.</w:t>
      </w:r>
    </w:p>
    <w:p w14:paraId="4126832E" w14:textId="77777777" w:rsidR="009745A9" w:rsidRDefault="009745A9"/>
    <w:p w14:paraId="7D835FE3" w14:textId="77777777" w:rsidR="009745A9" w:rsidRDefault="00000000">
      <w:pPr>
        <w:pStyle w:val="Heading1"/>
      </w:pPr>
      <w:r>
        <w:t>Tools</w:t>
      </w:r>
    </w:p>
    <w:p w14:paraId="3402820C" w14:textId="77777777" w:rsidR="009745A9" w:rsidRDefault="009745A9"/>
    <w:p w14:paraId="5F43E67E" w14:textId="77777777" w:rsidR="009745A9" w:rsidRDefault="00000000">
      <w:r>
        <w:t>Goliath is built with the following tools:</w:t>
      </w:r>
    </w:p>
    <w:p w14:paraId="4AEE4B56" w14:textId="77777777" w:rsidR="009745A9" w:rsidRDefault="009745A9"/>
    <w:p w14:paraId="32CCFABC" w14:textId="77777777" w:rsidR="009745A9" w:rsidRDefault="00000000">
      <w:pPr>
        <w:ind w:firstLine="720"/>
      </w:pPr>
      <w:r>
        <w:t>Borland TASM v3.1</w:t>
      </w:r>
    </w:p>
    <w:p w14:paraId="7CBBC5A0" w14:textId="77777777" w:rsidR="009745A9" w:rsidRDefault="00000000">
      <w:pPr>
        <w:ind w:firstLine="720"/>
      </w:pPr>
      <w:r>
        <w:t>Borland TLINK v5.1</w:t>
      </w:r>
    </w:p>
    <w:p w14:paraId="4A998854" w14:textId="77777777" w:rsidR="009745A9" w:rsidRDefault="00000000">
      <w:pPr>
        <w:ind w:firstLine="720"/>
      </w:pPr>
      <w:r>
        <w:t>Borland MAKE</w:t>
      </w:r>
    </w:p>
    <w:p w14:paraId="7F0FEC6F" w14:textId="77777777" w:rsidR="009745A9" w:rsidRDefault="00000000">
      <w:pPr>
        <w:ind w:firstLine="720"/>
      </w:pPr>
      <w:r>
        <w:t>MASM 6.1</w:t>
      </w:r>
    </w:p>
    <w:p w14:paraId="20EE4A13" w14:textId="77777777" w:rsidR="009745A9" w:rsidRDefault="00000000">
      <w:pPr>
        <w:ind w:firstLine="720"/>
      </w:pPr>
      <w:r>
        <w:t>LINK</w:t>
      </w:r>
    </w:p>
    <w:p w14:paraId="709C762B" w14:textId="77777777" w:rsidR="009745A9" w:rsidRDefault="00000000">
      <w:pPr>
        <w:ind w:firstLine="720"/>
      </w:pPr>
      <w:r>
        <w:t>NMAKE</w:t>
      </w:r>
    </w:p>
    <w:p w14:paraId="3D6E4376" w14:textId="77777777" w:rsidR="009745A9" w:rsidRDefault="00000000">
      <w:pPr>
        <w:ind w:firstLine="720"/>
      </w:pPr>
      <w:r>
        <w:t>EXE2BIN</w:t>
      </w:r>
    </w:p>
    <w:p w14:paraId="4A1ED8D0" w14:textId="77777777" w:rsidR="009745A9" w:rsidRDefault="00000000">
      <w:r>
        <w:tab/>
        <w:t xml:space="preserve">Lanworks CHECKSUM utility (included in </w:t>
      </w:r>
      <w:r>
        <w:rPr>
          <w:rFonts w:ascii="Courier New" w:hAnsi="Courier New"/>
        </w:rPr>
        <w:t>\goliath\bin</w:t>
      </w:r>
      <w:r>
        <w:t xml:space="preserve"> directory)</w:t>
      </w:r>
    </w:p>
    <w:p w14:paraId="1C708054" w14:textId="77777777" w:rsidR="009745A9" w:rsidRDefault="009745A9"/>
    <w:p w14:paraId="22F7C50C" w14:textId="77777777" w:rsidR="009745A9" w:rsidRDefault="00000000">
      <w:r>
        <w:object w:dxaOrig="1440" w:dyaOrig="1440" w14:anchorId="6907C0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178.75pt;margin-top:19.1pt;width:132.3pt;height:268.25pt;z-index:251657728;mso-position-horizontal:absolute;mso-position-horizontal-relative:text;mso-position-vertical:absolute;mso-position-vertical-relative:text" o:allowincell="f">
            <v:imagedata r:id="rId7" o:title=""/>
            <w10:wrap type="topAndBottom"/>
          </v:shape>
          <o:OLEObject Type="Embed" ProgID="CorelFLOW.Diagram.3" ShapeID="_x0000_s1028" DrawAspect="Content" ObjectID="_1831914123" r:id="rId8"/>
        </w:object>
      </w:r>
      <w:r>
        <w:t>The physical layout of the Goliath boot file is shown in the following figure:</w:t>
      </w:r>
    </w:p>
    <w:p w14:paraId="164F2F7C" w14:textId="77777777" w:rsidR="009745A9" w:rsidRDefault="00000000">
      <w:r>
        <w:t>The single file supports multiple adapters by having multiple UNDI’s and NAD’s for all the supported adapters.  The UNDI’s contain only adapter specific code and use the common BootWare module for the TCP/IP and PXE functions.  The NADs contain both the adapter specific and common BootWare code.</w:t>
      </w:r>
    </w:p>
    <w:p w14:paraId="76DD5E84" w14:textId="77777777" w:rsidR="009745A9" w:rsidRDefault="009745A9"/>
    <w:p w14:paraId="257FF02E" w14:textId="77777777" w:rsidR="009745A9" w:rsidRDefault="00000000">
      <w:r>
        <w:t xml:space="preserve">The loader as a table of the starting offsets within the file for each UNDI and NAD.  At boot time the loader checks the PC for a supported adapter and loads the appropriate UNDI or NAD.  This table is built by the Remote Boot Floppy Generator (RBFG) Program when it creates a boot floppy. </w:t>
      </w:r>
    </w:p>
    <w:p w14:paraId="382DE2DD" w14:textId="77777777" w:rsidR="009745A9" w:rsidRDefault="00000000">
      <w:pPr>
        <w:rPr>
          <w:rFonts w:ascii="Arial" w:hAnsi="Arial"/>
          <w:b/>
          <w:sz w:val="36"/>
        </w:rPr>
      </w:pPr>
      <w:r>
        <w:br w:type="page"/>
      </w:r>
      <w:r>
        <w:rPr>
          <w:rFonts w:ascii="Arial" w:hAnsi="Arial"/>
          <w:b/>
          <w:sz w:val="36"/>
        </w:rPr>
        <w:lastRenderedPageBreak/>
        <w:t>Modules</w:t>
      </w:r>
    </w:p>
    <w:p w14:paraId="5364FD12" w14:textId="77777777" w:rsidR="009745A9" w:rsidRDefault="009745A9">
      <w:pPr>
        <w:rPr>
          <w:lang w:val="en-US"/>
        </w:rPr>
      </w:pPr>
    </w:p>
    <w:p w14:paraId="644D6BA3" w14:textId="77777777" w:rsidR="009745A9" w:rsidRDefault="009745A9">
      <w:pPr>
        <w:rPr>
          <w:lang w:val="en-US"/>
        </w:rPr>
      </w:pPr>
    </w:p>
    <w:p w14:paraId="09272CBA" w14:textId="77777777" w:rsidR="009745A9" w:rsidRDefault="00000000">
      <w:pPr>
        <w:pStyle w:val="Heading2"/>
      </w:pPr>
      <w:r>
        <w:t>BOOT sector</w:t>
      </w:r>
    </w:p>
    <w:p w14:paraId="3EEB8D40" w14:textId="77777777" w:rsidR="009745A9" w:rsidRDefault="009745A9">
      <w:pPr>
        <w:rPr>
          <w:lang w:val="en-US"/>
        </w:rPr>
      </w:pPr>
    </w:p>
    <w:p w14:paraId="6D969422" w14:textId="77777777" w:rsidR="009745A9" w:rsidRDefault="00000000">
      <w:pPr>
        <w:rPr>
          <w:lang w:val="en-US"/>
        </w:rPr>
      </w:pPr>
      <w:r>
        <w:rPr>
          <w:lang w:val="en-US"/>
        </w:rPr>
        <w:t>Description:</w:t>
      </w:r>
      <w:r>
        <w:rPr>
          <w:lang w:val="en-US"/>
        </w:rPr>
        <w:tab/>
        <w:t xml:space="preserve">Floppy boot sector. </w:t>
      </w:r>
    </w:p>
    <w:p w14:paraId="44BDCBEB" w14:textId="77777777" w:rsidR="009745A9" w:rsidRDefault="00000000">
      <w:pPr>
        <w:numPr>
          <w:ilvl w:val="0"/>
          <w:numId w:val="2"/>
        </w:numPr>
        <w:tabs>
          <w:tab w:val="clear" w:pos="2880"/>
        </w:tabs>
        <w:ind w:left="2160" w:hanging="270"/>
        <w:rPr>
          <w:lang w:val="en-US"/>
        </w:rPr>
      </w:pPr>
      <w:r>
        <w:rPr>
          <w:lang w:val="en-US"/>
        </w:rPr>
        <w:t>Loads first 512 bytes of “GOLIATH” file</w:t>
      </w:r>
    </w:p>
    <w:p w14:paraId="4044E20B" w14:textId="77777777" w:rsidR="009745A9" w:rsidRDefault="00000000">
      <w:pPr>
        <w:numPr>
          <w:ilvl w:val="0"/>
          <w:numId w:val="2"/>
        </w:numPr>
        <w:tabs>
          <w:tab w:val="clear" w:pos="2880"/>
        </w:tabs>
        <w:ind w:left="2160" w:hanging="270"/>
        <w:rPr>
          <w:lang w:val="en-US"/>
        </w:rPr>
      </w:pPr>
      <w:r>
        <w:rPr>
          <w:lang w:val="en-US"/>
        </w:rPr>
        <w:t>Passes control to start of file, the “loader”.</w:t>
      </w:r>
    </w:p>
    <w:p w14:paraId="2DA09A83" w14:textId="77777777" w:rsidR="009745A9" w:rsidRDefault="009745A9">
      <w:pPr>
        <w:rPr>
          <w:lang w:val="en-US"/>
        </w:rPr>
      </w:pPr>
    </w:p>
    <w:p w14:paraId="05545741" w14:textId="77777777" w:rsidR="009745A9" w:rsidRDefault="00000000">
      <w:pPr>
        <w:rPr>
          <w:rFonts w:ascii="Courier New" w:hAnsi="Courier New"/>
          <w:lang w:val="en-US"/>
        </w:rPr>
      </w:pPr>
      <w:r>
        <w:rPr>
          <w:lang w:val="en-US"/>
        </w:rPr>
        <w:t>Directory:</w:t>
      </w:r>
      <w:r>
        <w:rPr>
          <w:lang w:val="en-US"/>
        </w:rPr>
        <w:tab/>
      </w:r>
      <w:r>
        <w:rPr>
          <w:rFonts w:ascii="Courier New" w:hAnsi="Courier New"/>
          <w:lang w:val="en-US"/>
        </w:rPr>
        <w:t>\goliath\bootsec</w:t>
      </w:r>
    </w:p>
    <w:p w14:paraId="0FA40CEB" w14:textId="77777777" w:rsidR="009745A9" w:rsidRDefault="009745A9">
      <w:pPr>
        <w:rPr>
          <w:lang w:val="en-US"/>
        </w:rPr>
      </w:pPr>
    </w:p>
    <w:p w14:paraId="23903E9B" w14:textId="77777777" w:rsidR="009745A9" w:rsidRDefault="00000000">
      <w:pPr>
        <w:rPr>
          <w:lang w:val="en-US"/>
        </w:rPr>
      </w:pPr>
      <w:r>
        <w:rPr>
          <w:lang w:val="en-US"/>
        </w:rPr>
        <w:t>To build:</w:t>
      </w:r>
      <w:r>
        <w:rPr>
          <w:lang w:val="en-US"/>
        </w:rPr>
        <w:tab/>
      </w:r>
      <w:r>
        <w:rPr>
          <w:rFonts w:ascii="Courier New" w:hAnsi="Courier New"/>
          <w:lang w:val="en-US"/>
        </w:rPr>
        <w:t>a.bat</w:t>
      </w:r>
      <w:r>
        <w:rPr>
          <w:lang w:val="en-US"/>
        </w:rPr>
        <w:t xml:space="preserve"> file</w:t>
      </w:r>
    </w:p>
    <w:p w14:paraId="6FBE92BA" w14:textId="77777777" w:rsidR="009745A9" w:rsidRDefault="009745A9">
      <w:pPr>
        <w:pStyle w:val="Header"/>
        <w:tabs>
          <w:tab w:val="clear" w:pos="4320"/>
          <w:tab w:val="clear" w:pos="8640"/>
        </w:tabs>
        <w:rPr>
          <w:lang w:val="en-US"/>
        </w:rPr>
      </w:pPr>
    </w:p>
    <w:p w14:paraId="7D0FE247" w14:textId="77777777" w:rsidR="009745A9" w:rsidRDefault="00000000">
      <w:pPr>
        <w:rPr>
          <w:lang w:val="en-US"/>
        </w:rPr>
      </w:pPr>
      <w:r>
        <w:rPr>
          <w:lang w:val="en-US"/>
        </w:rPr>
        <w:t xml:space="preserve">Dependencies: </w:t>
      </w:r>
      <w:r>
        <w:rPr>
          <w:lang w:val="en-US"/>
        </w:rPr>
        <w:tab/>
        <w:t>none</w:t>
      </w:r>
    </w:p>
    <w:p w14:paraId="6568AF9B" w14:textId="77777777" w:rsidR="009745A9" w:rsidRDefault="009745A9">
      <w:pPr>
        <w:rPr>
          <w:lang w:val="en-US"/>
        </w:rPr>
      </w:pPr>
    </w:p>
    <w:p w14:paraId="7C25CA36" w14:textId="77777777" w:rsidR="009745A9" w:rsidRDefault="00000000">
      <w:pPr>
        <w:rPr>
          <w:lang w:val="en-US"/>
        </w:rPr>
      </w:pPr>
      <w:r>
        <w:rPr>
          <w:lang w:val="en-US"/>
        </w:rPr>
        <w:t>Tools:</w:t>
      </w:r>
      <w:r>
        <w:rPr>
          <w:lang w:val="en-US"/>
        </w:rPr>
        <w:tab/>
      </w:r>
      <w:r>
        <w:rPr>
          <w:lang w:val="en-US"/>
        </w:rPr>
        <w:tab/>
        <w:t>TASM, TLINK, EXE2BIN</w:t>
      </w:r>
    </w:p>
    <w:p w14:paraId="50CB71F4" w14:textId="77777777" w:rsidR="009745A9" w:rsidRDefault="009745A9">
      <w:pPr>
        <w:rPr>
          <w:lang w:val="en-US"/>
        </w:rPr>
      </w:pPr>
    </w:p>
    <w:p w14:paraId="27DF6CB1" w14:textId="77777777" w:rsidR="009745A9" w:rsidRDefault="009745A9">
      <w:pPr>
        <w:rPr>
          <w:lang w:val="en-US"/>
        </w:rPr>
      </w:pPr>
    </w:p>
    <w:p w14:paraId="41598DFB" w14:textId="77777777" w:rsidR="009745A9" w:rsidRDefault="00000000">
      <w:pPr>
        <w:pStyle w:val="Heading2"/>
      </w:pPr>
      <w:r>
        <w:t>Loader</w:t>
      </w:r>
    </w:p>
    <w:p w14:paraId="23A89B32" w14:textId="77777777" w:rsidR="009745A9" w:rsidRDefault="009745A9">
      <w:pPr>
        <w:pStyle w:val="Header"/>
        <w:tabs>
          <w:tab w:val="clear" w:pos="4320"/>
          <w:tab w:val="clear" w:pos="8640"/>
        </w:tabs>
        <w:rPr>
          <w:lang w:val="en-US"/>
        </w:rPr>
      </w:pPr>
    </w:p>
    <w:p w14:paraId="16568BCF" w14:textId="77777777" w:rsidR="009745A9" w:rsidRDefault="00000000">
      <w:pPr>
        <w:ind w:left="1440" w:hanging="1440"/>
        <w:rPr>
          <w:lang w:val="en-US"/>
        </w:rPr>
      </w:pPr>
      <w:r>
        <w:rPr>
          <w:lang w:val="en-US"/>
        </w:rPr>
        <w:t>Description:</w:t>
      </w:r>
      <w:r>
        <w:rPr>
          <w:lang w:val="en-US"/>
        </w:rPr>
        <w:tab/>
        <w:t xml:space="preserve">Start of GOLIATH file. </w:t>
      </w:r>
    </w:p>
    <w:p w14:paraId="113E31FC" w14:textId="77777777" w:rsidR="009745A9" w:rsidRDefault="00000000">
      <w:pPr>
        <w:numPr>
          <w:ilvl w:val="0"/>
          <w:numId w:val="1"/>
        </w:numPr>
        <w:tabs>
          <w:tab w:val="clear" w:pos="2880"/>
        </w:tabs>
        <w:ind w:left="2160" w:hanging="270"/>
        <w:rPr>
          <w:lang w:val="en-US"/>
        </w:rPr>
      </w:pPr>
      <w:r>
        <w:rPr>
          <w:lang w:val="en-US"/>
        </w:rPr>
        <w:t>Loads the remainder of the file into memory</w:t>
      </w:r>
    </w:p>
    <w:p w14:paraId="1A10435A" w14:textId="77777777" w:rsidR="009745A9" w:rsidRDefault="00000000">
      <w:pPr>
        <w:numPr>
          <w:ilvl w:val="0"/>
          <w:numId w:val="1"/>
        </w:numPr>
        <w:tabs>
          <w:tab w:val="clear" w:pos="2880"/>
        </w:tabs>
        <w:ind w:left="2160" w:hanging="270"/>
        <w:rPr>
          <w:lang w:val="en-US"/>
        </w:rPr>
      </w:pPr>
      <w:r>
        <w:rPr>
          <w:lang w:val="en-US"/>
        </w:rPr>
        <w:t>Loads the language file (if there is one) into top of memory.</w:t>
      </w:r>
    </w:p>
    <w:p w14:paraId="7CF48D03" w14:textId="77777777" w:rsidR="009745A9" w:rsidRDefault="00000000">
      <w:pPr>
        <w:numPr>
          <w:ilvl w:val="0"/>
          <w:numId w:val="1"/>
        </w:numPr>
        <w:tabs>
          <w:tab w:val="clear" w:pos="2880"/>
        </w:tabs>
        <w:ind w:left="2160" w:hanging="270"/>
        <w:rPr>
          <w:lang w:val="en-US"/>
        </w:rPr>
      </w:pPr>
      <w:r>
        <w:rPr>
          <w:lang w:val="en-US"/>
        </w:rPr>
        <w:t>Determines the type of adapter installed</w:t>
      </w:r>
    </w:p>
    <w:p w14:paraId="4CD2AA91" w14:textId="77777777" w:rsidR="009745A9" w:rsidRDefault="00000000">
      <w:pPr>
        <w:numPr>
          <w:ilvl w:val="0"/>
          <w:numId w:val="1"/>
        </w:numPr>
        <w:tabs>
          <w:tab w:val="clear" w:pos="2880"/>
        </w:tabs>
        <w:ind w:left="2160" w:hanging="270"/>
        <w:rPr>
          <w:lang w:val="en-US"/>
        </w:rPr>
      </w:pPr>
      <w:r>
        <w:rPr>
          <w:lang w:val="en-US"/>
        </w:rPr>
        <w:t>If there is a UNDI for the adapter, it is relocated below language file at top of memory, then the BootWare module is located below the UNDI.</w:t>
      </w:r>
    </w:p>
    <w:p w14:paraId="48E66DE4" w14:textId="77777777" w:rsidR="009745A9" w:rsidRDefault="00000000">
      <w:pPr>
        <w:numPr>
          <w:ilvl w:val="0"/>
          <w:numId w:val="1"/>
        </w:numPr>
        <w:tabs>
          <w:tab w:val="clear" w:pos="2880"/>
        </w:tabs>
        <w:ind w:left="2160" w:hanging="270"/>
        <w:rPr>
          <w:lang w:val="en-US"/>
        </w:rPr>
      </w:pPr>
      <w:r>
        <w:rPr>
          <w:lang w:val="en-US"/>
        </w:rPr>
        <w:t>If no UNDI is available the complete NAD is located at the top of memory.</w:t>
      </w:r>
    </w:p>
    <w:p w14:paraId="4B12AF46" w14:textId="77777777" w:rsidR="009745A9" w:rsidRDefault="00000000">
      <w:pPr>
        <w:numPr>
          <w:ilvl w:val="0"/>
          <w:numId w:val="1"/>
        </w:numPr>
        <w:tabs>
          <w:tab w:val="clear" w:pos="2880"/>
        </w:tabs>
        <w:ind w:left="2160" w:hanging="270"/>
        <w:rPr>
          <w:lang w:val="en-US"/>
        </w:rPr>
      </w:pPr>
      <w:r>
        <w:rPr>
          <w:lang w:val="en-US"/>
        </w:rPr>
        <w:t>Passes control to BootWare or NAD module.</w:t>
      </w:r>
    </w:p>
    <w:p w14:paraId="26DAFC67" w14:textId="77777777" w:rsidR="009745A9" w:rsidRDefault="00000000">
      <w:pPr>
        <w:rPr>
          <w:lang w:val="en-US"/>
        </w:rPr>
      </w:pPr>
      <w:r>
        <w:rPr>
          <w:lang w:val="en-US"/>
        </w:rPr>
        <w:t xml:space="preserve"> </w:t>
      </w:r>
    </w:p>
    <w:p w14:paraId="3A11CB71" w14:textId="77777777" w:rsidR="009745A9" w:rsidRDefault="00000000">
      <w:pPr>
        <w:rPr>
          <w:rFonts w:ascii="Courier New" w:hAnsi="Courier New"/>
          <w:lang w:val="en-US"/>
        </w:rPr>
      </w:pPr>
      <w:r>
        <w:rPr>
          <w:lang w:val="en-US"/>
        </w:rPr>
        <w:t>Directory:</w:t>
      </w:r>
      <w:r>
        <w:rPr>
          <w:lang w:val="en-US"/>
        </w:rPr>
        <w:tab/>
      </w:r>
      <w:r>
        <w:rPr>
          <w:rFonts w:ascii="Courier New" w:hAnsi="Courier New"/>
          <w:lang w:val="en-US"/>
        </w:rPr>
        <w:t>\goliath\loader</w:t>
      </w:r>
    </w:p>
    <w:p w14:paraId="57B68797" w14:textId="77777777" w:rsidR="009745A9" w:rsidRDefault="009745A9">
      <w:pPr>
        <w:rPr>
          <w:lang w:val="en-US"/>
        </w:rPr>
      </w:pPr>
    </w:p>
    <w:p w14:paraId="107C8805" w14:textId="77777777" w:rsidR="009745A9" w:rsidRDefault="00000000">
      <w:pPr>
        <w:rPr>
          <w:lang w:val="en-US"/>
        </w:rPr>
      </w:pPr>
      <w:r>
        <w:rPr>
          <w:lang w:val="en-US"/>
        </w:rPr>
        <w:t>To build:</w:t>
      </w:r>
      <w:r>
        <w:rPr>
          <w:lang w:val="en-US"/>
        </w:rPr>
        <w:tab/>
      </w:r>
      <w:r>
        <w:rPr>
          <w:rFonts w:ascii="Courier New" w:hAnsi="Courier New"/>
          <w:lang w:val="en-US"/>
        </w:rPr>
        <w:t>a.bat</w:t>
      </w:r>
      <w:r>
        <w:rPr>
          <w:lang w:val="en-US"/>
        </w:rPr>
        <w:t xml:space="preserve"> file</w:t>
      </w:r>
    </w:p>
    <w:p w14:paraId="147AEB54" w14:textId="77777777" w:rsidR="009745A9" w:rsidRDefault="009745A9">
      <w:pPr>
        <w:rPr>
          <w:lang w:val="en-US"/>
        </w:rPr>
      </w:pPr>
    </w:p>
    <w:p w14:paraId="4AA2C23E" w14:textId="77777777" w:rsidR="009745A9" w:rsidRDefault="00000000">
      <w:pPr>
        <w:rPr>
          <w:lang w:val="en-US"/>
        </w:rPr>
      </w:pPr>
      <w:r>
        <w:rPr>
          <w:lang w:val="en-US"/>
        </w:rPr>
        <w:t xml:space="preserve">Dependencies: </w:t>
      </w:r>
      <w:r>
        <w:rPr>
          <w:lang w:val="en-US"/>
        </w:rPr>
        <w:tab/>
        <w:t>none</w:t>
      </w:r>
    </w:p>
    <w:p w14:paraId="61029E5C" w14:textId="77777777" w:rsidR="009745A9" w:rsidRDefault="009745A9">
      <w:pPr>
        <w:rPr>
          <w:lang w:val="en-US"/>
        </w:rPr>
      </w:pPr>
    </w:p>
    <w:p w14:paraId="3C822775" w14:textId="77777777" w:rsidR="009745A9" w:rsidRDefault="00000000">
      <w:pPr>
        <w:rPr>
          <w:lang w:val="en-US"/>
        </w:rPr>
      </w:pPr>
      <w:r>
        <w:rPr>
          <w:lang w:val="en-US"/>
        </w:rPr>
        <w:t>Tools:</w:t>
      </w:r>
      <w:r>
        <w:rPr>
          <w:lang w:val="en-US"/>
        </w:rPr>
        <w:tab/>
      </w:r>
      <w:r>
        <w:rPr>
          <w:lang w:val="en-US"/>
        </w:rPr>
        <w:tab/>
        <w:t>TASM, TLINK, EXE2BIN</w:t>
      </w:r>
    </w:p>
    <w:p w14:paraId="68308CE4" w14:textId="77777777" w:rsidR="009745A9" w:rsidRDefault="009745A9">
      <w:pPr>
        <w:rPr>
          <w:lang w:val="en-US"/>
        </w:rPr>
      </w:pPr>
    </w:p>
    <w:p w14:paraId="2999FB6B" w14:textId="77777777" w:rsidR="009745A9" w:rsidRDefault="009745A9">
      <w:pPr>
        <w:rPr>
          <w:lang w:val="en-US"/>
        </w:rPr>
      </w:pPr>
    </w:p>
    <w:p w14:paraId="134F03A0" w14:textId="77777777" w:rsidR="009745A9" w:rsidRDefault="00000000">
      <w:pPr>
        <w:pStyle w:val="Heading2"/>
      </w:pPr>
      <w:r>
        <w:t>BootWare</w:t>
      </w:r>
    </w:p>
    <w:p w14:paraId="594ADD1A" w14:textId="77777777" w:rsidR="009745A9" w:rsidRDefault="009745A9">
      <w:pPr>
        <w:rPr>
          <w:lang w:val="en-US"/>
        </w:rPr>
      </w:pPr>
    </w:p>
    <w:p w14:paraId="28110F54" w14:textId="77777777" w:rsidR="009745A9" w:rsidRDefault="00000000">
      <w:pPr>
        <w:ind w:left="1440" w:hanging="1440"/>
        <w:rPr>
          <w:lang w:val="en-US"/>
        </w:rPr>
      </w:pPr>
      <w:r>
        <w:rPr>
          <w:lang w:val="en-US"/>
        </w:rPr>
        <w:t>Description:</w:t>
      </w:r>
      <w:r>
        <w:rPr>
          <w:lang w:val="en-US"/>
        </w:rPr>
        <w:tab/>
        <w:t>Common, adapter independent, TCP/IP and PXE module for UNDI supported adapters.</w:t>
      </w:r>
    </w:p>
    <w:p w14:paraId="3185DE09" w14:textId="77777777" w:rsidR="009745A9" w:rsidRDefault="009745A9">
      <w:pPr>
        <w:rPr>
          <w:lang w:val="en-US"/>
        </w:rPr>
      </w:pPr>
    </w:p>
    <w:p w14:paraId="77A3D4E9" w14:textId="77777777" w:rsidR="009745A9" w:rsidRDefault="00000000">
      <w:pPr>
        <w:rPr>
          <w:rFonts w:ascii="Courier New" w:hAnsi="Courier New"/>
          <w:lang w:val="en-US"/>
        </w:rPr>
      </w:pPr>
      <w:r>
        <w:rPr>
          <w:lang w:val="en-US"/>
        </w:rPr>
        <w:t>Directory:</w:t>
      </w:r>
      <w:r>
        <w:rPr>
          <w:lang w:val="en-US"/>
        </w:rPr>
        <w:tab/>
      </w:r>
      <w:r>
        <w:rPr>
          <w:rFonts w:ascii="Courier New" w:hAnsi="Courier New"/>
          <w:lang w:val="en-US"/>
        </w:rPr>
        <w:t>\goliath\bootware</w:t>
      </w:r>
    </w:p>
    <w:p w14:paraId="632BE016" w14:textId="77777777" w:rsidR="009745A9" w:rsidRDefault="009745A9">
      <w:pPr>
        <w:rPr>
          <w:lang w:val="en-US"/>
        </w:rPr>
      </w:pPr>
    </w:p>
    <w:p w14:paraId="25408622" w14:textId="77777777" w:rsidR="009745A9" w:rsidRDefault="00000000">
      <w:pPr>
        <w:rPr>
          <w:lang w:val="en-US"/>
        </w:rPr>
      </w:pPr>
      <w:r>
        <w:rPr>
          <w:lang w:val="en-US"/>
        </w:rPr>
        <w:t>To build:</w:t>
      </w:r>
      <w:r>
        <w:rPr>
          <w:lang w:val="en-US"/>
        </w:rPr>
        <w:tab/>
        <w:t>makefile file</w:t>
      </w:r>
    </w:p>
    <w:p w14:paraId="37668D89" w14:textId="77777777" w:rsidR="009745A9" w:rsidRDefault="009745A9">
      <w:pPr>
        <w:rPr>
          <w:lang w:val="en-US"/>
        </w:rPr>
      </w:pPr>
    </w:p>
    <w:p w14:paraId="745089AC" w14:textId="77777777" w:rsidR="009745A9" w:rsidRDefault="00000000">
      <w:pPr>
        <w:tabs>
          <w:tab w:val="left" w:pos="1800"/>
          <w:tab w:val="left" w:pos="5040"/>
        </w:tabs>
        <w:rPr>
          <w:rFonts w:ascii="Courier New" w:hAnsi="Courier New"/>
          <w:lang w:val="en-US"/>
        </w:rPr>
      </w:pPr>
      <w:r>
        <w:rPr>
          <w:lang w:val="en-US"/>
        </w:rPr>
        <w:t xml:space="preserve">Dependencies: </w:t>
      </w:r>
      <w:r>
        <w:rPr>
          <w:lang w:val="en-US"/>
        </w:rPr>
        <w:tab/>
      </w:r>
      <w:r>
        <w:rPr>
          <w:rFonts w:ascii="Courier New" w:hAnsi="Courier New"/>
          <w:lang w:val="en-US"/>
        </w:rPr>
        <w:t>\goliath\bootware\ai</w:t>
      </w:r>
      <w:r>
        <w:rPr>
          <w:rFonts w:ascii="Courier New" w:hAnsi="Courier New"/>
          <w:lang w:val="en-US"/>
        </w:rPr>
        <w:tab/>
        <w:t>- adapter interface module</w:t>
      </w:r>
    </w:p>
    <w:p w14:paraId="50BE8192" w14:textId="77777777" w:rsidR="009745A9" w:rsidRDefault="00000000">
      <w:pPr>
        <w:tabs>
          <w:tab w:val="left" w:pos="1800"/>
          <w:tab w:val="left" w:pos="5040"/>
        </w:tabs>
        <w:rPr>
          <w:rFonts w:ascii="Courier New" w:hAnsi="Courier New"/>
          <w:lang w:val="en-US"/>
        </w:rPr>
      </w:pPr>
      <w:r>
        <w:rPr>
          <w:rFonts w:ascii="Courier New" w:hAnsi="Courier New"/>
          <w:lang w:val="en-US"/>
        </w:rPr>
        <w:tab/>
        <w:t>\goliath\bootware\pxe</w:t>
      </w:r>
      <w:r>
        <w:rPr>
          <w:rFonts w:ascii="Courier New" w:hAnsi="Courier New"/>
          <w:lang w:val="en-US"/>
        </w:rPr>
        <w:tab/>
        <w:t>- PXE API module</w:t>
      </w:r>
    </w:p>
    <w:p w14:paraId="377DA212" w14:textId="77777777" w:rsidR="009745A9" w:rsidRDefault="00000000">
      <w:pPr>
        <w:tabs>
          <w:tab w:val="left" w:pos="1800"/>
          <w:tab w:val="left" w:pos="5040"/>
        </w:tabs>
        <w:rPr>
          <w:rFonts w:ascii="Courier New" w:hAnsi="Courier New"/>
          <w:lang w:val="en-US"/>
        </w:rPr>
      </w:pPr>
      <w:r>
        <w:rPr>
          <w:rFonts w:ascii="Courier New" w:hAnsi="Courier New"/>
          <w:lang w:val="en-US"/>
        </w:rPr>
        <w:tab/>
        <w:t>\goliath\bootware\tcpip</w:t>
      </w:r>
      <w:r>
        <w:rPr>
          <w:rFonts w:ascii="Courier New" w:hAnsi="Courier New"/>
          <w:lang w:val="en-US"/>
        </w:rPr>
        <w:tab/>
        <w:t>- TCP/IP module</w:t>
      </w:r>
    </w:p>
    <w:p w14:paraId="69BF52D2" w14:textId="77777777" w:rsidR="009745A9" w:rsidRDefault="00000000">
      <w:pPr>
        <w:tabs>
          <w:tab w:val="left" w:pos="1800"/>
          <w:tab w:val="left" w:pos="5040"/>
        </w:tabs>
        <w:rPr>
          <w:rFonts w:ascii="Courier New" w:hAnsi="Courier New"/>
          <w:lang w:val="en-US"/>
        </w:rPr>
      </w:pPr>
      <w:r>
        <w:rPr>
          <w:rFonts w:ascii="Courier New" w:hAnsi="Courier New"/>
          <w:lang w:val="en-US"/>
        </w:rPr>
        <w:tab/>
        <w:t>\goliath\bootware\common</w:t>
      </w:r>
      <w:r>
        <w:rPr>
          <w:rFonts w:ascii="Courier New" w:hAnsi="Courier New"/>
          <w:lang w:val="en-US"/>
        </w:rPr>
        <w:tab/>
        <w:t>- common functions an print routines</w:t>
      </w:r>
    </w:p>
    <w:p w14:paraId="6BD92AA9" w14:textId="77777777" w:rsidR="009745A9" w:rsidRDefault="009745A9">
      <w:pPr>
        <w:rPr>
          <w:lang w:val="en-US"/>
        </w:rPr>
      </w:pPr>
    </w:p>
    <w:p w14:paraId="05469693" w14:textId="77777777" w:rsidR="009745A9" w:rsidRDefault="00000000">
      <w:pPr>
        <w:rPr>
          <w:lang w:val="en-US"/>
        </w:rPr>
      </w:pPr>
      <w:r>
        <w:rPr>
          <w:lang w:val="en-US"/>
        </w:rPr>
        <w:t>Tools:</w:t>
      </w:r>
      <w:r>
        <w:rPr>
          <w:lang w:val="en-US"/>
        </w:rPr>
        <w:tab/>
      </w:r>
      <w:r>
        <w:rPr>
          <w:lang w:val="en-US"/>
        </w:rPr>
        <w:tab/>
        <w:t>TASM, TLINK, EXE2BIN, CHECKSUM</w:t>
      </w:r>
    </w:p>
    <w:p w14:paraId="000B3E94" w14:textId="77777777" w:rsidR="009745A9" w:rsidRDefault="009745A9">
      <w:pPr>
        <w:rPr>
          <w:lang w:val="en-US"/>
        </w:rPr>
      </w:pPr>
    </w:p>
    <w:p w14:paraId="4A6C5795" w14:textId="77777777" w:rsidR="009745A9" w:rsidRDefault="00000000">
      <w:pPr>
        <w:pStyle w:val="Heading2"/>
      </w:pPr>
      <w:r>
        <w:lastRenderedPageBreak/>
        <w:t>UNDI’s</w:t>
      </w:r>
    </w:p>
    <w:p w14:paraId="3968C23A" w14:textId="77777777" w:rsidR="009745A9" w:rsidRDefault="009745A9">
      <w:pPr>
        <w:rPr>
          <w:lang w:val="en-US"/>
        </w:rPr>
      </w:pPr>
    </w:p>
    <w:p w14:paraId="02EFFD0C" w14:textId="77777777" w:rsidR="009745A9" w:rsidRDefault="00000000">
      <w:pPr>
        <w:ind w:left="1440" w:hanging="1440"/>
        <w:rPr>
          <w:lang w:val="en-US"/>
        </w:rPr>
      </w:pPr>
      <w:r>
        <w:rPr>
          <w:lang w:val="en-US"/>
        </w:rPr>
        <w:t>Description:</w:t>
      </w:r>
      <w:r>
        <w:rPr>
          <w:lang w:val="en-US"/>
        </w:rPr>
        <w:tab/>
        <w:t>Adapter dependent modules.  Each UNDI supports one adapter chipset.</w:t>
      </w:r>
    </w:p>
    <w:p w14:paraId="4BCB5DE5" w14:textId="77777777" w:rsidR="009745A9" w:rsidRDefault="009745A9">
      <w:pPr>
        <w:rPr>
          <w:lang w:val="en-US"/>
        </w:rPr>
      </w:pPr>
    </w:p>
    <w:p w14:paraId="53DDFE4C" w14:textId="77777777" w:rsidR="009745A9" w:rsidRDefault="00000000">
      <w:pPr>
        <w:rPr>
          <w:rFonts w:ascii="Courier New" w:hAnsi="Courier New"/>
          <w:lang w:val="en-US"/>
        </w:rPr>
      </w:pPr>
      <w:r>
        <w:rPr>
          <w:lang w:val="en-US"/>
        </w:rPr>
        <w:t>Directory:</w:t>
      </w:r>
      <w:r>
        <w:rPr>
          <w:lang w:val="en-US"/>
        </w:rPr>
        <w:tab/>
        <w:t xml:space="preserve">under </w:t>
      </w:r>
      <w:r>
        <w:rPr>
          <w:rFonts w:ascii="Courier New" w:hAnsi="Courier New"/>
          <w:lang w:val="en-US"/>
        </w:rPr>
        <w:t>\goliath\undi</w:t>
      </w:r>
    </w:p>
    <w:p w14:paraId="06718DDE" w14:textId="77777777" w:rsidR="009745A9" w:rsidRDefault="009745A9">
      <w:pPr>
        <w:rPr>
          <w:lang w:val="en-US"/>
        </w:rPr>
      </w:pPr>
    </w:p>
    <w:p w14:paraId="4D5C3279" w14:textId="77777777" w:rsidR="009745A9" w:rsidRDefault="00000000">
      <w:pPr>
        <w:rPr>
          <w:lang w:val="en-US"/>
        </w:rPr>
      </w:pPr>
      <w:r>
        <w:rPr>
          <w:lang w:val="en-US"/>
        </w:rPr>
        <w:t>To build:</w:t>
      </w:r>
      <w:r>
        <w:rPr>
          <w:lang w:val="en-US"/>
        </w:rPr>
        <w:tab/>
        <w:t>Each UNDI has a batch or make file.</w:t>
      </w:r>
    </w:p>
    <w:p w14:paraId="650927F8" w14:textId="77777777" w:rsidR="009745A9" w:rsidRDefault="009745A9">
      <w:pPr>
        <w:rPr>
          <w:lang w:val="en-US"/>
        </w:rPr>
      </w:pPr>
    </w:p>
    <w:p w14:paraId="2B4F3108" w14:textId="77777777" w:rsidR="009745A9" w:rsidRDefault="00000000">
      <w:pPr>
        <w:rPr>
          <w:lang w:val="en-US"/>
        </w:rPr>
      </w:pPr>
      <w:r>
        <w:rPr>
          <w:lang w:val="en-US"/>
        </w:rPr>
        <w:t xml:space="preserve">Dependencies: </w:t>
      </w:r>
      <w:r>
        <w:rPr>
          <w:lang w:val="en-US"/>
        </w:rPr>
        <w:tab/>
        <w:t>various</w:t>
      </w:r>
    </w:p>
    <w:p w14:paraId="1818D4E1" w14:textId="77777777" w:rsidR="009745A9" w:rsidRDefault="009745A9">
      <w:pPr>
        <w:rPr>
          <w:lang w:val="en-US"/>
        </w:rPr>
      </w:pPr>
    </w:p>
    <w:p w14:paraId="0BAB6E78" w14:textId="77777777" w:rsidR="009745A9" w:rsidRDefault="00000000">
      <w:pPr>
        <w:ind w:left="1440" w:hanging="1440"/>
        <w:rPr>
          <w:lang w:val="en-US"/>
        </w:rPr>
      </w:pPr>
      <w:r>
        <w:rPr>
          <w:lang w:val="en-US"/>
        </w:rPr>
        <w:t>Tools:</w:t>
      </w:r>
      <w:r>
        <w:rPr>
          <w:lang w:val="en-US"/>
        </w:rPr>
        <w:tab/>
        <w:t>varies, some UNDI’s use TASM, some use MASM and some a combination of booth (the batch or makefile will outline the tools required)</w:t>
      </w:r>
    </w:p>
    <w:p w14:paraId="4AB9A3F2" w14:textId="77777777" w:rsidR="009745A9" w:rsidRDefault="009745A9">
      <w:pPr>
        <w:pStyle w:val="Header"/>
        <w:tabs>
          <w:tab w:val="clear" w:pos="4320"/>
          <w:tab w:val="clear" w:pos="8640"/>
        </w:tabs>
        <w:rPr>
          <w:lang w:val="en-US"/>
        </w:rPr>
      </w:pPr>
    </w:p>
    <w:p w14:paraId="4ED35726" w14:textId="77777777" w:rsidR="009745A9" w:rsidRDefault="009745A9">
      <w:pPr>
        <w:rPr>
          <w:lang w:val="en-US"/>
        </w:rPr>
      </w:pPr>
    </w:p>
    <w:p w14:paraId="1CC33DA6" w14:textId="77777777" w:rsidR="009745A9" w:rsidRDefault="00000000">
      <w:pPr>
        <w:pStyle w:val="Heading2"/>
      </w:pPr>
      <w:r>
        <w:t>NAD’s</w:t>
      </w:r>
    </w:p>
    <w:p w14:paraId="0920D1EA" w14:textId="77777777" w:rsidR="009745A9" w:rsidRDefault="009745A9">
      <w:pPr>
        <w:rPr>
          <w:lang w:val="en-US"/>
        </w:rPr>
      </w:pPr>
    </w:p>
    <w:p w14:paraId="4B21B1DC" w14:textId="77777777" w:rsidR="009745A9" w:rsidRDefault="00000000">
      <w:pPr>
        <w:ind w:left="1440" w:hanging="1440"/>
        <w:rPr>
          <w:lang w:val="en-US"/>
        </w:rPr>
      </w:pPr>
      <w:r>
        <w:rPr>
          <w:lang w:val="en-US"/>
        </w:rPr>
        <w:t>Description:</w:t>
      </w:r>
      <w:r>
        <w:rPr>
          <w:lang w:val="en-US"/>
        </w:rPr>
        <w:tab/>
        <w:t>Complete adapter dependent and BootWare modules.  Each NAD supports one adapter chipset.</w:t>
      </w:r>
    </w:p>
    <w:p w14:paraId="66B11312" w14:textId="77777777" w:rsidR="009745A9" w:rsidRDefault="009745A9">
      <w:pPr>
        <w:rPr>
          <w:lang w:val="en-US"/>
        </w:rPr>
      </w:pPr>
    </w:p>
    <w:p w14:paraId="323584B0" w14:textId="77777777" w:rsidR="009745A9" w:rsidRDefault="00000000">
      <w:pPr>
        <w:rPr>
          <w:rFonts w:ascii="Courier New" w:hAnsi="Courier New"/>
          <w:lang w:val="en-US"/>
        </w:rPr>
      </w:pPr>
      <w:r>
        <w:rPr>
          <w:lang w:val="en-US"/>
        </w:rPr>
        <w:t>Directory:</w:t>
      </w:r>
      <w:r>
        <w:rPr>
          <w:lang w:val="en-US"/>
        </w:rPr>
        <w:tab/>
        <w:t xml:space="preserve">under </w:t>
      </w:r>
      <w:r>
        <w:rPr>
          <w:rFonts w:ascii="Courier New" w:hAnsi="Courier New"/>
          <w:lang w:val="en-US"/>
        </w:rPr>
        <w:t>\goliath\nad</w:t>
      </w:r>
    </w:p>
    <w:p w14:paraId="4A302409" w14:textId="77777777" w:rsidR="009745A9" w:rsidRDefault="009745A9">
      <w:pPr>
        <w:rPr>
          <w:lang w:val="en-US"/>
        </w:rPr>
      </w:pPr>
    </w:p>
    <w:p w14:paraId="33E34DC7" w14:textId="77777777" w:rsidR="009745A9" w:rsidRDefault="00000000">
      <w:pPr>
        <w:rPr>
          <w:lang w:val="en-US"/>
        </w:rPr>
      </w:pPr>
      <w:r>
        <w:rPr>
          <w:lang w:val="en-US"/>
        </w:rPr>
        <w:t>To build:</w:t>
      </w:r>
      <w:r>
        <w:rPr>
          <w:lang w:val="en-US"/>
        </w:rPr>
        <w:tab/>
        <w:t>Each NAD has a batch or make file.</w:t>
      </w:r>
    </w:p>
    <w:p w14:paraId="322BA356" w14:textId="77777777" w:rsidR="009745A9" w:rsidRDefault="009745A9">
      <w:pPr>
        <w:rPr>
          <w:lang w:val="en-US"/>
        </w:rPr>
      </w:pPr>
    </w:p>
    <w:p w14:paraId="4F25DE20" w14:textId="77777777" w:rsidR="009745A9" w:rsidRDefault="00000000">
      <w:pPr>
        <w:rPr>
          <w:lang w:val="en-US"/>
        </w:rPr>
      </w:pPr>
      <w:r>
        <w:rPr>
          <w:lang w:val="en-US"/>
        </w:rPr>
        <w:t xml:space="preserve">Dependencies: </w:t>
      </w:r>
      <w:r>
        <w:rPr>
          <w:lang w:val="en-US"/>
        </w:rPr>
        <w:tab/>
        <w:t>various</w:t>
      </w:r>
    </w:p>
    <w:p w14:paraId="7AC76131" w14:textId="77777777" w:rsidR="009745A9" w:rsidRDefault="009745A9">
      <w:pPr>
        <w:rPr>
          <w:lang w:val="en-US"/>
        </w:rPr>
      </w:pPr>
    </w:p>
    <w:p w14:paraId="4DE88066" w14:textId="77777777" w:rsidR="009745A9" w:rsidRDefault="00000000">
      <w:pPr>
        <w:ind w:left="1440" w:hanging="1440"/>
        <w:rPr>
          <w:lang w:val="en-US"/>
        </w:rPr>
      </w:pPr>
      <w:r>
        <w:rPr>
          <w:lang w:val="en-US"/>
        </w:rPr>
        <w:t>Tools:</w:t>
      </w:r>
      <w:r>
        <w:rPr>
          <w:lang w:val="en-US"/>
        </w:rPr>
        <w:tab/>
        <w:t>varies, some use TASM, some use MASM and some a combination of booth (the batch or makefile will outline the tools required)</w:t>
      </w:r>
    </w:p>
    <w:p w14:paraId="6B929C99" w14:textId="77777777" w:rsidR="009745A9" w:rsidRDefault="009745A9">
      <w:pPr>
        <w:rPr>
          <w:lang w:val="en-US"/>
        </w:rPr>
      </w:pPr>
    </w:p>
    <w:p w14:paraId="728E87B9" w14:textId="77777777" w:rsidR="009745A9" w:rsidRDefault="009745A9">
      <w:pPr>
        <w:rPr>
          <w:lang w:val="en-US"/>
        </w:rPr>
      </w:pPr>
    </w:p>
    <w:p w14:paraId="60F9C502" w14:textId="77777777" w:rsidR="000620E4" w:rsidRDefault="000620E4">
      <w:pPr>
        <w:rPr>
          <w:lang w:val="en-US"/>
        </w:rPr>
      </w:pPr>
    </w:p>
    <w:sectPr w:rsidR="000620E4">
      <w:footerReference w:type="default" r:id="rId9"/>
      <w:pgSz w:w="12240" w:h="15840" w:code="1"/>
      <w:pgMar w:top="1440" w:right="1321" w:bottom="1440" w:left="132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51570" w14:textId="77777777" w:rsidR="00385CEA" w:rsidRDefault="00385CEA">
      <w:r>
        <w:separator/>
      </w:r>
    </w:p>
  </w:endnote>
  <w:endnote w:type="continuationSeparator" w:id="0">
    <w:p w14:paraId="6AB2EB79" w14:textId="77777777" w:rsidR="00385CEA" w:rsidRDefault="00385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78352" w14:textId="5EE2DECF" w:rsidR="009745A9" w:rsidRDefault="00000000">
    <w:pPr>
      <w:pStyle w:val="Footer"/>
      <w:tabs>
        <w:tab w:val="clear" w:pos="8640"/>
        <w:tab w:val="right" w:pos="9630"/>
      </w:tabs>
      <w:rPr>
        <w:lang w:val="en-US"/>
      </w:rPr>
    </w:pPr>
    <w:r>
      <w:rPr>
        <w:snapToGrid w:val="0"/>
        <w:lang w:val="en-US"/>
      </w:rPr>
      <w:t xml:space="preserve">Author: </w:t>
    </w:r>
    <w:r>
      <w:rPr>
        <w:snapToGrid w:val="0"/>
        <w:lang w:val="en-US"/>
      </w:rPr>
      <w:fldChar w:fldCharType="begin"/>
    </w:r>
    <w:r>
      <w:rPr>
        <w:snapToGrid w:val="0"/>
        <w:lang w:val="en-US"/>
      </w:rPr>
      <w:instrText xml:space="preserve"> AUTHOR </w:instrText>
    </w:r>
    <w:r>
      <w:rPr>
        <w:snapToGrid w:val="0"/>
        <w:lang w:val="en-US"/>
      </w:rPr>
      <w:fldChar w:fldCharType="separate"/>
    </w:r>
    <w:r w:rsidR="0004443F">
      <w:rPr>
        <w:noProof/>
        <w:snapToGrid w:val="0"/>
        <w:lang w:val="en-US"/>
      </w:rPr>
      <w:t>Paul</w:t>
    </w:r>
    <w:r>
      <w:rPr>
        <w:snapToGrid w:val="0"/>
        <w:lang w:val="en-US"/>
      </w:rPr>
      <w:fldChar w:fldCharType="end"/>
    </w:r>
    <w:r>
      <w:rPr>
        <w:snapToGrid w:val="0"/>
        <w:lang w:val="en-US"/>
      </w:rPr>
      <w:t xml:space="preserve"> Cowan</w:t>
    </w:r>
    <w:r>
      <w:rPr>
        <w:snapToGrid w:val="0"/>
        <w:lang w:val="en-US"/>
      </w:rPr>
      <w:tab/>
      <w:t xml:space="preserve">- </w:t>
    </w:r>
    <w:r>
      <w:rPr>
        <w:snapToGrid w:val="0"/>
        <w:lang w:val="en-US"/>
      </w:rPr>
      <w:fldChar w:fldCharType="begin"/>
    </w:r>
    <w:r>
      <w:rPr>
        <w:snapToGrid w:val="0"/>
        <w:lang w:val="en-US"/>
      </w:rPr>
      <w:instrText xml:space="preserve"> PAGE </w:instrText>
    </w:r>
    <w:r>
      <w:rPr>
        <w:snapToGrid w:val="0"/>
        <w:lang w:val="en-US"/>
      </w:rPr>
      <w:fldChar w:fldCharType="separate"/>
    </w:r>
    <w:r>
      <w:rPr>
        <w:noProof/>
        <w:snapToGrid w:val="0"/>
      </w:rPr>
      <w:t>1</w:t>
    </w:r>
    <w:r>
      <w:rPr>
        <w:snapToGrid w:val="0"/>
        <w:lang w:val="en-US"/>
      </w:rPr>
      <w:fldChar w:fldCharType="end"/>
    </w:r>
    <w:r>
      <w:rPr>
        <w:snapToGrid w:val="0"/>
        <w:lang w:val="en-US"/>
      </w:rPr>
      <w:t xml:space="preserve"> -</w:t>
    </w:r>
    <w:r>
      <w:rPr>
        <w:snapToGrid w:val="0"/>
        <w:lang w:val="en-US"/>
      </w:rPr>
      <w:tab/>
    </w:r>
    <w:r>
      <w:rPr>
        <w:snapToGrid w:val="0"/>
        <w:lang w:val="en-US"/>
      </w:rPr>
      <w:fldChar w:fldCharType="begin"/>
    </w:r>
    <w:r>
      <w:rPr>
        <w:snapToGrid w:val="0"/>
        <w:lang w:val="en-US"/>
      </w:rPr>
      <w:instrText xml:space="preserve"> DATE </w:instrText>
    </w:r>
    <w:r>
      <w:rPr>
        <w:snapToGrid w:val="0"/>
        <w:lang w:val="en-US"/>
      </w:rPr>
      <w:fldChar w:fldCharType="separate"/>
    </w:r>
    <w:r w:rsidR="0004443F">
      <w:rPr>
        <w:noProof/>
        <w:snapToGrid w:val="0"/>
        <w:lang w:val="en-US"/>
      </w:rPr>
      <w:t>2/6/2026</w:t>
    </w:r>
    <w:r>
      <w:rPr>
        <w:snapToGrid w:val="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E267F" w14:textId="77777777" w:rsidR="00385CEA" w:rsidRDefault="00385CEA">
      <w:r>
        <w:separator/>
      </w:r>
    </w:p>
  </w:footnote>
  <w:footnote w:type="continuationSeparator" w:id="0">
    <w:p w14:paraId="4856CAF0" w14:textId="77777777" w:rsidR="00385CEA" w:rsidRDefault="00385C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80295"/>
    <w:multiLevelType w:val="singleLevel"/>
    <w:tmpl w:val="7C286DAC"/>
    <w:lvl w:ilvl="0">
      <w:numFmt w:val="bullet"/>
      <w:lvlText w:val="-"/>
      <w:lvlJc w:val="left"/>
      <w:pPr>
        <w:tabs>
          <w:tab w:val="num" w:pos="2880"/>
        </w:tabs>
        <w:ind w:left="2880" w:hanging="720"/>
      </w:pPr>
      <w:rPr>
        <w:rFonts w:hint="default"/>
      </w:rPr>
    </w:lvl>
  </w:abstractNum>
  <w:abstractNum w:abstractNumId="1" w15:restartNumberingAfterBreak="0">
    <w:nsid w:val="63B61080"/>
    <w:multiLevelType w:val="singleLevel"/>
    <w:tmpl w:val="55F4C488"/>
    <w:lvl w:ilvl="0">
      <w:numFmt w:val="bullet"/>
      <w:lvlText w:val="-"/>
      <w:lvlJc w:val="left"/>
      <w:pPr>
        <w:tabs>
          <w:tab w:val="num" w:pos="2880"/>
        </w:tabs>
        <w:ind w:left="2880" w:hanging="720"/>
      </w:pPr>
      <w:rPr>
        <w:rFonts w:hint="default"/>
      </w:rPr>
    </w:lvl>
  </w:abstractNum>
  <w:num w:numId="1" w16cid:durableId="2020542149">
    <w:abstractNumId w:val="0"/>
  </w:num>
  <w:num w:numId="2" w16cid:durableId="1662387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B80"/>
    <w:rsid w:val="0004443F"/>
    <w:rsid w:val="000620E4"/>
    <w:rsid w:val="00385CEA"/>
    <w:rsid w:val="00954636"/>
    <w:rsid w:val="0096621B"/>
    <w:rsid w:val="009745A9"/>
    <w:rsid w:val="00FB4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4F215430"/>
  <w15:chartTrackingRefBased/>
  <w15:docId w15:val="{91FD74AD-6B73-45EB-BFA2-71773584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qFormat/>
    <w:pPr>
      <w:keepNext/>
      <w:outlineLvl w:val="0"/>
    </w:pPr>
    <w:rPr>
      <w:rFonts w:ascii="Arial" w:hAnsi="Arial"/>
      <w:b/>
      <w:sz w:val="28"/>
      <w:lang w:val="en-US"/>
    </w:rPr>
  </w:style>
  <w:style w:type="paragraph" w:styleId="Heading2">
    <w:name w:val="heading 2"/>
    <w:basedOn w:val="Normal"/>
    <w:next w:val="Normal"/>
    <w:qFormat/>
    <w:pPr>
      <w:keepNext/>
      <w:outlineLvl w:val="1"/>
    </w:pPr>
    <w:rPr>
      <w:rFonts w:ascii="Arial" w:hAnsi="Arial"/>
      <w:b/>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36"/>
      <w:lang w:val="en-US"/>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Modules</vt:lpstr>
    </vt:vector>
  </TitlesOfParts>
  <Company>Lanworks</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Modules</dc:title>
  <dc:subject/>
  <dc:creator>Paul</dc:creator>
  <cp:keywords/>
  <cp:lastModifiedBy>Jonathan Moore</cp:lastModifiedBy>
  <cp:revision>4</cp:revision>
  <cp:lastPrinted>2026-02-07T01:15:00Z</cp:lastPrinted>
  <dcterms:created xsi:type="dcterms:W3CDTF">2026-02-07T01:15:00Z</dcterms:created>
  <dcterms:modified xsi:type="dcterms:W3CDTF">2026-02-07T01:16:00Z</dcterms:modified>
</cp:coreProperties>
</file>