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5D88CBAA" w:rsidR="2FE74302" w:rsidRDefault="2FE74302" w:rsidP="20324E67">
      <w:r>
        <w:t>* Only dete</w:t>
      </w:r>
      <w:r w:rsidR="005F7453">
        <w:t>c</w:t>
      </w:r>
      <w:r>
        <w:t>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ALL Triage Signals must be matched using exact phrase matching, case-insensitive.</w:t>
      </w:r>
    </w:p>
    <w:p w14:paraId="028C8400" w14:textId="0B766691" w:rsidR="2FE74302" w:rsidRDefault="2FE74302" w:rsidP="20324E67">
      <w:r>
        <w:t>* Partial or substring matches MUST NOT trigger a signal.</w:t>
      </w:r>
    </w:p>
    <w:p w14:paraId="226A89D2" w14:textId="576551F9" w:rsidR="2FE74302" w:rsidRDefault="2FE74302" w:rsidP="20324E67">
      <w:r>
        <w:t>* Do NOT route based only on headings unless the clause body contains a matching triage signal.</w:t>
      </w:r>
    </w:p>
    <w:p w14:paraId="55F39D15" w14:textId="17DF522D" w:rsidR="2FE74302" w:rsidRDefault="2FE74302" w:rsidP="20324E67">
      <w:r>
        <w:t>* Do NOT route based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xml:space="preserve">* One-way confidentiality undertaking executed “in </w:t>
      </w:r>
      <w:proofErr w:type="spellStart"/>
      <w:r>
        <w:t>favour</w:t>
      </w:r>
      <w:proofErr w:type="spellEnd"/>
      <w:r>
        <w:t xml:space="preserve">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the recipient executes an “Undertaking” rather than a mutual NDA</w:t>
      </w:r>
    </w:p>
    <w:p w14:paraId="3AAF75ED" w14:textId="03780C08" w:rsidR="2FE74302" w:rsidRDefault="2FE74302" w:rsidP="20324E67">
      <w:r>
        <w:t xml:space="preserve">*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w:t>
      </w:r>
      <w:proofErr w:type="spellStart"/>
      <w:r>
        <w:t>favour</w:t>
      </w:r>
      <w:proofErr w:type="spellEnd"/>
      <w:r>
        <w:t xml:space="preserve"> of Client</w:t>
      </w:r>
    </w:p>
    <w:p w14:paraId="1351E8B1" w14:textId="67853F58" w:rsidR="2FE74302" w:rsidRDefault="2FE74302" w:rsidP="20324E67">
      <w:r>
        <w:t>* Do NOT route Unilateral NDA if all of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w:t>
      </w:r>
      <w:proofErr w:type="spellStart"/>
      <w:r>
        <w:t>favour</w:t>
      </w:r>
      <w:proofErr w:type="spellEnd"/>
      <w:r>
        <w:t xml:space="preserve">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w:t>
      </w:r>
      <w:proofErr w:type="spellStart"/>
      <w:r>
        <w:t>favour</w:t>
      </w:r>
      <w:proofErr w:type="spellEnd"/>
      <w:r>
        <w:t xml:space="preserve">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w:t>
      </w:r>
      <w:proofErr w:type="spellStart"/>
      <w:r>
        <w:t>favour</w:t>
      </w:r>
      <w:proofErr w:type="spellEnd"/>
      <w:r>
        <w:t xml:space="preserve"> of and for the benefit of Client”; and</w:t>
      </w:r>
    </w:p>
    <w:p w14:paraId="0C92C4D4" w14:textId="60A33D43" w:rsidR="2FE74302" w:rsidRDefault="2FE74302" w:rsidP="20324E67">
      <w:r>
        <w:t xml:space="preserve">  * “Permitted User shall have executed a non-disclosure Undertaking in </w:t>
      </w:r>
      <w:proofErr w:type="spellStart"/>
      <w:r>
        <w:t>favour</w:t>
      </w:r>
      <w:proofErr w:type="spellEnd"/>
      <w:r>
        <w:t xml:space="preserve"> of Client”</w:t>
      </w:r>
    </w:p>
    <w:p w14:paraId="3B07B5AE" w14:textId="729E9802" w:rsidR="2FE74302" w:rsidRDefault="2FE74302" w:rsidP="20324E67">
      <w:r>
        <w:t>* Do NOT route Unilateral NDA if the same extracted snippets contain all of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Do NOT route Unilateral NDA if all of the following are present:</w:t>
      </w:r>
    </w:p>
    <w:p w14:paraId="2F610D08" w14:textId="73853EE7" w:rsidR="2FE74302" w:rsidRDefault="2FE74302" w:rsidP="20324E67">
      <w:r>
        <w:t xml:space="preserve">  * the agreement identifies one party as “Discloser”</w:t>
      </w:r>
    </w:p>
    <w:p w14:paraId="4ACAFBC8" w14:textId="2516962B" w:rsidR="2FE74302" w:rsidRDefault="2FE74302" w:rsidP="20324E67">
      <w:r>
        <w:t xml:space="preserve">  * the agreement identifies the other party as “Recipient”</w:t>
      </w:r>
    </w:p>
    <w:p w14:paraId="70FFA2A7" w14:textId="1E209B9C" w:rsidR="2FE74302" w:rsidRDefault="2FE74302" w:rsidP="20324E67">
      <w:r>
        <w:t xml:space="preserve">  * the agreement references an existing “Mutual NDA”</w:t>
      </w:r>
    </w:p>
    <w:p w14:paraId="1871686E" w14:textId="5BE7B055" w:rsidR="2FE74302" w:rsidRDefault="2FE74302" w:rsidP="20324E67">
      <w:r>
        <w:lastRenderedPageBreak/>
        <w:t xml:space="preserve">  * the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If the protected information is consistently information of only one party, and the receiving obligations are imposed only on “you,” “your Representatives,” “Recipient,” or the receiving party, route Unilateral NDA unless a same-category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w:t>
      </w:r>
      <w:proofErr w:type="spellStart"/>
      <w:r>
        <w:t>Vertragsstrafe</w:t>
      </w:r>
      <w:proofErr w:type="spellEnd"/>
      <w:r>
        <w:t>”</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 xml:space="preserve">Employees, contractors, consultants, Representatives, </w:t>
      </w:r>
      <w:proofErr w:type="spellStart"/>
      <w:r>
        <w:t>Authorised</w:t>
      </w:r>
      <w:proofErr w:type="spellEnd"/>
      <w:r>
        <w:t xml:space="preserve">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sign NDAs, undertakings, acknowledgements, or similar documents directly with the counterparty; OR</w:t>
      </w:r>
    </w:p>
    <w:p w14:paraId="27F7E4AC" w14:textId="77777777" w:rsidR="00891148" w:rsidRDefault="00891148" w:rsidP="20324E67">
      <w:r w:rsidRPr="00891148">
        <w:t>* become directly bound through a separate NDA, undertaking, acknowledgement letter, written agreement, or direct counterparty-facing document; OR</w:t>
      </w:r>
    </w:p>
    <w:p w14:paraId="1FB57A27" w14:textId="55292EDE" w:rsidR="2FE74302" w:rsidRDefault="2FE74302" w:rsidP="20324E67">
      <w:r>
        <w:t xml:space="preserve">* </w:t>
      </w:r>
      <w:r w:rsidR="00C8776C" w:rsidRPr="00C8776C">
        <w:t>become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This risk applies where the NDA creates, or appears to create,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xml:space="preserve">* “execute a non-disclosure undertaking in </w:t>
      </w:r>
      <w:proofErr w:type="spellStart"/>
      <w:r>
        <w:t>favour</w:t>
      </w:r>
      <w:proofErr w:type="spellEnd"/>
      <w:r>
        <w:t xml:space="preserve">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lastRenderedPageBreak/>
        <w:t>* NDA only requires Accenture to ensure personnel are bound via employment agreements, internal policies, or agreements with Accenture</w:t>
      </w:r>
    </w:p>
    <w:p w14:paraId="1A9807F6" w14:textId="2C248756" w:rsidR="2FE74302" w:rsidRDefault="2FE74302" w:rsidP="20324E67">
      <w:r>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Personnel are bound by confidentiality obligations substantially similar to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Personnel are under a duty of non-disclosure</w:t>
      </w:r>
    </w:p>
    <w:p w14:paraId="102C14CC" w14:textId="640BC0DE" w:rsidR="2FE74302" w:rsidRDefault="2FE74302" w:rsidP="20324E67">
      <w:r>
        <w:t>* Personnel are under a duty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lastRenderedPageBreak/>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Clause contains all of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w:t>
      </w:r>
      <w:proofErr w:type="spellStart"/>
      <w:r>
        <w:t>favour</w:t>
      </w:r>
      <w:proofErr w:type="spellEnd"/>
      <w:r>
        <w:t xml:space="preserve">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xml:space="preserve">* Do NOT route Individual NDA where Representatives are bound by confidentiality </w:t>
      </w:r>
      <w:r w:rsidRPr="00856D91">
        <w:lastRenderedPageBreak/>
        <w:t>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7F1D432B" w14:textId="77777777" w:rsidR="00891148" w:rsidRDefault="00891148" w:rsidP="00891148">
      <w:r>
        <w:t>* Do NOT route Individual NDA where Authorized Recipients, permitted recipients, representatives, personnel, employees, officers, contractors, or similar persons merely acknowledge, confirm, consent to, or sign at the foot / bottom / end of the same NDA or agreement, provided that:</w:t>
      </w:r>
    </w:p>
    <w:p w14:paraId="20A6BB7D" w14:textId="77777777" w:rsidR="00891148" w:rsidRDefault="00891148" w:rsidP="00891148">
      <w:r>
        <w:t xml:space="preserve">  * no separate NDA, undertaking, acknowledgement letter, or written agreement is required;</w:t>
      </w:r>
    </w:p>
    <w:p w14:paraId="37736F6C" w14:textId="77777777" w:rsidR="00891148" w:rsidRDefault="00891148" w:rsidP="00891148">
      <w:r>
        <w:t xml:space="preserve">  * no copy of a separate document must be delivered to the counterparty; and</w:t>
      </w:r>
    </w:p>
    <w:p w14:paraId="5373A585" w14:textId="6933FE08" w:rsidR="00891148" w:rsidRDefault="00891148" w:rsidP="00891148">
      <w:r>
        <w:t xml:space="preserve">  * the Receiving Party / Recipient / Provider remains responsible for those persons’ conduct.</w:t>
      </w:r>
    </w:p>
    <w:p w14:paraId="552F265E" w14:textId="7E46478E" w:rsidR="00891148" w:rsidRDefault="00891148" w:rsidP="00891148">
      <w:r>
        <w:t>* Do NOT route Individual NDA where the clause only states that Authorized Recipients, permitted recipients, representatives, personnel, employees, officers, contractors, or similar persons are aware of, informed of, or agree to observe the NDA terms by signing the same agreement, without requiring a separate document directly with the counterparty.</w:t>
      </w:r>
    </w:p>
    <w:p w14:paraId="0FD9B5C4" w14:textId="0CDFBC44" w:rsidR="00891148" w:rsidRDefault="00891148" w:rsidP="00891148">
      <w:r>
        <w:t>* Do NOT route Individual NDA where the clause contains acknowledgement or conformity language, but the same clause confirms that the Receiving Party / Recipient / Provider remains responsible for the conduct or breach of those persons.</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17423590" w:rsidR="2FE74302" w:rsidRDefault="2FE74302" w:rsidP="20324E67">
      <w:r>
        <w:t>NDA transfers, ass</w:t>
      </w:r>
      <w:r w:rsidR="00852628">
        <w:t>i</w:t>
      </w:r>
      <w:r>
        <w:t>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lastRenderedPageBreak/>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lastRenderedPageBreak/>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01CFD537" w14:textId="77777777" w:rsidR="009F1D03" w:rsidRDefault="009F1D03" w:rsidP="009F1D03">
      <w:r>
        <w:t>* “deliverable”</w:t>
      </w:r>
    </w:p>
    <w:p w14:paraId="1D3350F6" w14:textId="77777777" w:rsidR="009F1D03" w:rsidRDefault="009F1D03" w:rsidP="009F1D03">
      <w:r>
        <w:t>* “deliverables”</w:t>
      </w:r>
    </w:p>
    <w:p w14:paraId="54B5A6C3" w14:textId="77777777" w:rsidR="009F1D03" w:rsidRDefault="009F1D03" w:rsidP="009F1D03">
      <w:r>
        <w:t>* “project result”</w:t>
      </w:r>
    </w:p>
    <w:p w14:paraId="57CB7CED" w14:textId="77777777" w:rsidR="009F1D03" w:rsidRDefault="009F1D03" w:rsidP="009F1D03">
      <w:r>
        <w:t>* “project results”</w:t>
      </w:r>
    </w:p>
    <w:p w14:paraId="34847421" w14:textId="77777777" w:rsidR="009F1D03" w:rsidRDefault="009F1D03" w:rsidP="009F1D03">
      <w:r>
        <w:t>* “result derived from the Project”</w:t>
      </w:r>
    </w:p>
    <w:p w14:paraId="5867DC45" w14:textId="77777777" w:rsidR="009F1D03" w:rsidRDefault="009F1D03" w:rsidP="009F1D03">
      <w:r>
        <w:t>* “results derived from the Project”</w:t>
      </w:r>
    </w:p>
    <w:p w14:paraId="237A2B72" w14:textId="77777777" w:rsidR="009F1D03" w:rsidRDefault="009F1D03" w:rsidP="009F1D03">
      <w:r>
        <w:t>* “deliverable or result derived from the Project”</w:t>
      </w:r>
    </w:p>
    <w:p w14:paraId="20E168DE" w14:textId="77777777" w:rsidR="009F1D03" w:rsidRDefault="009F1D03" w:rsidP="009F1D03">
      <w:r>
        <w:t>* “will be property of the Company”</w:t>
      </w:r>
    </w:p>
    <w:p w14:paraId="0280C5D3" w14:textId="77777777" w:rsidR="009F1D03" w:rsidRDefault="009F1D03" w:rsidP="009F1D03">
      <w:r>
        <w:t>* “will be the property of the Company”</w:t>
      </w:r>
    </w:p>
    <w:p w14:paraId="2131D378" w14:textId="77777777" w:rsidR="009F1D03" w:rsidRDefault="009F1D03" w:rsidP="009F1D03">
      <w:r>
        <w:t>* “shall be property of the Company”</w:t>
      </w:r>
    </w:p>
    <w:p w14:paraId="0F8A75B2" w14:textId="77777777" w:rsidR="009F1D03" w:rsidRDefault="009F1D03" w:rsidP="009F1D03">
      <w:r>
        <w:t>* “shall be the property of the Company”</w:t>
      </w:r>
    </w:p>
    <w:p w14:paraId="4DD1E2A3" w14:textId="77777777" w:rsidR="009F1D03" w:rsidRDefault="009F1D03" w:rsidP="009F1D03">
      <w:r>
        <w:t>* “property of the Company”</w:t>
      </w:r>
    </w:p>
    <w:p w14:paraId="07F0712B" w14:textId="77777777" w:rsidR="009F1D03" w:rsidRDefault="009F1D03" w:rsidP="009F1D03">
      <w:r>
        <w:t>* Clause contains BOTH:</w:t>
      </w:r>
    </w:p>
    <w:p w14:paraId="2E322BF4" w14:textId="77777777" w:rsidR="009F1D03" w:rsidRDefault="009F1D03" w:rsidP="009F1D03">
      <w:r>
        <w:t xml:space="preserve">  * “deliverable”</w:t>
      </w:r>
    </w:p>
    <w:p w14:paraId="55CD055C" w14:textId="77777777" w:rsidR="009F1D03" w:rsidRDefault="009F1D03" w:rsidP="009F1D03">
      <w:r>
        <w:t xml:space="preserve">  * “property of the Company”</w:t>
      </w:r>
    </w:p>
    <w:p w14:paraId="35536C78" w14:textId="77777777" w:rsidR="009F1D03" w:rsidRDefault="009F1D03" w:rsidP="009F1D03">
      <w:r>
        <w:t>* Clause contains BOTH:</w:t>
      </w:r>
    </w:p>
    <w:p w14:paraId="5C750D76" w14:textId="77777777" w:rsidR="009F1D03" w:rsidRDefault="009F1D03" w:rsidP="009F1D03">
      <w:r>
        <w:t xml:space="preserve">  * “result derived from the Project”</w:t>
      </w:r>
    </w:p>
    <w:p w14:paraId="119247DA" w14:textId="77777777" w:rsidR="009F1D03" w:rsidRDefault="009F1D03" w:rsidP="009F1D03">
      <w:r>
        <w:t xml:space="preserve">  * “property of the Company”</w:t>
      </w:r>
    </w:p>
    <w:p w14:paraId="33DB43D2" w14:textId="77777777" w:rsidR="009F1D03" w:rsidRDefault="009F1D03" w:rsidP="009F1D03">
      <w:r>
        <w:t>* Clause contains BOTH:</w:t>
      </w:r>
    </w:p>
    <w:p w14:paraId="7DC5B005" w14:textId="77777777" w:rsidR="009F1D03" w:rsidRDefault="009F1D03" w:rsidP="009F1D03">
      <w:r>
        <w:t xml:space="preserve">  * “deliverable or result”</w:t>
      </w:r>
    </w:p>
    <w:p w14:paraId="157B23CB" w14:textId="23FE9CC4" w:rsidR="009F1D03" w:rsidRDefault="009F1D03" w:rsidP="009F1D03">
      <w:r>
        <w:t xml:space="preserve">  * “property of the Company”</w:t>
      </w:r>
    </w:p>
    <w:p w14:paraId="28C69030" w14:textId="77777777" w:rsidR="00A84536" w:rsidRDefault="00A84536" w:rsidP="00A84536">
      <w:r>
        <w:t>* “grants ownership of all intellectual property”</w:t>
      </w:r>
    </w:p>
    <w:p w14:paraId="6496531C" w14:textId="77777777" w:rsidR="00A84536" w:rsidRDefault="00A84536" w:rsidP="00A84536">
      <w:r>
        <w:lastRenderedPageBreak/>
        <w:t>* “grant ownership of all intellectual property”</w:t>
      </w:r>
    </w:p>
    <w:p w14:paraId="5535C85C" w14:textId="75FF328F" w:rsidR="00A84536" w:rsidRDefault="00A84536" w:rsidP="00A84536">
      <w:r>
        <w:t>* “ownership of all intellectual property disclosed”</w:t>
      </w:r>
    </w:p>
    <w:p w14:paraId="3FB16B88" w14:textId="77777777" w:rsidR="00E9628A" w:rsidRDefault="00E9628A" w:rsidP="00E9628A">
      <w:r>
        <w:t>* Clause contains BOTH:</w:t>
      </w:r>
    </w:p>
    <w:p w14:paraId="14772663" w14:textId="77777777" w:rsidR="00E9628A" w:rsidRDefault="00E9628A" w:rsidP="00E9628A">
      <w:r>
        <w:t xml:space="preserve">  * “grants ownership”</w:t>
      </w:r>
    </w:p>
    <w:p w14:paraId="14792668" w14:textId="3A085F9C" w:rsidR="00E9628A" w:rsidRDefault="00E9628A" w:rsidP="00E9628A">
      <w:r>
        <w:t xml:space="preserve">  * “intellectual property”</w:t>
      </w:r>
    </w:p>
    <w:p w14:paraId="688C7551" w14:textId="004B906F" w:rsidR="2FE74302" w:rsidRDefault="2FE74302" w:rsidP="20324E67">
      <w:r>
        <w:t xml:space="preserve"> </w:t>
      </w:r>
    </w:p>
    <w:p w14:paraId="12D4E032" w14:textId="151D12AD" w:rsidR="2FE74302" w:rsidRDefault="2FE74302" w:rsidP="20324E67">
      <w:r>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t>* Clause only confirms that Confidential Information remains owned by the Disclosing Party in a unilateral NDA</w:t>
      </w:r>
    </w:p>
    <w:p w14:paraId="774831DB" w14:textId="651597DD" w:rsidR="2FE74302" w:rsidRDefault="2FE74302" w:rsidP="20324E67">
      <w:r>
        <w:t>* Clause only states that intellectual property rights in, emanating from, derived from, or related to Confidential Information belong to the Disclosing Party</w:t>
      </w:r>
    </w:p>
    <w:p w14:paraId="55D29396" w14:textId="14F8A84B" w:rsidR="2FE74302" w:rsidRDefault="2FE74302" w:rsidP="20324E67">
      <w:r>
        <w:lastRenderedPageBreak/>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t>* Do NOT route IP Ownership / Transfer if the clause only confirms ownership or retention of the Disclosing Party’s pre-existing Confidential Information or related intellectual property rights</w:t>
      </w:r>
    </w:p>
    <w:p w14:paraId="41885602" w14:textId="2981100E" w:rsidR="009F1D03" w:rsidRDefault="009F1D03" w:rsidP="009F1D03">
      <w: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58D0E3A4" w14:textId="26586E02" w:rsidR="009F1D03" w:rsidRDefault="009F1D03" w:rsidP="009F1D03">
      <w:r>
        <w:t>* Do NOT suppress IP Ownership / Transfer based only on a separate no-license clause if another clause expressly states that deliverables, project results, developed work, or work product will be property of the counterparty.</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t>For Non-Solicitation triage only, if any Non-Solicitation Triage Signal is detected, the extracted snippet MUST include:</w:t>
      </w:r>
    </w:p>
    <w:p w14:paraId="1DCE02DA" w14:textId="70C44060" w:rsidR="2FE74302" w:rsidRDefault="2FE74302" w:rsidP="20324E67">
      <w:r>
        <w:t>* the full sentence containing the matched Triage Signal;</w:t>
      </w:r>
    </w:p>
    <w:p w14:paraId="32021AC8" w14:textId="01B48BFE" w:rsidR="2FE74302" w:rsidRDefault="2FE74302" w:rsidP="20324E67">
      <w:r>
        <w:lastRenderedPageBreak/>
        <w:t>* the immediately preceding sentence, if any;</w:t>
      </w:r>
    </w:p>
    <w:p w14:paraId="1D06D45E" w14:textId="70101E8D" w:rsidR="2FE74302" w:rsidRDefault="2FE74302" w:rsidP="20324E67">
      <w:r>
        <w:t>* the immediately following sentence, if any; and</w:t>
      </w:r>
    </w:p>
    <w:p w14:paraId="5F445364" w14:textId="7041BE12" w:rsidR="2FE74302" w:rsidRDefault="2FE74302" w:rsidP="20324E67">
      <w:r>
        <w:t>* any carve-out sentence in the same clause beginning with “However,” “Provided,” “provided, however,” “Such restrictions shall not apply,” “This shall not prohibit,” or similar carve-out wording.</w:t>
      </w:r>
    </w:p>
    <w:p w14:paraId="0FE15CF2" w14:textId="5878E361" w:rsidR="2FE74302" w:rsidRDefault="2FE74302" w:rsidP="20324E67">
      <w:r>
        <w:t>* “However”</w:t>
      </w:r>
    </w:p>
    <w:p w14:paraId="19E2739D" w14:textId="1C138B59" w:rsidR="2FE74302" w:rsidRDefault="2FE74302" w:rsidP="20324E67">
      <w:r>
        <w:t>* “advertisements in the media”</w:t>
      </w:r>
    </w:p>
    <w:p w14:paraId="767E1652" w14:textId="40F5D74D" w:rsidR="2FE74302" w:rsidRDefault="2FE74302" w:rsidP="20324E67">
      <w:r>
        <w:t>* “own initiative”</w:t>
      </w:r>
    </w:p>
    <w:p w14:paraId="1BFF126D" w14:textId="6A9AA4CE" w:rsidR="2FE74302" w:rsidRDefault="2FE74302" w:rsidP="20324E67">
      <w:r>
        <w:t>* “burden of proof”</w:t>
      </w:r>
    </w:p>
    <w:p w14:paraId="791549E0" w14:textId="65A3908F" w:rsidR="00C2537C" w:rsidRDefault="00C2537C" w:rsidP="00C2537C">
      <w:r>
        <w:t>For Non-Solicitation triage only, if the snippet contains either:</w:t>
      </w:r>
    </w:p>
    <w:p w14:paraId="40C0214B" w14:textId="77777777" w:rsidR="00C2537C" w:rsidRDefault="00C2537C" w:rsidP="00C2537C">
      <w:r>
        <w:t>* “solicit for employment or engagement”; or</w:t>
      </w:r>
    </w:p>
    <w:p w14:paraId="5318712F" w14:textId="4B285722" w:rsidR="00C2537C" w:rsidRDefault="00C2537C" w:rsidP="00C2537C">
      <w:r>
        <w:t>* “solicit personnel”</w:t>
      </w:r>
    </w:p>
    <w:p w14:paraId="7D2D37B2" w14:textId="5C9E9789" w:rsidR="00C2537C" w:rsidRDefault="00C2537C" w:rsidP="00C2537C">
      <w:r>
        <w:t>the extracted snippet MUST include any same-clause carve-out sentence containing:</w:t>
      </w:r>
    </w:p>
    <w:p w14:paraId="4ABE9A61" w14:textId="77777777" w:rsidR="00C2537C" w:rsidRDefault="00C2537C" w:rsidP="00C2537C">
      <w:r>
        <w:t>* “generalized searches for employees”</w:t>
      </w:r>
    </w:p>
    <w:p w14:paraId="0D3558AD" w14:textId="77777777" w:rsidR="00C2537C" w:rsidRDefault="00C2537C" w:rsidP="00C2537C">
      <w:r>
        <w:t>* “bona fide public advertisements in the media”</w:t>
      </w:r>
    </w:p>
    <w:p w14:paraId="5297ABBB" w14:textId="77777777" w:rsidR="00C2537C" w:rsidRDefault="00C2537C" w:rsidP="00C2537C">
      <w:r>
        <w:t>* “not targeted specifically”</w:t>
      </w:r>
    </w:p>
    <w:p w14:paraId="1FA3F855" w14:textId="77777777" w:rsidR="00C2537C" w:rsidRDefault="00C2537C" w:rsidP="00C2537C">
      <w:r>
        <w:t>* “voluntarily seeks employment”</w:t>
      </w:r>
    </w:p>
    <w:p w14:paraId="707A8EB9" w14:textId="77777777" w:rsidR="00C2537C" w:rsidRDefault="00C2537C" w:rsidP="00C2537C">
      <w:r>
        <w:t>* “own initiative”</w:t>
      </w:r>
    </w:p>
    <w:p w14:paraId="28C231BD" w14:textId="77777777" w:rsidR="00C2537C" w:rsidRDefault="00C2537C" w:rsidP="00C2537C">
      <w:r>
        <w:t>* “employment advertisements”</w:t>
      </w:r>
    </w:p>
    <w:p w14:paraId="3CFAF41B" w14:textId="77777777" w:rsidR="00C2537C" w:rsidRDefault="00C2537C" w:rsidP="00C2537C">
      <w:r>
        <w:t>* “newspaper”</w:t>
      </w:r>
    </w:p>
    <w:p w14:paraId="02737E7D" w14:textId="77777777" w:rsidR="00C2537C" w:rsidRDefault="00C2537C" w:rsidP="00C2537C">
      <w:r>
        <w:t>* “trade publication”</w:t>
      </w:r>
    </w:p>
    <w:p w14:paraId="23C82A40" w14:textId="77777777" w:rsidR="00C2537C" w:rsidRDefault="00C2537C" w:rsidP="00C2537C">
      <w:r>
        <w:t>* “public commercial media”</w:t>
      </w:r>
    </w:p>
    <w:p w14:paraId="51098C81" w14:textId="77777777" w:rsidR="00C2537C" w:rsidRDefault="00C2537C" w:rsidP="00C2537C">
      <w:r>
        <w:t>* “general advertisement”</w:t>
      </w:r>
    </w:p>
    <w:p w14:paraId="5105E53C" w14:textId="77777777" w:rsidR="000E6F49" w:rsidRDefault="00C2537C" w:rsidP="00C2537C">
      <w:r>
        <w:t>* “unsolicited applicants”</w:t>
      </w:r>
    </w:p>
    <w:p w14:paraId="6CDB079B" w14:textId="0EBBADC4" w:rsidR="2FE74302" w:rsidRDefault="2FE74302" w:rsidP="00C2537C">
      <w:r>
        <w:t>If the carve-out sentence is not included in the extracted snippet, DO NOT finalize routing for Non-Solicitation until the full clause-level snippet has been captured.</w:t>
      </w:r>
    </w:p>
    <w:p w14:paraId="22F3408F" w14:textId="10E7E77C" w:rsidR="00A569D1" w:rsidRDefault="00A569D1" w:rsidP="20324E67">
      <w:r w:rsidRPr="00A569D1">
        <w:lastRenderedPageBreak/>
        <w:t>* For Non-Solicitation triage, capture any duration language contained in the same clause or expressly incorporated by that clause. Do not use a separate general agreement-term provision to suppress routing unless the Non-Solicitation clause expressly refers to it.</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t>* “solicit employees”</w:t>
      </w:r>
    </w:p>
    <w:p w14:paraId="6432600B" w14:textId="4262BBA8" w:rsidR="2FE74302" w:rsidRDefault="2FE74302" w:rsidP="20324E67">
      <w:r>
        <w:t>* “solicit for employment”</w:t>
      </w:r>
    </w:p>
    <w:p w14:paraId="2FCE643F" w14:textId="131FD43D" w:rsidR="2FE74302" w:rsidRDefault="2FE74302" w:rsidP="20324E67">
      <w:r>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lastRenderedPageBreak/>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5B4B4FB2" w14:textId="77777777" w:rsidR="00295019" w:rsidRDefault="00295019" w:rsidP="00295019">
      <w:r>
        <w:t>* “solicit personnel”</w:t>
      </w:r>
    </w:p>
    <w:p w14:paraId="733D450A" w14:textId="77777777" w:rsidR="00295019" w:rsidRDefault="00295019" w:rsidP="00295019">
      <w:r>
        <w:t>* “solicit personnel of the other party”</w:t>
      </w:r>
    </w:p>
    <w:p w14:paraId="46F5A352" w14:textId="77777777" w:rsidR="00295019" w:rsidRDefault="00295019" w:rsidP="00295019">
      <w:r>
        <w:t>* “inducing them to join such other party’s employ”</w:t>
      </w:r>
    </w:p>
    <w:p w14:paraId="58876258" w14:textId="77777777" w:rsidR="00295019" w:rsidRDefault="00295019" w:rsidP="00295019">
      <w:r>
        <w:t>* Clause contains BOTH:</w:t>
      </w:r>
    </w:p>
    <w:p w14:paraId="5CD4B6D7" w14:textId="77777777" w:rsidR="00295019" w:rsidRDefault="00295019" w:rsidP="00295019">
      <w:r>
        <w:t xml:space="preserve">  * “solicit personnel”</w:t>
      </w:r>
    </w:p>
    <w:p w14:paraId="67772D05" w14:textId="77777777" w:rsidR="00295019" w:rsidRDefault="00295019" w:rsidP="00295019">
      <w:r>
        <w:t xml:space="preserve">  * “other party”</w:t>
      </w:r>
    </w:p>
    <w:p w14:paraId="62070DA1" w14:textId="77777777" w:rsidR="00295019" w:rsidRDefault="00295019" w:rsidP="00295019">
      <w:r>
        <w:t>* Clause contains BOTH:</w:t>
      </w:r>
    </w:p>
    <w:p w14:paraId="43A2BA25" w14:textId="77777777" w:rsidR="00295019" w:rsidRDefault="00295019" w:rsidP="00295019">
      <w:r>
        <w:t xml:space="preserve">  * “solicit personnel”</w:t>
      </w:r>
    </w:p>
    <w:p w14:paraId="54CC036B" w14:textId="77777777" w:rsidR="00295019" w:rsidRDefault="00295019" w:rsidP="00295019">
      <w:r>
        <w:t xml:space="preserve">  * “inducing them to join”</w:t>
      </w:r>
    </w:p>
    <w:p w14:paraId="31AC01E1" w14:textId="77777777" w:rsidR="00295019" w:rsidRDefault="00295019" w:rsidP="00295019">
      <w:r>
        <w:t>* Clause contains ALL of the following:</w:t>
      </w:r>
    </w:p>
    <w:p w14:paraId="2ED0DEB2" w14:textId="77777777" w:rsidR="00295019" w:rsidRDefault="00295019" w:rsidP="00295019">
      <w:r>
        <w:t xml:space="preserve">  * “solicit personnel”</w:t>
      </w:r>
    </w:p>
    <w:p w14:paraId="1DFC10DB" w14:textId="77777777" w:rsidR="00295019" w:rsidRDefault="00295019" w:rsidP="00295019">
      <w:r>
        <w:t xml:space="preserve">  * “engaged in the work contemplated”</w:t>
      </w:r>
    </w:p>
    <w:p w14:paraId="23BFBB66" w14:textId="6A1F7241" w:rsidR="00295019" w:rsidRDefault="00295019" w:rsidP="00295019">
      <w:r>
        <w:t xml:space="preserve">  * “join such other party’s employ”</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A30E850" w:rsidR="2FE74302" w:rsidRDefault="00A418BD" w:rsidP="20324E67">
      <w:r w:rsidRPr="00A418BD">
        <w:lastRenderedPageBreak/>
        <w:t>* Mutual non-solicitation clause is limited to employees/personnel, includes standard recruitment carve-outs, applies equally to both Parties, and expressly states within the same clause that the non-solicitation restriction lasts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t>* Clause contains both “application for employment submitted on an unsolicited basis” and “general advertisement”</w:t>
      </w:r>
    </w:p>
    <w:p w14:paraId="66C7B8E7" w14:textId="583C3DD8" w:rsidR="2FE74302" w:rsidRDefault="2FE74302" w:rsidP="20324E67">
      <w:r>
        <w:t>* Clause is acceptable employee non-solicitation language under the playbook and does not contain a liquidated damages, non-compete, or country supplement trigger</w:t>
      </w:r>
    </w:p>
    <w:p w14:paraId="3F25D2E0" w14:textId="1F57D049" w:rsidR="2FE74302" w:rsidRDefault="2FE74302" w:rsidP="20324E67">
      <w:r>
        <w:t>* Clause contains all of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t>* Clause contains all of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Clause contains all of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lastRenderedPageBreak/>
        <w:t>* Clause contains all of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Clause contains all of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t xml:space="preserve">  * “without direct solicitation”</w:t>
      </w:r>
    </w:p>
    <w:p w14:paraId="254B643D" w14:textId="61982BED" w:rsidR="2FE74302" w:rsidRDefault="2FE74302" w:rsidP="20324E67">
      <w:r>
        <w:t>* Do NOT route Non-Solicitation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t>* Do NOT route Non-Solicitation if the same Non-Solicitation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Do NOT route Non-Solicitation if the clause is limited to officers only and contains standard public-recruitment carve-outs.</w:t>
      </w:r>
    </w:p>
    <w:p w14:paraId="2E4E598A" w14:textId="7854B199" w:rsidR="2FE74302" w:rsidRDefault="2FE74302" w:rsidP="20324E67">
      <w:r>
        <w:t>* Clause contains all of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t xml:space="preserve">  * “not targeted specifically at employees of the Company”</w:t>
      </w:r>
    </w:p>
    <w:p w14:paraId="709D5837" w14:textId="093E7024" w:rsidR="2FE74302" w:rsidRDefault="2FE74302" w:rsidP="20324E67">
      <w:r>
        <w:t>* Clause contains all of the following:</w:t>
      </w:r>
    </w:p>
    <w:p w14:paraId="7884C528" w14:textId="144C0F37" w:rsidR="2FE74302" w:rsidRDefault="2FE74302" w:rsidP="20324E67">
      <w:r>
        <w:lastRenderedPageBreak/>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Clause contains all of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t xml:space="preserve">  * “not targeted specifically”</w:t>
      </w:r>
    </w:p>
    <w:p w14:paraId="72D5958E" w14:textId="77777777" w:rsidR="00A418BD" w:rsidRDefault="00A418BD" w:rsidP="00A418BD">
      <w:r>
        <w:t>* Do NOT infer the duration of a Non-Solicitation restriction from the general term, expiration, or termination provision of the Agreement unless the Non-Solicitation clause expressly states that it applies only during that term or expressly cross-references that provision.</w:t>
      </w:r>
    </w:p>
    <w:p w14:paraId="06D763B2" w14:textId="77777777" w:rsidR="00A418BD" w:rsidRDefault="00A418BD" w:rsidP="00A418BD"/>
    <w:p w14:paraId="19BAF228" w14:textId="101867ED" w:rsidR="00A418BD" w:rsidRDefault="00A418BD" w:rsidP="00A418BD">
      <w:r>
        <w:t>* If the Non-Solicitation clause does not contain an express duration and does not expressly incorporate the Agreement term, the “24 months or less” Do NOT Trigger rule does not apply.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If the NDA is connected to the Nordics Market Unit and contains any non-solicitation clause, route to Non-Solicitation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lastRenderedPageBreak/>
        <w:t>This risk applies where the NDA clearly limits Accenture’s ability to compete, serve other clients, work with competitors, pursue future business, participate in a market, or conduct business independently.</w:t>
      </w:r>
    </w:p>
    <w:p w14:paraId="4C0BEBE3" w14:textId="0B811740" w:rsidR="00D55E02" w:rsidRDefault="00D55E02" w:rsidP="20324E67">
      <w:r w:rsidRPr="00D55E02">
        <w:t>This risk also includes obligations requiring Accenture to disclose, notify, indicate, or report existing or potential work, contracts, consulting relationships, or service relationships with competitors of the client where the obligation is tied to competitor status and may constrain Accenture’s ability to serve other clients or competitors.</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lastRenderedPageBreak/>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2433E78A" w14:textId="77777777" w:rsidR="00841FB4" w:rsidRDefault="00841FB4" w:rsidP="00841FB4">
      <w:r>
        <w:t>* “direct competitor of the Client”</w:t>
      </w:r>
    </w:p>
    <w:p w14:paraId="764667A8" w14:textId="77777777" w:rsidR="00841FB4" w:rsidRDefault="00841FB4" w:rsidP="00841FB4">
      <w:r>
        <w:t>* “contracted to, working for, or consulting for”</w:t>
      </w:r>
    </w:p>
    <w:p w14:paraId="06037FA9" w14:textId="77777777" w:rsidR="00841FB4" w:rsidRDefault="00841FB4" w:rsidP="00841FB4">
      <w:r>
        <w:t>* “working for, or consulting for any company which is a direct competitor”</w:t>
      </w:r>
    </w:p>
    <w:p w14:paraId="4F4531F6" w14:textId="77777777" w:rsidR="00841FB4" w:rsidRDefault="00841FB4" w:rsidP="00841FB4">
      <w:r>
        <w:t>* “indicate to you immediately” combined with “direct competitor”</w:t>
      </w:r>
    </w:p>
    <w:p w14:paraId="2C9A93B8" w14:textId="77777777" w:rsidR="00841FB4" w:rsidRDefault="00841FB4" w:rsidP="00841FB4">
      <w:r>
        <w:t>* “notify” or “indicate” combined with “direct competitor of the Client”</w:t>
      </w:r>
    </w:p>
    <w:p w14:paraId="4121BC28" w14:textId="77777777" w:rsidR="00841FB4" w:rsidRDefault="00841FB4" w:rsidP="00841FB4">
      <w:r>
        <w:t>* “disclose” or “report” combined with “working for” and “direct competitor”</w:t>
      </w:r>
    </w:p>
    <w:p w14:paraId="463C1ADB" w14:textId="77777777" w:rsidR="00841FB4" w:rsidRDefault="00841FB4" w:rsidP="00841FB4">
      <w:r>
        <w:t>* Clause contains BOTH:</w:t>
      </w:r>
    </w:p>
    <w:p w14:paraId="0ADF129D" w14:textId="77777777" w:rsidR="00841FB4" w:rsidRDefault="00841FB4" w:rsidP="00841FB4">
      <w:r>
        <w:t xml:space="preserve">  * “direct competitor of the Client”</w:t>
      </w:r>
    </w:p>
    <w:p w14:paraId="2AD9B65A" w14:textId="77777777" w:rsidR="00841FB4" w:rsidRDefault="00841FB4" w:rsidP="00841FB4">
      <w:r>
        <w:t xml:space="preserve">  * “contracted to, working for, or consulting for”</w:t>
      </w:r>
    </w:p>
    <w:p w14:paraId="7D355FB3" w14:textId="77777777" w:rsidR="00841FB4" w:rsidRDefault="00841FB4" w:rsidP="00841FB4">
      <w:r>
        <w:t>* Clause contains BOTH:</w:t>
      </w:r>
    </w:p>
    <w:p w14:paraId="03A56166" w14:textId="77777777" w:rsidR="00841FB4" w:rsidRDefault="00841FB4" w:rsidP="00841FB4">
      <w:r>
        <w:t xml:space="preserve">  * “direct competitor”</w:t>
      </w:r>
    </w:p>
    <w:p w14:paraId="7A9633D5" w14:textId="77777777" w:rsidR="00841FB4" w:rsidRDefault="00841FB4" w:rsidP="00841FB4">
      <w:r>
        <w:t xml:space="preserve">  * “working for, or consulting for”</w:t>
      </w:r>
    </w:p>
    <w:p w14:paraId="6F4F71E8" w14:textId="77777777" w:rsidR="00841FB4" w:rsidRDefault="00841FB4" w:rsidP="00841FB4">
      <w:r>
        <w:lastRenderedPageBreak/>
        <w:t>* Clause contains ALL of the following:</w:t>
      </w:r>
    </w:p>
    <w:p w14:paraId="55D1B11D" w14:textId="77777777" w:rsidR="00841FB4" w:rsidRDefault="00841FB4" w:rsidP="00841FB4">
      <w:r>
        <w:t xml:space="preserve">  * “indicate”</w:t>
      </w:r>
    </w:p>
    <w:p w14:paraId="68848BA9" w14:textId="77777777" w:rsidR="00841FB4" w:rsidRDefault="00841FB4" w:rsidP="00841FB4">
      <w:r>
        <w:t xml:space="preserve">  * “working for”</w:t>
      </w:r>
    </w:p>
    <w:p w14:paraId="3FEEC256" w14:textId="77777777" w:rsidR="00841FB4" w:rsidRDefault="00841FB4" w:rsidP="00841FB4">
      <w:r>
        <w:t xml:space="preserve">  * “consulting for”</w:t>
      </w:r>
    </w:p>
    <w:p w14:paraId="47934287" w14:textId="45A24551" w:rsidR="00841FB4" w:rsidRDefault="00841FB4" w:rsidP="00841FB4">
      <w:r>
        <w:t xml:space="preserve">  * “direct competitor”</w:t>
      </w:r>
    </w:p>
    <w:p w14:paraId="69453533" w14:textId="6531379B" w:rsidR="2FE74302" w:rsidRDefault="2FE74302" w:rsidP="20324E67">
      <w:r>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Clause only requires prior written consent before contacting customers, suppliers, vendors, or connected persons, without restricting competition, future services, market participation, or independent business activities</w:t>
      </w:r>
    </w:p>
    <w:p w14:paraId="68175BEE" w14:textId="19C1DAB0" w:rsidR="2FE74302" w:rsidRDefault="2FE74302" w:rsidP="20324E67">
      <w:r>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t>* Clause contains “customer” or “supplier” but does not require the customer or supplier to cease, reduce, discontinue, or refrain from doing business with the Disclosing Party</w:t>
      </w:r>
    </w:p>
    <w:p w14:paraId="78A1873C" w14:textId="5A71E260" w:rsidR="2FE74302" w:rsidRDefault="2FE74302" w:rsidP="20324E67">
      <w:r>
        <w:lastRenderedPageBreak/>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General no-contact clauses related to the Project, unless they also include a clear non-compete, exclusivity, customer diversion, vendor diversion, or business opportunity restriction</w:t>
      </w:r>
    </w:p>
    <w:p w14:paraId="7D7BF0CB" w14:textId="730702B6" w:rsidR="00CB731E" w:rsidRDefault="00CB731E" w:rsidP="00CB731E">
      <w: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0036639A" w14:textId="62245E17" w:rsidR="00CB731E" w:rsidRDefault="00CB731E" w:rsidP="00CB731E">
      <w:r>
        <w:t xml:space="preserve">* Do NOT route Non-Compete / Exclusivity where “competitor” appears only in a confidentiality-control provision and does not relate to Accenture </w:t>
      </w:r>
      <w:r w:rsidR="00CC6FF3">
        <w:t>b</w:t>
      </w:r>
      <w:r>
        <w:t>eing contracted to, working for, consulting for, providing services to, or pursuing work with a competitor.</w:t>
      </w:r>
    </w:p>
    <w:p w14:paraId="053919D4" w14:textId="4197AE50" w:rsidR="00CB731E" w:rsidRDefault="00CB731E" w:rsidP="00CB731E">
      <w:r>
        <w:t>* Do NOT route Non-Compete / Exclusivity where the clause merely states that Confidential Information must not be disclosed to competitors, without any obligation to disclose competitor relationships or restrict business activity.</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t xml:space="preserve"> </w:t>
      </w:r>
    </w:p>
    <w:p w14:paraId="0E813032" w14:textId="11D6D2D4" w:rsidR="2FE74302" w:rsidRDefault="2FE74302" w:rsidP="20324E67">
      <w:r>
        <w:t>If the clause is only a project-related no-contact or consent-before-contact restriction, DO NOT route Non-Compete / Exclusivity.</w:t>
      </w:r>
    </w:p>
    <w:p w14:paraId="71D42BF1" w14:textId="6166EDDA" w:rsidR="2FE74302" w:rsidRDefault="2FE74302" w:rsidP="20324E67"/>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0E6F49"/>
    <w:rsid w:val="001F40EA"/>
    <w:rsid w:val="00207094"/>
    <w:rsid w:val="0028143F"/>
    <w:rsid w:val="00295019"/>
    <w:rsid w:val="002A3691"/>
    <w:rsid w:val="002E51AB"/>
    <w:rsid w:val="002E59A2"/>
    <w:rsid w:val="00324B44"/>
    <w:rsid w:val="0036562D"/>
    <w:rsid w:val="003E27D4"/>
    <w:rsid w:val="004976E0"/>
    <w:rsid w:val="00512453"/>
    <w:rsid w:val="005A534A"/>
    <w:rsid w:val="005F7453"/>
    <w:rsid w:val="006C21F4"/>
    <w:rsid w:val="006D1840"/>
    <w:rsid w:val="006E28CE"/>
    <w:rsid w:val="00765C2A"/>
    <w:rsid w:val="00772A86"/>
    <w:rsid w:val="00777AD0"/>
    <w:rsid w:val="00827C87"/>
    <w:rsid w:val="00841FB4"/>
    <w:rsid w:val="00852628"/>
    <w:rsid w:val="00856D91"/>
    <w:rsid w:val="00891148"/>
    <w:rsid w:val="00966F6A"/>
    <w:rsid w:val="00971A00"/>
    <w:rsid w:val="009F1D03"/>
    <w:rsid w:val="00A20880"/>
    <w:rsid w:val="00A352C8"/>
    <w:rsid w:val="00A418BD"/>
    <w:rsid w:val="00A569D1"/>
    <w:rsid w:val="00A84536"/>
    <w:rsid w:val="00B002D7"/>
    <w:rsid w:val="00B401F9"/>
    <w:rsid w:val="00B41C2B"/>
    <w:rsid w:val="00C2537C"/>
    <w:rsid w:val="00C26D93"/>
    <w:rsid w:val="00C27141"/>
    <w:rsid w:val="00C30EC7"/>
    <w:rsid w:val="00C84464"/>
    <w:rsid w:val="00C8776C"/>
    <w:rsid w:val="00CB731E"/>
    <w:rsid w:val="00CC6FF3"/>
    <w:rsid w:val="00D32292"/>
    <w:rsid w:val="00D55E02"/>
    <w:rsid w:val="00D75435"/>
    <w:rsid w:val="00DA6C12"/>
    <w:rsid w:val="00DE5146"/>
    <w:rsid w:val="00DF2FBF"/>
    <w:rsid w:val="00E660F8"/>
    <w:rsid w:val="00E9628A"/>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customXml/itemProps2.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3.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37</TotalTime>
  <Pages>25</Pages>
  <Words>4999</Words>
  <Characters>29047</Characters>
  <Application>Microsoft Office Word</Application>
  <DocSecurity>0</DocSecurity>
  <Lines>691</Lines>
  <Paragraphs>586</Paragraphs>
  <ScaleCrop>false</ScaleCrop>
  <Company/>
  <LinksUpToDate>false</LinksUpToDate>
  <CharactersWithSpaces>33460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29</cp:revision>
  <dcterms:created xsi:type="dcterms:W3CDTF">2025-06-25T20:44:00Z</dcterms:created>
  <dcterms:modified xsi:type="dcterms:W3CDTF">2026-07-21T04:00:00Z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