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FFED1" w14:textId="52E3F744" w:rsidR="00EF22B5" w:rsidRPr="000844B3" w:rsidRDefault="00B05650" w:rsidP="000844B3">
      <w:pPr>
        <w:spacing w:line="360" w:lineRule="auto"/>
        <w:rPr>
          <w:rFonts w:ascii="Times New Roman" w:hAnsi="Times New Roman" w:cs="Times New Roman"/>
          <w:sz w:val="24"/>
          <w:szCs w:val="24"/>
        </w:rPr>
      </w:pPr>
      <w:r w:rsidRPr="000844B3">
        <w:rPr>
          <w:rFonts w:ascii="Times New Roman" w:hAnsi="Times New Roman" w:cs="Times New Roman"/>
          <w:sz w:val="24"/>
          <w:szCs w:val="24"/>
        </w:rPr>
        <w:t>Introduction</w:t>
      </w:r>
    </w:p>
    <w:p w14:paraId="00355F8C" w14:textId="41452D2D" w:rsidR="003D5743" w:rsidRPr="000844B3" w:rsidRDefault="00701C72" w:rsidP="000844B3">
      <w:pPr>
        <w:spacing w:line="360" w:lineRule="auto"/>
        <w:rPr>
          <w:rFonts w:ascii="Times New Roman" w:hAnsi="Times New Roman" w:cs="Times New Roman"/>
          <w:sz w:val="24"/>
          <w:szCs w:val="24"/>
        </w:rPr>
      </w:pPr>
      <w:r w:rsidRPr="000844B3">
        <w:rPr>
          <w:rFonts w:ascii="Times New Roman" w:hAnsi="Times New Roman" w:cs="Times New Roman"/>
          <w:sz w:val="24"/>
          <w:szCs w:val="24"/>
        </w:rPr>
        <w:t xml:space="preserve">Scholars were attempted to catch the code words of fraud from 10-K documents </w:t>
      </w:r>
      <w:r w:rsidR="00FF5786" w:rsidRPr="000844B3">
        <w:rPr>
          <w:rFonts w:ascii="Times New Roman" w:hAnsi="Times New Roman" w:cs="Times New Roman"/>
          <w:sz w:val="24"/>
          <w:szCs w:val="24"/>
        </w:rPr>
        <w:t>by</w:t>
      </w:r>
      <w:r w:rsidRPr="000844B3">
        <w:rPr>
          <w:rFonts w:ascii="Times New Roman" w:hAnsi="Times New Roman" w:cs="Times New Roman"/>
          <w:sz w:val="24"/>
          <w:szCs w:val="24"/>
        </w:rPr>
        <w:t xml:space="preserve"> </w:t>
      </w:r>
      <w:r w:rsidR="00FF5786" w:rsidRPr="000844B3">
        <w:rPr>
          <w:rFonts w:ascii="Times New Roman" w:hAnsi="Times New Roman" w:cs="Times New Roman"/>
          <w:sz w:val="24"/>
          <w:szCs w:val="24"/>
        </w:rPr>
        <w:t>varied</w:t>
      </w:r>
      <w:r w:rsidRPr="000844B3">
        <w:rPr>
          <w:rFonts w:ascii="Times New Roman" w:hAnsi="Times New Roman" w:cs="Times New Roman"/>
          <w:sz w:val="24"/>
          <w:szCs w:val="24"/>
        </w:rPr>
        <w:t xml:space="preserve"> methods, such as creating financial measures, studying the semantic of the documents or adopting computer science methodologies etc. </w:t>
      </w:r>
      <w:r w:rsidR="00EF22B5" w:rsidRPr="000844B3">
        <w:rPr>
          <w:rFonts w:ascii="Times New Roman" w:hAnsi="Times New Roman" w:cs="Times New Roman"/>
          <w:sz w:val="24"/>
          <w:szCs w:val="24"/>
        </w:rPr>
        <w:t xml:space="preserve">Among all these scientific methodologies, Natural Language </w:t>
      </w:r>
      <w:r w:rsidR="00FF5786" w:rsidRPr="000844B3">
        <w:rPr>
          <w:rFonts w:ascii="Times New Roman" w:hAnsi="Times New Roman" w:cs="Times New Roman"/>
          <w:sz w:val="24"/>
          <w:szCs w:val="24"/>
        </w:rPr>
        <w:t>Processing (</w:t>
      </w:r>
      <w:r w:rsidR="00EF22B5" w:rsidRPr="000844B3">
        <w:rPr>
          <w:rFonts w:ascii="Times New Roman" w:hAnsi="Times New Roman" w:cs="Times New Roman"/>
          <w:sz w:val="24"/>
          <w:szCs w:val="24"/>
        </w:rPr>
        <w:t>NLP) applications combined with Machine Learning</w:t>
      </w:r>
      <w:r w:rsidR="00FF5786" w:rsidRPr="000844B3">
        <w:rPr>
          <w:rFonts w:ascii="Times New Roman" w:hAnsi="Times New Roman" w:cs="Times New Roman"/>
          <w:sz w:val="24"/>
          <w:szCs w:val="24"/>
        </w:rPr>
        <w:t xml:space="preserve"> </w:t>
      </w:r>
      <w:r w:rsidR="00EF22B5" w:rsidRPr="000844B3">
        <w:rPr>
          <w:rFonts w:ascii="Times New Roman" w:hAnsi="Times New Roman" w:cs="Times New Roman"/>
          <w:sz w:val="24"/>
          <w:szCs w:val="24"/>
        </w:rPr>
        <w:t>(ML) and/ or Artifactual Intelligence</w:t>
      </w:r>
      <w:r w:rsidR="00FF5786" w:rsidRPr="000844B3">
        <w:rPr>
          <w:rFonts w:ascii="Times New Roman" w:hAnsi="Times New Roman" w:cs="Times New Roman"/>
          <w:sz w:val="24"/>
          <w:szCs w:val="24"/>
        </w:rPr>
        <w:t xml:space="preserve"> </w:t>
      </w:r>
      <w:r w:rsidR="00EF22B5" w:rsidRPr="000844B3">
        <w:rPr>
          <w:rFonts w:ascii="Times New Roman" w:hAnsi="Times New Roman" w:cs="Times New Roman"/>
          <w:sz w:val="24"/>
          <w:szCs w:val="24"/>
        </w:rPr>
        <w:t xml:space="preserve">(AI) is the novel and attractive one in Accounting, Auditing and Finance </w:t>
      </w:r>
      <w:r w:rsidR="00667B35" w:rsidRPr="000844B3">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{"citationID":"THBtBF7W","properties":{"formattedCitation":"(Fisher et al., 2016)","plainCitation":"(Fisher et al., 2016)","noteIndex":0},"citationItems":[{"id":9,"uris":["http://zotero.org/users/6453423/items/8IDZ3AL6"],"uri":["http://zotero.org/users/6453423/items/8IDZ3AL6"],"itemData":{"id":9,"type":"article-journal","abstract":"Natural language processing (NLP) is a part of the artiﬁcial intelligence domain focused on communication between humans and computers. NLP attempts to address the inherent problem that while human communications are often ambiguous and imprecise, computers require unambiguous and precise messages to enable understanding. The accounting, auditing and ﬁnance domains frequently put forth textual documents intended to communicate a wide variety of messages, including, but not limited to, corporate ﬁnancial performance, management’s assessment of current and future ﬁrm performance, analysts’ assessments of ﬁrm performance, domain standards and regulations as well as evidence of compliance with relevant standards and regulations. NLP applications have been used to mine these documents to obtain insights, make inferences and to create additional methodologies and artefacts to advance knowledge in accounting, auditing and ﬁnance. This paper synthesizes the extant literature in NLP in accounting, auditing and ﬁnance to establish the state of current knowledge and to identify paths for future research. Copyright © 2016 John Wiley &amp; Sons, Ltd.","container-title":"Intelligent Systems in Accounting, Finance and Management","DOI":"10.1002/isaf.1386","ISSN":"1055615X","issue":"3","journalAbbreviation":"Intell. Sys. Acc. Fin. Mgmt.","language":"en","page":"157-214","source":"DOI.org (Crossref)","title":"Natural Language Processing in Accounting, Auditing and Finance: A Synthesis of the Literature with a Roadmap for Future Research: NLP in Accounting, Auditing and Finance","title-short":"Natural Language Processing in Accounting, Auditing and Finance","volume":"23","author":[{"family":"Fisher","given":"Ingrid E."},{"family":"Garnsey","given":"Margaret R."},{"family":"Hughes","given":"Mark E."}],"issued":{"date-parts":[["2016",7]]}}}],"schema":"https://github.com/citation-style-language/schema/raw/master/csl-citation.json"} </w:instrText>
      </w:r>
      <w:r w:rsidR="00667B35" w:rsidRPr="000844B3">
        <w:rPr>
          <w:rFonts w:ascii="Times New Roman" w:hAnsi="Times New Roman" w:cs="Times New Roman"/>
          <w:sz w:val="24"/>
          <w:szCs w:val="24"/>
        </w:rPr>
        <w:fldChar w:fldCharType="separate"/>
      </w:r>
      <w:r w:rsidR="00667B35" w:rsidRPr="000844B3">
        <w:rPr>
          <w:rFonts w:ascii="Times New Roman" w:hAnsi="Times New Roman" w:cs="Times New Roman"/>
          <w:sz w:val="24"/>
          <w:szCs w:val="24"/>
        </w:rPr>
        <w:t>(Fisher et al., 2016)</w:t>
      </w:r>
      <w:r w:rsidR="00667B35" w:rsidRPr="000844B3">
        <w:rPr>
          <w:rFonts w:ascii="Times New Roman" w:hAnsi="Times New Roman" w:cs="Times New Roman"/>
          <w:sz w:val="24"/>
          <w:szCs w:val="24"/>
        </w:rPr>
        <w:fldChar w:fldCharType="end"/>
      </w:r>
      <w:r w:rsidR="00667B35" w:rsidRPr="000844B3">
        <w:rPr>
          <w:rFonts w:ascii="Times New Roman" w:hAnsi="Times New Roman" w:cs="Times New Roman"/>
          <w:sz w:val="24"/>
          <w:szCs w:val="24"/>
        </w:rPr>
        <w:t>.</w:t>
      </w:r>
    </w:p>
    <w:p w14:paraId="1E034704" w14:textId="3DD8FE78" w:rsidR="00E51A65" w:rsidRPr="000844B3" w:rsidRDefault="00860E50" w:rsidP="000844B3">
      <w:pPr>
        <w:spacing w:line="360" w:lineRule="auto"/>
        <w:rPr>
          <w:rFonts w:ascii="Times New Roman" w:hAnsi="Times New Roman" w:cs="Times New Roman"/>
          <w:sz w:val="24"/>
          <w:szCs w:val="24"/>
        </w:rPr>
      </w:pPr>
      <w:r w:rsidRPr="000844B3">
        <w:rPr>
          <w:rFonts w:ascii="Times New Roman" w:hAnsi="Times New Roman" w:cs="Times New Roman"/>
          <w:sz w:val="24"/>
          <w:szCs w:val="24"/>
        </w:rPr>
        <w:t xml:space="preserve">We </w:t>
      </w:r>
      <w:r w:rsidRPr="000844B3">
        <w:rPr>
          <w:rFonts w:ascii="Times New Roman" w:hAnsi="Times New Roman" w:cs="Times New Roman"/>
          <w:sz w:val="24"/>
          <w:szCs w:val="24"/>
          <w:highlight w:val="yellow"/>
        </w:rPr>
        <w:t>propose</w:t>
      </w:r>
      <w:r w:rsidR="000022D5">
        <w:rPr>
          <w:rFonts w:ascii="Times New Roman" w:hAnsi="Times New Roman" w:cs="Times New Roman"/>
          <w:sz w:val="24"/>
          <w:szCs w:val="24"/>
        </w:rPr>
        <w:t>d</w:t>
      </w:r>
      <w:r w:rsidRPr="000844B3">
        <w:rPr>
          <w:rFonts w:ascii="Times New Roman" w:hAnsi="Times New Roman" w:cs="Times New Roman"/>
          <w:sz w:val="24"/>
          <w:szCs w:val="24"/>
        </w:rPr>
        <w:t xml:space="preserve"> the use of textual and linguistic features from the Management Discussion and Analytics (MD&amp;A) section in the 10-K documents for the following reasons. First, </w:t>
      </w:r>
      <w:r w:rsidR="0000203E" w:rsidRPr="000844B3">
        <w:rPr>
          <w:rFonts w:ascii="Times New Roman" w:hAnsi="Times New Roman" w:cs="Times New Roman"/>
          <w:sz w:val="24"/>
          <w:szCs w:val="24"/>
        </w:rPr>
        <w:t xml:space="preserve">U.S. Securities and Exchange Commission (SEC) requires all the publicly-traded company provide the 10-K document, and the MD&amp;A is the obligated part, which minimize the selection bias. Second, </w:t>
      </w:r>
      <w:r w:rsidRPr="000844B3">
        <w:rPr>
          <w:rFonts w:ascii="Times New Roman" w:hAnsi="Times New Roman" w:cs="Times New Roman"/>
          <w:sz w:val="24"/>
          <w:szCs w:val="24"/>
        </w:rPr>
        <w:t xml:space="preserve">the </w:t>
      </w:r>
      <w:r w:rsidR="00AB47A2" w:rsidRPr="000844B3">
        <w:rPr>
          <w:rFonts w:ascii="Times New Roman" w:hAnsi="Times New Roman" w:cs="Times New Roman"/>
          <w:sz w:val="24"/>
          <w:szCs w:val="24"/>
        </w:rPr>
        <w:t>worthiest</w:t>
      </w:r>
      <w:r w:rsidRPr="000844B3">
        <w:rPr>
          <w:rFonts w:ascii="Times New Roman" w:hAnsi="Times New Roman" w:cs="Times New Roman"/>
          <w:sz w:val="24"/>
          <w:szCs w:val="24"/>
        </w:rPr>
        <w:t xml:space="preserve"> to read section in 10-K document is MD&amp;A since </w:t>
      </w:r>
      <w:r w:rsidR="0000203E" w:rsidRPr="000844B3">
        <w:rPr>
          <w:rFonts w:ascii="Times New Roman" w:hAnsi="Times New Roman" w:cs="Times New Roman"/>
          <w:sz w:val="24"/>
          <w:szCs w:val="24"/>
        </w:rPr>
        <w:t>the company can explain its business performance and result from previous fiscal year in its own words. MD&amp;A provide an opportunity for the shareholder</w:t>
      </w:r>
      <w:r w:rsidR="00AB47A2" w:rsidRPr="000844B3">
        <w:rPr>
          <w:rFonts w:ascii="Times New Roman" w:hAnsi="Times New Roman" w:cs="Times New Roman"/>
          <w:sz w:val="24"/>
          <w:szCs w:val="24"/>
        </w:rPr>
        <w:t xml:space="preserve">s, </w:t>
      </w:r>
      <w:r w:rsidR="009C7F9F">
        <w:rPr>
          <w:rFonts w:ascii="Times New Roman" w:hAnsi="Times New Roman" w:cs="Times New Roman"/>
          <w:sz w:val="24"/>
          <w:szCs w:val="24"/>
        </w:rPr>
        <w:t>auditors</w:t>
      </w:r>
      <w:r w:rsidR="00AB47A2" w:rsidRPr="000844B3">
        <w:rPr>
          <w:rFonts w:ascii="Times New Roman" w:hAnsi="Times New Roman" w:cs="Times New Roman"/>
          <w:sz w:val="24"/>
          <w:szCs w:val="24"/>
        </w:rPr>
        <w:t xml:space="preserve"> and researchers to observe the firms’ performance and prospects from the perspectives of management </w:t>
      </w:r>
      <w:r w:rsidR="00AB47A2" w:rsidRPr="000844B3">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{"citationID":"XbjWhx8B","properties":{"formattedCitation":"(Purda and Skillicorn, 2015)","plainCitation":"(Purda and Skillicorn, 2015)","noteIndex":0},"citationItems":[{"id":7,"uris":["http://zotero.org/users/6453423/items/NIFU56A6"],"uri":["http://zotero.org/users/6453423/items/NIFU56A6"],"itemData":{"id":7,"type":"article-journal","container-title":"Contemporary Accounting Research","DOI":"10.1111/1911-3846.12089","ISSN":"08239150","issue":"3","journalAbbreviation":"Contemp Account Res","language":"en","page":"1193-1223","source":"DOI.org (Crossref)","title":"Accounting Variables, Deception, and a Bag of Words: Assessing the Tools of Fraud Detection","title-short":"Accounting Variables, Deception, and a Bag of Words","volume":"32","author":[{"family":"Purda","given":"Lynnette"},{"family":"Skillicorn","given":"David"}],"issued":{"date-parts":[["2015",9]]}}}],"schema":"https://github.com/citation-style-language/schema/raw/master/csl-citation.json"} </w:instrText>
      </w:r>
      <w:r w:rsidR="00AB47A2" w:rsidRPr="000844B3">
        <w:rPr>
          <w:rFonts w:ascii="Times New Roman" w:hAnsi="Times New Roman" w:cs="Times New Roman"/>
          <w:sz w:val="24"/>
          <w:szCs w:val="24"/>
        </w:rPr>
        <w:fldChar w:fldCharType="separate"/>
      </w:r>
      <w:r w:rsidR="00AB47A2" w:rsidRPr="000844B3">
        <w:rPr>
          <w:rFonts w:ascii="Times New Roman" w:hAnsi="Times New Roman" w:cs="Times New Roman"/>
          <w:sz w:val="24"/>
          <w:szCs w:val="24"/>
        </w:rPr>
        <w:t>(Purda and Skillicorn, 2015)</w:t>
      </w:r>
      <w:r w:rsidR="00AB47A2" w:rsidRPr="000844B3">
        <w:rPr>
          <w:rFonts w:ascii="Times New Roman" w:hAnsi="Times New Roman" w:cs="Times New Roman"/>
          <w:sz w:val="24"/>
          <w:szCs w:val="24"/>
        </w:rPr>
        <w:fldChar w:fldCharType="end"/>
      </w:r>
      <w:r w:rsidR="00AB47A2" w:rsidRPr="000844B3">
        <w:rPr>
          <w:rFonts w:ascii="Times New Roman" w:hAnsi="Times New Roman" w:cs="Times New Roman"/>
          <w:sz w:val="24"/>
          <w:szCs w:val="24"/>
        </w:rPr>
        <w:t xml:space="preserve">. Third, </w:t>
      </w:r>
      <w:r w:rsidR="009D5C69" w:rsidRPr="000844B3">
        <w:rPr>
          <w:rFonts w:ascii="Times New Roman" w:hAnsi="Times New Roman" w:cs="Times New Roman"/>
          <w:sz w:val="24"/>
          <w:szCs w:val="24"/>
        </w:rPr>
        <w:t xml:space="preserve">accounting fraud occurs when the fraudulent manager intends to deceive shareholders by presenting misleading information on previous performance and the future expectation. Therefore, it is noted by researchers that MD&amp;A is most relevant in addressing the mistakes in the financial statement </w:t>
      </w:r>
      <w:r w:rsidR="009D5C69" w:rsidRPr="000844B3">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{"citationID":"BjCxPRAU","properties":{"formattedCitation":"(Hoberg and Lewis, 2017)","plainCitation":"(Hoberg and Lewis, 2017)","noteIndex":0},"citationItems":[{"id":3,"uris":["http://zotero.org/users/6453423/items/D6KG6NNJ"],"uri":["http://zotero.org/users/6453423/items/D6KG6NNJ"],"itemData":{"id":3,"type":"article-journal","container-title":"Journal of Corporate Finance","note":"publisher: Elsevier","page":"58–85","source":"Google Scholar","title":"Do fraudulent firms produce abnormal disclosure?","volume":"43","author":[{"family":"Hoberg","given":"Gerard"},{"family":"Lewis","given":"Craig"}],"issued":{"date-parts":[["2017"]]}}}],"schema":"https://github.com/citation-style-language/schema/raw/master/csl-citation.json"} </w:instrText>
      </w:r>
      <w:r w:rsidR="009D5C69" w:rsidRPr="000844B3">
        <w:rPr>
          <w:rFonts w:ascii="Times New Roman" w:hAnsi="Times New Roman" w:cs="Times New Roman"/>
          <w:sz w:val="24"/>
          <w:szCs w:val="24"/>
        </w:rPr>
        <w:fldChar w:fldCharType="separate"/>
      </w:r>
      <w:r w:rsidR="009D5C69" w:rsidRPr="000844B3">
        <w:rPr>
          <w:rFonts w:ascii="Times New Roman" w:hAnsi="Times New Roman" w:cs="Times New Roman"/>
          <w:sz w:val="24"/>
          <w:szCs w:val="24"/>
        </w:rPr>
        <w:t>(Hoberg and Lewis, 2017)</w:t>
      </w:r>
      <w:r w:rsidR="009D5C69" w:rsidRPr="000844B3">
        <w:rPr>
          <w:rFonts w:ascii="Times New Roman" w:hAnsi="Times New Roman" w:cs="Times New Roman"/>
          <w:sz w:val="24"/>
          <w:szCs w:val="24"/>
        </w:rPr>
        <w:fldChar w:fldCharType="end"/>
      </w:r>
      <w:r w:rsidR="009D5C69" w:rsidRPr="000844B3">
        <w:rPr>
          <w:rFonts w:ascii="Times New Roman" w:hAnsi="Times New Roman" w:cs="Times New Roman"/>
          <w:sz w:val="24"/>
          <w:szCs w:val="24"/>
        </w:rPr>
        <w:t>.</w:t>
      </w:r>
    </w:p>
    <w:p w14:paraId="7E76B6E8" w14:textId="2D24AACA" w:rsidR="00923B6F" w:rsidRPr="000844B3" w:rsidRDefault="00557570" w:rsidP="000844B3">
      <w:pPr>
        <w:spacing w:line="360" w:lineRule="auto"/>
        <w:rPr>
          <w:rFonts w:ascii="Times New Roman" w:hAnsi="Times New Roman" w:cs="Times New Roman"/>
          <w:sz w:val="24"/>
          <w:szCs w:val="24"/>
        </w:rPr>
      </w:pPr>
      <w:r w:rsidRPr="000844B3">
        <w:rPr>
          <w:rFonts w:ascii="Times New Roman" w:hAnsi="Times New Roman" w:cs="Times New Roman"/>
          <w:sz w:val="24"/>
          <w:szCs w:val="24"/>
        </w:rPr>
        <w:t xml:space="preserve">There are over 180,000 10-K documents in SEC’s EDGAR website since 1993. </w:t>
      </w:r>
      <w:r w:rsidR="00E122EE" w:rsidRPr="000844B3">
        <w:rPr>
          <w:rFonts w:ascii="Times New Roman" w:hAnsi="Times New Roman" w:cs="Times New Roman"/>
          <w:sz w:val="24"/>
          <w:szCs w:val="24"/>
        </w:rPr>
        <w:t>To comprehend, analyze and abstract such large number of documents</w:t>
      </w:r>
      <w:r w:rsidR="005E7C70" w:rsidRPr="000844B3">
        <w:rPr>
          <w:rFonts w:ascii="Times New Roman" w:hAnsi="Times New Roman" w:cs="Times New Roman"/>
          <w:sz w:val="24"/>
          <w:szCs w:val="24"/>
        </w:rPr>
        <w:t xml:space="preserve"> </w:t>
      </w:r>
      <w:r w:rsidR="00E122EE" w:rsidRPr="000844B3">
        <w:rPr>
          <w:rFonts w:ascii="Times New Roman" w:hAnsi="Times New Roman" w:cs="Times New Roman"/>
          <w:sz w:val="24"/>
          <w:szCs w:val="24"/>
        </w:rPr>
        <w:t xml:space="preserve">is tedious </w:t>
      </w:r>
      <w:r w:rsidR="005E7C70" w:rsidRPr="000844B3">
        <w:rPr>
          <w:rFonts w:ascii="Times New Roman" w:hAnsi="Times New Roman" w:cs="Times New Roman"/>
          <w:sz w:val="24"/>
          <w:szCs w:val="24"/>
        </w:rPr>
        <w:t xml:space="preserve">and impossible </w:t>
      </w:r>
      <w:r w:rsidR="00E122EE" w:rsidRPr="000844B3">
        <w:rPr>
          <w:rFonts w:ascii="Times New Roman" w:hAnsi="Times New Roman" w:cs="Times New Roman"/>
          <w:sz w:val="24"/>
          <w:szCs w:val="24"/>
        </w:rPr>
        <w:t xml:space="preserve">for human, </w:t>
      </w:r>
      <w:r w:rsidR="005E7C70" w:rsidRPr="000844B3">
        <w:rPr>
          <w:rFonts w:ascii="Times New Roman" w:hAnsi="Times New Roman" w:cs="Times New Roman"/>
          <w:sz w:val="24"/>
          <w:szCs w:val="24"/>
        </w:rPr>
        <w:t xml:space="preserve">while NLP combined with ML has the capability to deal with “big data”. </w:t>
      </w:r>
      <w:r w:rsidR="003D5743" w:rsidRPr="000844B3">
        <w:rPr>
          <w:rFonts w:ascii="Times New Roman" w:hAnsi="Times New Roman" w:cs="Times New Roman"/>
          <w:sz w:val="24"/>
          <w:szCs w:val="24"/>
        </w:rPr>
        <w:t xml:space="preserve">NLP build the bridge between the humen and the computer by </w:t>
      </w:r>
      <w:r w:rsidR="008340D8" w:rsidRPr="000844B3">
        <w:rPr>
          <w:rFonts w:ascii="Times New Roman" w:hAnsi="Times New Roman" w:cs="Times New Roman"/>
          <w:sz w:val="24"/>
          <w:szCs w:val="24"/>
        </w:rPr>
        <w:t>processing unstructured language to structured data for the goal to achieve human-like language processing</w:t>
      </w:r>
      <w:r w:rsidR="00923B6F" w:rsidRPr="000844B3">
        <w:rPr>
          <w:rFonts w:ascii="Times New Roman" w:hAnsi="Times New Roman" w:cs="Times New Roman"/>
          <w:sz w:val="24"/>
          <w:szCs w:val="24"/>
        </w:rPr>
        <w:t xml:space="preserve"> </w:t>
      </w:r>
      <w:r w:rsidR="00960A8F" w:rsidRPr="000844B3">
        <w:rPr>
          <w:rFonts w:ascii="Times New Roman" w:hAnsi="Times New Roman" w:cs="Times New Roman"/>
          <w:sz w:val="24"/>
          <w:szCs w:val="24"/>
        </w:rPr>
        <w:fldChar w:fldCharType="begin" w:fldLock="1"/>
      </w:r>
      <w:r w:rsidR="009E506F">
        <w:rPr>
          <w:rFonts w:ascii="Times New Roman" w:hAnsi="Times New Roman" w:cs="Times New Roman"/>
          <w:sz w:val="24"/>
          <w:szCs w:val="24"/>
        </w:rPr>
        <w:instrText xml:space="preserve"> ADDIN ZOTERO_ITEM CSL_CITATION {"citationID":"X1rlca0C","properties":{"formattedCitation":"(Liddy, 2001)","plainCitation":"(Liddy, 2001)","noteIndex":0},"citationItems":[{"id":"aUV2Al5Y/5Z73jdMN","uris":["http://www.mendeley.com/documents/?uuid=3e914cdc-1475-4b83-b420-1a4a965b6795"],"uri":["http://www.mendeley.com/documents/?uuid=3e914cdc-1475-4b83-b420-1a4a965b6795"],"itemData":{"abstract":"Natural Language Processing (NLP) is the computerized approach to analyzing text that is based on both a set of theories and a set of technologies. And, being a very active area of research and development, there is not a single agreed-upon definition that would satisfy everyone, but there are some aspects, which would be part of any knowledgeable person’s definition.","author":[{"dropping-particle":"","family":"Liddy","given":"Elizabeth D.","non-dropping-particle":"","parse-names":false,"suffix":""}],"container-title":"Marcel Decker, Inc.","id":"ITEM-1","issued":{"date-parts":[["2001"]]},"page":"1-15","title":"Natural Language Processing. In Encyclopedia of Library and Information Science","type":"article-journal"}}],"schema":"https://github.com/citation-style-language/schema/raw/master/csl-citation.json"} </w:instrText>
      </w:r>
      <w:r w:rsidR="00960A8F" w:rsidRPr="000844B3">
        <w:rPr>
          <w:rFonts w:ascii="Times New Roman" w:hAnsi="Times New Roman" w:cs="Times New Roman"/>
          <w:sz w:val="24"/>
          <w:szCs w:val="24"/>
        </w:rPr>
        <w:fldChar w:fldCharType="separate"/>
      </w:r>
      <w:r w:rsidR="00667B35" w:rsidRPr="000844B3">
        <w:rPr>
          <w:rFonts w:ascii="Times New Roman" w:hAnsi="Times New Roman" w:cs="Times New Roman"/>
          <w:sz w:val="24"/>
          <w:szCs w:val="24"/>
        </w:rPr>
        <w:t>(Liddy, 2001)</w:t>
      </w:r>
      <w:r w:rsidR="00960A8F" w:rsidRPr="000844B3">
        <w:rPr>
          <w:rFonts w:ascii="Times New Roman" w:hAnsi="Times New Roman" w:cs="Times New Roman"/>
          <w:sz w:val="24"/>
          <w:szCs w:val="24"/>
        </w:rPr>
        <w:fldChar w:fldCharType="end"/>
      </w:r>
      <w:r w:rsidR="008340D8" w:rsidRPr="000844B3">
        <w:rPr>
          <w:rFonts w:ascii="Times New Roman" w:hAnsi="Times New Roman" w:cs="Times New Roman"/>
          <w:sz w:val="24"/>
          <w:szCs w:val="24"/>
        </w:rPr>
        <w:t xml:space="preserve">. ML has wide applications, and ML-based classifiers facilitate researchers to </w:t>
      </w:r>
      <w:r w:rsidR="00923B6F" w:rsidRPr="000844B3">
        <w:rPr>
          <w:rFonts w:ascii="Times New Roman" w:hAnsi="Times New Roman" w:cs="Times New Roman"/>
          <w:sz w:val="24"/>
          <w:szCs w:val="24"/>
        </w:rPr>
        <w:t>determine the material fraud</w:t>
      </w:r>
      <w:r w:rsidR="008340D8" w:rsidRPr="000844B3">
        <w:rPr>
          <w:rFonts w:ascii="Times New Roman" w:hAnsi="Times New Roman" w:cs="Times New Roman"/>
          <w:sz w:val="24"/>
          <w:szCs w:val="24"/>
        </w:rPr>
        <w:t xml:space="preserve">. </w:t>
      </w:r>
      <w:r w:rsidR="003D5743" w:rsidRPr="000844B3">
        <w:rPr>
          <w:rFonts w:ascii="Times New Roman" w:hAnsi="Times New Roman" w:cs="Times New Roman"/>
          <w:sz w:val="24"/>
          <w:szCs w:val="24"/>
        </w:rPr>
        <w:t xml:space="preserve">Several researchers have applied this method on the prediction or detection in the fraudulent financial reporting in latest </w:t>
      </w:r>
      <w:r w:rsidR="000C3D31" w:rsidRPr="000844B3">
        <w:rPr>
          <w:rFonts w:ascii="Times New Roman" w:hAnsi="Times New Roman" w:cs="Times New Roman"/>
          <w:sz w:val="24"/>
          <w:szCs w:val="24"/>
        </w:rPr>
        <w:t>10</w:t>
      </w:r>
      <w:r w:rsidR="003D5743" w:rsidRPr="000844B3">
        <w:rPr>
          <w:rFonts w:ascii="Times New Roman" w:hAnsi="Times New Roman" w:cs="Times New Roman"/>
          <w:sz w:val="24"/>
          <w:szCs w:val="24"/>
        </w:rPr>
        <w:t xml:space="preserve"> years. </w:t>
      </w:r>
      <w:proofErr w:type="spellStart"/>
      <w:r w:rsidR="00CF3EC9" w:rsidRPr="000844B3">
        <w:rPr>
          <w:rFonts w:ascii="Times New Roman" w:hAnsi="Times New Roman" w:cs="Times New Roman"/>
          <w:sz w:val="24"/>
          <w:szCs w:val="24"/>
        </w:rPr>
        <w:t>Cecchini</w:t>
      </w:r>
      <w:proofErr w:type="spellEnd"/>
      <w:r w:rsidR="00CF3EC9" w:rsidRPr="000844B3">
        <w:rPr>
          <w:rFonts w:ascii="Times New Roman" w:hAnsi="Times New Roman" w:cs="Times New Roman"/>
          <w:sz w:val="24"/>
          <w:szCs w:val="24"/>
        </w:rPr>
        <w:t xml:space="preserve"> et al </w:t>
      </w:r>
      <w:r w:rsidR="00923B6F" w:rsidRPr="000844B3">
        <w:rPr>
          <w:rFonts w:ascii="Times New Roman" w:hAnsi="Times New Roman" w:cs="Times New Roman"/>
          <w:sz w:val="24"/>
          <w:szCs w:val="24"/>
        </w:rPr>
        <w:t>applied Support Vector Machine (SVM) with financial kernel</w:t>
      </w:r>
      <w:r w:rsidR="00667B35" w:rsidRPr="000844B3">
        <w:rPr>
          <w:rFonts w:ascii="Times New Roman" w:hAnsi="Times New Roman" w:cs="Times New Roman"/>
          <w:sz w:val="24"/>
          <w:szCs w:val="24"/>
        </w:rPr>
        <w:t xml:space="preserve"> </w:t>
      </w:r>
      <w:r w:rsidR="00CF3EC9" w:rsidRPr="000844B3">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{"citationID":"XTKt0QGS","properties":{"formattedCitation":"(Cecchini et al., 2010)","plainCitation":"(Cecchini et al., 2010)","noteIndex":0},"citationItems":[{"id":13,"uris":["http://zotero.org/users/6453423/items/F7XB6TLV"],"uri":["http://zotero.org/users/6453423/items/F7XB6TLV"],"itemData":{"id":13,"type":"article-journal","container-title":"Management Science","DOI":"10.1287/mnsc.1100.1174","ISSN":"0025-1909, 1526-5501","issue":"7","journalAbbreviation":"Management Science","language":"en","page":"1146-1160","source":"DOI.org (Crossref)","title":"Detecting Management Fraud in Public Companies","volume":"56","author":[{"family":"Cecchini","given":"Mark"},{"family":"Aytug","given":"Haldun"},{"family":"Koehler","given":"Gary J."},{"family":"Pathak","given":"Praveen"}],"issued":{"date-parts":[["2010",7]]}}}],"schema":"https://github.com/citation-style-language/schema/raw/master/csl-citation.json"} </w:instrText>
      </w:r>
      <w:r w:rsidR="00CF3EC9" w:rsidRPr="000844B3">
        <w:rPr>
          <w:rFonts w:ascii="Times New Roman" w:hAnsi="Times New Roman" w:cs="Times New Roman"/>
          <w:sz w:val="24"/>
          <w:szCs w:val="24"/>
        </w:rPr>
        <w:fldChar w:fldCharType="separate"/>
      </w:r>
      <w:r w:rsidR="00CF3EC9" w:rsidRPr="000844B3">
        <w:rPr>
          <w:rFonts w:ascii="Times New Roman" w:hAnsi="Times New Roman" w:cs="Times New Roman"/>
          <w:sz w:val="24"/>
          <w:szCs w:val="24"/>
        </w:rPr>
        <w:t>(Cecchini et al., 2010)</w:t>
      </w:r>
      <w:r w:rsidR="00CF3EC9" w:rsidRPr="000844B3">
        <w:rPr>
          <w:rFonts w:ascii="Times New Roman" w:hAnsi="Times New Roman" w:cs="Times New Roman"/>
          <w:sz w:val="24"/>
          <w:szCs w:val="24"/>
        </w:rPr>
        <w:fldChar w:fldCharType="end"/>
      </w:r>
      <w:r w:rsidR="00923B6F" w:rsidRPr="000844B3">
        <w:rPr>
          <w:rFonts w:ascii="Times New Roman" w:hAnsi="Times New Roman" w:cs="Times New Roman"/>
          <w:sz w:val="24"/>
          <w:szCs w:val="24"/>
        </w:rPr>
        <w:t xml:space="preserve">, </w:t>
      </w:r>
      <w:r w:rsidR="000C3D31" w:rsidRPr="000844B3">
        <w:rPr>
          <w:rFonts w:ascii="Times New Roman" w:hAnsi="Times New Roman" w:cs="Times New Roman"/>
          <w:sz w:val="24"/>
          <w:szCs w:val="24"/>
        </w:rPr>
        <w:t xml:space="preserve">and </w:t>
      </w:r>
      <w:proofErr w:type="spellStart"/>
      <w:r w:rsidR="000C3D31" w:rsidRPr="000844B3">
        <w:rPr>
          <w:rFonts w:ascii="Times New Roman" w:hAnsi="Times New Roman" w:cs="Times New Roman"/>
          <w:sz w:val="24"/>
          <w:szCs w:val="24"/>
        </w:rPr>
        <w:t>Purda</w:t>
      </w:r>
      <w:proofErr w:type="spellEnd"/>
      <w:r w:rsidR="00CF3EC9" w:rsidRPr="000844B3">
        <w:rPr>
          <w:rFonts w:ascii="Times New Roman" w:hAnsi="Times New Roman" w:cs="Times New Roman"/>
          <w:sz w:val="24"/>
          <w:szCs w:val="24"/>
        </w:rPr>
        <w:t xml:space="preserve"> </w:t>
      </w:r>
      <w:r w:rsidR="000C3D31" w:rsidRPr="000844B3">
        <w:rPr>
          <w:rFonts w:ascii="Times New Roman" w:hAnsi="Times New Roman" w:cs="Times New Roman"/>
          <w:sz w:val="24"/>
          <w:szCs w:val="24"/>
        </w:rPr>
        <w:t>et al adopted bag of word methodologies and decision tree algorithm in 2015</w:t>
      </w:r>
      <w:r w:rsidR="00CF3EC9" w:rsidRPr="000844B3">
        <w:rPr>
          <w:rFonts w:ascii="Times New Roman" w:hAnsi="Times New Roman" w:cs="Times New Roman"/>
          <w:sz w:val="24"/>
          <w:szCs w:val="24"/>
        </w:rPr>
        <w:t xml:space="preserve"> </w:t>
      </w:r>
      <w:r w:rsidR="00CF3EC9" w:rsidRPr="000844B3">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{"citationID":"acS0lJ0b","properties":{"formattedCitation":"(Purda and Skillicorn, 2015)","plainCitation":"(Purda and Skillicorn, 2015)","noteIndex":0},"citationItems":[{"id":7,"uris":["http://zotero.org/users/6453423/items/NIFU56A6"],"uri":["http://zotero.org/users/6453423/items/NIFU56A6"],"itemData":{"id":7,"type":"article-journal","container-title":"Contemporary Accounting Research","DOI":"10.1111/1911-3846.12089","ISSN":"08239150","issue":"3","journalAbbreviation":"Contemp Account Res","language":"en","page":"1193-1223","source":"DOI.org (Crossref)","title":"Accounting Variables, Deception, and a Bag of Words: Assessing the Tools of Fraud Detection","title-short":"Accounting Variables, Deception, and a Bag of Words","volume":"32","author":[{"family":"Purda","given":"Lynnette"},{"family":"Skillicorn","given":"David"}],"issued":{"date-parts":[["2015",9]]}}}],"schema":"https://github.com/citation-style-language/schema/raw/master/csl-citation.json"} </w:instrText>
      </w:r>
      <w:r w:rsidR="00CF3EC9" w:rsidRPr="000844B3">
        <w:rPr>
          <w:rFonts w:ascii="Times New Roman" w:hAnsi="Times New Roman" w:cs="Times New Roman"/>
          <w:sz w:val="24"/>
          <w:szCs w:val="24"/>
        </w:rPr>
        <w:fldChar w:fldCharType="separate"/>
      </w:r>
      <w:r w:rsidR="00CF3EC9" w:rsidRPr="000844B3">
        <w:rPr>
          <w:rFonts w:ascii="Times New Roman" w:hAnsi="Times New Roman" w:cs="Times New Roman"/>
          <w:sz w:val="24"/>
          <w:szCs w:val="24"/>
        </w:rPr>
        <w:t>(Purda and Skillicorn, 2015)</w:t>
      </w:r>
      <w:r w:rsidR="00CF3EC9" w:rsidRPr="000844B3">
        <w:rPr>
          <w:rFonts w:ascii="Times New Roman" w:hAnsi="Times New Roman" w:cs="Times New Roman"/>
          <w:sz w:val="24"/>
          <w:szCs w:val="24"/>
        </w:rPr>
        <w:fldChar w:fldCharType="end"/>
      </w:r>
      <w:r w:rsidR="000C3D31" w:rsidRPr="000844B3">
        <w:rPr>
          <w:rFonts w:ascii="Times New Roman" w:hAnsi="Times New Roman" w:cs="Times New Roman"/>
          <w:sz w:val="24"/>
          <w:szCs w:val="24"/>
        </w:rPr>
        <w:t xml:space="preserve">. </w:t>
      </w:r>
    </w:p>
    <w:p w14:paraId="172C2C6F" w14:textId="50161B59" w:rsidR="000C3D31" w:rsidRPr="000844B3" w:rsidRDefault="000C3D31" w:rsidP="000844B3">
      <w:pPr>
        <w:spacing w:line="360" w:lineRule="auto"/>
        <w:rPr>
          <w:rFonts w:ascii="Times New Roman" w:hAnsi="Times New Roman" w:cs="Times New Roman"/>
          <w:sz w:val="24"/>
          <w:szCs w:val="24"/>
        </w:rPr>
      </w:pPr>
      <w:r w:rsidRPr="000844B3">
        <w:rPr>
          <w:rFonts w:ascii="Times New Roman" w:hAnsi="Times New Roman" w:cs="Times New Roman"/>
          <w:sz w:val="24"/>
          <w:szCs w:val="24"/>
        </w:rPr>
        <w:lastRenderedPageBreak/>
        <w:t xml:space="preserve">This research explores </w:t>
      </w:r>
      <w:r w:rsidR="00882298" w:rsidRPr="000844B3">
        <w:rPr>
          <w:rFonts w:ascii="Times New Roman" w:hAnsi="Times New Roman" w:cs="Times New Roman"/>
          <w:sz w:val="24"/>
          <w:szCs w:val="24"/>
        </w:rPr>
        <w:t xml:space="preserve">the </w:t>
      </w:r>
      <w:r w:rsidRPr="000844B3">
        <w:rPr>
          <w:rFonts w:ascii="Times New Roman" w:hAnsi="Times New Roman" w:cs="Times New Roman"/>
          <w:sz w:val="24"/>
          <w:szCs w:val="24"/>
        </w:rPr>
        <w:t xml:space="preserve">application of one of Deep Learning architectures, Hierarchical Attention Network (HAN), </w:t>
      </w:r>
      <w:r w:rsidR="00982350" w:rsidRPr="000844B3">
        <w:rPr>
          <w:rFonts w:ascii="Times New Roman" w:hAnsi="Times New Roman" w:cs="Times New Roman"/>
          <w:sz w:val="24"/>
          <w:szCs w:val="24"/>
        </w:rPr>
        <w:t xml:space="preserve">in detecting </w:t>
      </w:r>
      <w:r w:rsidR="009D5C69" w:rsidRPr="000844B3">
        <w:rPr>
          <w:rFonts w:ascii="Times New Roman" w:hAnsi="Times New Roman" w:cs="Times New Roman"/>
          <w:sz w:val="24"/>
          <w:szCs w:val="24"/>
        </w:rPr>
        <w:t xml:space="preserve">linguistic </w:t>
      </w:r>
      <w:r w:rsidR="00AB47A2" w:rsidRPr="000844B3">
        <w:rPr>
          <w:rFonts w:ascii="Times New Roman" w:hAnsi="Times New Roman" w:cs="Times New Roman"/>
          <w:sz w:val="24"/>
          <w:szCs w:val="24"/>
        </w:rPr>
        <w:t>pattern</w:t>
      </w:r>
      <w:r w:rsidR="009D5C69" w:rsidRPr="000844B3">
        <w:rPr>
          <w:rFonts w:ascii="Times New Roman" w:hAnsi="Times New Roman" w:cs="Times New Roman"/>
          <w:sz w:val="24"/>
          <w:szCs w:val="24"/>
        </w:rPr>
        <w:t xml:space="preserve">, form or signal in the </w:t>
      </w:r>
      <w:r w:rsidR="00982350" w:rsidRPr="000844B3">
        <w:rPr>
          <w:rFonts w:ascii="Times New Roman" w:hAnsi="Times New Roman" w:cs="Times New Roman"/>
          <w:sz w:val="24"/>
          <w:szCs w:val="24"/>
        </w:rPr>
        <w:t>misstatements. HAN has its own unique and competitive attribute comparing with other Deep Learning models.  It has two levels of attention mechanisms for upper level and down level. Therefore, the structure of documents, such as paragraph level and sentence level, or sentence level and word level, var</w:t>
      </w:r>
      <w:r w:rsidR="00210684" w:rsidRPr="000844B3">
        <w:rPr>
          <w:rFonts w:ascii="Times New Roman" w:hAnsi="Times New Roman" w:cs="Times New Roman"/>
          <w:sz w:val="24"/>
          <w:szCs w:val="24"/>
        </w:rPr>
        <w:t>ies</w:t>
      </w:r>
      <w:r w:rsidR="00982350" w:rsidRPr="000844B3">
        <w:rPr>
          <w:rFonts w:ascii="Times New Roman" w:hAnsi="Times New Roman" w:cs="Times New Roman"/>
          <w:sz w:val="24"/>
          <w:szCs w:val="24"/>
        </w:rPr>
        <w:t xml:space="preserve"> in attention importance</w:t>
      </w:r>
      <w:r w:rsidR="00CF3EC9" w:rsidRPr="000844B3">
        <w:rPr>
          <w:rFonts w:ascii="Times New Roman" w:hAnsi="Times New Roman" w:cs="Times New Roman"/>
          <w:sz w:val="24"/>
          <w:szCs w:val="24"/>
        </w:rPr>
        <w:t xml:space="preserve"> </w:t>
      </w:r>
      <w:r w:rsidR="00CF3EC9" w:rsidRPr="000844B3">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{"citationID":"aXaM2nLI","properties":{"formattedCitation":"(Yang et al., 2016)","plainCitation":"(Yang et al., 2016)","noteIndex":0},"citationItems":[{"id":15,"uris":["http://zotero.org/users/6453423/items/BYEV3457"],"uri":["http://zotero.org/users/6453423/items/BYEV3457"],"itemData":{"id":15,"type":"paper-conference","abstract":"We propose a hierarchical attention network for document classiﬁcation. Our model has two distinctive characteristics: (i) it has a hierarchical structure that mirrors the hierarchical structure of documents; (ii) it has two levels of attention mechanisms applied at the wordand sentence-level, enabling it to attend differentially to more and less important content when constructing the document representation. Experiments conducted on six large scale text classiﬁcation tasks demonstrate that the proposed architecture outperform previous methods by a substantial margin. Visualization of the attention layers illustrates that the model selects qualitatively informative words and sentences.","container-title":"Proceedings of the 2016 Conference of the North American Chapter of the Association for Computational Linguistics: Human Language Technologies","DOI":"10.18653/v1/N16-1174","event":"Proceedings of the 2016 Conference of the North American Chapter of the Association for Computational Linguistics: Human Language Technologies","event-place":"San Diego, California","language":"en","page":"1480-1489","publisher":"Association for Computational Linguistics","publisher-place":"San Diego, California","source":"DOI.org (Crossref)","title":"Hierarchical Attention Networks for Document Classification","URL":"http://aclweb.org/anthology/N16-1174","author":[{"family":"Yang","given":"Zichao"},{"family":"Yang","given":"Diyi"},{"family":"Dyer","given":"Chris"},{"family":"He","given":"Xiaodong"},{"family":"Smola","given":"Alex"},{"family":"Hovy","given":"Eduard"}],"accessed":{"date-parts":[["2020",3,15]]},"issued":{"date-parts":[["2016"]]}}}],"schema":"https://github.com/citation-style-language/schema/raw/master/csl-citation.json"} </w:instrText>
      </w:r>
      <w:r w:rsidR="00CF3EC9" w:rsidRPr="000844B3">
        <w:rPr>
          <w:rFonts w:ascii="Times New Roman" w:hAnsi="Times New Roman" w:cs="Times New Roman"/>
          <w:sz w:val="24"/>
          <w:szCs w:val="24"/>
        </w:rPr>
        <w:fldChar w:fldCharType="separate"/>
      </w:r>
      <w:r w:rsidR="00CF3EC9" w:rsidRPr="000844B3">
        <w:rPr>
          <w:rFonts w:ascii="Times New Roman" w:hAnsi="Times New Roman" w:cs="Times New Roman"/>
          <w:sz w:val="24"/>
          <w:szCs w:val="24"/>
        </w:rPr>
        <w:t>(Yang et al., 2016)</w:t>
      </w:r>
      <w:r w:rsidR="00CF3EC9" w:rsidRPr="000844B3">
        <w:rPr>
          <w:rFonts w:ascii="Times New Roman" w:hAnsi="Times New Roman" w:cs="Times New Roman"/>
          <w:sz w:val="24"/>
          <w:szCs w:val="24"/>
        </w:rPr>
        <w:fldChar w:fldCharType="end"/>
      </w:r>
      <w:r w:rsidR="00982350" w:rsidRPr="000844B3">
        <w:rPr>
          <w:rFonts w:ascii="Times New Roman" w:hAnsi="Times New Roman" w:cs="Times New Roman"/>
          <w:sz w:val="24"/>
          <w:szCs w:val="24"/>
        </w:rPr>
        <w:t xml:space="preserve">. With the attention importance of the Deep Learning model, we </w:t>
      </w:r>
      <w:r w:rsidR="00FC1E49" w:rsidRPr="000844B3">
        <w:rPr>
          <w:rFonts w:ascii="Times New Roman" w:hAnsi="Times New Roman" w:cs="Times New Roman"/>
          <w:sz w:val="24"/>
          <w:szCs w:val="24"/>
        </w:rPr>
        <w:t>were</w:t>
      </w:r>
      <w:r w:rsidR="00982350" w:rsidRPr="000844B3">
        <w:rPr>
          <w:rFonts w:ascii="Times New Roman" w:hAnsi="Times New Roman" w:cs="Times New Roman"/>
          <w:sz w:val="24"/>
          <w:szCs w:val="24"/>
        </w:rPr>
        <w:t xml:space="preserve"> aimed at excavating the patterns or rules in the syntax and semantics of the misstatements with the assistance of Deep Learning Model. </w:t>
      </w:r>
      <w:r w:rsidR="00FC1E49" w:rsidRPr="000844B3">
        <w:rPr>
          <w:rFonts w:ascii="Times New Roman" w:hAnsi="Times New Roman" w:cs="Times New Roman"/>
          <w:sz w:val="24"/>
          <w:szCs w:val="24"/>
        </w:rPr>
        <w:t xml:space="preserve">Meanwhile, we also compared our model with other fraud detectors. For example, the </w:t>
      </w:r>
      <w:r w:rsidR="00820B71" w:rsidRPr="000844B3">
        <w:rPr>
          <w:rFonts w:ascii="Times New Roman" w:hAnsi="Times New Roman" w:cs="Times New Roman"/>
          <w:sz w:val="24"/>
          <w:szCs w:val="24"/>
        </w:rPr>
        <w:t xml:space="preserve">classical </w:t>
      </w:r>
      <w:r w:rsidR="00FC1E49" w:rsidRPr="000844B3">
        <w:rPr>
          <w:rFonts w:ascii="Times New Roman" w:hAnsi="Times New Roman" w:cs="Times New Roman"/>
          <w:sz w:val="24"/>
          <w:szCs w:val="24"/>
        </w:rPr>
        <w:t>classifiers</w:t>
      </w:r>
      <w:r w:rsidR="00820B71" w:rsidRPr="000844B3">
        <w:rPr>
          <w:rFonts w:ascii="Times New Roman" w:hAnsi="Times New Roman" w:cs="Times New Roman"/>
          <w:sz w:val="24"/>
          <w:szCs w:val="24"/>
        </w:rPr>
        <w:t>,</w:t>
      </w:r>
      <w:r w:rsidR="00FC1E49" w:rsidRPr="000844B3">
        <w:rPr>
          <w:rFonts w:ascii="Times New Roman" w:hAnsi="Times New Roman" w:cs="Times New Roman"/>
          <w:sz w:val="24"/>
          <w:szCs w:val="24"/>
        </w:rPr>
        <w:t xml:space="preserve"> based on Support Vector Machine (SVM) and Naïve Bayes (NB)</w:t>
      </w:r>
      <w:r w:rsidR="00820B71" w:rsidRPr="000844B3">
        <w:rPr>
          <w:rFonts w:ascii="Times New Roman" w:hAnsi="Times New Roman" w:cs="Times New Roman"/>
          <w:sz w:val="24"/>
          <w:szCs w:val="24"/>
        </w:rPr>
        <w:t>,</w:t>
      </w:r>
      <w:r w:rsidR="00FC1E49" w:rsidRPr="000844B3">
        <w:rPr>
          <w:rFonts w:ascii="Times New Roman" w:hAnsi="Times New Roman" w:cs="Times New Roman"/>
          <w:sz w:val="24"/>
          <w:szCs w:val="24"/>
        </w:rPr>
        <w:t xml:space="preserve"> </w:t>
      </w:r>
      <w:r w:rsidR="00915D72" w:rsidRPr="000844B3">
        <w:rPr>
          <w:rFonts w:ascii="Times New Roman" w:hAnsi="Times New Roman" w:cs="Times New Roman"/>
          <w:sz w:val="24"/>
          <w:szCs w:val="24"/>
        </w:rPr>
        <w:t>leveraged</w:t>
      </w:r>
      <w:r w:rsidR="00FC1E49" w:rsidRPr="000844B3">
        <w:rPr>
          <w:rFonts w:ascii="Times New Roman" w:hAnsi="Times New Roman" w:cs="Times New Roman"/>
          <w:sz w:val="24"/>
          <w:szCs w:val="24"/>
        </w:rPr>
        <w:t xml:space="preserve"> the </w:t>
      </w:r>
      <w:r w:rsidR="00915D72" w:rsidRPr="000844B3">
        <w:rPr>
          <w:rFonts w:ascii="Times New Roman" w:hAnsi="Times New Roman" w:cs="Times New Roman"/>
          <w:sz w:val="24"/>
          <w:szCs w:val="24"/>
        </w:rPr>
        <w:t xml:space="preserve">financial </w:t>
      </w:r>
      <w:r w:rsidR="00FC1E49" w:rsidRPr="000844B3">
        <w:rPr>
          <w:rFonts w:ascii="Times New Roman" w:hAnsi="Times New Roman" w:cs="Times New Roman"/>
          <w:sz w:val="24"/>
          <w:szCs w:val="24"/>
        </w:rPr>
        <w:t>text information</w:t>
      </w:r>
      <w:r w:rsidR="00820B71" w:rsidRPr="000844B3">
        <w:rPr>
          <w:rFonts w:ascii="Times New Roman" w:hAnsi="Times New Roman" w:cs="Times New Roman"/>
          <w:sz w:val="24"/>
          <w:szCs w:val="24"/>
        </w:rPr>
        <w:t>;</w:t>
      </w:r>
      <w:r w:rsidR="00FC1E49" w:rsidRPr="000844B3">
        <w:rPr>
          <w:rFonts w:ascii="Times New Roman" w:hAnsi="Times New Roman" w:cs="Times New Roman"/>
          <w:sz w:val="24"/>
          <w:szCs w:val="24"/>
        </w:rPr>
        <w:t xml:space="preserve"> </w:t>
      </w:r>
      <w:r w:rsidR="00820B71" w:rsidRPr="000844B3">
        <w:rPr>
          <w:rFonts w:ascii="Times New Roman" w:hAnsi="Times New Roman" w:cs="Times New Roman"/>
          <w:sz w:val="24"/>
          <w:szCs w:val="24"/>
        </w:rPr>
        <w:t xml:space="preserve">The </w:t>
      </w:r>
      <w:r w:rsidR="00FC1E49" w:rsidRPr="000844B3">
        <w:rPr>
          <w:rFonts w:ascii="Times New Roman" w:hAnsi="Times New Roman" w:cs="Times New Roman"/>
          <w:sz w:val="24"/>
          <w:szCs w:val="24"/>
        </w:rPr>
        <w:t>F-score</w:t>
      </w:r>
      <w:r w:rsidR="00820B71" w:rsidRPr="000844B3">
        <w:rPr>
          <w:rFonts w:ascii="Times New Roman" w:hAnsi="Times New Roman" w:cs="Times New Roman"/>
          <w:sz w:val="24"/>
          <w:szCs w:val="24"/>
        </w:rPr>
        <w:t>, as a signal of the likelihood of earnings misstatement</w:t>
      </w:r>
      <w:r w:rsidR="00CF3EC9" w:rsidRPr="000844B3">
        <w:rPr>
          <w:rFonts w:ascii="Times New Roman" w:hAnsi="Times New Roman" w:cs="Times New Roman"/>
          <w:sz w:val="24"/>
          <w:szCs w:val="24"/>
        </w:rPr>
        <w:t xml:space="preserve"> </w:t>
      </w:r>
      <w:r w:rsidR="00CF3EC9" w:rsidRPr="000844B3">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{"citationID":"FlnsxCk8","properties":{"formattedCitation":"(Dechow et al., 2011)","plainCitation":"(Dechow et al., 2011)","noteIndex":0},"citationItems":[{"id":17,"uris":["http://zotero.org/users/6453423/items/AHQZC4RP"],"uri":["http://zotero.org/users/6453423/items/AHQZC4RP"],"itemData":{"id":17,"type":"article-journal","container-title":"Contemporary Accounting Research","DOI":"10.1111/j.1911-3846.2010.01041.x","ISSN":"08239150","issue":"1","language":"en","page":"17-82","source":"DOI.org (Crossref)","title":"Predicting Material Accounting Misstatements*: Predicting Material Accounting Misstatements","title-short":"Predicting Material Accounting Misstatements*","volume":"28","author":[{"family":"Dechow","given":"Patricia M."},{"family":"Ge","given":"Weili"},{"family":"Larson","given":"Chad R."},{"family":"Sloan","given":"Richard G."}],"issued":{"date-parts":[["2011",3]]}}}],"schema":"https://github.com/citation-style-language/schema/raw/master/csl-citation.json"} </w:instrText>
      </w:r>
      <w:r w:rsidR="00CF3EC9" w:rsidRPr="000844B3">
        <w:rPr>
          <w:rFonts w:ascii="Times New Roman" w:hAnsi="Times New Roman" w:cs="Times New Roman"/>
          <w:sz w:val="24"/>
          <w:szCs w:val="24"/>
        </w:rPr>
        <w:fldChar w:fldCharType="separate"/>
      </w:r>
      <w:r w:rsidR="00CF3EC9" w:rsidRPr="000844B3">
        <w:rPr>
          <w:rFonts w:ascii="Times New Roman" w:hAnsi="Times New Roman" w:cs="Times New Roman"/>
          <w:sz w:val="24"/>
          <w:szCs w:val="24"/>
        </w:rPr>
        <w:t>(Dechow et al., 2011)</w:t>
      </w:r>
      <w:r w:rsidR="00CF3EC9" w:rsidRPr="000844B3">
        <w:rPr>
          <w:rFonts w:ascii="Times New Roman" w:hAnsi="Times New Roman" w:cs="Times New Roman"/>
          <w:sz w:val="24"/>
          <w:szCs w:val="24"/>
        </w:rPr>
        <w:fldChar w:fldCharType="end"/>
      </w:r>
      <w:r w:rsidR="00820B71" w:rsidRPr="000844B3">
        <w:rPr>
          <w:rFonts w:ascii="Times New Roman" w:hAnsi="Times New Roman" w:cs="Times New Roman"/>
          <w:sz w:val="24"/>
          <w:szCs w:val="24"/>
        </w:rPr>
        <w:t xml:space="preserve">, and </w:t>
      </w:r>
      <w:r w:rsidR="00873926" w:rsidRPr="000844B3">
        <w:rPr>
          <w:rFonts w:ascii="Times New Roman" w:hAnsi="Times New Roman" w:cs="Times New Roman"/>
          <w:sz w:val="24"/>
          <w:szCs w:val="24"/>
        </w:rPr>
        <w:t xml:space="preserve">the </w:t>
      </w:r>
      <w:proofErr w:type="spellStart"/>
      <w:r w:rsidR="00873926" w:rsidRPr="000844B3">
        <w:rPr>
          <w:rFonts w:ascii="Times New Roman" w:hAnsi="Times New Roman" w:cs="Times New Roman"/>
          <w:sz w:val="24"/>
          <w:szCs w:val="24"/>
        </w:rPr>
        <w:t>MetaFraud</w:t>
      </w:r>
      <w:proofErr w:type="spellEnd"/>
      <w:r w:rsidR="00873926" w:rsidRPr="000844B3">
        <w:rPr>
          <w:rFonts w:ascii="Times New Roman" w:hAnsi="Times New Roman" w:cs="Times New Roman"/>
          <w:sz w:val="24"/>
          <w:szCs w:val="24"/>
        </w:rPr>
        <w:t xml:space="preserve">, </w:t>
      </w:r>
      <w:r w:rsidR="00915D72" w:rsidRPr="000844B3">
        <w:rPr>
          <w:rFonts w:ascii="Times New Roman" w:hAnsi="Times New Roman" w:cs="Times New Roman"/>
          <w:sz w:val="24"/>
          <w:szCs w:val="24"/>
        </w:rPr>
        <w:t xml:space="preserve">a novel meta-learning framework used the numerical information </w:t>
      </w:r>
      <w:r w:rsidR="00CF3EC9" w:rsidRPr="000844B3">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{"citationID":"3bAS34uV","properties":{"formattedCitation":"(Abbasi et al., 2012)","plainCitation":"(Abbasi et al., 2012)","noteIndex":0},"citationItems":[{"id":19,"uris":["http://zotero.org/users/6453423/items/4XDSR8IX"],"uri":["http://zotero.org/users/6453423/items/4XDSR8IX"],"itemData":{"id":19,"type":"article-journal","abstract":"In light of the need for more robust identification methods, we use a design science approach to develop MetaFraud, a novel meta-learning framework for enhanced financial fraud detection. To evaluate the proposed framework, a series of experiments are conducted on a test bed encompassing thousands of legitimate and fraudulent firms. The results reveal that each component of the framework significantly contributes to its overall effectiveness. Additional experiments demonstrate the effectiveness of the meta-learning framework over state-of-the-art financial fraud detection methods. Moreover, the MetaFraud framework generates confidence scores associated with each prediction that can facilitate unprecedented financial fraud detection performance and serve as a useful decision-making aid. The results have important implications for several stakeholder groups, including compliance officers, investors, audit firms, and regulators.","container-title":"MIS Quarterly","DOI":"10.2307/41703508","ISSN":"02767783","issue":"4","journalAbbreviation":"MIS Quarterly","language":"en","page":"1293","source":"DOI.org (Crossref)","title":"MetaFraud: A Meta-Learning Framework for Detecting Financial Fraud","title-short":"MetaFraud","volume":"36","author":[{"literal":"Abbasi"},{"literal":"Albrecht"},{"literal":"Vance"},{"literal":"Hansen"}],"issued":{"date-parts":[["2012"]]}}}],"schema":"https://github.com/citation-style-language/schema/raw/master/csl-citation.json"} </w:instrText>
      </w:r>
      <w:r w:rsidR="00CF3EC9" w:rsidRPr="000844B3">
        <w:rPr>
          <w:rFonts w:ascii="Times New Roman" w:hAnsi="Times New Roman" w:cs="Times New Roman"/>
          <w:sz w:val="24"/>
          <w:szCs w:val="24"/>
        </w:rPr>
        <w:fldChar w:fldCharType="separate"/>
      </w:r>
      <w:r w:rsidR="00CF3EC9" w:rsidRPr="000844B3">
        <w:rPr>
          <w:rFonts w:ascii="Times New Roman" w:hAnsi="Times New Roman" w:cs="Times New Roman"/>
          <w:sz w:val="24"/>
          <w:szCs w:val="24"/>
        </w:rPr>
        <w:t>(Abbasi et al., 2012)</w:t>
      </w:r>
      <w:r w:rsidR="00CF3EC9" w:rsidRPr="000844B3">
        <w:rPr>
          <w:rFonts w:ascii="Times New Roman" w:hAnsi="Times New Roman" w:cs="Times New Roman"/>
          <w:sz w:val="24"/>
          <w:szCs w:val="24"/>
        </w:rPr>
        <w:fldChar w:fldCharType="end"/>
      </w:r>
      <w:r w:rsidR="00915D72" w:rsidRPr="000844B3">
        <w:rPr>
          <w:rFonts w:ascii="Times New Roman" w:hAnsi="Times New Roman" w:cs="Times New Roman"/>
          <w:sz w:val="24"/>
          <w:szCs w:val="24"/>
        </w:rPr>
        <w:t xml:space="preserve">. </w:t>
      </w:r>
    </w:p>
    <w:p w14:paraId="1725945A" w14:textId="0266C685" w:rsidR="000844B3" w:rsidRDefault="00303ABC" w:rsidP="000844B3">
      <w:pPr>
        <w:spacing w:line="360" w:lineRule="auto"/>
        <w:rPr>
          <w:rFonts w:ascii="Times New Roman" w:hAnsi="Times New Roman" w:cs="Times New Roman"/>
          <w:sz w:val="24"/>
          <w:szCs w:val="24"/>
        </w:rPr>
      </w:pPr>
      <w:r w:rsidRPr="000844B3">
        <w:rPr>
          <w:rFonts w:ascii="Times New Roman" w:hAnsi="Times New Roman" w:cs="Times New Roman"/>
          <w:sz w:val="24"/>
          <w:szCs w:val="24"/>
        </w:rPr>
        <w:t xml:space="preserve">Therefore, </w:t>
      </w:r>
      <w:r w:rsidR="001D0379" w:rsidRPr="000844B3">
        <w:rPr>
          <w:rFonts w:ascii="Times New Roman" w:hAnsi="Times New Roman" w:cs="Times New Roman"/>
          <w:sz w:val="24"/>
          <w:szCs w:val="24"/>
        </w:rPr>
        <w:t xml:space="preserve">we prepared the </w:t>
      </w:r>
      <w:r w:rsidR="0062537D" w:rsidRPr="000844B3">
        <w:rPr>
          <w:rFonts w:ascii="Times New Roman" w:hAnsi="Times New Roman" w:cs="Times New Roman"/>
          <w:sz w:val="24"/>
          <w:szCs w:val="24"/>
        </w:rPr>
        <w:t xml:space="preserve">comprehensive </w:t>
      </w:r>
      <w:r w:rsidR="001D0379" w:rsidRPr="000844B3">
        <w:rPr>
          <w:rFonts w:ascii="Times New Roman" w:hAnsi="Times New Roman" w:cs="Times New Roman"/>
          <w:sz w:val="24"/>
          <w:szCs w:val="24"/>
        </w:rPr>
        <w:t xml:space="preserve">data </w:t>
      </w:r>
      <w:r w:rsidR="0062537D" w:rsidRPr="000844B3">
        <w:rPr>
          <w:rFonts w:ascii="Times New Roman" w:hAnsi="Times New Roman" w:cs="Times New Roman"/>
          <w:sz w:val="24"/>
          <w:szCs w:val="24"/>
        </w:rPr>
        <w:t>set of textual and numerical information, which was suitable for the detectors we mentioned above, although we had to face the loss of approximately 35% observations for the consistency of the data. We derived our exploration and the comparison by 56288 observations</w:t>
      </w:r>
      <w:r w:rsidR="00262230">
        <w:rPr>
          <w:rFonts w:ascii="Times New Roman" w:hAnsi="Times New Roman" w:cs="Times New Roman"/>
          <w:sz w:val="24"/>
          <w:szCs w:val="24"/>
        </w:rPr>
        <w:t xml:space="preserve"> from 1995 to 2012</w:t>
      </w:r>
      <w:r w:rsidR="0062537D" w:rsidRPr="000844B3">
        <w:rPr>
          <w:rFonts w:ascii="Times New Roman" w:hAnsi="Times New Roman" w:cs="Times New Roman"/>
          <w:sz w:val="24"/>
          <w:szCs w:val="24"/>
        </w:rPr>
        <w:t>. For each sample, we extracted the “</w:t>
      </w:r>
      <w:r w:rsidR="00140F9C" w:rsidRPr="000844B3">
        <w:rPr>
          <w:rFonts w:ascii="Times New Roman" w:hAnsi="Times New Roman" w:cs="Times New Roman"/>
          <w:sz w:val="24"/>
          <w:szCs w:val="24"/>
        </w:rPr>
        <w:t>I</w:t>
      </w:r>
      <w:r w:rsidR="0062537D" w:rsidRPr="000844B3">
        <w:rPr>
          <w:rFonts w:ascii="Times New Roman" w:hAnsi="Times New Roman" w:cs="Times New Roman"/>
          <w:sz w:val="24"/>
          <w:szCs w:val="24"/>
        </w:rPr>
        <w:t xml:space="preserve">tem 7. </w:t>
      </w:r>
      <w:r w:rsidR="00140F9C" w:rsidRPr="000844B3">
        <w:rPr>
          <w:rFonts w:ascii="Times New Roman" w:hAnsi="Times New Roman" w:cs="Times New Roman"/>
          <w:sz w:val="24"/>
          <w:szCs w:val="24"/>
        </w:rPr>
        <w:t xml:space="preserve">Management Discussion and Analytics” </w:t>
      </w:r>
      <w:r w:rsidR="009D5C69" w:rsidRPr="000844B3">
        <w:rPr>
          <w:rFonts w:ascii="Times New Roman" w:hAnsi="Times New Roman" w:cs="Times New Roman"/>
          <w:sz w:val="24"/>
          <w:szCs w:val="24"/>
        </w:rPr>
        <w:t xml:space="preserve">as the textual feature, and we compiled the numerical </w:t>
      </w:r>
      <w:r w:rsidR="00262230" w:rsidRPr="000844B3">
        <w:rPr>
          <w:rFonts w:ascii="Times New Roman" w:hAnsi="Times New Roman" w:cs="Times New Roman"/>
          <w:sz w:val="24"/>
          <w:szCs w:val="24"/>
        </w:rPr>
        <w:t xml:space="preserve">features </w:t>
      </w:r>
      <w:r w:rsidR="009D5C69" w:rsidRPr="000844B3">
        <w:rPr>
          <w:rFonts w:ascii="Times New Roman" w:hAnsi="Times New Roman" w:cs="Times New Roman"/>
          <w:sz w:val="24"/>
          <w:szCs w:val="24"/>
        </w:rPr>
        <w:t xml:space="preserve">from </w:t>
      </w:r>
      <w:proofErr w:type="spellStart"/>
      <w:r w:rsidR="009D5C69" w:rsidRPr="000844B3">
        <w:rPr>
          <w:rFonts w:ascii="Times New Roman" w:hAnsi="Times New Roman" w:cs="Times New Roman"/>
          <w:sz w:val="24"/>
          <w:szCs w:val="24"/>
        </w:rPr>
        <w:t>Compustat</w:t>
      </w:r>
      <w:proofErr w:type="spellEnd"/>
      <w:r w:rsidR="009D5C69" w:rsidRPr="000844B3">
        <w:rPr>
          <w:rFonts w:ascii="Times New Roman" w:hAnsi="Times New Roman" w:cs="Times New Roman"/>
          <w:sz w:val="24"/>
          <w:szCs w:val="24"/>
        </w:rPr>
        <w:t xml:space="preserve"> according to the financial features adopted in the researches of </w:t>
      </w:r>
      <w:proofErr w:type="spellStart"/>
      <w:r w:rsidR="009D5C69" w:rsidRPr="000844B3">
        <w:rPr>
          <w:rFonts w:ascii="Times New Roman" w:hAnsi="Times New Roman" w:cs="Times New Roman"/>
          <w:sz w:val="24"/>
          <w:szCs w:val="24"/>
        </w:rPr>
        <w:t>Dechow</w:t>
      </w:r>
      <w:proofErr w:type="spellEnd"/>
      <w:r w:rsidR="009D5C69" w:rsidRPr="000844B3">
        <w:rPr>
          <w:rFonts w:ascii="Times New Roman" w:hAnsi="Times New Roman" w:cs="Times New Roman"/>
          <w:sz w:val="24"/>
          <w:szCs w:val="24"/>
        </w:rPr>
        <w:t xml:space="preserve"> and Abbasi. </w:t>
      </w:r>
    </w:p>
    <w:p w14:paraId="63E73325" w14:textId="5371024F" w:rsidR="001F327B" w:rsidRDefault="000844B3" w:rsidP="000844B3">
      <w:pPr>
        <w:spacing w:line="360" w:lineRule="auto"/>
        <w:rPr>
          <w:rFonts w:ascii="Times New Roman" w:hAnsi="Times New Roman" w:cs="Times New Roman"/>
          <w:sz w:val="24"/>
          <w:szCs w:val="24"/>
        </w:rPr>
      </w:pPr>
      <w:r>
        <w:rPr>
          <w:rFonts w:ascii="Times New Roman" w:hAnsi="Times New Roman" w:cs="Times New Roman"/>
          <w:sz w:val="24"/>
          <w:szCs w:val="24"/>
        </w:rPr>
        <w:t>(Result of my experiment. To be continue)</w:t>
      </w:r>
      <w:r w:rsidR="009D5C69" w:rsidRPr="000844B3">
        <w:rPr>
          <w:rFonts w:ascii="Times New Roman" w:hAnsi="Times New Roman" w:cs="Times New Roman"/>
          <w:sz w:val="24"/>
          <w:szCs w:val="24"/>
        </w:rPr>
        <w:t xml:space="preserve">  </w:t>
      </w:r>
    </w:p>
    <w:p w14:paraId="317265F8" w14:textId="737C192A" w:rsidR="000844B3" w:rsidRDefault="000844B3" w:rsidP="000844B3">
      <w:pPr>
        <w:spacing w:line="360" w:lineRule="auto"/>
        <w:rPr>
          <w:rFonts w:ascii="Times New Roman" w:hAnsi="Times New Roman" w:cs="Times New Roman"/>
          <w:sz w:val="24"/>
          <w:szCs w:val="24"/>
        </w:rPr>
      </w:pPr>
      <w:r>
        <w:rPr>
          <w:rFonts w:ascii="Times New Roman" w:hAnsi="Times New Roman" w:cs="Times New Roman"/>
          <w:sz w:val="24"/>
          <w:szCs w:val="24"/>
        </w:rPr>
        <w:t>Literature Review</w:t>
      </w:r>
      <w:r w:rsidR="00AB29AF">
        <w:rPr>
          <w:rFonts w:ascii="Times New Roman" w:hAnsi="Times New Roman" w:cs="Times New Roman"/>
          <w:sz w:val="24"/>
          <w:szCs w:val="24"/>
        </w:rPr>
        <w:t xml:space="preserve"> &amp; </w:t>
      </w:r>
      <w:r w:rsidR="00105671">
        <w:rPr>
          <w:rFonts w:ascii="Times New Roman" w:hAnsi="Times New Roman" w:cs="Times New Roman"/>
          <w:sz w:val="24"/>
          <w:szCs w:val="24"/>
        </w:rPr>
        <w:t>Research Question</w:t>
      </w:r>
    </w:p>
    <w:p w14:paraId="74169D36" w14:textId="59DE81E0" w:rsidR="0069231F" w:rsidRDefault="00786B68" w:rsidP="000844B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9C7F9F">
        <w:rPr>
          <w:rFonts w:ascii="Times New Roman" w:hAnsi="Times New Roman" w:cs="Times New Roman"/>
          <w:sz w:val="24"/>
          <w:szCs w:val="24"/>
        </w:rPr>
        <w:t>timeline</w:t>
      </w:r>
      <w:r>
        <w:rPr>
          <w:rFonts w:ascii="Times New Roman" w:hAnsi="Times New Roman" w:cs="Times New Roman"/>
          <w:sz w:val="24"/>
          <w:szCs w:val="24"/>
        </w:rPr>
        <w:t xml:space="preserve"> of financial fraud detection research lasts two decades. Some </w:t>
      </w:r>
      <w:r w:rsidR="009C7F9F">
        <w:rPr>
          <w:rFonts w:ascii="Times New Roman" w:hAnsi="Times New Roman" w:cs="Times New Roman"/>
          <w:sz w:val="24"/>
          <w:szCs w:val="24"/>
        </w:rPr>
        <w:t>researchers</w:t>
      </w:r>
      <w:r>
        <w:rPr>
          <w:rFonts w:ascii="Times New Roman" w:hAnsi="Times New Roman" w:cs="Times New Roman"/>
          <w:sz w:val="24"/>
          <w:szCs w:val="24"/>
        </w:rPr>
        <w:t xml:space="preserve"> used numerical financial or </w:t>
      </w:r>
      <w:commentRangeStart w:id="0"/>
      <w:r w:rsidRPr="00EC6E78">
        <w:rPr>
          <w:rFonts w:ascii="Times New Roman" w:hAnsi="Times New Roman" w:cs="Times New Roman"/>
          <w:sz w:val="24"/>
          <w:szCs w:val="24"/>
          <w:highlight w:val="yellow"/>
        </w:rPr>
        <w:t>non-financial</w:t>
      </w:r>
      <w:r>
        <w:rPr>
          <w:rFonts w:ascii="Times New Roman" w:hAnsi="Times New Roman" w:cs="Times New Roman"/>
          <w:sz w:val="24"/>
          <w:szCs w:val="24"/>
        </w:rPr>
        <w:t xml:space="preserve"> </w:t>
      </w:r>
      <w:commentRangeEnd w:id="0"/>
      <w:r w:rsidR="00EC6E78">
        <w:rPr>
          <w:rStyle w:val="CommentReference"/>
        </w:rPr>
        <w:commentReference w:id="0"/>
      </w:r>
      <w:r w:rsidR="009C7F9F">
        <w:rPr>
          <w:rFonts w:ascii="Times New Roman" w:hAnsi="Times New Roman" w:cs="Times New Roman"/>
          <w:sz w:val="24"/>
          <w:szCs w:val="24"/>
        </w:rPr>
        <w:t>measures to track the proof of the fraudulent business activities</w:t>
      </w:r>
      <w:r w:rsidR="004A5694">
        <w:rPr>
          <w:rFonts w:ascii="Times New Roman" w:hAnsi="Times New Roman" w:cs="Times New Roman"/>
          <w:sz w:val="24"/>
          <w:szCs w:val="24"/>
        </w:rPr>
        <w:t xml:space="preserve"> and achieved good result</w:t>
      </w:r>
      <w:r w:rsidR="00990A89">
        <w:rPr>
          <w:rFonts w:ascii="Times New Roman" w:hAnsi="Times New Roman" w:cs="Times New Roman"/>
          <w:sz w:val="24"/>
          <w:szCs w:val="24"/>
        </w:rPr>
        <w:t xml:space="preserve"> </w:t>
      </w:r>
      <w:r w:rsidR="00990A89" w:rsidRPr="00990A89">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{"citationID":"Tlr1diU4","properties":{"unsorted":true,"formattedCitation":"(Abbasi et al., 2012; Dechow et al., 2011; Abbasi et al., 2012)","plainCitation":"(Abbasi et al., 2012; Dechow et al., 2011; Abbasi et al., 2012)","noteIndex":0},"citationItems":[{"id":19,"uris":["http://zotero.org/users/6453423/items/4XDSR8IX"],"uri":["http://zotero.org/users/6453423/items/4XDSR8IX"],"itemData":{"id":19,"type":"article-journal","abstract":"In light of the need for more robust identification methods, we use a design science approach to develop MetaFraud, a novel meta-learning framework for enhanced financial fraud detection. To evaluate the proposed framework, a series of experiments are conducted on a test bed encompassing thousands of legitimate and fraudulent firms. The results reveal that each component of the framework significantly contributes to its overall effectiveness. Additional experiments demonstrate the effectiveness of the meta-learning framework over state-of-the-art financial fraud detection methods. Moreover, the MetaFraud framework generates confidence scores associated with each prediction that can facilitate unprecedented financial fraud detection performance and serve as a useful decision-making aid. The results have important implications for several stakeholder groups, including compliance officers, investors, audit firms, and regulators.","container-title":"MIS Quarterly","DOI":"10.2307/41703508","ISSN":"02767783","issue":"4","journalAbbreviation":"MIS Quarterly","language":"en","page":"1293","source":"DOI.org (Crossref)","title":"MetaFraud: A Meta-Learning Framework for Detecting Financial Fraud","title-short":"MetaFraud","volume":"36","author":[{"literal":"Abbasi"},{"literal":"Albrecht"},{"literal":"Vance"},{"literal":"Hansen"}],"issued":{"date-parts":[["2012"]]}}},{"id":17,"uris":["http://zotero.org/users/6453423/items/AHQZC4RP"],"uri":["http://zotero.org/users/6453423/items/AHQZC4RP"],"itemData":{"id":17,"type":"article-journal","container-title":"Contemporary Accounting Research","DOI":"10.1111/j.1911-3846.2010.01041.x","ISSN":"08239150","issue":"1","language":"en","page":"17-82","source":"DOI.org (Crossref)","title":"Predicting Material Accounting Misstatements*: Predicting Material Accounting Misstatements","title-short":"Predicting Material Accounting Misstatements*","volume":"28","author":[{"family":"Dechow","given":"Patricia M."},{"family":"Ge","given":"Weili"},{"family":"Larson","given":"Chad R."},{"family":"Sloan","given":"Richard G."}],"issued":{"date-parts":[["2011",3]]}}},{"id":19,"uris":["http://zotero.org/users/6453423/items/4XDSR8IX"],"uri":["http://zotero.org/users/6453423/items/4XDSR8IX"],"itemData":{"id":19,"type":"article-journal","abstract":"In light of the need for more robust identification methods, we use a design science approach to develop MetaFraud, a novel meta-learning framework for enhanced financial fraud detection. To evaluate the proposed framework, a series of experiments are conducted on a test bed encompassing thousands of legitimate and fraudulent firms. The results reveal that each component of the framework significantly contributes to its overall effectiveness. Additional experiments demonstrate the effectiveness of the meta-learning framework over state-of-the-art financial fraud detection methods. Moreover, the MetaFraud framework generates confidence scores associated with each prediction that can facilitate unprecedented financial fraud detection performance and serve as a useful decision-making aid. The results have important implications for several stakeholder groups, including compliance officers, investors, audit firms, and regulators.","container-title":"MIS Quarterly","DOI":"10.2307/41703508","ISSN":"02767783","issue":"4","journalAbbreviation":"MIS Quarterly","language":"en","page":"1293","source":"DOI.org (Crossref)","title":"MetaFraud: A Meta-Learning Framework for Detecting Financial Fraud","title-short":"MetaFraud","volume":"36","author":[{"literal":"Abbasi"},{"literal":"Albrecht"},{"literal":"Vance"},{"literal":"Hansen"}],"issued":{"date-parts":[["2012"]]}}}],"schema":"https://github.com/citation-style-language/schema/raw/master/csl-citation.json"} </w:instrText>
      </w:r>
      <w:r w:rsidR="00990A89" w:rsidRPr="00990A89">
        <w:rPr>
          <w:rFonts w:ascii="Times New Roman" w:hAnsi="Times New Roman" w:cs="Times New Roman"/>
          <w:sz w:val="24"/>
          <w:szCs w:val="24"/>
        </w:rPr>
        <w:fldChar w:fldCharType="separate"/>
      </w:r>
      <w:r w:rsidR="004A5694" w:rsidRPr="004A5694">
        <w:rPr>
          <w:rFonts w:ascii="Times New Roman" w:hAnsi="Times New Roman" w:cs="Times New Roman"/>
          <w:sz w:val="24"/>
        </w:rPr>
        <w:t>(Abbasi et al., 2012; Dechow et al., 2011; Abbasi et al., 2012)</w:t>
      </w:r>
      <w:r w:rsidR="00990A89" w:rsidRPr="00990A89">
        <w:rPr>
          <w:rFonts w:ascii="Times New Roman" w:hAnsi="Times New Roman" w:cs="Times New Roman"/>
          <w:sz w:val="24"/>
          <w:szCs w:val="24"/>
        </w:rPr>
        <w:fldChar w:fldCharType="end"/>
      </w:r>
      <w:r w:rsidR="009C7F9F">
        <w:rPr>
          <w:rFonts w:ascii="Times New Roman" w:hAnsi="Times New Roman" w:cs="Times New Roman"/>
          <w:sz w:val="24"/>
          <w:szCs w:val="24"/>
        </w:rPr>
        <w:t xml:space="preserve">. </w:t>
      </w:r>
      <w:r w:rsidR="00EC6E78" w:rsidRPr="00DA3AFA">
        <w:rPr>
          <w:rFonts w:ascii="Times New Roman" w:hAnsi="Times New Roman" w:cs="Times New Roman"/>
          <w:strike/>
          <w:sz w:val="24"/>
          <w:szCs w:val="24"/>
        </w:rPr>
        <w:t>Most of studies selected 8-10 features, and the common classifications are logistic regression, neural networks, decision tree Bayesian networks and SVM</w:t>
      </w:r>
      <w:r w:rsidR="00EC6E78" w:rsidRPr="00990A89">
        <w:rPr>
          <w:rFonts w:ascii="Times New Roman" w:hAnsi="Times New Roman" w:cs="Times New Roman"/>
          <w:sz w:val="24"/>
          <w:szCs w:val="24"/>
        </w:rPr>
        <w:t xml:space="preserve">. </w:t>
      </w:r>
      <w:r w:rsidR="00947F0C" w:rsidRPr="00DA3AFA">
        <w:rPr>
          <w:rFonts w:ascii="Times New Roman" w:hAnsi="Times New Roman" w:cs="Times New Roman"/>
          <w:strike/>
          <w:sz w:val="24"/>
          <w:szCs w:val="24"/>
          <w:highlight w:val="yellow"/>
        </w:rPr>
        <w:t xml:space="preserve">There are several remarkable </w:t>
      </w:r>
      <w:r w:rsidR="00EC6E78" w:rsidRPr="00DA3AFA">
        <w:rPr>
          <w:rFonts w:ascii="Times New Roman" w:hAnsi="Times New Roman" w:cs="Times New Roman"/>
          <w:strike/>
          <w:sz w:val="24"/>
          <w:szCs w:val="24"/>
          <w:highlight w:val="yellow"/>
        </w:rPr>
        <w:t>achievements. (TBC, need list some papers</w:t>
      </w:r>
      <w:r w:rsidR="000E00A4" w:rsidRPr="00DA3AFA">
        <w:rPr>
          <w:rFonts w:ascii="Times New Roman" w:hAnsi="Times New Roman" w:cs="Times New Roman"/>
          <w:strike/>
          <w:sz w:val="24"/>
          <w:szCs w:val="24"/>
          <w:highlight w:val="yellow"/>
        </w:rPr>
        <w:t>/examples</w:t>
      </w:r>
      <w:r w:rsidR="00EC6E78" w:rsidRPr="00DA3AFA">
        <w:rPr>
          <w:rFonts w:ascii="Times New Roman" w:hAnsi="Times New Roman" w:cs="Times New Roman"/>
          <w:strike/>
          <w:sz w:val="24"/>
          <w:szCs w:val="24"/>
          <w:highlight w:val="yellow"/>
        </w:rPr>
        <w:t>)</w:t>
      </w:r>
      <w:r w:rsidR="00EC6E78" w:rsidRPr="00DA3AFA">
        <w:rPr>
          <w:rFonts w:ascii="Times New Roman" w:hAnsi="Times New Roman" w:cs="Times New Roman"/>
          <w:strike/>
          <w:sz w:val="24"/>
          <w:szCs w:val="24"/>
        </w:rPr>
        <w:t>.</w:t>
      </w:r>
      <w:r w:rsidR="00EC6E78">
        <w:rPr>
          <w:rFonts w:ascii="Times New Roman" w:hAnsi="Times New Roman" w:cs="Times New Roman"/>
          <w:sz w:val="24"/>
          <w:szCs w:val="24"/>
        </w:rPr>
        <w:t xml:space="preserve"> The other research method is textual analysis</w:t>
      </w:r>
      <w:r w:rsidR="00DF4102">
        <w:rPr>
          <w:rFonts w:ascii="Times New Roman" w:hAnsi="Times New Roman" w:cs="Times New Roman"/>
          <w:sz w:val="24"/>
          <w:szCs w:val="24"/>
        </w:rPr>
        <w:t xml:space="preserve"> which is widely applied in the academic research and business practice.</w:t>
      </w:r>
      <w:r w:rsidR="00C1051C">
        <w:rPr>
          <w:rFonts w:ascii="Times New Roman" w:hAnsi="Times New Roman" w:cs="Times New Roman"/>
          <w:sz w:val="24"/>
          <w:szCs w:val="24"/>
        </w:rPr>
        <w:t xml:space="preserve"> Researchers have found out that the </w:t>
      </w:r>
      <w:r w:rsidR="008D76EE">
        <w:rPr>
          <w:rFonts w:ascii="Times New Roman" w:hAnsi="Times New Roman" w:cs="Times New Roman"/>
          <w:sz w:val="24"/>
          <w:szCs w:val="24"/>
        </w:rPr>
        <w:t xml:space="preserve">linguistic </w:t>
      </w:r>
      <w:r w:rsidR="00C1051C">
        <w:rPr>
          <w:rFonts w:ascii="Times New Roman" w:hAnsi="Times New Roman" w:cs="Times New Roman"/>
          <w:sz w:val="24"/>
          <w:szCs w:val="24"/>
        </w:rPr>
        <w:t>abnormalities in the fraudulent financial report</w:t>
      </w:r>
      <w:r w:rsidR="008D76EE">
        <w:rPr>
          <w:rFonts w:ascii="Times New Roman" w:hAnsi="Times New Roman" w:cs="Times New Roman"/>
          <w:sz w:val="24"/>
          <w:szCs w:val="24"/>
        </w:rPr>
        <w:t>,</w:t>
      </w:r>
      <w:r w:rsidR="00C1051C">
        <w:rPr>
          <w:rFonts w:ascii="Times New Roman" w:hAnsi="Times New Roman" w:cs="Times New Roman"/>
          <w:sz w:val="24"/>
          <w:szCs w:val="24"/>
        </w:rPr>
        <w:t xml:space="preserve"> </w:t>
      </w:r>
      <w:r w:rsidR="00C1051C">
        <w:rPr>
          <w:rFonts w:ascii="Times New Roman" w:hAnsi="Times New Roman" w:cs="Times New Roman"/>
          <w:sz w:val="24"/>
          <w:szCs w:val="24"/>
        </w:rPr>
        <w:lastRenderedPageBreak/>
        <w:t xml:space="preserve">and </w:t>
      </w:r>
      <w:r w:rsidR="008D76EE">
        <w:rPr>
          <w:rFonts w:ascii="Times New Roman" w:hAnsi="Times New Roman" w:cs="Times New Roman"/>
          <w:sz w:val="24"/>
          <w:szCs w:val="24"/>
        </w:rPr>
        <w:t xml:space="preserve">studies examined </w:t>
      </w:r>
      <w:r w:rsidR="00C1051C">
        <w:rPr>
          <w:rFonts w:ascii="Times New Roman" w:hAnsi="Times New Roman" w:cs="Times New Roman"/>
          <w:sz w:val="24"/>
          <w:szCs w:val="24"/>
        </w:rPr>
        <w:t xml:space="preserve">the effectiveness </w:t>
      </w:r>
      <w:r w:rsidR="008D76EE">
        <w:rPr>
          <w:rFonts w:ascii="Times New Roman" w:hAnsi="Times New Roman" w:cs="Times New Roman"/>
          <w:sz w:val="24"/>
          <w:szCs w:val="24"/>
        </w:rPr>
        <w:t xml:space="preserve">and feasibility </w:t>
      </w:r>
      <w:r w:rsidR="00C1051C">
        <w:rPr>
          <w:rFonts w:ascii="Times New Roman" w:hAnsi="Times New Roman" w:cs="Times New Roman"/>
          <w:sz w:val="24"/>
          <w:szCs w:val="24"/>
        </w:rPr>
        <w:t xml:space="preserve">of the text mining </w:t>
      </w:r>
      <w:r w:rsidR="00903EB5">
        <w:rPr>
          <w:rFonts w:ascii="Times New Roman" w:hAnsi="Times New Roman" w:cs="Times New Roman"/>
          <w:sz w:val="24"/>
          <w:szCs w:val="24"/>
        </w:rPr>
        <w:t>and/ or machine learning</w:t>
      </w:r>
      <w:r w:rsidR="00C1051C">
        <w:rPr>
          <w:rFonts w:ascii="Times New Roman" w:hAnsi="Times New Roman" w:cs="Times New Roman"/>
          <w:sz w:val="24"/>
          <w:szCs w:val="24"/>
        </w:rPr>
        <w:t xml:space="preserve"> in </w:t>
      </w:r>
      <w:r w:rsidR="008D76EE">
        <w:rPr>
          <w:rFonts w:ascii="Times New Roman" w:hAnsi="Times New Roman" w:cs="Times New Roman"/>
          <w:sz w:val="24"/>
          <w:szCs w:val="24"/>
        </w:rPr>
        <w:t xml:space="preserve">detection of misstatements </w:t>
      </w:r>
      <w:r w:rsidR="008D76EE">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{"citationID":"UZ7Kzm21","properties":{"unsorted":true,"formattedCitation":"(Humpherys et al., 2011; Purda and Skillicorn, 2015; Hoberg and Lewis, 2017; Brown et al., 2018)","plainCitation":"(Humpherys et al., 2011; Purda and Skillicorn, 2015; Hoberg and Lewis, 2017; Brown et al., 2018)","noteIndex":0},"citationItems":[{"id":23,"uris":["http://zotero.org/users/6453423/items/TLPDEYEM"],"uri":["http://zotero.org/users/6453423/items/TLPDEYEM"],"itemData":{"id":23,"type":"article-journal","abstract":"The strategic use of deceptive language in managerial ﬁnancial fraud is investigated with linguistic cues extracted from 202 publicly available ﬁnancial disclosures. Those crafting fraudulent disclosures use more activation language, words, imagery, pleasantness, group references, and less lexical diversity than nonfraudulent ones. Writers of fraudulent disclosures may write more to appear credible while communicating less in actual content. A parsimonious model with Naïve Bayes and C4.5 achieved the highest classiﬁcation accuracy. Results support the potential use of linguistic analyses by auditors to ﬂag questionable ﬁnancial disclosures and to assess fraud risk under Statement on Auditing Standards No. 99.","container-title":"Decision Support Systems","DOI":"10.1016/j.dss.2010.08.009","ISSN":"01679236","issue":"3","journalAbbreviation":"Decision Support Systems","language":"en","page":"585-594","source":"DOI.org (Crossref)","title":"Identification of fraudulent financial statements using linguistic credibility analysis","volume":"50","author":[{"family":"Humpherys","given":"Sean L."},{"family":"Moffitt","given":"Kevin C."},{"family":"Burns","given":"Mary B."},{"family":"Burgoon","given":"Judee K."},{"family":"Felix","given":"William F."}],"issued":{"date-parts":[["2011",2]]}}},{"id":7,"uris":["http://zotero.org/users/6453423/items/NIFU56A6"],"uri":["http://zotero.org/users/6453423/items/NIFU56A6"],"itemData":{"id":7,"type":"article-journal","container-title":"Contemporary Accounting Research","DOI":"10.1111/1911-3846.12089","ISSN":"08239150","issue":"3","journalAbbreviation":"Contemp Account Res","language":"en","page":"1193-1223","source":"DOI.org (Crossref)","title":"Accounting Variables, Deception, and a Bag of Words: Assessing the Tools of Fraud Detection","title-short":"Accounting Variables, Deception, and a Bag of Words","volume":"32","author":[{"family":"Purda","given":"Lynnette"},{"family":"Skillicorn","given":"David"}],"issued":{"date-parts":[["2015",9]]}}},{"id":3,"uris":["http://zotero.org/users/6453423/items/D6KG6NNJ"],"uri":["http://zotero.org/users/6453423/items/D6KG6NNJ"],"itemData":{"id":3,"type":"article-journal","container-title":"Journal of Corporate Finance","note":"publisher: Elsevier","page":"58–85","source":"Google Scholar","title":"Do fraudulent firms produce abnormal disclosure?","volume":"43","author":[{"family":"Hoberg","given":"Gerard"},{"family":"Lewis","given":"Craig"}],"issued":{"date-parts":[["2017"]]}}},{"id":25,"uris":["http://zotero.org/users/6453423/items/MN5FWLTE"],"uri":["http://zotero.org/users/6453423/items/MN5FWLTE"],"itemData":{"id":25,"type":"article-journal","abstract":"This study uses a machine learning technique to assess whether the thematic content of financial statement disclosures (labeled as topic) is incrementally informative in predicting intentional misreporting. Using a Bayesian topic modeling algorithm, we determine and empirically quantify the topic content of a large collection of 10-K narratives spanning the 1994 to 2012 period. We find that the algorithm produces a valid set of semantically meaningful topics that are predictive of financial misreporting based on samples of SEC enforcement actions (AAERs) and irregularity restatements arising from intentional GAAP violations. Our out-of-sample tests indicate that topic significantly improves the detection of financial misreporting when added to models based on commonly-used financial and textual style variables. Furthermore, we find that models including topic outperform traditional models when predicting long-duration misstatements. These results are robust to alternative topic definitions and regression specifications and various controls for firms with repeated instances of financial misreporting.","language":"en","page":"76","source":"Zotero","title":"What are you saying? Using topic to detect financial misreporting","author":[{"family":"Brown","given":"Nerissa C"},{"family":"Crowley","given":"Richard M"},{"family":"Elliott","given":"W Brooke"}],"issued":{"date-parts":[["2018"]]}}}],"schema":"https://github.com/citation-style-language/schema/raw/master/csl-citation.json"} </w:instrText>
      </w:r>
      <w:r w:rsidR="008D76EE">
        <w:rPr>
          <w:rFonts w:ascii="Times New Roman" w:hAnsi="Times New Roman" w:cs="Times New Roman"/>
          <w:sz w:val="24"/>
          <w:szCs w:val="24"/>
        </w:rPr>
        <w:fldChar w:fldCharType="separate"/>
      </w:r>
      <w:r w:rsidR="00903EB5" w:rsidRPr="00903EB5">
        <w:rPr>
          <w:rFonts w:ascii="Times New Roman" w:hAnsi="Times New Roman" w:cs="Times New Roman"/>
          <w:sz w:val="24"/>
        </w:rPr>
        <w:t>(Humpherys et al., 2011; Purda and Skillicorn, 2015; Hoberg and Lewis, 2017; Brown et al., 2018)</w:t>
      </w:r>
      <w:r w:rsidR="008D76EE">
        <w:rPr>
          <w:rFonts w:ascii="Times New Roman" w:hAnsi="Times New Roman" w:cs="Times New Roman"/>
          <w:sz w:val="24"/>
          <w:szCs w:val="24"/>
        </w:rPr>
        <w:fldChar w:fldCharType="end"/>
      </w:r>
      <w:r w:rsidR="008D76EE">
        <w:rPr>
          <w:rFonts w:ascii="Times New Roman" w:hAnsi="Times New Roman" w:cs="Times New Roman"/>
          <w:sz w:val="24"/>
          <w:szCs w:val="24"/>
        </w:rPr>
        <w:t xml:space="preserve">. </w:t>
      </w:r>
      <w:r w:rsidR="000E00A4" w:rsidRPr="00EC6E78">
        <w:rPr>
          <w:rFonts w:ascii="Times New Roman" w:hAnsi="Times New Roman" w:cs="Times New Roman"/>
          <w:sz w:val="24"/>
          <w:szCs w:val="24"/>
          <w:highlight w:val="yellow"/>
        </w:rPr>
        <w:t>(TBC, need list some papers</w:t>
      </w:r>
      <w:r w:rsidR="000E00A4">
        <w:rPr>
          <w:rFonts w:ascii="Times New Roman" w:hAnsi="Times New Roman" w:cs="Times New Roman"/>
          <w:sz w:val="24"/>
          <w:szCs w:val="24"/>
          <w:highlight w:val="yellow"/>
        </w:rPr>
        <w:t>/ examples</w:t>
      </w:r>
      <w:r w:rsidR="000E00A4" w:rsidRPr="00EC6E78">
        <w:rPr>
          <w:rFonts w:ascii="Times New Roman" w:hAnsi="Times New Roman" w:cs="Times New Roman"/>
          <w:sz w:val="24"/>
          <w:szCs w:val="24"/>
          <w:highlight w:val="yellow"/>
        </w:rPr>
        <w:t>)</w:t>
      </w:r>
    </w:p>
    <w:p w14:paraId="7D2B5808" w14:textId="4FB243C8" w:rsidR="00537EDD" w:rsidRDefault="00046E67" w:rsidP="0043561C">
      <w:pPr>
        <w:spacing w:line="360" w:lineRule="auto"/>
        <w:rPr>
          <w:rFonts w:ascii="Times New Roman" w:hAnsi="Times New Roman" w:cs="Times New Roman"/>
          <w:sz w:val="24"/>
          <w:szCs w:val="24"/>
        </w:rPr>
      </w:pPr>
      <w:r>
        <w:rPr>
          <w:rFonts w:ascii="Times New Roman" w:hAnsi="Times New Roman" w:cs="Times New Roman"/>
          <w:sz w:val="24"/>
          <w:szCs w:val="24"/>
        </w:rPr>
        <w:t xml:space="preserve">One of </w:t>
      </w:r>
      <w:commentRangeStart w:id="1"/>
      <w:r>
        <w:rPr>
          <w:rFonts w:ascii="Times New Roman" w:hAnsi="Times New Roman" w:cs="Times New Roman"/>
          <w:sz w:val="24"/>
          <w:szCs w:val="24"/>
        </w:rPr>
        <w:t xml:space="preserve">remarkable researches </w:t>
      </w:r>
      <w:commentRangeEnd w:id="1"/>
      <w:r w:rsidR="00565738">
        <w:rPr>
          <w:rStyle w:val="CommentReference"/>
        </w:rPr>
        <w:commentReference w:id="1"/>
      </w:r>
      <w:r>
        <w:rPr>
          <w:rFonts w:ascii="Times New Roman" w:hAnsi="Times New Roman" w:cs="Times New Roman"/>
          <w:sz w:val="24"/>
          <w:szCs w:val="24"/>
        </w:rPr>
        <w:t xml:space="preserve">was conducted by </w:t>
      </w:r>
      <w:r>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{"citationID":"O4FmgBqd","properties":{"formattedCitation":"(Dechow et al., 2011)","plainCitation":"(Dechow et al., 2011)","noteIndex":0},"citationItems":[{"id":17,"uris":["http://zotero.org/users/6453423/items/AHQZC4RP"],"uri":["http://zotero.org/users/6453423/items/AHQZC4RP"],"itemData":{"id":17,"type":"article-journal","container-title":"Contemporary Accounting Research","DOI":"10.1111/j.1911-3846.2010.01041.x","ISSN":"08239150","issue":"1","language":"en","page":"17-82","source":"DOI.org (Crossref)","title":"Predicting Material Accounting Misstatements*: Predicting Material Accounting Misstatements","title-short":"Predicting Material Accounting Misstatements*","volume":"28","author":[{"family":"Dechow","given":"Patricia M."},{"family":"Ge","given":"Weili"},{"family":"Larson","given":"Chad R."},{"family":"Sloan","given":"Richard G."}],"issued":{"date-parts":[["2011",3]]}}}],"schema":"https://github.com/citation-style-language/schema/raw/master/csl-citation.json"} </w:instrText>
      </w:r>
      <w:r>
        <w:rPr>
          <w:rFonts w:ascii="Times New Roman" w:hAnsi="Times New Roman" w:cs="Times New Roman"/>
          <w:sz w:val="24"/>
          <w:szCs w:val="24"/>
        </w:rPr>
        <w:fldChar w:fldCharType="separate"/>
      </w:r>
      <w:r w:rsidR="0043561C" w:rsidRPr="0043561C">
        <w:rPr>
          <w:rFonts w:ascii="Times New Roman" w:hAnsi="Times New Roman" w:cs="Times New Roman"/>
          <w:sz w:val="24"/>
        </w:rPr>
        <w:t>(Dechow et al., 2011)</w:t>
      </w:r>
      <w:r>
        <w:rPr>
          <w:rFonts w:ascii="Times New Roman" w:hAnsi="Times New Roman" w:cs="Times New Roman"/>
          <w:sz w:val="24"/>
          <w:szCs w:val="24"/>
        </w:rPr>
        <w:fldChar w:fldCharType="end"/>
      </w:r>
      <w:r>
        <w:rPr>
          <w:rFonts w:ascii="Times New Roman" w:hAnsi="Times New Roman" w:cs="Times New Roman"/>
          <w:sz w:val="24"/>
          <w:szCs w:val="24"/>
        </w:rPr>
        <w:t>. From accrual quality, financial performance, nonfinancial performance, off-balance-sheet activities, and market-related variables, they investigated and discovered the</w:t>
      </w:r>
      <w:r w:rsidR="004A5694">
        <w:rPr>
          <w:rFonts w:ascii="Times New Roman" w:hAnsi="Times New Roman" w:cs="Times New Roman"/>
          <w:sz w:val="24"/>
          <w:szCs w:val="24"/>
        </w:rPr>
        <w:t xml:space="preserve"> numerical</w:t>
      </w:r>
      <w:r>
        <w:rPr>
          <w:rFonts w:ascii="Times New Roman" w:hAnsi="Times New Roman" w:cs="Times New Roman"/>
          <w:sz w:val="24"/>
          <w:szCs w:val="24"/>
        </w:rPr>
        <w:t xml:space="preserve"> characteristics of misstating firms.</w:t>
      </w:r>
      <w:r w:rsidR="004A5694">
        <w:rPr>
          <w:rFonts w:ascii="Times New Roman" w:hAnsi="Times New Roman" w:cs="Times New Roman"/>
          <w:sz w:val="24"/>
          <w:szCs w:val="24"/>
        </w:rPr>
        <w:t xml:space="preserve"> For example, </w:t>
      </w:r>
      <w:r w:rsidR="00543D22">
        <w:rPr>
          <w:rFonts w:ascii="Times New Roman" w:hAnsi="Times New Roman" w:cs="Times New Roman"/>
          <w:sz w:val="24"/>
          <w:szCs w:val="24"/>
        </w:rPr>
        <w:t xml:space="preserve">during the time of fraudulent behavior committed, performances of the company on </w:t>
      </w:r>
      <w:r w:rsidR="00543D22" w:rsidRPr="00543D22">
        <w:rPr>
          <w:rFonts w:ascii="Times New Roman" w:hAnsi="Times New Roman" w:cs="Times New Roman"/>
          <w:sz w:val="24"/>
          <w:szCs w:val="24"/>
        </w:rPr>
        <w:t>accrual quality, financial performance</w:t>
      </w:r>
      <w:r w:rsidR="00543D22">
        <w:rPr>
          <w:rFonts w:ascii="Times New Roman" w:hAnsi="Times New Roman" w:cs="Times New Roman"/>
          <w:sz w:val="24"/>
          <w:szCs w:val="24"/>
        </w:rPr>
        <w:t xml:space="preserve"> and</w:t>
      </w:r>
      <w:r w:rsidR="00543D22" w:rsidRPr="00543D22">
        <w:rPr>
          <w:rFonts w:ascii="Times New Roman" w:hAnsi="Times New Roman" w:cs="Times New Roman"/>
          <w:sz w:val="24"/>
          <w:szCs w:val="24"/>
        </w:rPr>
        <w:t xml:space="preserve"> nonfinancial performance</w:t>
      </w:r>
      <w:r w:rsidR="00543D22">
        <w:rPr>
          <w:rFonts w:ascii="Times New Roman" w:hAnsi="Times New Roman" w:cs="Times New Roman"/>
          <w:sz w:val="24"/>
          <w:szCs w:val="24"/>
        </w:rPr>
        <w:t xml:space="preserve"> are deteriorating. </w:t>
      </w:r>
      <w:r w:rsidR="00565738">
        <w:rPr>
          <w:rFonts w:ascii="Times New Roman" w:hAnsi="Times New Roman" w:cs="Times New Roman"/>
          <w:sz w:val="24"/>
          <w:szCs w:val="24"/>
        </w:rPr>
        <w:t>With the logistic regression, they proposed a prediction model and the output of it is a scaled probability, called F-score. A F-score greater than one indicates the existence of misstatements, and a higher F-score it is, a higher probability of fraudulent occurred for this firm-year</w:t>
      </w:r>
      <w:r w:rsidR="00AA7208">
        <w:rPr>
          <w:rFonts w:ascii="Times New Roman" w:hAnsi="Times New Roman" w:cs="Times New Roman"/>
          <w:sz w:val="24"/>
          <w:szCs w:val="24"/>
        </w:rPr>
        <w:t xml:space="preserve">. After went through the Accounting and Auditing Enforcement Releases (AAERs), </w:t>
      </w:r>
      <w:proofErr w:type="spellStart"/>
      <w:r w:rsidR="00AA7208">
        <w:rPr>
          <w:rFonts w:ascii="Times New Roman" w:hAnsi="Times New Roman" w:cs="Times New Roman"/>
          <w:sz w:val="24"/>
          <w:szCs w:val="24"/>
        </w:rPr>
        <w:t>Dechow</w:t>
      </w:r>
      <w:proofErr w:type="spellEnd"/>
      <w:r w:rsidR="00AA7208">
        <w:rPr>
          <w:rFonts w:ascii="Times New Roman" w:hAnsi="Times New Roman" w:cs="Times New Roman"/>
          <w:sz w:val="24"/>
          <w:szCs w:val="24"/>
        </w:rPr>
        <w:t xml:space="preserve"> et al also concluded and compiled a database listing the fraudulent firm-years. </w:t>
      </w:r>
      <w:r w:rsidR="0043561C">
        <w:rPr>
          <w:rFonts w:ascii="Times New Roman" w:hAnsi="Times New Roman" w:cs="Times New Roman"/>
          <w:sz w:val="24"/>
          <w:szCs w:val="24"/>
        </w:rPr>
        <w:t>M</w:t>
      </w:r>
      <w:r w:rsidR="0084526C">
        <w:rPr>
          <w:rFonts w:ascii="Times New Roman" w:hAnsi="Times New Roman" w:cs="Times New Roman"/>
          <w:sz w:val="24"/>
          <w:szCs w:val="24"/>
        </w:rPr>
        <w:t xml:space="preserve">any financial fraud researches </w:t>
      </w:r>
      <w:r w:rsidR="0043561C">
        <w:rPr>
          <w:rFonts w:ascii="Times New Roman" w:hAnsi="Times New Roman" w:cs="Times New Roman"/>
          <w:sz w:val="24"/>
          <w:szCs w:val="24"/>
        </w:rPr>
        <w:t xml:space="preserve">referred or </w:t>
      </w:r>
      <w:r w:rsidR="0084526C">
        <w:rPr>
          <w:rFonts w:ascii="Times New Roman" w:hAnsi="Times New Roman" w:cs="Times New Roman"/>
          <w:sz w:val="24"/>
          <w:szCs w:val="24"/>
        </w:rPr>
        <w:t>used this dataset</w:t>
      </w:r>
      <w:r w:rsidR="0043561C">
        <w:rPr>
          <w:rFonts w:ascii="Times New Roman" w:hAnsi="Times New Roman" w:cs="Times New Roman"/>
          <w:sz w:val="24"/>
          <w:szCs w:val="24"/>
        </w:rPr>
        <w:t xml:space="preserve"> after </w:t>
      </w:r>
      <w:proofErr w:type="spellStart"/>
      <w:r w:rsidR="0043561C">
        <w:rPr>
          <w:rFonts w:ascii="Times New Roman" w:hAnsi="Times New Roman" w:cs="Times New Roman"/>
          <w:sz w:val="24"/>
          <w:szCs w:val="24"/>
        </w:rPr>
        <w:t>Dechow’s</w:t>
      </w:r>
      <w:proofErr w:type="spellEnd"/>
      <w:r w:rsidR="0043561C">
        <w:rPr>
          <w:rFonts w:ascii="Times New Roman" w:hAnsi="Times New Roman" w:cs="Times New Roman"/>
          <w:sz w:val="24"/>
          <w:szCs w:val="24"/>
        </w:rPr>
        <w:t xml:space="preserve"> work which</w:t>
      </w:r>
      <w:r w:rsidR="0084526C">
        <w:rPr>
          <w:rFonts w:ascii="Times New Roman" w:hAnsi="Times New Roman" w:cs="Times New Roman"/>
          <w:sz w:val="24"/>
          <w:szCs w:val="24"/>
        </w:rPr>
        <w:t xml:space="preserve"> </w:t>
      </w:r>
      <w:r w:rsidR="00AA7208">
        <w:rPr>
          <w:rFonts w:ascii="Times New Roman" w:hAnsi="Times New Roman" w:cs="Times New Roman"/>
          <w:sz w:val="24"/>
          <w:szCs w:val="24"/>
        </w:rPr>
        <w:t>is essential</w:t>
      </w:r>
      <w:r w:rsidR="000022D5">
        <w:rPr>
          <w:rFonts w:ascii="Times New Roman" w:hAnsi="Times New Roman" w:cs="Times New Roman"/>
          <w:sz w:val="24"/>
          <w:szCs w:val="24"/>
        </w:rPr>
        <w:t>ly</w:t>
      </w:r>
      <w:r w:rsidR="00AA7208">
        <w:rPr>
          <w:rFonts w:ascii="Times New Roman" w:hAnsi="Times New Roman" w:cs="Times New Roman"/>
          <w:sz w:val="24"/>
          <w:szCs w:val="24"/>
        </w:rPr>
        <w:t xml:space="preserve"> meaningful and </w:t>
      </w:r>
      <w:r w:rsidR="0084526C">
        <w:rPr>
          <w:rFonts w:ascii="Times New Roman" w:hAnsi="Times New Roman" w:cs="Times New Roman"/>
          <w:sz w:val="24"/>
          <w:szCs w:val="24"/>
        </w:rPr>
        <w:t>far-reaching</w:t>
      </w:r>
      <w:r w:rsidR="0043561C">
        <w:rPr>
          <w:rFonts w:ascii="Times New Roman" w:hAnsi="Times New Roman" w:cs="Times New Roman"/>
          <w:sz w:val="24"/>
          <w:szCs w:val="24"/>
        </w:rPr>
        <w:t xml:space="preserve"> </w:t>
      </w:r>
      <w:r w:rsidR="0043561C" w:rsidRPr="0043561C">
        <w:rPr>
          <w:rFonts w:ascii="Times New Roman" w:hAnsi="Times New Roman" w:cs="Times New Roman"/>
          <w:sz w:val="24"/>
          <w:szCs w:val="24"/>
        </w:rPr>
        <w:t>(</w:t>
      </w:r>
      <w:proofErr w:type="spellStart"/>
      <w:r w:rsidR="0043561C" w:rsidRPr="0043561C">
        <w:rPr>
          <w:rFonts w:ascii="Times New Roman" w:hAnsi="Times New Roman" w:cs="Times New Roman"/>
          <w:sz w:val="24"/>
          <w:szCs w:val="24"/>
        </w:rPr>
        <w:t>Dechow</w:t>
      </w:r>
      <w:proofErr w:type="spellEnd"/>
      <w:r w:rsidR="0043561C" w:rsidRPr="0043561C">
        <w:rPr>
          <w:rFonts w:ascii="Times New Roman" w:hAnsi="Times New Roman" w:cs="Times New Roman"/>
          <w:sz w:val="24"/>
          <w:szCs w:val="24"/>
        </w:rPr>
        <w:t xml:space="preserve"> et al., 2011; Abbasi et al., 2012; </w:t>
      </w:r>
      <w:proofErr w:type="spellStart"/>
      <w:r w:rsidR="0043561C" w:rsidRPr="0043561C">
        <w:rPr>
          <w:rFonts w:ascii="Times New Roman" w:hAnsi="Times New Roman" w:cs="Times New Roman"/>
          <w:sz w:val="24"/>
          <w:szCs w:val="24"/>
        </w:rPr>
        <w:t>Purda</w:t>
      </w:r>
      <w:proofErr w:type="spellEnd"/>
      <w:r w:rsidR="0043561C" w:rsidRPr="0043561C">
        <w:rPr>
          <w:rFonts w:ascii="Times New Roman" w:hAnsi="Times New Roman" w:cs="Times New Roman"/>
          <w:sz w:val="24"/>
          <w:szCs w:val="24"/>
        </w:rPr>
        <w:t xml:space="preserve"> and </w:t>
      </w:r>
      <w:proofErr w:type="spellStart"/>
      <w:r w:rsidR="0043561C" w:rsidRPr="0043561C">
        <w:rPr>
          <w:rFonts w:ascii="Times New Roman" w:hAnsi="Times New Roman" w:cs="Times New Roman"/>
          <w:sz w:val="24"/>
          <w:szCs w:val="24"/>
        </w:rPr>
        <w:t>Skillicorn</w:t>
      </w:r>
      <w:proofErr w:type="spellEnd"/>
      <w:r w:rsidR="0043561C" w:rsidRPr="0043561C">
        <w:rPr>
          <w:rFonts w:ascii="Times New Roman" w:hAnsi="Times New Roman" w:cs="Times New Roman"/>
          <w:sz w:val="24"/>
          <w:szCs w:val="24"/>
        </w:rPr>
        <w:t>, 2015)</w:t>
      </w:r>
      <w:r w:rsidR="0043561C">
        <w:rPr>
          <w:rFonts w:ascii="Times New Roman" w:hAnsi="Times New Roman" w:cs="Times New Roman"/>
          <w:sz w:val="24"/>
          <w:szCs w:val="24"/>
        </w:rPr>
        <w:t>.</w:t>
      </w:r>
      <w:r w:rsidR="000B48F2">
        <w:rPr>
          <w:rFonts w:ascii="Times New Roman" w:hAnsi="Times New Roman" w:cs="Times New Roman"/>
          <w:sz w:val="24"/>
          <w:szCs w:val="24"/>
        </w:rPr>
        <w:t xml:space="preserve"> </w:t>
      </w:r>
      <w:r w:rsidR="000B48F2" w:rsidRPr="000B48F2">
        <w:rPr>
          <w:rFonts w:ascii="Times New Roman" w:hAnsi="Times New Roman" w:cs="Times New Roman"/>
          <w:sz w:val="24"/>
          <w:szCs w:val="24"/>
          <w:highlight w:val="yellow"/>
        </w:rPr>
        <w:t xml:space="preserve">In our study, we also completed our work based on </w:t>
      </w:r>
      <w:r w:rsidR="00223DDD">
        <w:rPr>
          <w:rFonts w:ascii="Times New Roman" w:hAnsi="Times New Roman" w:cs="Times New Roman"/>
          <w:sz w:val="24"/>
          <w:szCs w:val="24"/>
          <w:highlight w:val="yellow"/>
        </w:rPr>
        <w:t>this</w:t>
      </w:r>
      <w:r w:rsidR="000B48F2" w:rsidRPr="000B48F2">
        <w:rPr>
          <w:rFonts w:ascii="Times New Roman" w:hAnsi="Times New Roman" w:cs="Times New Roman"/>
          <w:sz w:val="24"/>
          <w:szCs w:val="24"/>
          <w:highlight w:val="yellow"/>
        </w:rPr>
        <w:t xml:space="preserve"> dataset.</w:t>
      </w:r>
    </w:p>
    <w:p w14:paraId="3C46DA56" w14:textId="55141BC6" w:rsidR="0043561C" w:rsidRDefault="0043561C" w:rsidP="0043561C">
      <w:pPr>
        <w:spacing w:line="360" w:lineRule="auto"/>
        <w:rPr>
          <w:rFonts w:ascii="Times New Roman" w:hAnsi="Times New Roman" w:cs="Times New Roman"/>
          <w:sz w:val="24"/>
          <w:szCs w:val="24"/>
        </w:rPr>
      </w:pPr>
      <w:r>
        <w:rPr>
          <w:rFonts w:ascii="Times New Roman" w:hAnsi="Times New Roman" w:cs="Times New Roman"/>
          <w:sz w:val="24"/>
          <w:szCs w:val="24"/>
        </w:rPr>
        <w:t xml:space="preserve">Meta-learning strategy achieved a good performance on the financial fraud detection. </w:t>
      </w:r>
      <w:r w:rsidR="00BB4164">
        <w:rPr>
          <w:rFonts w:ascii="Times New Roman" w:hAnsi="Times New Roman" w:cs="Times New Roman"/>
          <w:sz w:val="24"/>
          <w:szCs w:val="24"/>
        </w:rPr>
        <w:t xml:space="preserve">Compared with other machine learning algorithm, the advantage of meta-learning is it can learn from the learning process, that is the model can well adapt or genialize the new tasks in test data set </w:t>
      </w:r>
      <w:r w:rsidR="00BB4164">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{"citationID":"59IRDq9f","properties":{"formattedCitation":"(Brazdil et al., 2008)","plainCitation":"(Brazdil et al., 2008)","noteIndex":0},"citationItems":[{"id":26,"uris":["http://zotero.org/users/6453423/items/K3Z3X4S7"],"uri":["http://zotero.org/users/6453423/items/K3Z3X4S7"],"itemData":{"id":26,"type":"book","abstract":"Metalearning is the study of principled methods that exploit metaknowledge to obtain efficient models and solutions by adapting machine learning and data mining processes. While the variety of machine learning and data mining techniques now available can, in principle, provide good model solutions, a methodology is still needed to guide the search for the most appropriate model in an efficient way. Metalearning provides one such methodology that allows systems to become more effective through experience. This book discusses several approaches to obtaining knowledge concerning the performance of machine learning and data mining algorithms. It shows how this knowledge can be reused to select, combine, compose and adapt both algorithms and models to yield faster, more effective solutions to data mining problems. It can thus help developers improve their algorithms and also develop learning systems that can improve themselves.  The book will be of interest to researchers and graduate students in the areas of machine learning, data mining and artificial intelligence.","ISBN":"978-3-540-73262-4","language":"en","number-of-pages":"182","publisher":"Springer Science &amp; Business Media","source":"Google Books","title":"Metalearning: Applications to Data Mining","title-short":"Metalearning","author":[{"family":"Brazdil","given":"Pavel"},{"family":"Carrier","given":"Christophe Giraud"},{"family":"Soares","given":"Carlos"},{"family":"Vilalta","given":"Ricardo"}],"issued":{"date-parts":[["2008",11,26]]}}}],"schema":"https://github.com/citation-style-language/schema/raw/master/csl-citation.json"} </w:instrText>
      </w:r>
      <w:r w:rsidR="00BB4164">
        <w:rPr>
          <w:rFonts w:ascii="Times New Roman" w:hAnsi="Times New Roman" w:cs="Times New Roman"/>
          <w:sz w:val="24"/>
          <w:szCs w:val="24"/>
        </w:rPr>
        <w:fldChar w:fldCharType="separate"/>
      </w:r>
      <w:r w:rsidR="00BB4164" w:rsidRPr="00BB4164">
        <w:rPr>
          <w:rFonts w:ascii="Times New Roman" w:hAnsi="Times New Roman" w:cs="Times New Roman"/>
          <w:sz w:val="24"/>
        </w:rPr>
        <w:t>(Brazdil et al., 2008)</w:t>
      </w:r>
      <w:r w:rsidR="00BB4164">
        <w:rPr>
          <w:rFonts w:ascii="Times New Roman" w:hAnsi="Times New Roman" w:cs="Times New Roman"/>
          <w:sz w:val="24"/>
          <w:szCs w:val="24"/>
        </w:rPr>
        <w:fldChar w:fldCharType="end"/>
      </w:r>
      <w:r w:rsidR="00BB4164">
        <w:rPr>
          <w:rFonts w:ascii="Times New Roman" w:hAnsi="Times New Roman" w:cs="Times New Roman"/>
          <w:sz w:val="24"/>
          <w:szCs w:val="24"/>
        </w:rPr>
        <w:t xml:space="preserve">. </w:t>
      </w:r>
      <w:r w:rsidR="00B2193D">
        <w:rPr>
          <w:rFonts w:ascii="Times New Roman" w:hAnsi="Times New Roman" w:cs="Times New Roman" w:hint="eastAsia"/>
          <w:sz w:val="24"/>
          <w:szCs w:val="24"/>
        </w:rPr>
        <w:t>After</w:t>
      </w:r>
      <w:r w:rsidR="00B2193D">
        <w:rPr>
          <w:rFonts w:ascii="Times New Roman" w:hAnsi="Times New Roman" w:cs="Times New Roman"/>
          <w:sz w:val="24"/>
          <w:szCs w:val="24"/>
        </w:rPr>
        <w:t xml:space="preserve"> went through the previous researches, </w:t>
      </w:r>
      <w:r w:rsidR="00B2193D">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{"citationID":"m5lKQMYR","properties":{"formattedCitation":"(Abbasi et al., 2012)","plainCitation":"(Abbasi et al., 2012)","dontUpdate":true,"noteIndex":0},"citationItems":[{"id":19,"uris":["http://zotero.org/users/6453423/items/4XDSR8IX"],"uri":["http://zotero.org/users/6453423/items/4XDSR8IX"],"itemData":{"id":19,"type":"article-journal","abstract":"In light of the need for more robust identification methods, we use a design science approach to develop MetaFraud, a novel meta-learning framework for enhanced financial fraud detection. To evaluate the proposed framework, a series of experiments are conducted on a test bed encompassing thousands of legitimate and fraudulent firms. The results reveal that each component of the framework significantly contributes to its overall effectiveness. Additional experiments demonstrate the effectiveness of the meta-learning framework over state-of-the-art financial fraud detection methods. Moreover, the MetaFraud framework generates confidence scores associated with each prediction that can facilitate unprecedented financial fraud detection performance and serve as a useful decision-making aid. The results have important implications for several stakeholder groups, including compliance officers, investors, audit firms, and regulators.","container-title":"MIS Quarterly","DOI":"10.2307/41703508","ISSN":"02767783","issue":"4","journalAbbreviation":"MIS Quarterly","language":"en","page":"1293","source":"DOI.org (Crossref)","title":"MetaFraud: A Meta-Learning Framework for Detecting Financial Fraud","title-short":"MetaFraud","volume":"36","author":[{"literal":"Abbasi"},{"literal":"Albrecht"},{"literal":"Vance"},{"literal":"Hansen"}],"issued":{"date-parts":[["2012"]]}}}],"schema":"https://github.com/citation-style-language/schema/raw/master/csl-citation.json"} </w:instrText>
      </w:r>
      <w:r w:rsidR="00B2193D">
        <w:rPr>
          <w:rFonts w:ascii="Times New Roman" w:hAnsi="Times New Roman" w:cs="Times New Roman"/>
          <w:sz w:val="24"/>
          <w:szCs w:val="24"/>
        </w:rPr>
        <w:fldChar w:fldCharType="separate"/>
      </w:r>
      <w:r w:rsidR="00B2193D" w:rsidRPr="00B2193D">
        <w:rPr>
          <w:rFonts w:ascii="Times New Roman" w:hAnsi="Times New Roman" w:cs="Times New Roman"/>
          <w:sz w:val="24"/>
        </w:rPr>
        <w:t>Abbasi</w:t>
      </w:r>
      <w:r w:rsidR="00B2193D" w:rsidRPr="000022D5">
        <w:rPr>
          <w:rFonts w:ascii="Times New Roman" w:hAnsi="Times New Roman" w:cs="Times New Roman"/>
          <w:i/>
          <w:iCs/>
          <w:sz w:val="24"/>
        </w:rPr>
        <w:t xml:space="preserve"> et al</w:t>
      </w:r>
      <w:r w:rsidR="00B2193D">
        <w:rPr>
          <w:rFonts w:ascii="Times New Roman" w:hAnsi="Times New Roman" w:cs="Times New Roman"/>
          <w:sz w:val="24"/>
          <w:szCs w:val="24"/>
        </w:rPr>
        <w:fldChar w:fldCharType="end"/>
      </w:r>
      <w:r w:rsidR="00B2193D">
        <w:rPr>
          <w:rFonts w:ascii="Times New Roman" w:hAnsi="Times New Roman" w:cs="Times New Roman"/>
          <w:sz w:val="24"/>
          <w:szCs w:val="24"/>
        </w:rPr>
        <w:t xml:space="preserve"> selected 12 financial ratios as features and construct the </w:t>
      </w:r>
      <w:r w:rsidR="000022D5">
        <w:rPr>
          <w:rFonts w:ascii="Times New Roman" w:hAnsi="Times New Roman" w:cs="Times New Roman"/>
          <w:sz w:val="24"/>
          <w:szCs w:val="24"/>
        </w:rPr>
        <w:t>meta-learning model with SVM, Logit Regression, Naïve Bayes etc. for yearly and quarterly context-based data. The significant contribution of the research is to introduce a novel meta-learning framework which upgrades business intelligent methods into a meta-learning artifact, and to display the confidence scores generated by the model as a red flag for fraudulent detection</w:t>
      </w:r>
      <w:r w:rsidR="00EC3D7F">
        <w:rPr>
          <w:rFonts w:ascii="Times New Roman" w:hAnsi="Times New Roman" w:cs="Times New Roman"/>
          <w:sz w:val="24"/>
          <w:szCs w:val="24"/>
        </w:rPr>
        <w:t xml:space="preserve"> </w:t>
      </w:r>
      <w:r w:rsidR="00EC3D7F">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{"citationID":"xofzrcof","properties":{"formattedCitation":"(Abbasi et al., 2012)","plainCitation":"(Abbasi et al., 2012)","noteIndex":0},"citationItems":[{"id":19,"uris":["http://zotero.org/users/6453423/items/4XDSR8IX"],"uri":["http://zotero.org/users/6453423/items/4XDSR8IX"],"itemData":{"id":19,"type":"article-journal","abstract":"In light of the need for more robust identification methods, we use a design science approach to develop MetaFraud, a novel meta-learning framework for enhanced financial fraud detection. To evaluate the proposed framework, a series of experiments are conducted on a test bed encompassing thousands of legitimate and fraudulent firms. The results reveal that each component of the framework significantly contributes to its overall effectiveness. Additional experiments demonstrate the effectiveness of the meta-learning framework over state-of-the-art financial fraud detection methods. Moreover, the MetaFraud framework generates confidence scores associated with each prediction that can facilitate unprecedented financial fraud detection performance and serve as a useful decision-making aid. The results have important implications for several stakeholder groups, including compliance officers, investors, audit firms, and regulators.","container-title":"MIS Quarterly","DOI":"10.2307/41703508","ISSN":"02767783","issue":"4","journalAbbreviation":"MIS Quarterly","language":"en","page":"1293","source":"DOI.org (Crossref)","title":"MetaFraud: A Meta-Learning Framework for Detecting Financial Fraud","title-short":"MetaFraud","volume":"36","author":[{"literal":"Abbasi"},{"literal":"Albrecht"},{"literal":"Vance"},{"literal":"Hansen"}],"issued":{"date-parts":[["2012"]]}}}],"schema":"https://github.com/citation-style-language/schema/raw/master/csl-citation.json"} </w:instrText>
      </w:r>
      <w:r w:rsidR="00EC3D7F">
        <w:rPr>
          <w:rFonts w:ascii="Times New Roman" w:hAnsi="Times New Roman" w:cs="Times New Roman"/>
          <w:sz w:val="24"/>
          <w:szCs w:val="24"/>
        </w:rPr>
        <w:fldChar w:fldCharType="separate"/>
      </w:r>
      <w:r w:rsidR="00EC3D7F" w:rsidRPr="00EC3D7F">
        <w:rPr>
          <w:rFonts w:ascii="Times New Roman" w:hAnsi="Times New Roman" w:cs="Times New Roman"/>
          <w:sz w:val="24"/>
        </w:rPr>
        <w:t>(Abbasi et al., 2012)</w:t>
      </w:r>
      <w:r w:rsidR="00EC3D7F">
        <w:rPr>
          <w:rFonts w:ascii="Times New Roman" w:hAnsi="Times New Roman" w:cs="Times New Roman"/>
          <w:sz w:val="24"/>
          <w:szCs w:val="24"/>
        </w:rPr>
        <w:fldChar w:fldCharType="end"/>
      </w:r>
      <w:r w:rsidR="000022D5">
        <w:rPr>
          <w:rFonts w:ascii="Times New Roman" w:hAnsi="Times New Roman" w:cs="Times New Roman"/>
          <w:sz w:val="24"/>
          <w:szCs w:val="24"/>
        </w:rPr>
        <w:t>.</w:t>
      </w:r>
    </w:p>
    <w:p w14:paraId="38D927C3" w14:textId="4C27E775" w:rsidR="00EC3D7F" w:rsidRDefault="00EC3D7F" w:rsidP="0043561C">
      <w:pPr>
        <w:spacing w:line="360" w:lineRule="auto"/>
        <w:rPr>
          <w:rFonts w:ascii="Times New Roman" w:hAnsi="Times New Roman" w:cs="Times New Roman"/>
          <w:sz w:val="24"/>
          <w:szCs w:val="24"/>
        </w:rPr>
      </w:pPr>
      <w:r>
        <w:rPr>
          <w:rFonts w:ascii="Times New Roman" w:hAnsi="Times New Roman" w:cs="Times New Roman"/>
          <w:sz w:val="24"/>
          <w:szCs w:val="24"/>
        </w:rPr>
        <w:t xml:space="preserve">Some researches </w:t>
      </w:r>
      <w:r w:rsidR="00CF4F58">
        <w:rPr>
          <w:rFonts w:ascii="Times New Roman" w:hAnsi="Times New Roman" w:cs="Times New Roman"/>
          <w:sz w:val="24"/>
          <w:szCs w:val="24"/>
        </w:rPr>
        <w:t xml:space="preserve">which </w:t>
      </w:r>
      <w:r>
        <w:rPr>
          <w:rFonts w:ascii="Times New Roman" w:hAnsi="Times New Roman" w:cs="Times New Roman"/>
          <w:sz w:val="24"/>
          <w:szCs w:val="24"/>
        </w:rPr>
        <w:t xml:space="preserve">adopted text mining and natural language processing inspired us to do more work on explore the linguistic characteristics of financial misstatements.  </w:t>
      </w:r>
      <w:r w:rsidR="00643E7D">
        <w:rPr>
          <w:rFonts w:ascii="Times New Roman" w:hAnsi="Times New Roman" w:cs="Times New Roman"/>
          <w:sz w:val="24"/>
          <w:szCs w:val="24"/>
        </w:rPr>
        <w:t xml:space="preserve">For MD&amp;A of 10-K documents, with text mining technology and the deception theory from Communication and Psychology, scholars found that </w:t>
      </w:r>
      <w:r>
        <w:rPr>
          <w:rFonts w:ascii="Times New Roman" w:hAnsi="Times New Roman" w:cs="Times New Roman"/>
          <w:sz w:val="24"/>
          <w:szCs w:val="24"/>
        </w:rPr>
        <w:t>“</w:t>
      </w:r>
      <w:r w:rsidR="00643E7D">
        <w:rPr>
          <w:rFonts w:ascii="Times New Roman" w:hAnsi="Times New Roman" w:cs="Times New Roman"/>
          <w:sz w:val="24"/>
          <w:szCs w:val="24"/>
        </w:rPr>
        <w:t>t</w:t>
      </w:r>
      <w:r>
        <w:rPr>
          <w:rFonts w:ascii="Times New Roman" w:hAnsi="Times New Roman" w:cs="Times New Roman"/>
          <w:sz w:val="24"/>
          <w:szCs w:val="24"/>
        </w:rPr>
        <w:t>hose crafting fraudulent disclosures use more activation language, words, imagery, pleasantness, group references, and less lexical diversity than non-</w:t>
      </w:r>
      <w:r>
        <w:rPr>
          <w:rFonts w:ascii="Times New Roman" w:hAnsi="Times New Roman" w:cs="Times New Roman"/>
          <w:sz w:val="24"/>
          <w:szCs w:val="24"/>
        </w:rPr>
        <w:lastRenderedPageBreak/>
        <w:t xml:space="preserve">fraudulent ones” </w:t>
      </w:r>
      <w:r>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{"citationID":"FcqV7emH","properties":{"formattedCitation":"(Humpherys et al., 2011)","plainCitation":"(Humpherys et al., 2011)","noteIndex":0},"citationItems":[{"id":23,"uris":["http://zotero.org/users/6453423/items/TLPDEYEM"],"uri":["http://zotero.org/users/6453423/items/TLPDEYEM"],"itemData":{"id":23,"type":"article-journal","abstract":"The strategic use of deceptive language in managerial ﬁnancial fraud is investigated with linguistic cues extracted from 202 publicly available ﬁnancial disclosures. Those crafting fraudulent disclosures use more activation language, words, imagery, pleasantness, group references, and less lexical diversity than nonfraudulent ones. Writers of fraudulent disclosures may write more to appear credible while communicating less in actual content. A parsimonious model with Naïve Bayes and C4.5 achieved the highest classiﬁcation accuracy. Results support the potential use of linguistic analyses by auditors to ﬂag questionable ﬁnancial disclosures and to assess fraud risk under Statement on Auditing Standards No. 99.","container-title":"Decision Support Systems","DOI":"10.1016/j.dss.2010.08.009","ISSN":"01679236","issue":"3","journalAbbreviation":"Decision Support Systems","language":"en","page":"585-594","source":"DOI.org (Crossref)","title":"Identification of fraudulent financial statements using linguistic credibility analysis","volume":"50","author":[{"family":"Humpherys","given":"Sean L."},{"family":"Moffitt","given":"Kevin C."},{"family":"Burns","given":"Mary B."},{"family":"Burgoon","given":"Judee K."},{"family":"Felix","given":"William F."}],"issued":{"date-parts":[["2011",2]]}}}],"schema":"https://github.com/citation-style-language/schema/raw/master/csl-citation.json"} </w:instrText>
      </w:r>
      <w:r>
        <w:rPr>
          <w:rFonts w:ascii="Times New Roman" w:hAnsi="Times New Roman" w:cs="Times New Roman"/>
          <w:sz w:val="24"/>
          <w:szCs w:val="24"/>
        </w:rPr>
        <w:fldChar w:fldCharType="separate"/>
      </w:r>
      <w:r w:rsidRPr="00EC3D7F">
        <w:rPr>
          <w:rFonts w:ascii="Times New Roman" w:hAnsi="Times New Roman" w:cs="Times New Roman"/>
          <w:sz w:val="24"/>
        </w:rPr>
        <w:t>(Humpherys et al., 2011)</w:t>
      </w:r>
      <w:r>
        <w:rPr>
          <w:rFonts w:ascii="Times New Roman" w:hAnsi="Times New Roman" w:cs="Times New Roman"/>
          <w:sz w:val="24"/>
          <w:szCs w:val="24"/>
        </w:rPr>
        <w:fldChar w:fldCharType="end"/>
      </w:r>
      <w:r>
        <w:rPr>
          <w:rFonts w:ascii="Times New Roman" w:hAnsi="Times New Roman" w:cs="Times New Roman"/>
          <w:sz w:val="24"/>
          <w:szCs w:val="24"/>
        </w:rPr>
        <w:t>.</w:t>
      </w:r>
      <w:r w:rsidR="00643E7D">
        <w:rPr>
          <w:rFonts w:ascii="Times New Roman" w:hAnsi="Times New Roman" w:cs="Times New Roman"/>
          <w:sz w:val="24"/>
          <w:szCs w:val="24"/>
        </w:rPr>
        <w:t xml:space="preserve"> </w:t>
      </w:r>
      <w:r>
        <w:rPr>
          <w:rFonts w:ascii="Times New Roman" w:hAnsi="Times New Roman" w:cs="Times New Roman"/>
          <w:sz w:val="24"/>
          <w:szCs w:val="24"/>
        </w:rPr>
        <w:t xml:space="preserve"> </w:t>
      </w:r>
      <w:r w:rsidR="00643E7D">
        <w:rPr>
          <w:rFonts w:ascii="Times New Roman" w:hAnsi="Times New Roman" w:cs="Times New Roman"/>
          <w:sz w:val="24"/>
          <w:szCs w:val="24"/>
        </w:rPr>
        <w:t>The verbal abnormality of fraudulent MD&amp;A</w:t>
      </w:r>
      <w:r w:rsidR="006742A1">
        <w:rPr>
          <w:rFonts w:ascii="Times New Roman" w:hAnsi="Times New Roman" w:cs="Times New Roman"/>
          <w:sz w:val="24"/>
          <w:szCs w:val="24"/>
        </w:rPr>
        <w:t>s</w:t>
      </w:r>
      <w:r w:rsidR="00643E7D">
        <w:rPr>
          <w:rFonts w:ascii="Times New Roman" w:hAnsi="Times New Roman" w:cs="Times New Roman"/>
          <w:sz w:val="24"/>
          <w:szCs w:val="24"/>
        </w:rPr>
        <w:t xml:space="preserve"> was also be pointed out:  fraudulent MD&amp;A had less details about the sources of the performance while contained more positive aspect of performance </w:t>
      </w:r>
      <w:r w:rsidR="00643E7D">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{"citationID":"KVWJYBJP","properties":{"formattedCitation":"(Hoberg and Lewis, 2017)","plainCitation":"(Hoberg and Lewis, 2017)","noteIndex":0},"citationItems":[{"id":3,"uris":["http://zotero.org/users/6453423/items/D6KG6NNJ"],"uri":["http://zotero.org/users/6453423/items/D6KG6NNJ"],"itemData":{"id":3,"type":"article-journal","container-title":"Journal of Corporate Finance","note":"publisher: Elsevier","page":"58–85","source":"Google Scholar","title":"Do fraudulent firms produce abnormal disclosure?","volume":"43","author":[{"family":"Hoberg","given":"Gerard"},{"family":"Lewis","given":"Craig"}],"issued":{"date-parts":[["2017"]]}}}],"schema":"https://github.com/citation-style-language/schema/raw/master/csl-citation.json"} </w:instrText>
      </w:r>
      <w:r w:rsidR="00643E7D">
        <w:rPr>
          <w:rFonts w:ascii="Times New Roman" w:hAnsi="Times New Roman" w:cs="Times New Roman"/>
          <w:sz w:val="24"/>
          <w:szCs w:val="24"/>
        </w:rPr>
        <w:fldChar w:fldCharType="separate"/>
      </w:r>
      <w:r w:rsidR="00AB29AF" w:rsidRPr="00AB29AF">
        <w:rPr>
          <w:rFonts w:ascii="Times New Roman" w:hAnsi="Times New Roman" w:cs="Times New Roman"/>
          <w:sz w:val="24"/>
        </w:rPr>
        <w:t>(Hoberg and Lewis, 2017)</w:t>
      </w:r>
      <w:r w:rsidR="00643E7D">
        <w:rPr>
          <w:rFonts w:ascii="Times New Roman" w:hAnsi="Times New Roman" w:cs="Times New Roman"/>
          <w:sz w:val="24"/>
          <w:szCs w:val="24"/>
        </w:rPr>
        <w:fldChar w:fldCharType="end"/>
      </w:r>
      <w:r w:rsidR="00643E7D">
        <w:rPr>
          <w:rFonts w:ascii="Times New Roman" w:hAnsi="Times New Roman" w:cs="Times New Roman"/>
          <w:sz w:val="24"/>
          <w:szCs w:val="24"/>
        </w:rPr>
        <w:t xml:space="preserve">. </w:t>
      </w:r>
      <w:r w:rsidR="003621A0">
        <w:rPr>
          <w:rFonts w:ascii="Times New Roman" w:hAnsi="Times New Roman" w:cs="Times New Roman"/>
          <w:sz w:val="24"/>
          <w:szCs w:val="24"/>
        </w:rPr>
        <w:t>Words also had the predictive or discriminative power to assess the likelihood of fraudulent financial statement after scholar processed the words by some machine learning algorithm, such as Random Forests and/ or SVM</w:t>
      </w:r>
      <w:r w:rsidR="00757084">
        <w:rPr>
          <w:rFonts w:ascii="Times New Roman" w:hAnsi="Times New Roman" w:cs="Times New Roman"/>
          <w:sz w:val="24"/>
          <w:szCs w:val="24"/>
        </w:rPr>
        <w:t xml:space="preserve"> </w:t>
      </w:r>
      <w:r w:rsidR="00757084">
        <w:rPr>
          <w:rFonts w:ascii="Times New Roman" w:hAnsi="Times New Roman" w:cs="Times New Roman"/>
          <w:sz w:val="24"/>
          <w:szCs w:val="24"/>
        </w:rPr>
        <w:fldChar w:fldCharType="begin"/>
      </w:r>
      <w:r w:rsidR="00915602">
        <w:rPr>
          <w:rFonts w:ascii="Times New Roman" w:hAnsi="Times New Roman" w:cs="Times New Roman"/>
          <w:sz w:val="24"/>
          <w:szCs w:val="24"/>
        </w:rPr>
        <w:instrText xml:space="preserve"> ADDIN ZOTERO_ITEM CSL_CITATION {"citationID":"pcSs5xdU","properties":{"formattedCitation":"(Purda and Skillicorn, 2015)","plainCitation":"(Purda and Skillicorn, 2015)","noteIndex":0},"citationItems":[{"id":7,"uris":["http://zotero.org/users/6453423/items/NIFU56A6"],"uri":["http://zotero.org/users/6453423/items/NIFU56A6"],"itemData":{"id":7,"type":"article-journal","container-title":"Contemporary Accounting Research","DOI":"10.1111/1911-3846.12089","ISSN":"08239150","issue":"3","journalAbbreviation":"Contemp Account Res","language":"en","page":"1193-1223","source":"DOI.org (Crossref)","title":"Accounting Variables, Deception, and a Bag of Words: Assessing the Tools of Fraud Detection","title-short":"Accounting Variables, Deception, and a Bag of Words","volume":"32","author":[{"family":"Purda","given":"Lynnette"},{"family":"Skillicorn","given":"David"}],"issued":{"date-parts":[["2015",9]]}}}],"schema":"https://github.com/citation-style-language/schema/raw/master/csl-citation.json"} </w:instrText>
      </w:r>
      <w:r w:rsidR="00757084">
        <w:rPr>
          <w:rFonts w:ascii="Times New Roman" w:hAnsi="Times New Roman" w:cs="Times New Roman"/>
          <w:sz w:val="24"/>
          <w:szCs w:val="24"/>
        </w:rPr>
        <w:fldChar w:fldCharType="separate"/>
      </w:r>
      <w:r w:rsidR="00915602" w:rsidRPr="00915602">
        <w:rPr>
          <w:rFonts w:ascii="Times New Roman" w:hAnsi="Times New Roman" w:cs="Times New Roman"/>
          <w:sz w:val="24"/>
        </w:rPr>
        <w:t>(Purda and Skillicorn, 2015)</w:t>
      </w:r>
      <w:r w:rsidR="00757084">
        <w:rPr>
          <w:rFonts w:ascii="Times New Roman" w:hAnsi="Times New Roman" w:cs="Times New Roman"/>
          <w:sz w:val="24"/>
          <w:szCs w:val="24"/>
        </w:rPr>
        <w:fldChar w:fldCharType="end"/>
      </w:r>
      <w:r w:rsidR="003621A0">
        <w:rPr>
          <w:rFonts w:ascii="Times New Roman" w:hAnsi="Times New Roman" w:cs="Times New Roman"/>
          <w:sz w:val="24"/>
          <w:szCs w:val="24"/>
        </w:rPr>
        <w:t xml:space="preserve">. </w:t>
      </w:r>
      <w:r w:rsidR="006742A1">
        <w:rPr>
          <w:rFonts w:ascii="Times New Roman" w:hAnsi="Times New Roman" w:cs="Times New Roman"/>
          <w:sz w:val="24"/>
          <w:szCs w:val="24"/>
        </w:rPr>
        <w:t>In additional, topics, generated by Latent Dirichlet Allocation (LDA) from M</w:t>
      </w:r>
      <w:r w:rsidR="00500C6E">
        <w:rPr>
          <w:rFonts w:ascii="Times New Roman" w:hAnsi="Times New Roman" w:cs="Times New Roman"/>
          <w:sz w:val="24"/>
          <w:szCs w:val="24"/>
        </w:rPr>
        <w:t>D</w:t>
      </w:r>
      <w:r w:rsidR="006742A1">
        <w:rPr>
          <w:rFonts w:ascii="Times New Roman" w:hAnsi="Times New Roman" w:cs="Times New Roman"/>
          <w:sz w:val="24"/>
          <w:szCs w:val="24"/>
        </w:rPr>
        <w:t xml:space="preserve">&amp;As, empowered the ability of the classifiers, which shown that the thematic content of the financial was useful for detections </w:t>
      </w:r>
      <w:r w:rsidR="006742A1">
        <w:rPr>
          <w:rFonts w:ascii="Times New Roman" w:hAnsi="Times New Roman" w:cs="Times New Roman"/>
          <w:sz w:val="24"/>
          <w:szCs w:val="24"/>
        </w:rPr>
        <w:fldChar w:fldCharType="begin"/>
      </w:r>
      <w:r w:rsidR="006742A1">
        <w:rPr>
          <w:rFonts w:ascii="Times New Roman" w:hAnsi="Times New Roman" w:cs="Times New Roman"/>
          <w:sz w:val="24"/>
          <w:szCs w:val="24"/>
        </w:rPr>
        <w:instrText xml:space="preserve"> ADDIN ZOTERO_ITEM CSL_CITATION {"citationID":"PSlMv3yb","properties":{"formattedCitation":"(Brown et al., 2018)","plainCitation":"(Brown et al., 2018)","noteIndex":0},"citationItems":[{"id":25,"uris":["http://zotero.org/users/6453423/items/MN5FWLTE"],"uri":["http://zotero.org/users/6453423/items/MN5FWLTE"],"itemData":{"id":25,"type":"article-journal","abstract":"This study uses a machine learning technique to assess whether the thematic content of financial statement disclosures (labeled as topic) is incrementally informative in predicting intentional misreporting. Using a Bayesian topic modeling algorithm, we determine and empirically quantify the topic content of a large collection of 10-K narratives spanning the 1994 to 2012 period. We find that the algorithm produces a valid set of semantically meaningful topics that are predictive of financial misreporting based on samples of SEC enforcement actions (AAERs) and irregularity restatements arising from intentional GAAP violations. Our out-of-sample tests indicate that topic significantly improves the detection of financial misreporting when added to models based on commonly-used financial and textual style variables. Furthermore, we find that models including topic outperform traditional models when predicting long-duration misstatements. These results are robust to alternative topic definitions and regression specifications and various controls for firms with repeated instances of financial misreporting.","language":"en","page":"76","source":"Zotero","title":"What are you saying? Using topic to detect financial misreporting","author":[{"family":"Brown","given":"Nerissa C"},{"family":"Crowley","given":"Richard M"},{"family":"Elliott","given":"W Brooke"}],"issued":{"date-parts":[["2018"]]}}}],"schema":"https://github.com/citation-style-language/schema/raw/master/csl-citation.json"} </w:instrText>
      </w:r>
      <w:r w:rsidR="006742A1">
        <w:rPr>
          <w:rFonts w:ascii="Times New Roman" w:hAnsi="Times New Roman" w:cs="Times New Roman"/>
          <w:sz w:val="24"/>
          <w:szCs w:val="24"/>
        </w:rPr>
        <w:fldChar w:fldCharType="separate"/>
      </w:r>
      <w:r w:rsidR="006742A1" w:rsidRPr="006742A1">
        <w:rPr>
          <w:rFonts w:ascii="Times New Roman" w:hAnsi="Times New Roman" w:cs="Times New Roman"/>
          <w:sz w:val="24"/>
        </w:rPr>
        <w:t>(Brown et al., 2018)</w:t>
      </w:r>
      <w:r w:rsidR="006742A1">
        <w:rPr>
          <w:rFonts w:ascii="Times New Roman" w:hAnsi="Times New Roman" w:cs="Times New Roman"/>
          <w:sz w:val="24"/>
          <w:szCs w:val="24"/>
        </w:rPr>
        <w:fldChar w:fldCharType="end"/>
      </w:r>
      <w:r w:rsidR="006742A1">
        <w:rPr>
          <w:rFonts w:ascii="Times New Roman" w:hAnsi="Times New Roman" w:cs="Times New Roman"/>
          <w:sz w:val="24"/>
          <w:szCs w:val="24"/>
        </w:rPr>
        <w:t>.</w:t>
      </w:r>
      <w:r w:rsidR="003621A0">
        <w:rPr>
          <w:rFonts w:ascii="Times New Roman" w:hAnsi="Times New Roman" w:cs="Times New Roman"/>
          <w:sz w:val="24"/>
          <w:szCs w:val="24"/>
        </w:rPr>
        <w:t xml:space="preserve"> </w:t>
      </w:r>
      <w:r w:rsidR="00C7490F">
        <w:rPr>
          <w:rFonts w:ascii="Times New Roman" w:hAnsi="Times New Roman" w:cs="Times New Roman"/>
          <w:sz w:val="24"/>
          <w:szCs w:val="24"/>
        </w:rPr>
        <w:t>Therefore, we believe that the linguistic difference</w:t>
      </w:r>
      <w:r w:rsidR="00643E7D">
        <w:rPr>
          <w:rFonts w:ascii="Times New Roman" w:hAnsi="Times New Roman" w:cs="Times New Roman"/>
          <w:sz w:val="24"/>
          <w:szCs w:val="24"/>
        </w:rPr>
        <w:t>s</w:t>
      </w:r>
      <w:r w:rsidR="00C7490F">
        <w:rPr>
          <w:rFonts w:ascii="Times New Roman" w:hAnsi="Times New Roman" w:cs="Times New Roman"/>
          <w:sz w:val="24"/>
          <w:szCs w:val="24"/>
        </w:rPr>
        <w:t xml:space="preserve"> between fraudulent and non-fraudulent ones are detective</w:t>
      </w:r>
      <w:r w:rsidR="00153DFD">
        <w:rPr>
          <w:rFonts w:ascii="Times New Roman" w:hAnsi="Times New Roman" w:cs="Times New Roman"/>
          <w:sz w:val="24"/>
          <w:szCs w:val="24"/>
        </w:rPr>
        <w:t xml:space="preserve">, no matter in </w:t>
      </w:r>
      <w:r w:rsidR="00915602">
        <w:rPr>
          <w:rFonts w:ascii="Times New Roman" w:hAnsi="Times New Roman" w:cs="Times New Roman"/>
          <w:sz w:val="24"/>
          <w:szCs w:val="24"/>
        </w:rPr>
        <w:t xml:space="preserve">semantics, lexicon or </w:t>
      </w:r>
      <w:r w:rsidR="00153DFD">
        <w:rPr>
          <w:rFonts w:ascii="Times New Roman" w:hAnsi="Times New Roman" w:cs="Times New Roman"/>
          <w:sz w:val="24"/>
          <w:szCs w:val="24"/>
        </w:rPr>
        <w:t>content</w:t>
      </w:r>
      <w:r w:rsidR="00C7490F">
        <w:rPr>
          <w:rFonts w:ascii="Times New Roman" w:hAnsi="Times New Roman" w:cs="Times New Roman"/>
          <w:sz w:val="24"/>
          <w:szCs w:val="24"/>
        </w:rPr>
        <w:t xml:space="preserve">. </w:t>
      </w:r>
    </w:p>
    <w:p w14:paraId="4582356B" w14:textId="66172AF0" w:rsidR="000022D5" w:rsidRDefault="008E3CFF" w:rsidP="0043561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goal of our research is to explore and seek </w:t>
      </w:r>
      <w:r w:rsidR="00F00BD7">
        <w:rPr>
          <w:rFonts w:ascii="Times New Roman" w:hAnsi="Times New Roman" w:cs="Times New Roman"/>
          <w:sz w:val="24"/>
          <w:szCs w:val="24"/>
        </w:rPr>
        <w:t>some</w:t>
      </w:r>
      <w:r>
        <w:rPr>
          <w:rFonts w:ascii="Times New Roman" w:hAnsi="Times New Roman" w:cs="Times New Roman"/>
          <w:sz w:val="24"/>
          <w:szCs w:val="24"/>
        </w:rPr>
        <w:t xml:space="preserve"> linguistic characteristics of fraudulent financial statements with unique attribute </w:t>
      </w:r>
      <w:r w:rsidR="00F00BD7">
        <w:rPr>
          <w:rFonts w:ascii="Times New Roman" w:hAnsi="Times New Roman" w:cs="Times New Roman"/>
          <w:sz w:val="24"/>
          <w:szCs w:val="24"/>
        </w:rPr>
        <w:t xml:space="preserve">of Hierarchical Attention Network (HAN) model. Meanwhile we want to validate the predict ability of this model in fraud detection task by comparing with other classical predictive models. It is common sense that not all parts of a document are equally important for answering a classification question. </w:t>
      </w:r>
      <w:r w:rsidR="00C401B0">
        <w:rPr>
          <w:rFonts w:ascii="Times New Roman" w:hAnsi="Times New Roman" w:cs="Times New Roman"/>
          <w:sz w:val="24"/>
          <w:szCs w:val="24"/>
        </w:rPr>
        <w:t xml:space="preserve">Since the documents have a hierarchical structure, such as sentences from paragraphs or paragraphs from documents, </w:t>
      </w:r>
      <w:r w:rsidR="009E506F">
        <w:rPr>
          <w:rFonts w:ascii="Times New Roman" w:hAnsi="Times New Roman" w:cs="Times New Roman"/>
          <w:sz w:val="24"/>
          <w:szCs w:val="24"/>
        </w:rPr>
        <w:t>and t</w:t>
      </w:r>
      <w:r w:rsidR="009E506F" w:rsidRPr="009E506F">
        <w:rPr>
          <w:rFonts w:ascii="Times New Roman" w:hAnsi="Times New Roman" w:cs="Times New Roman"/>
          <w:sz w:val="24"/>
          <w:szCs w:val="24"/>
        </w:rPr>
        <w:t>here are two levels of attention mechanisms in HAN model</w:t>
      </w:r>
      <w:r w:rsidR="009E506F">
        <w:rPr>
          <w:rFonts w:ascii="Times New Roman" w:hAnsi="Times New Roman" w:cs="Times New Roman"/>
          <w:sz w:val="24"/>
          <w:szCs w:val="24"/>
        </w:rPr>
        <w:t xml:space="preserve">, </w:t>
      </w:r>
      <w:r w:rsidR="00C401B0">
        <w:rPr>
          <w:rFonts w:ascii="Times New Roman" w:hAnsi="Times New Roman" w:cs="Times New Roman"/>
          <w:sz w:val="24"/>
          <w:szCs w:val="24"/>
        </w:rPr>
        <w:t>t</w:t>
      </w:r>
      <w:r w:rsidR="00F00BD7">
        <w:rPr>
          <w:rFonts w:ascii="Times New Roman" w:hAnsi="Times New Roman" w:cs="Times New Roman"/>
          <w:sz w:val="24"/>
          <w:szCs w:val="24"/>
        </w:rPr>
        <w:t>he HAN</w:t>
      </w:r>
      <w:r w:rsidR="009E506F">
        <w:rPr>
          <w:rFonts w:ascii="Times New Roman" w:hAnsi="Times New Roman" w:cs="Times New Roman"/>
          <w:sz w:val="24"/>
          <w:szCs w:val="24"/>
        </w:rPr>
        <w:t xml:space="preserve"> model therefore</w:t>
      </w:r>
      <w:r w:rsidR="00F00BD7">
        <w:rPr>
          <w:rFonts w:ascii="Times New Roman" w:hAnsi="Times New Roman" w:cs="Times New Roman"/>
          <w:sz w:val="24"/>
          <w:szCs w:val="24"/>
        </w:rPr>
        <w:t xml:space="preserve"> provide</w:t>
      </w:r>
      <w:r w:rsidR="00C401B0">
        <w:rPr>
          <w:rFonts w:ascii="Times New Roman" w:hAnsi="Times New Roman" w:cs="Times New Roman"/>
          <w:sz w:val="24"/>
          <w:szCs w:val="24"/>
        </w:rPr>
        <w:t>s</w:t>
      </w:r>
      <w:r w:rsidR="00F00BD7">
        <w:rPr>
          <w:rFonts w:ascii="Times New Roman" w:hAnsi="Times New Roman" w:cs="Times New Roman"/>
          <w:sz w:val="24"/>
          <w:szCs w:val="24"/>
        </w:rPr>
        <w:t xml:space="preserve"> masterly assistance to </w:t>
      </w:r>
      <w:r w:rsidR="00C401B0">
        <w:rPr>
          <w:rFonts w:ascii="Times New Roman" w:hAnsi="Times New Roman" w:cs="Times New Roman"/>
          <w:sz w:val="24"/>
          <w:szCs w:val="24"/>
        </w:rPr>
        <w:t xml:space="preserve">find out units in the documents are differentially informative. </w:t>
      </w:r>
      <w:r w:rsidR="009E506F">
        <w:rPr>
          <w:rFonts w:ascii="Times New Roman" w:hAnsi="Times New Roman" w:cs="Times New Roman"/>
          <w:sz w:val="24"/>
          <w:szCs w:val="24"/>
        </w:rPr>
        <w:t xml:space="preserve">In our research, the HAN model </w:t>
      </w:r>
      <w:r w:rsidR="00CA5129">
        <w:rPr>
          <w:rFonts w:ascii="Times New Roman" w:hAnsi="Times New Roman" w:cs="Times New Roman"/>
          <w:sz w:val="24"/>
          <w:szCs w:val="24"/>
        </w:rPr>
        <w:t xml:space="preserve">can build </w:t>
      </w:r>
      <w:r w:rsidR="009E506F">
        <w:rPr>
          <w:rFonts w:ascii="Times New Roman" w:hAnsi="Times New Roman" w:cs="Times New Roman"/>
          <w:sz w:val="24"/>
          <w:szCs w:val="24"/>
        </w:rPr>
        <w:t xml:space="preserve">a </w:t>
      </w:r>
      <w:r w:rsidR="009E506F" w:rsidRPr="009E506F">
        <w:rPr>
          <w:rFonts w:ascii="Times New Roman" w:hAnsi="Times New Roman" w:cs="Times New Roman"/>
          <w:sz w:val="24"/>
          <w:szCs w:val="24"/>
          <w:highlight w:val="yellow"/>
        </w:rPr>
        <w:t xml:space="preserve">presentative attention </w:t>
      </w:r>
      <w:r w:rsidR="00C423B5">
        <w:rPr>
          <w:rFonts w:ascii="Times New Roman" w:hAnsi="Times New Roman" w:cs="Times New Roman"/>
          <w:sz w:val="24"/>
          <w:szCs w:val="24"/>
        </w:rPr>
        <w:t>weights</w:t>
      </w:r>
      <w:r w:rsidR="009E506F">
        <w:rPr>
          <w:rFonts w:ascii="Times New Roman" w:hAnsi="Times New Roman" w:cs="Times New Roman"/>
          <w:sz w:val="24"/>
          <w:szCs w:val="24"/>
        </w:rPr>
        <w:t xml:space="preserve"> of input documents </w:t>
      </w:r>
      <w:r w:rsidR="00CA5129">
        <w:rPr>
          <w:rFonts w:ascii="Times New Roman" w:hAnsi="Times New Roman" w:cs="Times New Roman"/>
          <w:sz w:val="24"/>
          <w:szCs w:val="24"/>
        </w:rPr>
        <w:t xml:space="preserve">by aggregating important </w:t>
      </w:r>
      <w:r w:rsidR="009E506F">
        <w:rPr>
          <w:rFonts w:ascii="Times New Roman" w:hAnsi="Times New Roman" w:cs="Times New Roman"/>
          <w:sz w:val="24"/>
          <w:szCs w:val="24"/>
        </w:rPr>
        <w:t xml:space="preserve">words into paragraph vectors and </w:t>
      </w:r>
      <w:r w:rsidR="009E506F">
        <w:rPr>
          <w:rFonts w:ascii="Times New Roman" w:hAnsi="Times New Roman" w:cs="Times New Roman"/>
          <w:sz w:val="24"/>
          <w:szCs w:val="24"/>
        </w:rPr>
        <w:t xml:space="preserve">aggregating important </w:t>
      </w:r>
      <w:r w:rsidR="009E506F">
        <w:rPr>
          <w:rFonts w:ascii="Times New Roman" w:hAnsi="Times New Roman" w:cs="Times New Roman"/>
          <w:sz w:val="24"/>
          <w:szCs w:val="24"/>
        </w:rPr>
        <w:t>paragraphs</w:t>
      </w:r>
      <w:r w:rsidR="009E506F">
        <w:rPr>
          <w:rFonts w:ascii="Times New Roman" w:hAnsi="Times New Roman" w:cs="Times New Roman"/>
          <w:sz w:val="24"/>
          <w:szCs w:val="24"/>
        </w:rPr>
        <w:t xml:space="preserve"> into </w:t>
      </w:r>
      <w:r w:rsidR="009E506F">
        <w:rPr>
          <w:rFonts w:ascii="Times New Roman" w:hAnsi="Times New Roman" w:cs="Times New Roman"/>
          <w:sz w:val="24"/>
          <w:szCs w:val="24"/>
        </w:rPr>
        <w:t>document</w:t>
      </w:r>
      <w:r w:rsidR="009E506F">
        <w:rPr>
          <w:rFonts w:ascii="Times New Roman" w:hAnsi="Times New Roman" w:cs="Times New Roman"/>
          <w:sz w:val="24"/>
          <w:szCs w:val="24"/>
        </w:rPr>
        <w:t xml:space="preserve"> vectors</w:t>
      </w:r>
      <w:r w:rsidR="009E506F">
        <w:rPr>
          <w:rFonts w:ascii="Times New Roman" w:hAnsi="Times New Roman" w:cs="Times New Roman"/>
          <w:sz w:val="24"/>
          <w:szCs w:val="24"/>
        </w:rPr>
        <w:t xml:space="preserve"> </w:t>
      </w:r>
      <w:r w:rsidR="009E506F">
        <w:rPr>
          <w:rFonts w:ascii="Times New Roman" w:hAnsi="Times New Roman" w:cs="Times New Roman"/>
          <w:sz w:val="24"/>
          <w:szCs w:val="24"/>
        </w:rPr>
        <w:fldChar w:fldCharType="begin"/>
      </w:r>
      <w:r w:rsidR="009E506F">
        <w:rPr>
          <w:rFonts w:ascii="Times New Roman" w:hAnsi="Times New Roman" w:cs="Times New Roman"/>
          <w:sz w:val="24"/>
          <w:szCs w:val="24"/>
        </w:rPr>
        <w:instrText xml:space="preserve"> ADDIN ZOTERO_ITEM CSL_CITATION {"citationID":"x5nbChEe","properties":{"formattedCitation":"(Yang et al., 2016)","plainCitation":"(Yang et al., 2016)","noteIndex":0},"citationItems":[{"id":15,"uris":["http://zotero.org/users/6453423/items/BYEV3457"],"uri":["http://zotero.org/users/6453423/items/BYEV3457"],"itemData":{"id":15,"type":"paper-conference","abstract":"We propose a hierarchical attention network for document classiﬁcation. Our model has two distinctive characteristics: (i) it has a hierarchical structure that mirrors the hierarchical structure of documents; (ii) it has two levels of attention mechanisms applied at the wordand sentence-level, enabling it to attend differentially to more and less important content when constructing the document representation. Experiments conducted on six large scale text classiﬁcation tasks demonstrate that the proposed architecture outperform previous methods by a substantial margin. Visualization of the attention layers illustrates that the model selects qualitatively informative words and sentences.","container-title":"Proceedings of the 2016 Conference of the North American Chapter of the Association for Computational Linguistics: Human Language Technologies","DOI":"10.18653/v1/N16-1174","event":"Proceedings of the 2016 Conference of the North American Chapter of the Association for Computational Linguistics: Human Language Technologies","event-place":"San Diego, California","language":"en","page":"1480-1489","publisher":"Association for Computational Linguistics","publisher-place":"San Diego, California","source":"DOI.org (Crossref)","title":"Hierarchical Attention Networks for Document Classification","URL":"http://aclweb.org/anthology/N16-1174","author":[{"family":"Yang","given":"Zichao"},{"family":"Yang","given":"Diyi"},{"family":"Dyer","given":"Chris"},{"family":"He","given":"Xiaodong"},{"family":"Smola","given":"Alex"},{"family":"Hovy","given":"Eduard"}],"accessed":{"date-parts":[["2020",3,15]]},"issued":{"date-parts":[["2016"]]}}}],"schema":"https://github.com/citation-style-language/schema/raw/master/csl-citation.json"} </w:instrText>
      </w:r>
      <w:r w:rsidR="009E506F">
        <w:rPr>
          <w:rFonts w:ascii="Times New Roman" w:hAnsi="Times New Roman" w:cs="Times New Roman"/>
          <w:sz w:val="24"/>
          <w:szCs w:val="24"/>
        </w:rPr>
        <w:fldChar w:fldCharType="separate"/>
      </w:r>
      <w:r w:rsidR="009E506F" w:rsidRPr="009E506F">
        <w:rPr>
          <w:rFonts w:ascii="Times New Roman" w:hAnsi="Times New Roman" w:cs="Times New Roman"/>
          <w:sz w:val="24"/>
        </w:rPr>
        <w:t>(Yang et al., 2016)</w:t>
      </w:r>
      <w:r w:rsidR="009E506F">
        <w:rPr>
          <w:rFonts w:ascii="Times New Roman" w:hAnsi="Times New Roman" w:cs="Times New Roman"/>
          <w:sz w:val="24"/>
          <w:szCs w:val="24"/>
        </w:rPr>
        <w:fldChar w:fldCharType="end"/>
      </w:r>
      <w:r w:rsidR="009E506F">
        <w:rPr>
          <w:rFonts w:ascii="Times New Roman" w:hAnsi="Times New Roman" w:cs="Times New Roman"/>
          <w:sz w:val="24"/>
          <w:szCs w:val="24"/>
        </w:rPr>
        <w:t xml:space="preserve">.  From the </w:t>
      </w:r>
      <w:r w:rsidR="00C423B5">
        <w:rPr>
          <w:rFonts w:ascii="Times New Roman" w:hAnsi="Times New Roman" w:cs="Times New Roman"/>
          <w:sz w:val="24"/>
          <w:szCs w:val="24"/>
        </w:rPr>
        <w:t xml:space="preserve">attention </w:t>
      </w:r>
      <w:r w:rsidR="009E506F">
        <w:rPr>
          <w:rFonts w:ascii="Times New Roman" w:hAnsi="Times New Roman" w:cs="Times New Roman"/>
          <w:sz w:val="24"/>
          <w:szCs w:val="24"/>
        </w:rPr>
        <w:t>matrix, we can learn which words and paragraphs contribution the most for the classifier to decide the labels.</w:t>
      </w:r>
      <w:r w:rsidR="00395F20">
        <w:rPr>
          <w:rFonts w:ascii="Times New Roman" w:hAnsi="Times New Roman" w:cs="Times New Roman"/>
          <w:sz w:val="24"/>
          <w:szCs w:val="24"/>
        </w:rPr>
        <w:t xml:space="preserve"> </w:t>
      </w:r>
      <w:r w:rsidR="009E506F">
        <w:rPr>
          <w:rFonts w:ascii="Times New Roman" w:hAnsi="Times New Roman" w:cs="Times New Roman"/>
          <w:sz w:val="24"/>
          <w:szCs w:val="24"/>
        </w:rPr>
        <w:t xml:space="preserve"> </w:t>
      </w:r>
      <w:r w:rsidR="00C423B5">
        <w:rPr>
          <w:rFonts w:ascii="Times New Roman" w:hAnsi="Times New Roman" w:cs="Times New Roman"/>
          <w:sz w:val="24"/>
          <w:szCs w:val="24"/>
        </w:rPr>
        <w:t xml:space="preserve">In generally, the attention weights </w:t>
      </w:r>
      <w:r w:rsidR="00C423B5">
        <w:rPr>
          <w:rFonts w:ascii="Times New Roman" w:hAnsi="Times New Roman" w:cs="Times New Roman" w:hint="eastAsia"/>
          <w:sz w:val="24"/>
          <w:szCs w:val="24"/>
        </w:rPr>
        <w:t>are</w:t>
      </w:r>
      <w:r w:rsidR="00C423B5">
        <w:rPr>
          <w:rFonts w:ascii="Times New Roman" w:hAnsi="Times New Roman" w:cs="Times New Roman"/>
          <w:sz w:val="24"/>
          <w:szCs w:val="24"/>
        </w:rPr>
        <w:t xml:space="preserve"> human interpretable, and the attention mechanism works like a gating unit </w:t>
      </w:r>
      <w:r w:rsidR="00C423B5">
        <w:rPr>
          <w:rFonts w:ascii="Times New Roman" w:hAnsi="Times New Roman" w:cs="Times New Roman"/>
          <w:sz w:val="24"/>
          <w:szCs w:val="24"/>
        </w:rPr>
        <w:fldChar w:fldCharType="begin"/>
      </w:r>
      <w:r w:rsidR="00C423B5">
        <w:rPr>
          <w:rFonts w:ascii="Times New Roman" w:hAnsi="Times New Roman" w:cs="Times New Roman"/>
          <w:sz w:val="24"/>
          <w:szCs w:val="24"/>
        </w:rPr>
        <w:instrText xml:space="preserve"> ADDIN ZOTERO_ITEM CSL_CITATION {"citationID":"bDmf2BMb","properties":{"formattedCitation":"(Vashishth et al., 2019)","plainCitation":"(Vashishth et al., 2019)","noteIndex":0},"citationItems":[{"id":32,"uris":["http://zotero.org/users/6453423/items/VH5NZCV6"],"uri":["http://zotero.org/users/6453423/items/VH5NZCV6"],"itemData":{"id":32,"type":"article-journal","abstract":"The attention layer in a neural network model provides insights into the model’s reasoning behind its prediction, which are usually criticized for being opaque. Recently, seemingly contradictory viewpoints have emerged about the interpretability of attention weights (Jain &amp; Wallace, 2019; Vig &amp; Belinkov, 2019). Amid such confusion arises the need to understand attention mechanism more systematically. In this work, we attempt to ﬁll this gap by giving a comprehensive explanation which justiﬁes both kinds of observations (i.e., when is attention interpretable and when it is not). Through a series of experiments on diverse NLP tasks, we validate our observations and reinforce our claim of interpretability of attention through manual evaluation.","container-title":"arXiv:1909.11218 [cs]","language":"en","note":"arXiv: 1909.11218","source":"arXiv.org","title":"Attention Interpretability Across NLP Tasks","URL":"http://arxiv.org/abs/1909.11218","author":[{"family":"Vashishth","given":"Shikhar"},{"family":"Upadhyay","given":"Shyam"},{"family":"Tomar","given":"Gaurav Singh"},{"family":"Faruqui","given":"Manaal"}],"accessed":{"date-parts":[["2020",3,23]]},"issued":{"date-parts":[["2019",9,24]]}}}],"schema":"https://github.com/citation-style-language/schema/raw/master/csl-citation.json"} </w:instrText>
      </w:r>
      <w:r w:rsidR="00C423B5">
        <w:rPr>
          <w:rFonts w:ascii="Times New Roman" w:hAnsi="Times New Roman" w:cs="Times New Roman"/>
          <w:sz w:val="24"/>
          <w:szCs w:val="24"/>
        </w:rPr>
        <w:fldChar w:fldCharType="separate"/>
      </w:r>
      <w:r w:rsidR="00C423B5" w:rsidRPr="00C423B5">
        <w:rPr>
          <w:rFonts w:ascii="Times New Roman" w:hAnsi="Times New Roman" w:cs="Times New Roman"/>
          <w:sz w:val="24"/>
        </w:rPr>
        <w:t>(</w:t>
      </w:r>
      <w:proofErr w:type="spellStart"/>
      <w:r w:rsidR="00C423B5" w:rsidRPr="00C423B5">
        <w:rPr>
          <w:rFonts w:ascii="Times New Roman" w:hAnsi="Times New Roman" w:cs="Times New Roman"/>
          <w:sz w:val="24"/>
        </w:rPr>
        <w:t>Vashishth</w:t>
      </w:r>
      <w:proofErr w:type="spellEnd"/>
      <w:r w:rsidR="00C423B5" w:rsidRPr="00C423B5">
        <w:rPr>
          <w:rFonts w:ascii="Times New Roman" w:hAnsi="Times New Roman" w:cs="Times New Roman"/>
          <w:sz w:val="24"/>
        </w:rPr>
        <w:t xml:space="preserve"> et al., 2019)</w:t>
      </w:r>
      <w:r w:rsidR="00C423B5">
        <w:rPr>
          <w:rFonts w:ascii="Times New Roman" w:hAnsi="Times New Roman" w:cs="Times New Roman"/>
          <w:sz w:val="24"/>
          <w:szCs w:val="24"/>
        </w:rPr>
        <w:fldChar w:fldCharType="end"/>
      </w:r>
      <w:r w:rsidR="00C423B5">
        <w:rPr>
          <w:rFonts w:ascii="Times New Roman" w:hAnsi="Times New Roman" w:cs="Times New Roman"/>
          <w:sz w:val="24"/>
          <w:szCs w:val="24"/>
        </w:rPr>
        <w:t xml:space="preserve">.  </w:t>
      </w:r>
      <w:r w:rsidR="00D43A9F">
        <w:rPr>
          <w:rFonts w:ascii="Times New Roman" w:hAnsi="Times New Roman" w:cs="Times New Roman"/>
          <w:sz w:val="24"/>
          <w:szCs w:val="24"/>
        </w:rPr>
        <w:t>In additional</w:t>
      </w:r>
      <w:r w:rsidR="00C423B5">
        <w:rPr>
          <w:rFonts w:ascii="Times New Roman" w:hAnsi="Times New Roman" w:cs="Times New Roman"/>
          <w:sz w:val="24"/>
          <w:szCs w:val="24"/>
        </w:rPr>
        <w:t xml:space="preserve">, we </w:t>
      </w:r>
      <w:r w:rsidR="00840095">
        <w:rPr>
          <w:rFonts w:ascii="Times New Roman" w:hAnsi="Times New Roman" w:cs="Times New Roman"/>
          <w:sz w:val="24"/>
          <w:szCs w:val="24"/>
        </w:rPr>
        <w:t>also planned to use some advanced interpretable technology to visualize the result of HAN model</w:t>
      </w:r>
      <w:r w:rsidR="00F9502C">
        <w:rPr>
          <w:rFonts w:ascii="Times New Roman" w:hAnsi="Times New Roman" w:cs="Times New Roman"/>
          <w:sz w:val="24"/>
          <w:szCs w:val="24"/>
        </w:rPr>
        <w:t>, such as Lime</w:t>
      </w:r>
      <w:r w:rsidR="00840095">
        <w:rPr>
          <w:rFonts w:ascii="Times New Roman" w:hAnsi="Times New Roman" w:cs="Times New Roman"/>
          <w:sz w:val="24"/>
          <w:szCs w:val="24"/>
        </w:rPr>
        <w:t xml:space="preserve">. From those words and paragraphs with high attention weights, we expected to find out some linguistic </w:t>
      </w:r>
      <w:r w:rsidR="00F9502C">
        <w:rPr>
          <w:rFonts w:ascii="Times New Roman" w:hAnsi="Times New Roman" w:cs="Times New Roman"/>
          <w:sz w:val="24"/>
          <w:szCs w:val="24"/>
        </w:rPr>
        <w:t xml:space="preserve">characters on content or </w:t>
      </w:r>
      <w:r w:rsidR="00F9502C">
        <w:rPr>
          <w:rFonts w:ascii="Times New Roman" w:hAnsi="Times New Roman" w:cs="Times New Roman"/>
          <w:sz w:val="24"/>
          <w:szCs w:val="24"/>
        </w:rPr>
        <w:t>semantics</w:t>
      </w:r>
      <w:r w:rsidR="00F9502C">
        <w:rPr>
          <w:rFonts w:ascii="Times New Roman" w:hAnsi="Times New Roman" w:cs="Times New Roman"/>
          <w:sz w:val="24"/>
          <w:szCs w:val="24"/>
        </w:rPr>
        <w:t>.</w:t>
      </w:r>
      <w:r w:rsidR="000A0578">
        <w:rPr>
          <w:rFonts w:ascii="Times New Roman" w:hAnsi="Times New Roman" w:cs="Times New Roman"/>
          <w:sz w:val="24"/>
          <w:szCs w:val="24"/>
        </w:rPr>
        <w:t xml:space="preserve"> At the same time, we were curious about the prediction ability of the HAN model compared with other classical model, such as the F-score and meta-learning based on numerical dataset, and the SVM and Naïve Bayesian model based on textual dataset. </w:t>
      </w:r>
      <w:bookmarkStart w:id="2" w:name="_GoBack"/>
      <w:bookmarkEnd w:id="2"/>
    </w:p>
    <w:p w14:paraId="6075F025" w14:textId="77777777" w:rsidR="000022D5" w:rsidRPr="0043561C" w:rsidRDefault="000022D5" w:rsidP="0043561C">
      <w:pPr>
        <w:spacing w:line="360" w:lineRule="auto"/>
        <w:rPr>
          <w:rFonts w:ascii="Times New Roman" w:hAnsi="Times New Roman" w:cs="Times New Roman"/>
          <w:sz w:val="24"/>
          <w:szCs w:val="24"/>
        </w:rPr>
      </w:pPr>
    </w:p>
    <w:sectPr w:rsidR="000022D5" w:rsidRPr="004356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jun Huang" w:date="2020-03-17T00:59:00Z" w:initials="JH">
    <w:p w14:paraId="13194287" w14:textId="425BED69" w:rsidR="00EC6E78" w:rsidRDefault="00EC6E78">
      <w:pPr>
        <w:pStyle w:val="CommentText"/>
      </w:pPr>
      <w:r>
        <w:rPr>
          <w:rStyle w:val="CommentReference"/>
        </w:rPr>
        <w:annotationRef/>
      </w:r>
      <w:r>
        <w:t xml:space="preserve">Who is the non-financial </w:t>
      </w:r>
    </w:p>
  </w:comment>
  <w:comment w:id="1" w:author="Jujun Huang" w:date="2020-03-17T22:02:00Z" w:initials="JH">
    <w:p w14:paraId="1D656A76" w14:textId="37FC01BC" w:rsidR="00565738" w:rsidRDefault="00565738">
      <w:pPr>
        <w:pStyle w:val="CommentText"/>
      </w:pPr>
      <w:r>
        <w:rPr>
          <w:rStyle w:val="CommentReference"/>
        </w:rPr>
        <w:annotationRef/>
      </w:r>
      <w:r>
        <w:t>Why this paper is always the benchmark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194287" w15:done="0"/>
  <w15:commentEx w15:paraId="1D656A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194287" w16cid:durableId="221A9F8F"/>
  <w16cid:commentId w16cid:paraId="1D656A76" w16cid:durableId="221BC7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9387B" w14:textId="77777777" w:rsidR="008514A5" w:rsidRDefault="008514A5" w:rsidP="00923B6F">
      <w:pPr>
        <w:spacing w:after="0" w:line="240" w:lineRule="auto"/>
      </w:pPr>
      <w:r>
        <w:separator/>
      </w:r>
    </w:p>
  </w:endnote>
  <w:endnote w:type="continuationSeparator" w:id="0">
    <w:p w14:paraId="05D6A2FF" w14:textId="77777777" w:rsidR="008514A5" w:rsidRDefault="008514A5" w:rsidP="00923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98092" w14:textId="77777777" w:rsidR="008514A5" w:rsidRDefault="008514A5" w:rsidP="00923B6F">
      <w:pPr>
        <w:spacing w:after="0" w:line="240" w:lineRule="auto"/>
      </w:pPr>
      <w:r>
        <w:separator/>
      </w:r>
    </w:p>
  </w:footnote>
  <w:footnote w:type="continuationSeparator" w:id="0">
    <w:p w14:paraId="25AA0F67" w14:textId="77777777" w:rsidR="008514A5" w:rsidRDefault="008514A5" w:rsidP="00923B6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jun Huang">
    <w15:presenceInfo w15:providerId="None" w15:userId="Jujun 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84"/>
    <w:rsid w:val="0000203E"/>
    <w:rsid w:val="000022D5"/>
    <w:rsid w:val="00024AE6"/>
    <w:rsid w:val="00046E67"/>
    <w:rsid w:val="00082BEA"/>
    <w:rsid w:val="000844B3"/>
    <w:rsid w:val="000872A6"/>
    <w:rsid w:val="00093B50"/>
    <w:rsid w:val="000A0578"/>
    <w:rsid w:val="000B48F2"/>
    <w:rsid w:val="000C3D31"/>
    <w:rsid w:val="000C7A5F"/>
    <w:rsid w:val="000D1E3E"/>
    <w:rsid w:val="000E00A4"/>
    <w:rsid w:val="000E02E9"/>
    <w:rsid w:val="000F0B16"/>
    <w:rsid w:val="00105671"/>
    <w:rsid w:val="00140F9C"/>
    <w:rsid w:val="00153DFD"/>
    <w:rsid w:val="0019753A"/>
    <w:rsid w:val="001D0379"/>
    <w:rsid w:val="001F1E67"/>
    <w:rsid w:val="001F327B"/>
    <w:rsid w:val="00210684"/>
    <w:rsid w:val="00223DDD"/>
    <w:rsid w:val="00262230"/>
    <w:rsid w:val="00303ABC"/>
    <w:rsid w:val="0032746F"/>
    <w:rsid w:val="003621A0"/>
    <w:rsid w:val="00395F20"/>
    <w:rsid w:val="003A0E32"/>
    <w:rsid w:val="003D5743"/>
    <w:rsid w:val="0043561C"/>
    <w:rsid w:val="004A5694"/>
    <w:rsid w:val="00500C6E"/>
    <w:rsid w:val="00537EDD"/>
    <w:rsid w:val="00543D22"/>
    <w:rsid w:val="00557570"/>
    <w:rsid w:val="00562BBF"/>
    <w:rsid w:val="00565738"/>
    <w:rsid w:val="005E7C70"/>
    <w:rsid w:val="005E7CB6"/>
    <w:rsid w:val="0062537D"/>
    <w:rsid w:val="00643E7D"/>
    <w:rsid w:val="006531B7"/>
    <w:rsid w:val="00667B35"/>
    <w:rsid w:val="006742A1"/>
    <w:rsid w:val="0069231F"/>
    <w:rsid w:val="006B24AB"/>
    <w:rsid w:val="006B5A9A"/>
    <w:rsid w:val="006D3D5A"/>
    <w:rsid w:val="006F105D"/>
    <w:rsid w:val="00701C72"/>
    <w:rsid w:val="00757084"/>
    <w:rsid w:val="007570E8"/>
    <w:rsid w:val="0076420A"/>
    <w:rsid w:val="00786B68"/>
    <w:rsid w:val="00820B71"/>
    <w:rsid w:val="008340D8"/>
    <w:rsid w:val="008353A5"/>
    <w:rsid w:val="00840095"/>
    <w:rsid w:val="0084526C"/>
    <w:rsid w:val="008514A5"/>
    <w:rsid w:val="008577DE"/>
    <w:rsid w:val="00860E50"/>
    <w:rsid w:val="00873926"/>
    <w:rsid w:val="00876584"/>
    <w:rsid w:val="00882298"/>
    <w:rsid w:val="00885A84"/>
    <w:rsid w:val="008D1ABB"/>
    <w:rsid w:val="008D76EE"/>
    <w:rsid w:val="008E3CFF"/>
    <w:rsid w:val="00903EB5"/>
    <w:rsid w:val="00915602"/>
    <w:rsid w:val="00915D72"/>
    <w:rsid w:val="00923B6F"/>
    <w:rsid w:val="00947F0C"/>
    <w:rsid w:val="00960A8F"/>
    <w:rsid w:val="00982350"/>
    <w:rsid w:val="00990A89"/>
    <w:rsid w:val="009C7F9F"/>
    <w:rsid w:val="009D5C69"/>
    <w:rsid w:val="009D5E28"/>
    <w:rsid w:val="009E506F"/>
    <w:rsid w:val="00AA7208"/>
    <w:rsid w:val="00AB29AF"/>
    <w:rsid w:val="00AB47A2"/>
    <w:rsid w:val="00AD6BEB"/>
    <w:rsid w:val="00B05650"/>
    <w:rsid w:val="00B2193D"/>
    <w:rsid w:val="00BB4164"/>
    <w:rsid w:val="00BC1C4C"/>
    <w:rsid w:val="00BC34A8"/>
    <w:rsid w:val="00C1051C"/>
    <w:rsid w:val="00C401B0"/>
    <w:rsid w:val="00C423B5"/>
    <w:rsid w:val="00C7490F"/>
    <w:rsid w:val="00CA5129"/>
    <w:rsid w:val="00CC7A05"/>
    <w:rsid w:val="00CF3EC9"/>
    <w:rsid w:val="00CF4F58"/>
    <w:rsid w:val="00D107AC"/>
    <w:rsid w:val="00D30CFB"/>
    <w:rsid w:val="00D43A9F"/>
    <w:rsid w:val="00DA3AFA"/>
    <w:rsid w:val="00DC061A"/>
    <w:rsid w:val="00DF4102"/>
    <w:rsid w:val="00E122EE"/>
    <w:rsid w:val="00E27A06"/>
    <w:rsid w:val="00E51A65"/>
    <w:rsid w:val="00EC3D7F"/>
    <w:rsid w:val="00EC6E78"/>
    <w:rsid w:val="00EF22B5"/>
    <w:rsid w:val="00F00BD7"/>
    <w:rsid w:val="00F256E0"/>
    <w:rsid w:val="00F311B4"/>
    <w:rsid w:val="00F9502C"/>
    <w:rsid w:val="00FC1E49"/>
    <w:rsid w:val="00FD0AFD"/>
    <w:rsid w:val="00FF5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5C296"/>
  <w15:chartTrackingRefBased/>
  <w15:docId w15:val="{05F428EC-8463-4974-8055-9A9A5109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23B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3B6F"/>
    <w:rPr>
      <w:sz w:val="20"/>
      <w:szCs w:val="20"/>
    </w:rPr>
  </w:style>
  <w:style w:type="character" w:styleId="EndnoteReference">
    <w:name w:val="endnote reference"/>
    <w:basedOn w:val="DefaultParagraphFont"/>
    <w:uiPriority w:val="99"/>
    <w:semiHidden/>
    <w:unhideWhenUsed/>
    <w:rsid w:val="00923B6F"/>
    <w:rPr>
      <w:vertAlign w:val="superscript"/>
    </w:rPr>
  </w:style>
  <w:style w:type="paragraph" w:styleId="BalloonText">
    <w:name w:val="Balloon Text"/>
    <w:basedOn w:val="Normal"/>
    <w:link w:val="BalloonTextChar"/>
    <w:uiPriority w:val="99"/>
    <w:semiHidden/>
    <w:unhideWhenUsed/>
    <w:rsid w:val="00625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7D"/>
    <w:rPr>
      <w:rFonts w:ascii="Segoe UI" w:hAnsi="Segoe UI" w:cs="Segoe UI"/>
      <w:sz w:val="18"/>
      <w:szCs w:val="18"/>
    </w:rPr>
  </w:style>
  <w:style w:type="paragraph" w:styleId="Header">
    <w:name w:val="header"/>
    <w:basedOn w:val="Normal"/>
    <w:link w:val="HeaderChar"/>
    <w:uiPriority w:val="99"/>
    <w:unhideWhenUsed/>
    <w:rsid w:val="00667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B35"/>
  </w:style>
  <w:style w:type="paragraph" w:styleId="Footer">
    <w:name w:val="footer"/>
    <w:basedOn w:val="Normal"/>
    <w:link w:val="FooterChar"/>
    <w:uiPriority w:val="99"/>
    <w:unhideWhenUsed/>
    <w:rsid w:val="00667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B35"/>
  </w:style>
  <w:style w:type="character" w:styleId="CommentReference">
    <w:name w:val="annotation reference"/>
    <w:basedOn w:val="DefaultParagraphFont"/>
    <w:uiPriority w:val="99"/>
    <w:semiHidden/>
    <w:unhideWhenUsed/>
    <w:rsid w:val="00EC6E78"/>
    <w:rPr>
      <w:sz w:val="16"/>
      <w:szCs w:val="16"/>
    </w:rPr>
  </w:style>
  <w:style w:type="paragraph" w:styleId="CommentText">
    <w:name w:val="annotation text"/>
    <w:basedOn w:val="Normal"/>
    <w:link w:val="CommentTextChar"/>
    <w:uiPriority w:val="99"/>
    <w:semiHidden/>
    <w:unhideWhenUsed/>
    <w:rsid w:val="00EC6E78"/>
    <w:pPr>
      <w:spacing w:line="240" w:lineRule="auto"/>
    </w:pPr>
    <w:rPr>
      <w:sz w:val="20"/>
      <w:szCs w:val="20"/>
    </w:rPr>
  </w:style>
  <w:style w:type="character" w:customStyle="1" w:styleId="CommentTextChar">
    <w:name w:val="Comment Text Char"/>
    <w:basedOn w:val="DefaultParagraphFont"/>
    <w:link w:val="CommentText"/>
    <w:uiPriority w:val="99"/>
    <w:semiHidden/>
    <w:rsid w:val="00EC6E78"/>
    <w:rPr>
      <w:sz w:val="20"/>
      <w:szCs w:val="20"/>
    </w:rPr>
  </w:style>
  <w:style w:type="paragraph" w:styleId="CommentSubject">
    <w:name w:val="annotation subject"/>
    <w:basedOn w:val="CommentText"/>
    <w:next w:val="CommentText"/>
    <w:link w:val="CommentSubjectChar"/>
    <w:uiPriority w:val="99"/>
    <w:semiHidden/>
    <w:unhideWhenUsed/>
    <w:rsid w:val="00EC6E78"/>
    <w:rPr>
      <w:b/>
      <w:bCs/>
    </w:rPr>
  </w:style>
  <w:style w:type="character" w:customStyle="1" w:styleId="CommentSubjectChar">
    <w:name w:val="Comment Subject Char"/>
    <w:basedOn w:val="CommentTextChar"/>
    <w:link w:val="CommentSubject"/>
    <w:uiPriority w:val="99"/>
    <w:semiHidden/>
    <w:rsid w:val="00EC6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199DA-7305-43A1-A8D2-84F1C6D4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13306</TotalTime>
  <Pages>4</Pages>
  <Words>7066</Words>
  <Characters>40278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pepper</dc:creator>
  <cp:keywords/>
  <dc:description/>
  <cp:lastModifiedBy>Jujun Huang</cp:lastModifiedBy>
  <cp:revision>19</cp:revision>
  <dcterms:created xsi:type="dcterms:W3CDTF">2020-03-12T21:03:00Z</dcterms:created>
  <dcterms:modified xsi:type="dcterms:W3CDTF">2020-03-23T19:48:00Z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http://www.zotero.org/styles/harvard-cite-them-right</vt:lpwstr>
  </property>
  <property fmtid="{D5CDD505-2E9C-101B-9397-08002B2CF9AE}" pid="24" name="Mendeley Unique User Id_1">
    <vt:lpwstr>77f86f2f-e947-3789-9a02-d58d4a742f8f</vt:lpwstr>
  </property>
  <property fmtid="{D5CDD505-2E9C-101B-9397-08002B2CF9AE}" pid="25" name="ZOTERO_PREF_1">
    <vt:lpwstr>&lt;data data-version="3" zotero-version="5.0.84"&gt;&lt;session id="aUV2Al5Y"/&gt;&lt;style id="http://www.zotero.org/styles/elsevier-harvard" hasBibliography="1" bibliographyStyleHasBeenSet="0"/&gt;&lt;prefs&gt;&lt;pref name="fieldType" value="Field"/&gt;&lt;pref name="automaticJournal</vt:lpwstr>
  </property>
  <property fmtid="{D5CDD505-2E9C-101B-9397-08002B2CF9AE}" pid="26" name="ZOTERO_PREF_2">
    <vt:lpwstr>Abbreviations" value="true"/&gt;&lt;/prefs&gt;&lt;/data&gt;</vt:lpwstr>
  </property>
</Properties>
</file>