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4051" w14:textId="027E0D42" w:rsidR="004472B3" w:rsidRDefault="004472B3">
      <w:pPr>
        <w:rPr>
          <w:u w:val="single"/>
          <w:lang w:val="en-US"/>
        </w:rPr>
      </w:pPr>
      <w:r w:rsidRPr="004472B3">
        <w:rPr>
          <w:u w:val="single"/>
          <w:lang w:val="en-US"/>
        </w:rPr>
        <w:t>Exploratory Data Analysis</w:t>
      </w:r>
    </w:p>
    <w:p w14:paraId="38CF4656" w14:textId="77777777" w:rsidR="004472B3" w:rsidRPr="004472B3" w:rsidRDefault="004472B3">
      <w:pPr>
        <w:rPr>
          <w:u w:val="single"/>
          <w:lang w:val="en-US"/>
        </w:rPr>
      </w:pPr>
    </w:p>
    <w:p w14:paraId="60328128" w14:textId="0B05BE5D" w:rsidR="004472B3" w:rsidRDefault="003A5A08">
      <w:pPr>
        <w:rPr>
          <w:lang w:val="en-US"/>
        </w:rPr>
      </w:pPr>
      <w:r w:rsidRPr="003A5A08">
        <w:rPr>
          <w:lang w:val="en-US"/>
        </w:rPr>
        <w:t>We are given a data</w:t>
      </w:r>
      <w:r>
        <w:rPr>
          <w:lang w:val="en-US"/>
        </w:rPr>
        <w:t xml:space="preserve">set </w:t>
      </w:r>
      <w:r w:rsidR="004472B3">
        <w:rPr>
          <w:lang w:val="en-US"/>
        </w:rPr>
        <w:t>of shape 2572x55. Each column belongs to one of the following type group</w:t>
      </w:r>
      <w:r w:rsidR="00A01652">
        <w:rPr>
          <w:lang w:val="en-US"/>
        </w:rPr>
        <w:t>s</w:t>
      </w:r>
      <w:bookmarkStart w:id="0" w:name="_GoBack"/>
      <w:bookmarkEnd w:id="0"/>
      <w:r w:rsidR="004472B3">
        <w:rPr>
          <w:lang w:val="en-US"/>
        </w:rPr>
        <w:t>: ID, Numeric, Categorical, Dat</w:t>
      </w:r>
      <w:r w:rsidR="00B03233">
        <w:rPr>
          <w:lang w:val="en-US"/>
        </w:rPr>
        <w:t>e</w:t>
      </w:r>
      <w:r w:rsidR="003A08F0">
        <w:rPr>
          <w:lang w:val="en-US"/>
        </w:rPr>
        <w:t>,</w:t>
      </w:r>
      <w:r w:rsidR="004472B3">
        <w:rPr>
          <w:lang w:val="en-US"/>
        </w:rPr>
        <w:t xml:space="preserve"> Ordinal, Binary. We now briefly explore </w:t>
      </w:r>
      <w:r w:rsidR="009B7365">
        <w:rPr>
          <w:lang w:val="en-US"/>
        </w:rPr>
        <w:t>these types.</w:t>
      </w:r>
      <w:r w:rsidR="004472B3">
        <w:rPr>
          <w:lang w:val="en-US"/>
        </w:rPr>
        <w:br/>
      </w:r>
      <w:r w:rsidR="004472B3">
        <w:rPr>
          <w:lang w:val="en-US"/>
        </w:rPr>
        <w:br/>
        <w:t>The first one is ID. Among the 4 features</w:t>
      </w:r>
      <w:r w:rsidR="00B03233">
        <w:rPr>
          <w:lang w:val="en-US"/>
        </w:rPr>
        <w:t xml:space="preserve"> belonging to this group,</w:t>
      </w:r>
      <w:r w:rsidR="004472B3">
        <w:rPr>
          <w:lang w:val="en-US"/>
        </w:rPr>
        <w:t xml:space="preserve"> we find that </w:t>
      </w:r>
      <w:proofErr w:type="spellStart"/>
      <w:r w:rsidR="004472B3" w:rsidRPr="004472B3">
        <w:rPr>
          <w:lang w:val="en-US"/>
        </w:rPr>
        <w:t>country_id</w:t>
      </w:r>
      <w:proofErr w:type="spellEnd"/>
      <w:r w:rsidR="004472B3">
        <w:rPr>
          <w:lang w:val="en-US"/>
        </w:rPr>
        <w:t xml:space="preserve"> and </w:t>
      </w:r>
      <w:proofErr w:type="spellStart"/>
      <w:r w:rsidR="004472B3" w:rsidRPr="004472B3">
        <w:rPr>
          <w:lang w:val="en-US"/>
        </w:rPr>
        <w:t>product_id</w:t>
      </w:r>
      <w:proofErr w:type="spellEnd"/>
      <w:r w:rsidR="004472B3">
        <w:rPr>
          <w:lang w:val="en-US"/>
        </w:rPr>
        <w:t xml:space="preserve"> </w:t>
      </w:r>
      <w:proofErr w:type="gramStart"/>
      <w:r w:rsidR="004472B3">
        <w:rPr>
          <w:lang w:val="en-US"/>
        </w:rPr>
        <w:t>are</w:t>
      </w:r>
      <w:proofErr w:type="gramEnd"/>
      <w:r w:rsidR="004472B3">
        <w:rPr>
          <w:lang w:val="en-US"/>
        </w:rPr>
        <w:t xml:space="preserve"> constant. </w:t>
      </w:r>
      <w:r w:rsidR="00B03233">
        <w:rPr>
          <w:lang w:val="en-US"/>
        </w:rPr>
        <w:t>Thus,</w:t>
      </w:r>
      <w:r w:rsidR="004472B3">
        <w:rPr>
          <w:lang w:val="en-US"/>
        </w:rPr>
        <w:t xml:space="preserve"> we discard them in preprocessing phase. The remaining two </w:t>
      </w:r>
      <w:r w:rsidR="00B03233">
        <w:rPr>
          <w:lang w:val="en-US"/>
        </w:rPr>
        <w:t>features</w:t>
      </w:r>
      <w:r w:rsidR="004472B3">
        <w:rPr>
          <w:lang w:val="en-US"/>
        </w:rPr>
        <w:t xml:space="preserve">, </w:t>
      </w:r>
      <w:proofErr w:type="spellStart"/>
      <w:r w:rsidR="004472B3" w:rsidRPr="004472B3">
        <w:rPr>
          <w:lang w:val="en-US"/>
        </w:rPr>
        <w:t>application_id</w:t>
      </w:r>
      <w:proofErr w:type="spellEnd"/>
      <w:r w:rsidR="004472B3">
        <w:rPr>
          <w:lang w:val="en-US"/>
        </w:rPr>
        <w:t xml:space="preserve"> and </w:t>
      </w:r>
      <w:proofErr w:type="spellStart"/>
      <w:r w:rsidR="004472B3" w:rsidRPr="004472B3">
        <w:rPr>
          <w:lang w:val="en-US"/>
        </w:rPr>
        <w:t>customer_id</w:t>
      </w:r>
      <w:proofErr w:type="spellEnd"/>
      <w:r w:rsidR="00B03233">
        <w:rPr>
          <w:lang w:val="en-US"/>
        </w:rPr>
        <w:t>, contain 2571 unique value and we can consider them as unique key for the rows.</w:t>
      </w:r>
    </w:p>
    <w:p w14:paraId="15E95221" w14:textId="330085CB" w:rsidR="00B03233" w:rsidRDefault="00B03233">
      <w:pPr>
        <w:rPr>
          <w:lang w:val="en-US"/>
        </w:rPr>
      </w:pPr>
    </w:p>
    <w:p w14:paraId="3619935D" w14:textId="1664E040" w:rsidR="00B03233" w:rsidRDefault="00B03233">
      <w:pPr>
        <w:rPr>
          <w:lang w:val="en-US"/>
        </w:rPr>
      </w:pPr>
      <w:r>
        <w:rPr>
          <w:lang w:val="en-US"/>
        </w:rPr>
        <w:t>The second one is Numeric.</w:t>
      </w:r>
      <w:r w:rsidR="00E13790">
        <w:rPr>
          <w:lang w:val="en-US"/>
        </w:rPr>
        <w:t xml:space="preserve"> The correlation matri</w:t>
      </w:r>
      <w:r w:rsidR="009B7365">
        <w:rPr>
          <w:lang w:val="en-US"/>
        </w:rPr>
        <w:t>x</w:t>
      </w:r>
      <w:r w:rsidR="00E13790">
        <w:rPr>
          <w:lang w:val="en-US"/>
        </w:rPr>
        <w:t xml:space="preserve"> in </w:t>
      </w:r>
      <w:r w:rsidR="004E2601">
        <w:rPr>
          <w:lang w:val="en-US"/>
        </w:rPr>
        <w:t xml:space="preserve">notebook 1 </w:t>
      </w:r>
      <w:proofErr w:type="gramStart"/>
      <w:r w:rsidR="004E2601">
        <w:rPr>
          <w:lang w:val="en-US"/>
        </w:rPr>
        <w:t>shows  high</w:t>
      </w:r>
      <w:proofErr w:type="gramEnd"/>
      <w:r w:rsidR="004E2601">
        <w:rPr>
          <w:lang w:val="en-US"/>
        </w:rPr>
        <w:t xml:space="preserve"> correlation for the couples of features: Variable_26 and Variable_17, Variable_27 and Variable_16, Variable_35 and Variable_23, Variable_37 and Variable_20, Variable_38 and Variable_21, Variable_39 and Variable_22.</w:t>
      </w:r>
    </w:p>
    <w:p w14:paraId="4E3D98AB" w14:textId="353AC8F7" w:rsidR="00B03233" w:rsidRDefault="00B03233" w:rsidP="00F207D5">
      <w:pPr>
        <w:tabs>
          <w:tab w:val="left" w:pos="1108"/>
        </w:tabs>
        <w:rPr>
          <w:lang w:val="en-US"/>
        </w:rPr>
      </w:pPr>
    </w:p>
    <w:p w14:paraId="1427DBB1" w14:textId="408F8AE8" w:rsidR="00B03233" w:rsidRPr="00B03233" w:rsidRDefault="00B03233" w:rsidP="00B03233">
      <w:pPr>
        <w:rPr>
          <w:lang w:val="en-US"/>
        </w:rPr>
      </w:pPr>
      <w:r>
        <w:rPr>
          <w:lang w:val="en-US"/>
        </w:rPr>
        <w:t xml:space="preserve">The third one is Categorical. We encode these features in the preprocessing phase to be fed to the model. We store the dictionary storing the encoding at </w:t>
      </w:r>
      <w:r w:rsidRPr="00B03233">
        <w:rPr>
          <w:i/>
          <w:lang w:val="en-US"/>
        </w:rPr>
        <w:t>“data/</w:t>
      </w:r>
      <w:proofErr w:type="spellStart"/>
      <w:r w:rsidRPr="00B03233">
        <w:rPr>
          <w:i/>
          <w:lang w:val="en-US"/>
        </w:rPr>
        <w:t>categorical_dictionary.pkl</w:t>
      </w:r>
      <w:proofErr w:type="spellEnd"/>
      <w:r w:rsidRPr="00B03233">
        <w:rPr>
          <w:i/>
          <w:lang w:val="en-US"/>
        </w:rPr>
        <w:t>”</w:t>
      </w:r>
      <w:r>
        <w:rPr>
          <w:i/>
          <w:lang w:val="en-US"/>
        </w:rPr>
        <w:t>.</w:t>
      </w:r>
      <w:r>
        <w:rPr>
          <w:lang w:val="en-US"/>
        </w:rPr>
        <w:t xml:space="preserve">  The feature </w:t>
      </w:r>
      <w:r w:rsidRPr="00B03233">
        <w:rPr>
          <w:lang w:val="en-US"/>
        </w:rPr>
        <w:t>Variable_5</w:t>
      </w:r>
      <w:r w:rsidR="009B7365">
        <w:rPr>
          <w:lang w:val="en-US"/>
        </w:rPr>
        <w:t xml:space="preserve"> is constant</w:t>
      </w:r>
      <w:r>
        <w:rPr>
          <w:lang w:val="en-US"/>
        </w:rPr>
        <w:t xml:space="preserve"> and we drop it in the preprocessing phase. Variable_45 describe the sex. Seven entr</w:t>
      </w:r>
      <w:r w:rsidR="00E904FB">
        <w:rPr>
          <w:lang w:val="en-US"/>
        </w:rPr>
        <w:t>ies in the dataset</w:t>
      </w:r>
      <w:r w:rsidR="005971B5">
        <w:rPr>
          <w:lang w:val="en-US"/>
        </w:rPr>
        <w:t xml:space="preserve"> have the variable sex set to “?”. As we </w:t>
      </w:r>
      <w:r w:rsidR="00F207D5">
        <w:rPr>
          <w:lang w:val="en-US"/>
        </w:rPr>
        <w:t>ignore</w:t>
      </w:r>
      <w:r w:rsidR="005971B5">
        <w:rPr>
          <w:lang w:val="en-US"/>
        </w:rPr>
        <w:t xml:space="preserve"> the</w:t>
      </w:r>
      <w:r w:rsidR="00F207D5">
        <w:rPr>
          <w:lang w:val="en-US"/>
        </w:rPr>
        <w:t xml:space="preserve"> source of data, we don’t know whether “?” is a valid </w:t>
      </w:r>
      <w:r w:rsidR="009B7365">
        <w:rPr>
          <w:lang w:val="en-US"/>
        </w:rPr>
        <w:t>value</w:t>
      </w:r>
      <w:r w:rsidR="00F207D5">
        <w:rPr>
          <w:lang w:val="en-US"/>
        </w:rPr>
        <w:t xml:space="preserve"> (e.g. it comes from a form filled by users who don’t want to declare their sex). However, as the frequency of this value is very low, we consider it as an outlier, and we discard it in the preprocessing phase.</w:t>
      </w:r>
    </w:p>
    <w:p w14:paraId="7C404CD9" w14:textId="2B3C71DD" w:rsidR="00B03233" w:rsidRDefault="00B03233">
      <w:pPr>
        <w:rPr>
          <w:lang w:val="en-US"/>
        </w:rPr>
      </w:pPr>
    </w:p>
    <w:p w14:paraId="48E905B9" w14:textId="40CAC46A" w:rsidR="00F207D5" w:rsidRDefault="00F207D5">
      <w:pPr>
        <w:rPr>
          <w:lang w:val="en-US"/>
        </w:rPr>
      </w:pPr>
      <w:r>
        <w:rPr>
          <w:lang w:val="en-US"/>
        </w:rPr>
        <w:t xml:space="preserve">The fourth one is Date. In the notebook called 1_exploratory_data_analysis, we show the plots of the distribution of the date features. The features </w:t>
      </w:r>
      <w:proofErr w:type="spellStart"/>
      <w:r w:rsidRPr="00F207D5">
        <w:rPr>
          <w:lang w:val="en-US"/>
        </w:rPr>
        <w:t>due_date</w:t>
      </w:r>
      <w:proofErr w:type="spellEnd"/>
      <w:r>
        <w:rPr>
          <w:lang w:val="en-US"/>
        </w:rPr>
        <w:t xml:space="preserve">, </w:t>
      </w:r>
      <w:proofErr w:type="spellStart"/>
      <w:r w:rsidRPr="00F207D5">
        <w:rPr>
          <w:lang w:val="en-US"/>
        </w:rPr>
        <w:t>first_status_day_date</w:t>
      </w:r>
      <w:proofErr w:type="spellEnd"/>
      <w:r>
        <w:rPr>
          <w:lang w:val="en-US"/>
        </w:rPr>
        <w:t xml:space="preserve">, </w:t>
      </w:r>
      <w:proofErr w:type="spellStart"/>
      <w:r w:rsidRPr="00F207D5">
        <w:rPr>
          <w:lang w:val="en-US"/>
        </w:rPr>
        <w:t>paid_date</w:t>
      </w:r>
      <w:proofErr w:type="spellEnd"/>
      <w:r>
        <w:rPr>
          <w:lang w:val="en-US"/>
        </w:rPr>
        <w:t>,</w:t>
      </w:r>
      <w:r w:rsidRPr="00334F98">
        <w:rPr>
          <w:lang w:val="en-US"/>
        </w:rPr>
        <w:t xml:space="preserve"> </w:t>
      </w:r>
      <w:proofErr w:type="spellStart"/>
      <w:r w:rsidRPr="00F207D5">
        <w:rPr>
          <w:lang w:val="en-US"/>
        </w:rPr>
        <w:t>arrived_date</w:t>
      </w:r>
      <w:proofErr w:type="spellEnd"/>
      <w:r>
        <w:rPr>
          <w:lang w:val="en-US"/>
        </w:rPr>
        <w:t xml:space="preserve"> start to increase in June 2015. Their frequency augment until May 2016 and then they drop. </w:t>
      </w:r>
      <w:r w:rsidR="00F026FF">
        <w:rPr>
          <w:lang w:val="en-US"/>
        </w:rPr>
        <w:t>As the</w:t>
      </w:r>
      <w:r w:rsidR="003C3CB6">
        <w:rPr>
          <w:lang w:val="en-US"/>
        </w:rPr>
        <w:t xml:space="preserve"> feature </w:t>
      </w:r>
      <w:proofErr w:type="spellStart"/>
      <w:r w:rsidR="003C3CB6" w:rsidRPr="003C3CB6">
        <w:rPr>
          <w:lang w:val="en-US"/>
        </w:rPr>
        <w:t>first_status_time_of_day</w:t>
      </w:r>
      <w:proofErr w:type="spellEnd"/>
      <w:r w:rsidR="003C3CB6">
        <w:rPr>
          <w:lang w:val="en-US"/>
        </w:rPr>
        <w:t xml:space="preserve"> includes only</w:t>
      </w:r>
      <w:r w:rsidR="00F026FF">
        <w:rPr>
          <w:lang w:val="en-US"/>
        </w:rPr>
        <w:t xml:space="preserve"> one day, the information is contained in hour, minutes and seconds.</w:t>
      </w:r>
    </w:p>
    <w:p w14:paraId="3DDDFFB5" w14:textId="08A79D7F" w:rsidR="003A08F0" w:rsidRDefault="003A08F0">
      <w:pPr>
        <w:rPr>
          <w:lang w:val="en-US"/>
        </w:rPr>
      </w:pPr>
    </w:p>
    <w:p w14:paraId="2151C357" w14:textId="191F4A68" w:rsidR="003A08F0" w:rsidRDefault="003A08F0">
      <w:pPr>
        <w:rPr>
          <w:lang w:val="en-US"/>
        </w:rPr>
      </w:pPr>
      <w:r>
        <w:rPr>
          <w:lang w:val="en-US"/>
        </w:rPr>
        <w:t>The fifth one is Ordinal. There are only two ordinal features. Variabl</w:t>
      </w:r>
      <w:r w:rsidR="007B3B07">
        <w:rPr>
          <w:lang w:val="en-US"/>
        </w:rPr>
        <w:t>e_13 and Variable_14. The values of Variable_14 are the same as Variable_13 with the adding of ‘</w:t>
      </w:r>
      <w:r w:rsidR="007B3B07" w:rsidRPr="007B3B07">
        <w:rPr>
          <w:lang w:val="en-US"/>
        </w:rPr>
        <w:t>RATINGSTUFE</w:t>
      </w:r>
      <w:r w:rsidR="007B3B07">
        <w:rPr>
          <w:lang w:val="en-US"/>
        </w:rPr>
        <w:t>’. Thus, we discard Variable_14. We en</w:t>
      </w:r>
      <w:r w:rsidR="00791FB7">
        <w:rPr>
          <w:lang w:val="en-US"/>
        </w:rPr>
        <w:t>code Variablle_13 adding manually the missing value ‘J’ and we store the dictionary with the encoded feature at</w:t>
      </w:r>
      <w:r w:rsidR="00E13790">
        <w:rPr>
          <w:lang w:val="en-US"/>
        </w:rPr>
        <w:t xml:space="preserve"> </w:t>
      </w:r>
      <w:r w:rsidR="00E13790" w:rsidRPr="00E13790">
        <w:rPr>
          <w:i/>
          <w:lang w:val="en-US"/>
        </w:rPr>
        <w:t>“data/</w:t>
      </w:r>
      <w:proofErr w:type="spellStart"/>
      <w:r w:rsidR="00E13790" w:rsidRPr="00E13790">
        <w:rPr>
          <w:i/>
          <w:lang w:val="en-US"/>
        </w:rPr>
        <w:t>ordinal_dictionary.pkl</w:t>
      </w:r>
      <w:proofErr w:type="spellEnd"/>
      <w:r w:rsidR="00E13790" w:rsidRPr="00E13790">
        <w:rPr>
          <w:i/>
          <w:lang w:val="en-US"/>
        </w:rPr>
        <w:t>”</w:t>
      </w:r>
      <w:r w:rsidR="00E13790">
        <w:rPr>
          <w:i/>
          <w:lang w:val="en-US"/>
        </w:rPr>
        <w:t xml:space="preserve">. </w:t>
      </w:r>
    </w:p>
    <w:p w14:paraId="60763ED0" w14:textId="335492E5" w:rsidR="00E13790" w:rsidRDefault="00E13790">
      <w:pPr>
        <w:rPr>
          <w:lang w:val="en-US"/>
        </w:rPr>
      </w:pPr>
    </w:p>
    <w:p w14:paraId="4E943328" w14:textId="7FB1C93A" w:rsidR="00E13790" w:rsidRDefault="00E13790">
      <w:pPr>
        <w:rPr>
          <w:lang w:val="en-US"/>
        </w:rPr>
      </w:pPr>
      <w:r>
        <w:rPr>
          <w:lang w:val="en-US"/>
        </w:rPr>
        <w:t xml:space="preserve">Finally, the only binary variable is the Target. The last 515 rows have </w:t>
      </w:r>
      <w:proofErr w:type="spellStart"/>
      <w:r>
        <w:rPr>
          <w:lang w:val="en-US"/>
        </w:rPr>
        <w:t>NaN</w:t>
      </w:r>
      <w:proofErr w:type="spellEnd"/>
      <w:r>
        <w:rPr>
          <w:lang w:val="en-US"/>
        </w:rPr>
        <w:t xml:space="preserve">. We will predict on this part of the dataset and send the result to </w:t>
      </w:r>
      <w:proofErr w:type="spellStart"/>
      <w:r>
        <w:rPr>
          <w:lang w:val="en-US"/>
        </w:rPr>
        <w:t>Ferratum</w:t>
      </w:r>
      <w:proofErr w:type="spellEnd"/>
      <w:r>
        <w:rPr>
          <w:lang w:val="en-US"/>
        </w:rPr>
        <w:t>. In the remaining 2057 rows, the positive ratio is 69.22%.</w:t>
      </w:r>
    </w:p>
    <w:p w14:paraId="6281AB68" w14:textId="399680A1" w:rsidR="002C1580" w:rsidRDefault="002C1580">
      <w:pPr>
        <w:rPr>
          <w:lang w:val="en-US"/>
        </w:rPr>
      </w:pPr>
    </w:p>
    <w:p w14:paraId="69AA9EBF" w14:textId="5FBEA4A0" w:rsidR="00591D52" w:rsidRDefault="00591D52" w:rsidP="00591D52">
      <w:pPr>
        <w:rPr>
          <w:u w:val="single"/>
          <w:lang w:val="en-US"/>
        </w:rPr>
      </w:pPr>
      <w:r>
        <w:rPr>
          <w:u w:val="single"/>
          <w:lang w:val="en-US"/>
        </w:rPr>
        <w:t>Preprocessing</w:t>
      </w:r>
      <w:r w:rsidRPr="00863DF3">
        <w:rPr>
          <w:u w:val="single"/>
          <w:lang w:val="en-US"/>
        </w:rPr>
        <w:t xml:space="preserve"> Phase</w:t>
      </w:r>
    </w:p>
    <w:p w14:paraId="2FBE730E" w14:textId="291BAD7A" w:rsidR="00591D52" w:rsidRDefault="00591D52" w:rsidP="00591D52">
      <w:pPr>
        <w:rPr>
          <w:lang w:val="en-US"/>
        </w:rPr>
      </w:pPr>
      <w:r>
        <w:rPr>
          <w:lang w:val="en-US"/>
        </w:rPr>
        <w:t>To prepare the dataset to be trained we:</w:t>
      </w:r>
    </w:p>
    <w:p w14:paraId="25DAE788" w14:textId="48CA4296" w:rsidR="00591D52" w:rsidRDefault="00591D52" w:rsidP="00591D52">
      <w:pPr>
        <w:pStyle w:val="ListParagraph"/>
        <w:numPr>
          <w:ilvl w:val="0"/>
          <w:numId w:val="1"/>
        </w:numPr>
        <w:rPr>
          <w:lang w:val="en-US"/>
        </w:rPr>
      </w:pPr>
      <w:r>
        <w:rPr>
          <w:lang w:val="en-US"/>
        </w:rPr>
        <w:t>Transform Categorical and Ordinal features as said before</w:t>
      </w:r>
    </w:p>
    <w:p w14:paraId="43DDD381" w14:textId="767F3F31" w:rsidR="00591D52" w:rsidRDefault="00591D52" w:rsidP="00591D52">
      <w:pPr>
        <w:pStyle w:val="ListParagraph"/>
        <w:numPr>
          <w:ilvl w:val="0"/>
          <w:numId w:val="1"/>
        </w:numPr>
        <w:rPr>
          <w:lang w:val="en-US"/>
        </w:rPr>
      </w:pPr>
      <w:r>
        <w:rPr>
          <w:lang w:val="en-US"/>
        </w:rPr>
        <w:t>Transform dates into integer using the values: year, month, day, hour and minute</w:t>
      </w:r>
    </w:p>
    <w:p w14:paraId="0AA83E27" w14:textId="691E942D" w:rsidR="00366570" w:rsidRDefault="00366570" w:rsidP="00591D52">
      <w:pPr>
        <w:pStyle w:val="ListParagraph"/>
        <w:numPr>
          <w:ilvl w:val="0"/>
          <w:numId w:val="1"/>
        </w:numPr>
        <w:rPr>
          <w:lang w:val="en-US"/>
        </w:rPr>
      </w:pPr>
      <w:r>
        <w:rPr>
          <w:lang w:val="en-US"/>
        </w:rPr>
        <w:t>Drop too empty columns</w:t>
      </w:r>
    </w:p>
    <w:p w14:paraId="1D666A92" w14:textId="59611A7B" w:rsidR="00591D52" w:rsidRDefault="00591D52" w:rsidP="00591D52">
      <w:pPr>
        <w:pStyle w:val="ListParagraph"/>
        <w:numPr>
          <w:ilvl w:val="0"/>
          <w:numId w:val="1"/>
        </w:numPr>
        <w:rPr>
          <w:lang w:val="en-US"/>
        </w:rPr>
      </w:pPr>
      <w:r>
        <w:rPr>
          <w:lang w:val="en-US"/>
        </w:rPr>
        <w:t xml:space="preserve">Impute to the </w:t>
      </w:r>
      <w:proofErr w:type="spellStart"/>
      <w:r>
        <w:rPr>
          <w:lang w:val="en-US"/>
        </w:rPr>
        <w:t>NaN</w:t>
      </w:r>
      <w:proofErr w:type="spellEnd"/>
      <w:r>
        <w:rPr>
          <w:lang w:val="en-US"/>
        </w:rPr>
        <w:t xml:space="preserve"> values the mean of the column of which they belong</w:t>
      </w:r>
    </w:p>
    <w:p w14:paraId="5DD16725" w14:textId="456EDB4B" w:rsidR="00334F98" w:rsidRDefault="00334F98">
      <w:pPr>
        <w:rPr>
          <w:lang w:val="en-US"/>
        </w:rPr>
      </w:pPr>
    </w:p>
    <w:p w14:paraId="48DFB8D1" w14:textId="0DAA6894" w:rsidR="00334F98" w:rsidRDefault="00334F98">
      <w:pPr>
        <w:rPr>
          <w:u w:val="single"/>
          <w:lang w:val="en-US"/>
        </w:rPr>
      </w:pPr>
      <w:r w:rsidRPr="00863DF3">
        <w:rPr>
          <w:u w:val="single"/>
          <w:lang w:val="en-US"/>
        </w:rPr>
        <w:t>Modelling Phase</w:t>
      </w:r>
    </w:p>
    <w:p w14:paraId="5D7AB959" w14:textId="33642AC3" w:rsidR="00591D52" w:rsidRDefault="00591D52">
      <w:pPr>
        <w:rPr>
          <w:lang w:val="en-US"/>
        </w:rPr>
      </w:pPr>
      <w:r>
        <w:rPr>
          <w:lang w:val="en-US"/>
        </w:rPr>
        <w:t>As the target assume</w:t>
      </w:r>
      <w:r w:rsidR="00366570">
        <w:rPr>
          <w:lang w:val="en-US"/>
        </w:rPr>
        <w:t>s</w:t>
      </w:r>
      <w:r>
        <w:rPr>
          <w:lang w:val="en-US"/>
        </w:rPr>
        <w:t xml:space="preserve"> only two value</w:t>
      </w:r>
      <w:r w:rsidR="00366570">
        <w:rPr>
          <w:lang w:val="en-US"/>
        </w:rPr>
        <w:t>s</w:t>
      </w:r>
      <w:r>
        <w:rPr>
          <w:lang w:val="en-US"/>
        </w:rPr>
        <w:t>, w</w:t>
      </w:r>
      <w:r w:rsidRPr="00591D52">
        <w:rPr>
          <w:lang w:val="en-US"/>
        </w:rPr>
        <w:t>e</w:t>
      </w:r>
      <w:r>
        <w:rPr>
          <w:lang w:val="en-US"/>
        </w:rPr>
        <w:t xml:space="preserve"> are facing a classification problem. We </w:t>
      </w:r>
      <w:r w:rsidR="00366570">
        <w:rPr>
          <w:lang w:val="en-US"/>
        </w:rPr>
        <w:t xml:space="preserve">chose </w:t>
      </w:r>
      <w:r>
        <w:rPr>
          <w:lang w:val="en-US"/>
        </w:rPr>
        <w:t>which model suits more the problem among the most popular ones: Logistic Regression, K</w:t>
      </w:r>
      <w:r w:rsidR="00366570">
        <w:rPr>
          <w:lang w:val="en-US"/>
        </w:rPr>
        <w:t>-</w:t>
      </w:r>
      <w:proofErr w:type="spellStart"/>
      <w:r>
        <w:rPr>
          <w:lang w:val="en-US"/>
        </w:rPr>
        <w:t>nn</w:t>
      </w:r>
      <w:proofErr w:type="spellEnd"/>
      <w:r>
        <w:rPr>
          <w:lang w:val="en-US"/>
        </w:rPr>
        <w:t xml:space="preserve">, Random Forest, Gradient Boost and its smarter implementation </w:t>
      </w:r>
      <w:proofErr w:type="spellStart"/>
      <w:r>
        <w:rPr>
          <w:lang w:val="en-US"/>
        </w:rPr>
        <w:t>XGBoost</w:t>
      </w:r>
      <w:proofErr w:type="spellEnd"/>
      <w:r>
        <w:rPr>
          <w:lang w:val="en-US"/>
        </w:rPr>
        <w:t>.</w:t>
      </w:r>
    </w:p>
    <w:p w14:paraId="51D1B588" w14:textId="25D2A3F9" w:rsidR="00591D52" w:rsidRPr="00591D52" w:rsidRDefault="00591D52" w:rsidP="00C901D5">
      <w:pPr>
        <w:rPr>
          <w:lang w:val="en-US"/>
        </w:rPr>
      </w:pPr>
      <w:r>
        <w:rPr>
          <w:lang w:val="en-US"/>
        </w:rPr>
        <w:lastRenderedPageBreak/>
        <w:t xml:space="preserve">For each model, </w:t>
      </w:r>
      <w:r w:rsidR="00366570">
        <w:rPr>
          <w:lang w:val="en-US"/>
        </w:rPr>
        <w:t xml:space="preserve">we </w:t>
      </w:r>
      <w:r>
        <w:rPr>
          <w:lang w:val="en-US"/>
        </w:rPr>
        <w:t>split in five different ways the original set in training set and test set and then we compute aggregated values for the performance. We check Precision, Recall</w:t>
      </w:r>
      <w:r w:rsidR="00C901D5">
        <w:rPr>
          <w:lang w:val="en-US"/>
        </w:rPr>
        <w:t>, F1-Score and AUC.</w:t>
      </w:r>
      <w:r w:rsidR="009A4E9F">
        <w:rPr>
          <w:lang w:val="en-US"/>
        </w:rPr>
        <w:t xml:space="preserve"> When we test the five models with basic </w:t>
      </w:r>
      <w:r w:rsidR="00366570">
        <w:rPr>
          <w:lang w:val="en-US"/>
        </w:rPr>
        <w:t>settings,</w:t>
      </w:r>
      <w:r w:rsidR="009A4E9F">
        <w:rPr>
          <w:lang w:val="en-US"/>
        </w:rPr>
        <w:t xml:space="preserve"> we obtain the following results.</w:t>
      </w:r>
    </w:p>
    <w:p w14:paraId="72EC4884" w14:textId="42E118DB" w:rsidR="00AF03F2" w:rsidRDefault="00AF03F2" w:rsidP="009A4E9F">
      <w:pPr>
        <w:jc w:val="center"/>
        <w:rPr>
          <w:lang w:val="en-US"/>
        </w:rPr>
      </w:pPr>
      <w:r>
        <w:rPr>
          <w:lang w:val="en-US"/>
        </w:rPr>
        <w:br/>
      </w:r>
      <w:r>
        <w:rPr>
          <w:noProof/>
          <w:lang w:val="en-US"/>
        </w:rPr>
        <w:drawing>
          <wp:inline distT="0" distB="0" distL="0" distR="0" wp14:anchorId="2BFFFBE1" wp14:editId="4F2DDDAE">
            <wp:extent cx="3420000" cy="2906585"/>
            <wp:effectExtent l="0" t="0" r="0" b="1905"/>
            <wp:docPr id="2" name="Picture 2" descr="/var/folders/6x/s0c_3mk51jl3s05j793rwlw00000gn/T/com.microsoft.Word/Content.MSO/FB9709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6x/s0c_3mk51jl3s05j793rwlw00000gn/T/com.microsoft.Word/Content.MSO/FB9709E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0000" cy="2906585"/>
                    </a:xfrm>
                    <a:prstGeom prst="rect">
                      <a:avLst/>
                    </a:prstGeom>
                    <a:noFill/>
                    <a:ln>
                      <a:noFill/>
                    </a:ln>
                  </pic:spPr>
                </pic:pic>
              </a:graphicData>
            </a:graphic>
          </wp:inline>
        </w:drawing>
      </w:r>
    </w:p>
    <w:p w14:paraId="0230B6EE" w14:textId="1CE94A4C" w:rsidR="009A4E9F" w:rsidRDefault="009A4E9F" w:rsidP="009A4E9F">
      <w:pPr>
        <w:rPr>
          <w:lang w:val="en-US"/>
        </w:rPr>
      </w:pPr>
      <w:r>
        <w:rPr>
          <w:lang w:val="en-US"/>
        </w:rPr>
        <w:t>The precision is around 70% for every model but recall varies a lot with models. Looking at the AUC</w:t>
      </w:r>
      <w:r w:rsidR="00366570">
        <w:rPr>
          <w:lang w:val="en-US"/>
        </w:rPr>
        <w:t>,</w:t>
      </w:r>
      <w:r>
        <w:rPr>
          <w:lang w:val="en-US"/>
        </w:rPr>
        <w:t xml:space="preserve"> we realize that the model is outputting almost random prediction. We now focus on AUC and try to improve it.</w:t>
      </w:r>
    </w:p>
    <w:p w14:paraId="29481086" w14:textId="4CAEA3D8" w:rsidR="009A4E9F" w:rsidRDefault="009A4E9F" w:rsidP="009A4E9F">
      <w:pPr>
        <w:rPr>
          <w:lang w:val="en-US"/>
        </w:rPr>
      </w:pPr>
    </w:p>
    <w:p w14:paraId="20BAA88C" w14:textId="7AF6B183" w:rsidR="009A4E9F" w:rsidRDefault="009A4E9F" w:rsidP="009A4E9F">
      <w:pPr>
        <w:rPr>
          <w:lang w:val="en-US"/>
        </w:rPr>
      </w:pPr>
      <w:r>
        <w:rPr>
          <w:lang w:val="en-US"/>
        </w:rPr>
        <w:t xml:space="preserve">As we don’t know business meaning of the data, it’s not </w:t>
      </w:r>
      <w:r w:rsidR="00366570">
        <w:rPr>
          <w:lang w:val="en-US"/>
        </w:rPr>
        <w:t>possible</w:t>
      </w:r>
      <w:r>
        <w:rPr>
          <w:lang w:val="en-US"/>
        </w:rPr>
        <w:t xml:space="preserve"> to perform accurate feature engineering. However, </w:t>
      </w:r>
      <w:r w:rsidR="00366570">
        <w:rPr>
          <w:lang w:val="en-US"/>
        </w:rPr>
        <w:t xml:space="preserve">we </w:t>
      </w:r>
      <w:r>
        <w:rPr>
          <w:lang w:val="en-US"/>
        </w:rPr>
        <w:t>compute the difference in days between every couple of date features and we add 27 new features. We train again the five models and we obtain the following results:</w:t>
      </w:r>
    </w:p>
    <w:p w14:paraId="29DBF359" w14:textId="1C65F10F" w:rsidR="00AF03F2" w:rsidRDefault="00AF03F2" w:rsidP="00AF03F2">
      <w:pPr>
        <w:jc w:val="center"/>
      </w:pPr>
      <w:r>
        <w:rPr>
          <w:noProof/>
          <w:lang w:val="en-US"/>
        </w:rPr>
        <w:drawing>
          <wp:inline distT="0" distB="0" distL="0" distR="0" wp14:anchorId="40842DC0" wp14:editId="153E91A4">
            <wp:extent cx="3420000" cy="2906585"/>
            <wp:effectExtent l="0" t="0" r="0" b="1905"/>
            <wp:docPr id="3" name="Picture 3" descr="/var/folders/6x/s0c_3mk51jl3s05j793rwlw00000gn/T/com.microsoft.Word/Content.MSO/43CDD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6x/s0c_3mk51jl3s05j793rwlw00000gn/T/com.microsoft.Word/Content.MSO/43CDD9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0000" cy="2906585"/>
                    </a:xfrm>
                    <a:prstGeom prst="rect">
                      <a:avLst/>
                    </a:prstGeom>
                    <a:noFill/>
                    <a:ln>
                      <a:noFill/>
                    </a:ln>
                  </pic:spPr>
                </pic:pic>
              </a:graphicData>
            </a:graphic>
          </wp:inline>
        </w:drawing>
      </w:r>
    </w:p>
    <w:p w14:paraId="0DDD93EF" w14:textId="6504D743" w:rsidR="009A4E9F" w:rsidRDefault="008122C3" w:rsidP="009A4E9F">
      <w:pPr>
        <w:rPr>
          <w:lang w:val="en-US"/>
        </w:rPr>
      </w:pPr>
      <w:r w:rsidRPr="009A4E9F">
        <w:rPr>
          <w:lang w:val="en-US"/>
        </w:rPr>
        <w:t>Apart from</w:t>
      </w:r>
      <w:r w:rsidR="009A4E9F" w:rsidRPr="009A4E9F">
        <w:rPr>
          <w:lang w:val="en-US"/>
        </w:rPr>
        <w:t xml:space="preserve"> the K</w:t>
      </w:r>
      <w:r w:rsidR="009A4E9F">
        <w:rPr>
          <w:lang w:val="en-US"/>
        </w:rPr>
        <w:t>-</w:t>
      </w:r>
      <w:proofErr w:type="spellStart"/>
      <w:r w:rsidR="009A4E9F">
        <w:rPr>
          <w:lang w:val="en-US"/>
        </w:rPr>
        <w:t>nn</w:t>
      </w:r>
      <w:proofErr w:type="spellEnd"/>
      <w:r w:rsidR="009A4E9F">
        <w:rPr>
          <w:lang w:val="en-US"/>
        </w:rPr>
        <w:t xml:space="preserve"> model, we can’t observe any improvement in the </w:t>
      </w:r>
      <w:r>
        <w:rPr>
          <w:lang w:val="en-US"/>
        </w:rPr>
        <w:t>AUC. In order to improve the performance, we now try to oversample the training set. We use the SMOTE technique and we oversample the class which has less example</w:t>
      </w:r>
      <w:r w:rsidR="00366570">
        <w:rPr>
          <w:lang w:val="en-US"/>
        </w:rPr>
        <w:t>s</w:t>
      </w:r>
      <w:r>
        <w:rPr>
          <w:lang w:val="en-US"/>
        </w:rPr>
        <w:t xml:space="preserve">, that is 1. </w:t>
      </w:r>
    </w:p>
    <w:p w14:paraId="19B12BA4" w14:textId="3CE3E588" w:rsidR="008122C3" w:rsidRDefault="008122C3" w:rsidP="009A4E9F">
      <w:pPr>
        <w:rPr>
          <w:lang w:val="en-US"/>
        </w:rPr>
      </w:pPr>
    </w:p>
    <w:p w14:paraId="7DC70541" w14:textId="64F70879" w:rsidR="00AF03F2" w:rsidRDefault="008122C3" w:rsidP="008122C3">
      <w:pPr>
        <w:jc w:val="center"/>
        <w:rPr>
          <w:lang w:val="en-US"/>
        </w:rPr>
      </w:pPr>
      <w:r>
        <w:rPr>
          <w:lang w:val="en-US"/>
        </w:rPr>
        <w:lastRenderedPageBreak/>
        <w:t>The results of the models trained on the oversampled dataset are in the following graph.</w:t>
      </w:r>
      <w:r w:rsidR="00AF03F2">
        <w:rPr>
          <w:lang w:val="en-US"/>
        </w:rPr>
        <w:br/>
      </w:r>
      <w:r w:rsidR="00AF03F2">
        <w:rPr>
          <w:rFonts w:asciiTheme="minorHAnsi" w:eastAsiaTheme="minorHAnsi" w:hAnsiTheme="minorHAnsi" w:cstheme="minorBidi"/>
          <w:noProof/>
          <w:lang w:val="en-US"/>
        </w:rPr>
        <w:drawing>
          <wp:inline distT="0" distB="0" distL="0" distR="0" wp14:anchorId="2E484961" wp14:editId="22517C4B">
            <wp:extent cx="3420000" cy="2877538"/>
            <wp:effectExtent l="0" t="0" r="0" b="5715"/>
            <wp:docPr id="1" name="Picture 1" descr="/var/folders/6x/s0c_3mk51jl3s05j793rwlw00000gn/T/com.microsoft.Word/Content.MSO/8941C4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x/s0c_3mk51jl3s05j793rwlw00000gn/T/com.microsoft.Word/Content.MSO/8941C4E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00" cy="2877538"/>
                    </a:xfrm>
                    <a:prstGeom prst="rect">
                      <a:avLst/>
                    </a:prstGeom>
                    <a:noFill/>
                    <a:ln>
                      <a:noFill/>
                    </a:ln>
                  </pic:spPr>
                </pic:pic>
              </a:graphicData>
            </a:graphic>
          </wp:inline>
        </w:drawing>
      </w:r>
    </w:p>
    <w:p w14:paraId="2FDD63DA" w14:textId="2B1A033E" w:rsidR="00AF03F2" w:rsidRDefault="008122C3" w:rsidP="00AF03F2">
      <w:pPr>
        <w:rPr>
          <w:lang w:val="en-US"/>
        </w:rPr>
      </w:pPr>
      <w:r>
        <w:rPr>
          <w:lang w:val="en-US"/>
        </w:rPr>
        <w:t>The oversampling improved significantly the AUC of the models. In particular the median of the Random Forest’s AUC is around 80%.</w:t>
      </w:r>
    </w:p>
    <w:p w14:paraId="1FFB2BA1" w14:textId="01C58B9F" w:rsidR="008122C3" w:rsidRDefault="008122C3" w:rsidP="00AF03F2">
      <w:pPr>
        <w:rPr>
          <w:lang w:val="en-US"/>
        </w:rPr>
      </w:pPr>
    </w:p>
    <w:p w14:paraId="1289F4DB" w14:textId="7A751A7C" w:rsidR="008122C3" w:rsidRDefault="008122C3" w:rsidP="00AF03F2">
      <w:pPr>
        <w:rPr>
          <w:lang w:val="en-US"/>
        </w:rPr>
      </w:pPr>
      <w:r>
        <w:rPr>
          <w:lang w:val="en-US"/>
        </w:rPr>
        <w:t xml:space="preserve">As Random Forests appears to be the model that performs </w:t>
      </w:r>
      <w:r w:rsidR="00366570">
        <w:rPr>
          <w:lang w:val="en-US"/>
        </w:rPr>
        <w:t>better,</w:t>
      </w:r>
      <w:r>
        <w:rPr>
          <w:lang w:val="en-US"/>
        </w:rPr>
        <w:t xml:space="preserve"> we perform a grid search</w:t>
      </w:r>
      <w:r w:rsidR="00366570">
        <w:rPr>
          <w:lang w:val="en-US"/>
        </w:rPr>
        <w:t xml:space="preserve"> on a validation set</w:t>
      </w:r>
      <w:r>
        <w:rPr>
          <w:lang w:val="en-US"/>
        </w:rPr>
        <w:t xml:space="preserve"> to find its best parameter. You can see the procedure in the notebook called 5_random_forest. We train the model with the optimized parameters and we obtain the following performance</w:t>
      </w:r>
    </w:p>
    <w:p w14:paraId="67D68FD0" w14:textId="0DDBA8C1" w:rsidR="008122C3" w:rsidRDefault="008122C3" w:rsidP="008122C3">
      <w:pPr>
        <w:jc w:val="center"/>
      </w:pPr>
      <w:r w:rsidRPr="008122C3">
        <w:rPr>
          <w:noProof/>
          <w:lang w:val="en-US"/>
        </w:rPr>
        <w:drawing>
          <wp:inline distT="0" distB="0" distL="0" distR="0" wp14:anchorId="46D155D4" wp14:editId="147955C2">
            <wp:extent cx="3420000" cy="1789400"/>
            <wp:effectExtent l="0" t="0" r="0" b="1905"/>
            <wp:docPr id="4" name="Picture 4" descr="/var/folders/6x/s0c_3mk51jl3s05j793rwlw00000gn/T/com.microsoft.Word/Content.MSO/DBA00F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x/s0c_3mk51jl3s05j793rwlw00000gn/T/com.microsoft.Word/Content.MSO/DBA00F9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000" cy="1789400"/>
                    </a:xfrm>
                    <a:prstGeom prst="rect">
                      <a:avLst/>
                    </a:prstGeom>
                    <a:noFill/>
                    <a:ln>
                      <a:noFill/>
                    </a:ln>
                  </pic:spPr>
                </pic:pic>
              </a:graphicData>
            </a:graphic>
          </wp:inline>
        </w:drawing>
      </w:r>
    </w:p>
    <w:p w14:paraId="3EE5AD36" w14:textId="74FF651A" w:rsidR="008122C3" w:rsidRDefault="008122C3" w:rsidP="008122C3">
      <w:pPr>
        <w:rPr>
          <w:lang w:val="en-US"/>
        </w:rPr>
      </w:pPr>
      <w:r w:rsidRPr="008122C3">
        <w:rPr>
          <w:lang w:val="en-US"/>
        </w:rPr>
        <w:t xml:space="preserve">We perform a 5-fold cross validation </w:t>
      </w:r>
      <w:r>
        <w:rPr>
          <w:lang w:val="en-US"/>
        </w:rPr>
        <w:t>that confirms this AUC</w:t>
      </w:r>
      <w:r w:rsidR="00F12E66">
        <w:rPr>
          <w:lang w:val="en-US"/>
        </w:rPr>
        <w:t xml:space="preserve"> (see it in notebook 6_final_training)</w:t>
      </w:r>
      <w:r>
        <w:rPr>
          <w:lang w:val="en-US"/>
        </w:rPr>
        <w:t>.</w:t>
      </w:r>
      <w:r w:rsidR="009B7365">
        <w:rPr>
          <w:lang w:val="en-US"/>
        </w:rPr>
        <w:t xml:space="preserve"> </w:t>
      </w:r>
    </w:p>
    <w:p w14:paraId="0FFF294F" w14:textId="5058946B" w:rsidR="009B7365" w:rsidRPr="008122C3" w:rsidRDefault="009B7365" w:rsidP="008122C3">
      <w:pPr>
        <w:rPr>
          <w:lang w:val="en-US"/>
        </w:rPr>
      </w:pPr>
      <w:r>
        <w:rPr>
          <w:lang w:val="en-US"/>
        </w:rPr>
        <w:t xml:space="preserve">To conclude we store the result of the prediction at </w:t>
      </w:r>
      <w:r w:rsidRPr="009B7365">
        <w:rPr>
          <w:lang w:val="en-US"/>
        </w:rPr>
        <w:t>data/probability_class_1.csv</w:t>
      </w:r>
      <w:r>
        <w:rPr>
          <w:lang w:val="en-US"/>
        </w:rPr>
        <w:t>.</w:t>
      </w:r>
    </w:p>
    <w:p w14:paraId="6196764F" w14:textId="77777777" w:rsidR="008122C3" w:rsidRPr="00AF03F2" w:rsidRDefault="008122C3" w:rsidP="00AF03F2">
      <w:pPr>
        <w:rPr>
          <w:lang w:val="en-US"/>
        </w:rPr>
      </w:pPr>
    </w:p>
    <w:p w14:paraId="28C8E15A" w14:textId="3D79F2B7" w:rsidR="002C1580" w:rsidRDefault="002C1580">
      <w:pPr>
        <w:rPr>
          <w:lang w:val="en-US"/>
        </w:rPr>
      </w:pPr>
    </w:p>
    <w:p w14:paraId="0A613917" w14:textId="14185B4C" w:rsidR="002C1580" w:rsidRDefault="002C1580">
      <w:pPr>
        <w:rPr>
          <w:lang w:val="en-US"/>
        </w:rPr>
      </w:pPr>
    </w:p>
    <w:p w14:paraId="595F2F52" w14:textId="1CFC7A68" w:rsidR="002C1580" w:rsidRPr="009A4E9F" w:rsidRDefault="002C1580" w:rsidP="002C1580">
      <w:pPr>
        <w:rPr>
          <w:lang w:val="en-US"/>
        </w:rPr>
      </w:pPr>
    </w:p>
    <w:p w14:paraId="4A2C6C77" w14:textId="77777777" w:rsidR="002C1580" w:rsidRPr="00E13790" w:rsidRDefault="002C1580">
      <w:pPr>
        <w:rPr>
          <w:lang w:val="en-US"/>
        </w:rPr>
      </w:pPr>
    </w:p>
    <w:sectPr w:rsidR="002C1580" w:rsidRPr="00E13790" w:rsidSect="00642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C2C2C"/>
    <w:multiLevelType w:val="hybridMultilevel"/>
    <w:tmpl w:val="7F7A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08"/>
    <w:rsid w:val="002C1580"/>
    <w:rsid w:val="00334F98"/>
    <w:rsid w:val="00366570"/>
    <w:rsid w:val="00394627"/>
    <w:rsid w:val="003A08F0"/>
    <w:rsid w:val="003A5A08"/>
    <w:rsid w:val="003C3CB6"/>
    <w:rsid w:val="003E4891"/>
    <w:rsid w:val="004472B3"/>
    <w:rsid w:val="004E2601"/>
    <w:rsid w:val="00591D52"/>
    <w:rsid w:val="005971B5"/>
    <w:rsid w:val="005C6572"/>
    <w:rsid w:val="00617A50"/>
    <w:rsid w:val="00631502"/>
    <w:rsid w:val="00642493"/>
    <w:rsid w:val="00781E77"/>
    <w:rsid w:val="00791FB7"/>
    <w:rsid w:val="007B3B07"/>
    <w:rsid w:val="008122C3"/>
    <w:rsid w:val="00863DF3"/>
    <w:rsid w:val="00923A6F"/>
    <w:rsid w:val="009A4E9F"/>
    <w:rsid w:val="009B5B5A"/>
    <w:rsid w:val="009B7365"/>
    <w:rsid w:val="00A01652"/>
    <w:rsid w:val="00AF03F2"/>
    <w:rsid w:val="00B03233"/>
    <w:rsid w:val="00C901D5"/>
    <w:rsid w:val="00CE5A0C"/>
    <w:rsid w:val="00E13790"/>
    <w:rsid w:val="00E904FB"/>
    <w:rsid w:val="00EC2E59"/>
    <w:rsid w:val="00F026FF"/>
    <w:rsid w:val="00F12E66"/>
    <w:rsid w:val="00F20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9D3365"/>
  <w14:defaultImageDpi w14:val="32767"/>
  <w15:chartTrackingRefBased/>
  <w15:docId w15:val="{17C484D8-105D-EA43-9711-8840116D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1580"/>
    <w:rPr>
      <w:rFonts w:ascii="Times New Roman" w:eastAsia="Times New Roman" w:hAnsi="Times New Roman"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580"/>
    <w:rPr>
      <w:sz w:val="18"/>
      <w:szCs w:val="18"/>
    </w:rPr>
  </w:style>
  <w:style w:type="character" w:customStyle="1" w:styleId="BalloonTextChar">
    <w:name w:val="Balloon Text Char"/>
    <w:basedOn w:val="DefaultParagraphFont"/>
    <w:link w:val="BalloonText"/>
    <w:uiPriority w:val="99"/>
    <w:semiHidden/>
    <w:rsid w:val="002C1580"/>
    <w:rPr>
      <w:rFonts w:ascii="Times New Roman" w:eastAsia="Times New Roman" w:hAnsi="Times New Roman" w:cs="Times New Roman"/>
      <w:sz w:val="18"/>
      <w:szCs w:val="18"/>
      <w:lang w:val="fr-FR"/>
    </w:rPr>
  </w:style>
  <w:style w:type="paragraph" w:styleId="ListParagraph">
    <w:name w:val="List Paragraph"/>
    <w:basedOn w:val="Normal"/>
    <w:uiPriority w:val="34"/>
    <w:qFormat/>
    <w:rsid w:val="0059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3017">
      <w:bodyDiv w:val="1"/>
      <w:marLeft w:val="0"/>
      <w:marRight w:val="0"/>
      <w:marTop w:val="0"/>
      <w:marBottom w:val="0"/>
      <w:divBdr>
        <w:top w:val="none" w:sz="0" w:space="0" w:color="auto"/>
        <w:left w:val="none" w:sz="0" w:space="0" w:color="auto"/>
        <w:bottom w:val="none" w:sz="0" w:space="0" w:color="auto"/>
        <w:right w:val="none" w:sz="0" w:space="0" w:color="auto"/>
      </w:divBdr>
    </w:div>
    <w:div w:id="842352240">
      <w:bodyDiv w:val="1"/>
      <w:marLeft w:val="0"/>
      <w:marRight w:val="0"/>
      <w:marTop w:val="0"/>
      <w:marBottom w:val="0"/>
      <w:divBdr>
        <w:top w:val="none" w:sz="0" w:space="0" w:color="auto"/>
        <w:left w:val="none" w:sz="0" w:space="0" w:color="auto"/>
        <w:bottom w:val="none" w:sz="0" w:space="0" w:color="auto"/>
        <w:right w:val="none" w:sz="0" w:space="0" w:color="auto"/>
      </w:divBdr>
    </w:div>
    <w:div w:id="842355375">
      <w:bodyDiv w:val="1"/>
      <w:marLeft w:val="0"/>
      <w:marRight w:val="0"/>
      <w:marTop w:val="0"/>
      <w:marBottom w:val="0"/>
      <w:divBdr>
        <w:top w:val="none" w:sz="0" w:space="0" w:color="auto"/>
        <w:left w:val="none" w:sz="0" w:space="0" w:color="auto"/>
        <w:bottom w:val="none" w:sz="0" w:space="0" w:color="auto"/>
        <w:right w:val="none" w:sz="0" w:space="0" w:color="auto"/>
      </w:divBdr>
    </w:div>
    <w:div w:id="916285550">
      <w:bodyDiv w:val="1"/>
      <w:marLeft w:val="0"/>
      <w:marRight w:val="0"/>
      <w:marTop w:val="0"/>
      <w:marBottom w:val="0"/>
      <w:divBdr>
        <w:top w:val="none" w:sz="0" w:space="0" w:color="auto"/>
        <w:left w:val="none" w:sz="0" w:space="0" w:color="auto"/>
        <w:bottom w:val="none" w:sz="0" w:space="0" w:color="auto"/>
        <w:right w:val="none" w:sz="0" w:space="0" w:color="auto"/>
      </w:divBdr>
    </w:div>
    <w:div w:id="1151749024">
      <w:bodyDiv w:val="1"/>
      <w:marLeft w:val="0"/>
      <w:marRight w:val="0"/>
      <w:marTop w:val="0"/>
      <w:marBottom w:val="0"/>
      <w:divBdr>
        <w:top w:val="none" w:sz="0" w:space="0" w:color="auto"/>
        <w:left w:val="none" w:sz="0" w:space="0" w:color="auto"/>
        <w:bottom w:val="none" w:sz="0" w:space="0" w:color="auto"/>
        <w:right w:val="none" w:sz="0" w:space="0" w:color="auto"/>
      </w:divBdr>
    </w:div>
    <w:div w:id="1222331079">
      <w:bodyDiv w:val="1"/>
      <w:marLeft w:val="0"/>
      <w:marRight w:val="0"/>
      <w:marTop w:val="0"/>
      <w:marBottom w:val="0"/>
      <w:divBdr>
        <w:top w:val="none" w:sz="0" w:space="0" w:color="auto"/>
        <w:left w:val="none" w:sz="0" w:space="0" w:color="auto"/>
        <w:bottom w:val="none" w:sz="0" w:space="0" w:color="auto"/>
        <w:right w:val="none" w:sz="0" w:space="0" w:color="auto"/>
      </w:divBdr>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671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Scavo</dc:creator>
  <cp:keywords/>
  <dc:description/>
  <cp:lastModifiedBy>Giuseppe Scavo</cp:lastModifiedBy>
  <cp:revision>12</cp:revision>
  <dcterms:created xsi:type="dcterms:W3CDTF">2019-04-08T20:33:00Z</dcterms:created>
  <dcterms:modified xsi:type="dcterms:W3CDTF">2019-04-09T11:15:00Z</dcterms:modified>
</cp:coreProperties>
</file>