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5E18">
      <w:pPr>
        <w:bidi w:val="0"/>
        <w:jc w:val="center"/>
        <w:rPr>
          <w:b/>
          <w:sz w:val="52"/>
          <w:lang w:val="en-US"/>
        </w:rPr>
      </w:pPr>
      <w:r>
        <w:rPr>
          <w:b/>
          <w:sz w:val="52"/>
          <w:lang w:val="en-US"/>
        </w:rPr>
        <w:t>API Design and Data Modelling: a ride hailing service</w:t>
      </w:r>
    </w:p>
    <w:p w14:paraId="3640D015">
      <w:pPr>
        <w:bidi w:val="0"/>
        <w:jc w:val="center"/>
        <w:rPr>
          <w:b w:val="0"/>
          <w:sz w:val="28"/>
          <w:lang w:val="en-US"/>
        </w:rPr>
      </w:pPr>
    </w:p>
    <w:p w14:paraId="72F8E47C">
      <w:pPr>
        <w:bidi w:val="0"/>
        <w:jc w:val="center"/>
        <w:rPr>
          <w:b w:val="0"/>
          <w:sz w:val="28"/>
          <w:lang w:val="en-US"/>
        </w:rPr>
      </w:pPr>
      <w:r>
        <w:rPr>
          <w:b w:val="0"/>
          <w:sz w:val="28"/>
          <w:lang w:val="en-US"/>
        </w:rPr>
        <w:t>Sonia Pepple</w:t>
      </w:r>
    </w:p>
    <w:p w14:paraId="7EFC7A33">
      <w:pPr>
        <w:bidi w:val="0"/>
        <w:jc w:val="center"/>
        <w:rPr>
          <w:b w:val="0"/>
          <w:sz w:val="28"/>
          <w:lang w:val="en-US"/>
        </w:rPr>
      </w:pPr>
      <w:r>
        <w:rPr>
          <w:b w:val="0"/>
          <w:sz w:val="28"/>
          <w:lang w:val="en-US"/>
        </w:rPr>
        <w:t>13 October 2026</w:t>
      </w:r>
    </w:p>
    <w:p w14:paraId="2457F6C4">
      <w:pPr>
        <w:rPr>
          <w:rFonts w:hint="default" w:ascii="Calibri" w:hAnsi="Calibri" w:cs="Calibri"/>
          <w:b w:val="0"/>
          <w:i w:val="0"/>
          <w:sz w:val="21"/>
          <w:lang w:val="en-US"/>
        </w:rPr>
      </w:pPr>
      <w:r>
        <w:rPr>
          <w:rFonts w:hint="default" w:ascii="Calibri" w:hAnsi="Calibri" w:cs="Calibri"/>
          <w:b w:val="0"/>
          <w:i w:val="0"/>
          <w:sz w:val="21"/>
          <w:lang w:val="en-US"/>
        </w:rPr>
        <w:br w:type="page"/>
      </w:r>
    </w:p>
    <w:p w14:paraId="08099D8F">
      <w:pPr>
        <w:pStyle w:val="2"/>
        <w:bidi w:val="0"/>
        <w:rPr>
          <w:rFonts w:hint="default"/>
          <w:lang w:val="en-US"/>
        </w:rPr>
      </w:pPr>
      <w:bookmarkStart w:id="0" w:name="_Toc17359"/>
      <w:r>
        <w:rPr>
          <w:rFonts w:hint="default"/>
          <w:lang w:val="en-US"/>
        </w:rPr>
        <w:t>Contents</w:t>
      </w:r>
      <w:bookmarkEnd w:id="0"/>
    </w:p>
    <w:p w14:paraId="59092F24">
      <w:pPr>
        <w:pStyle w:val="10"/>
        <w:tabs>
          <w:tab w:val="right" w:leader="dot" w:pos="9864"/>
        </w:tabs>
      </w:pPr>
      <w:r>
        <w:rPr>
          <w:rFonts w:hint="default"/>
          <w:lang w:val="en-US"/>
        </w:rPr>
        <w:fldChar w:fldCharType="begin"/>
      </w:r>
      <w:r>
        <w:rPr>
          <w:rFonts w:hint="default"/>
          <w:lang w:val="en-US"/>
        </w:rPr>
        <w:instrText xml:space="preserve">TOC \o "1-3" \h \z</w:instrText>
      </w:r>
      <w:r>
        <w:rPr>
          <w:rFonts w:hint="default"/>
          <w:lang w:val="en-US"/>
        </w:rPr>
        <w:fldChar w:fldCharType="separate"/>
      </w:r>
      <w:r>
        <w:rPr>
          <w:rFonts w:hint="default"/>
          <w:lang w:val="en-US"/>
        </w:rPr>
        <w:fldChar w:fldCharType="begin"/>
      </w:r>
      <w:r>
        <w:rPr>
          <w:rFonts w:hint="default"/>
          <w:lang w:val="en-US"/>
        </w:rPr>
        <w:instrText xml:space="preserve"> HYPERLINK \l _Toc17359 </w:instrText>
      </w:r>
      <w:r>
        <w:rPr>
          <w:rFonts w:hint="default"/>
          <w:lang w:val="en-US"/>
        </w:rPr>
        <w:fldChar w:fldCharType="separate"/>
      </w:r>
      <w:r>
        <w:rPr>
          <w:rFonts w:hint="default"/>
          <w:lang w:val="en-US"/>
        </w:rPr>
        <w:t>Contents</w:t>
      </w:r>
      <w:r>
        <w:tab/>
      </w:r>
      <w:r>
        <w:fldChar w:fldCharType="begin"/>
      </w:r>
      <w:r>
        <w:instrText xml:space="preserve"> PAGEREF _Toc17359 \h </w:instrText>
      </w:r>
      <w:r>
        <w:fldChar w:fldCharType="separate"/>
      </w:r>
      <w:r>
        <w:t>2</w:t>
      </w:r>
      <w:r>
        <w:fldChar w:fldCharType="end"/>
      </w:r>
      <w:r>
        <w:rPr>
          <w:rFonts w:hint="default"/>
          <w:lang w:val="en-US"/>
        </w:rPr>
        <w:fldChar w:fldCharType="end"/>
      </w:r>
    </w:p>
    <w:p w14:paraId="76277EFC">
      <w:pPr>
        <w:pStyle w:val="10"/>
        <w:tabs>
          <w:tab w:val="right" w:leader="dot" w:pos="9864"/>
        </w:tabs>
      </w:pPr>
      <w:r>
        <w:rPr>
          <w:rFonts w:hint="default"/>
          <w:lang w:val="en-US"/>
        </w:rPr>
        <w:fldChar w:fldCharType="begin"/>
      </w:r>
      <w:r>
        <w:rPr>
          <w:rFonts w:hint="default"/>
          <w:lang w:val="en-US"/>
        </w:rPr>
        <w:instrText xml:space="preserve"> HYPERLINK \l _Toc32245 </w:instrText>
      </w:r>
      <w:r>
        <w:rPr>
          <w:rFonts w:hint="default"/>
          <w:lang w:val="en-US"/>
        </w:rPr>
        <w:fldChar w:fldCharType="separate"/>
      </w:r>
      <w:r>
        <w:rPr>
          <w:rFonts w:hint="default"/>
          <w:lang w:val="en-US"/>
        </w:rPr>
        <w:t>About this document</w:t>
      </w:r>
      <w:r>
        <w:tab/>
      </w:r>
      <w:r>
        <w:fldChar w:fldCharType="begin"/>
      </w:r>
      <w:r>
        <w:instrText xml:space="preserve"> PAGEREF _Toc32245 \h </w:instrText>
      </w:r>
      <w:r>
        <w:fldChar w:fldCharType="separate"/>
      </w:r>
      <w:r>
        <w:t>4</w:t>
      </w:r>
      <w:r>
        <w:fldChar w:fldCharType="end"/>
      </w:r>
      <w:r>
        <w:rPr>
          <w:rFonts w:hint="default"/>
          <w:lang w:val="en-US"/>
        </w:rPr>
        <w:fldChar w:fldCharType="end"/>
      </w:r>
    </w:p>
    <w:p w14:paraId="4ADA165E">
      <w:pPr>
        <w:pStyle w:val="10"/>
        <w:tabs>
          <w:tab w:val="right" w:leader="dot" w:pos="9864"/>
        </w:tabs>
      </w:pPr>
      <w:r>
        <w:rPr>
          <w:rFonts w:hint="default"/>
          <w:lang w:val="en-US"/>
        </w:rPr>
        <w:fldChar w:fldCharType="begin"/>
      </w:r>
      <w:r>
        <w:rPr>
          <w:rFonts w:hint="default"/>
          <w:lang w:val="en-US"/>
        </w:rPr>
        <w:instrText xml:space="preserve"> HYPERLINK \l _Toc20628 </w:instrText>
      </w:r>
      <w:r>
        <w:rPr>
          <w:rFonts w:hint="default"/>
          <w:lang w:val="en-US"/>
        </w:rPr>
        <w:fldChar w:fldCharType="separate"/>
      </w:r>
      <w:r>
        <w:rPr>
          <w:rFonts w:hint="default"/>
          <w:lang w:val="en-US"/>
        </w:rPr>
        <w:t>Chapter 1. Requirements</w:t>
      </w:r>
      <w:r>
        <w:tab/>
      </w:r>
      <w:r>
        <w:fldChar w:fldCharType="begin"/>
      </w:r>
      <w:r>
        <w:instrText xml:space="preserve"> PAGEREF _Toc20628 \h </w:instrText>
      </w:r>
      <w:r>
        <w:fldChar w:fldCharType="separate"/>
      </w:r>
      <w:r>
        <w:t>5</w:t>
      </w:r>
      <w:r>
        <w:fldChar w:fldCharType="end"/>
      </w:r>
      <w:r>
        <w:rPr>
          <w:rFonts w:hint="default"/>
          <w:lang w:val="en-US"/>
        </w:rPr>
        <w:fldChar w:fldCharType="end"/>
      </w:r>
    </w:p>
    <w:p w14:paraId="5E09EB3E">
      <w:pPr>
        <w:pStyle w:val="11"/>
        <w:tabs>
          <w:tab w:val="right" w:leader="dot" w:pos="9864"/>
        </w:tabs>
      </w:pPr>
      <w:r>
        <w:rPr>
          <w:rFonts w:hint="default"/>
          <w:lang w:val="en-US"/>
        </w:rPr>
        <w:fldChar w:fldCharType="begin"/>
      </w:r>
      <w:r>
        <w:rPr>
          <w:rFonts w:hint="default"/>
          <w:lang w:val="en-US"/>
        </w:rPr>
        <w:instrText xml:space="preserve"> HYPERLINK \l _Toc24944 </w:instrText>
      </w:r>
      <w:r>
        <w:rPr>
          <w:rFonts w:hint="default"/>
          <w:lang w:val="en-US"/>
        </w:rPr>
        <w:fldChar w:fldCharType="separate"/>
      </w:r>
      <w:r>
        <w:rPr>
          <w:rFonts w:hint="default"/>
          <w:lang w:val="en-US"/>
        </w:rPr>
        <w:t>1. Users</w:t>
      </w:r>
      <w:r>
        <w:tab/>
      </w:r>
      <w:r>
        <w:fldChar w:fldCharType="begin"/>
      </w:r>
      <w:r>
        <w:instrText xml:space="preserve"> PAGEREF _Toc24944 \h </w:instrText>
      </w:r>
      <w:r>
        <w:fldChar w:fldCharType="separate"/>
      </w:r>
      <w:r>
        <w:t>5</w:t>
      </w:r>
      <w:r>
        <w:fldChar w:fldCharType="end"/>
      </w:r>
      <w:r>
        <w:rPr>
          <w:rFonts w:hint="default"/>
          <w:lang w:val="en-US"/>
        </w:rPr>
        <w:fldChar w:fldCharType="end"/>
      </w:r>
    </w:p>
    <w:p w14:paraId="73912F43">
      <w:pPr>
        <w:pStyle w:val="11"/>
        <w:tabs>
          <w:tab w:val="right" w:leader="dot" w:pos="9864"/>
        </w:tabs>
      </w:pPr>
      <w:r>
        <w:rPr>
          <w:rFonts w:hint="default"/>
          <w:lang w:val="en-US"/>
        </w:rPr>
        <w:fldChar w:fldCharType="begin"/>
      </w:r>
      <w:r>
        <w:rPr>
          <w:rFonts w:hint="default"/>
          <w:lang w:val="en-US"/>
        </w:rPr>
        <w:instrText xml:space="preserve"> HYPERLINK \l _Toc12514 </w:instrText>
      </w:r>
      <w:r>
        <w:rPr>
          <w:rFonts w:hint="default"/>
          <w:lang w:val="en-US"/>
        </w:rPr>
        <w:fldChar w:fldCharType="separate"/>
      </w:r>
      <w:r>
        <w:rPr>
          <w:rFonts w:hint="default"/>
          <w:lang w:val="en-US"/>
        </w:rPr>
        <w:t>2. Five key actions</w:t>
      </w:r>
      <w:r>
        <w:tab/>
      </w:r>
      <w:r>
        <w:fldChar w:fldCharType="begin"/>
      </w:r>
      <w:r>
        <w:instrText xml:space="preserve"> PAGEREF _Toc12514 \h </w:instrText>
      </w:r>
      <w:r>
        <w:fldChar w:fldCharType="separate"/>
      </w:r>
      <w:r>
        <w:t>5</w:t>
      </w:r>
      <w:r>
        <w:fldChar w:fldCharType="end"/>
      </w:r>
      <w:r>
        <w:rPr>
          <w:rFonts w:hint="default"/>
          <w:lang w:val="en-US"/>
        </w:rPr>
        <w:fldChar w:fldCharType="end"/>
      </w:r>
    </w:p>
    <w:p w14:paraId="69999A69">
      <w:pPr>
        <w:pStyle w:val="11"/>
        <w:tabs>
          <w:tab w:val="right" w:leader="dot" w:pos="9864"/>
        </w:tabs>
      </w:pPr>
      <w:r>
        <w:rPr>
          <w:rFonts w:hint="default"/>
          <w:lang w:val="en-US"/>
        </w:rPr>
        <w:fldChar w:fldCharType="begin"/>
      </w:r>
      <w:r>
        <w:rPr>
          <w:rFonts w:hint="default"/>
          <w:lang w:val="en-US"/>
        </w:rPr>
        <w:instrText xml:space="preserve"> HYPERLINK \l _Toc10222 </w:instrText>
      </w:r>
      <w:r>
        <w:rPr>
          <w:rFonts w:hint="default"/>
          <w:lang w:val="en-US"/>
        </w:rPr>
        <w:fldChar w:fldCharType="separate"/>
      </w:r>
      <w:r>
        <w:rPr>
          <w:rFonts w:hint="default"/>
          <w:lang w:val="en-US"/>
        </w:rPr>
        <w:t>3. Rules that must always hold</w:t>
      </w:r>
      <w:r>
        <w:tab/>
      </w:r>
      <w:r>
        <w:fldChar w:fldCharType="begin"/>
      </w:r>
      <w:r>
        <w:instrText xml:space="preserve"> PAGEREF _Toc10222 \h </w:instrText>
      </w:r>
      <w:r>
        <w:fldChar w:fldCharType="separate"/>
      </w:r>
      <w:r>
        <w:t>5</w:t>
      </w:r>
      <w:r>
        <w:fldChar w:fldCharType="end"/>
      </w:r>
      <w:r>
        <w:rPr>
          <w:rFonts w:hint="default"/>
          <w:lang w:val="en-US"/>
        </w:rPr>
        <w:fldChar w:fldCharType="end"/>
      </w:r>
    </w:p>
    <w:p w14:paraId="1E12ECAE">
      <w:pPr>
        <w:pStyle w:val="11"/>
        <w:tabs>
          <w:tab w:val="right" w:leader="dot" w:pos="9864"/>
        </w:tabs>
      </w:pPr>
      <w:r>
        <w:rPr>
          <w:rFonts w:hint="default"/>
          <w:lang w:val="en-US"/>
        </w:rPr>
        <w:fldChar w:fldCharType="begin"/>
      </w:r>
      <w:r>
        <w:rPr>
          <w:rFonts w:hint="default"/>
          <w:lang w:val="en-US"/>
        </w:rPr>
        <w:instrText xml:space="preserve"> HYPERLINK \l _Toc4177 </w:instrText>
      </w:r>
      <w:r>
        <w:rPr>
          <w:rFonts w:hint="default"/>
          <w:lang w:val="en-US"/>
        </w:rPr>
        <w:fldChar w:fldCharType="separate"/>
      </w:r>
      <w:r>
        <w:rPr>
          <w:rFonts w:hint="default"/>
          <w:lang w:val="en-US"/>
        </w:rPr>
        <w:t>4. Non goals</w:t>
      </w:r>
      <w:r>
        <w:tab/>
      </w:r>
      <w:r>
        <w:fldChar w:fldCharType="begin"/>
      </w:r>
      <w:r>
        <w:instrText xml:space="preserve"> PAGEREF _Toc4177 \h </w:instrText>
      </w:r>
      <w:r>
        <w:fldChar w:fldCharType="separate"/>
      </w:r>
      <w:r>
        <w:t>5</w:t>
      </w:r>
      <w:r>
        <w:fldChar w:fldCharType="end"/>
      </w:r>
      <w:r>
        <w:rPr>
          <w:rFonts w:hint="default"/>
          <w:lang w:val="en-US"/>
        </w:rPr>
        <w:fldChar w:fldCharType="end"/>
      </w:r>
    </w:p>
    <w:p w14:paraId="706C6448">
      <w:pPr>
        <w:pStyle w:val="11"/>
        <w:tabs>
          <w:tab w:val="right" w:leader="dot" w:pos="9864"/>
        </w:tabs>
      </w:pPr>
      <w:r>
        <w:rPr>
          <w:rFonts w:hint="default"/>
          <w:lang w:val="en-US"/>
        </w:rPr>
        <w:fldChar w:fldCharType="begin"/>
      </w:r>
      <w:r>
        <w:rPr>
          <w:rFonts w:hint="default"/>
          <w:lang w:val="en-US"/>
        </w:rPr>
        <w:instrText xml:space="preserve"> HYPERLINK \l _Toc13704 </w:instrText>
      </w:r>
      <w:r>
        <w:rPr>
          <w:rFonts w:hint="default"/>
          <w:lang w:val="en-US"/>
        </w:rPr>
        <w:fldChar w:fldCharType="separate"/>
      </w:r>
      <w:r>
        <w:rPr>
          <w:rFonts w:hint="default"/>
          <w:lang w:val="en-US"/>
        </w:rPr>
        <w:t>5. Open questions</w:t>
      </w:r>
      <w:r>
        <w:tab/>
      </w:r>
      <w:r>
        <w:fldChar w:fldCharType="begin"/>
      </w:r>
      <w:r>
        <w:instrText xml:space="preserve"> PAGEREF _Toc13704 \h </w:instrText>
      </w:r>
      <w:r>
        <w:fldChar w:fldCharType="separate"/>
      </w:r>
      <w:r>
        <w:t>5</w:t>
      </w:r>
      <w:r>
        <w:fldChar w:fldCharType="end"/>
      </w:r>
      <w:r>
        <w:rPr>
          <w:rFonts w:hint="default"/>
          <w:lang w:val="en-US"/>
        </w:rPr>
        <w:fldChar w:fldCharType="end"/>
      </w:r>
    </w:p>
    <w:p w14:paraId="57F59EA4">
      <w:pPr>
        <w:pStyle w:val="10"/>
        <w:tabs>
          <w:tab w:val="right" w:leader="dot" w:pos="9864"/>
        </w:tabs>
      </w:pPr>
      <w:r>
        <w:rPr>
          <w:rFonts w:hint="default"/>
          <w:lang w:val="en-US"/>
        </w:rPr>
        <w:fldChar w:fldCharType="begin"/>
      </w:r>
      <w:r>
        <w:rPr>
          <w:rFonts w:hint="default"/>
          <w:lang w:val="en-US"/>
        </w:rPr>
        <w:instrText xml:space="preserve"> HYPERLINK \l _Toc5615 </w:instrText>
      </w:r>
      <w:r>
        <w:rPr>
          <w:rFonts w:hint="default"/>
          <w:lang w:val="en-US"/>
        </w:rPr>
        <w:fldChar w:fldCharType="separate"/>
      </w:r>
      <w:r>
        <w:rPr>
          <w:rFonts w:hint="default"/>
          <w:lang w:val="en-US"/>
        </w:rPr>
        <w:t>Chapter 2. Entities and relationships</w:t>
      </w:r>
      <w:r>
        <w:tab/>
      </w:r>
      <w:r>
        <w:fldChar w:fldCharType="begin"/>
      </w:r>
      <w:r>
        <w:instrText xml:space="preserve"> PAGEREF _Toc5615 \h </w:instrText>
      </w:r>
      <w:r>
        <w:fldChar w:fldCharType="separate"/>
      </w:r>
      <w:r>
        <w:t>7</w:t>
      </w:r>
      <w:r>
        <w:fldChar w:fldCharType="end"/>
      </w:r>
      <w:r>
        <w:rPr>
          <w:rFonts w:hint="default"/>
          <w:lang w:val="en-US"/>
        </w:rPr>
        <w:fldChar w:fldCharType="end"/>
      </w:r>
    </w:p>
    <w:p w14:paraId="7C39045A">
      <w:pPr>
        <w:pStyle w:val="11"/>
        <w:tabs>
          <w:tab w:val="right" w:leader="dot" w:pos="9864"/>
        </w:tabs>
      </w:pPr>
      <w:r>
        <w:rPr>
          <w:rFonts w:hint="default"/>
          <w:lang w:val="en-US"/>
        </w:rPr>
        <w:fldChar w:fldCharType="begin"/>
      </w:r>
      <w:r>
        <w:rPr>
          <w:rFonts w:hint="default"/>
          <w:lang w:val="en-US"/>
        </w:rPr>
        <w:instrText xml:space="preserve"> HYPERLINK \l _Toc773 </w:instrText>
      </w:r>
      <w:r>
        <w:rPr>
          <w:rFonts w:hint="default"/>
          <w:lang w:val="en-US"/>
        </w:rPr>
        <w:fldChar w:fldCharType="separate"/>
      </w:r>
      <w:r>
        <w:rPr>
          <w:rFonts w:hint="default"/>
          <w:lang w:val="en-US"/>
        </w:rPr>
        <w:t>The relationships</w:t>
      </w:r>
      <w:r>
        <w:tab/>
      </w:r>
      <w:r>
        <w:fldChar w:fldCharType="begin"/>
      </w:r>
      <w:r>
        <w:instrText xml:space="preserve"> PAGEREF _Toc773 \h </w:instrText>
      </w:r>
      <w:r>
        <w:fldChar w:fldCharType="separate"/>
      </w:r>
      <w:r>
        <w:t>7</w:t>
      </w:r>
      <w:r>
        <w:fldChar w:fldCharType="end"/>
      </w:r>
      <w:r>
        <w:rPr>
          <w:rFonts w:hint="default"/>
          <w:lang w:val="en-US"/>
        </w:rPr>
        <w:fldChar w:fldCharType="end"/>
      </w:r>
    </w:p>
    <w:p w14:paraId="69E6078C">
      <w:pPr>
        <w:pStyle w:val="11"/>
        <w:tabs>
          <w:tab w:val="right" w:leader="dot" w:pos="9864"/>
        </w:tabs>
      </w:pPr>
      <w:r>
        <w:rPr>
          <w:rFonts w:hint="default"/>
          <w:lang w:val="en-US"/>
        </w:rPr>
        <w:fldChar w:fldCharType="begin"/>
      </w:r>
      <w:r>
        <w:rPr>
          <w:rFonts w:hint="default"/>
          <w:lang w:val="en-US"/>
        </w:rPr>
        <w:instrText xml:space="preserve"> HYPERLINK \l _Toc21909 </w:instrText>
      </w:r>
      <w:r>
        <w:rPr>
          <w:rFonts w:hint="default"/>
          <w:lang w:val="en-US"/>
        </w:rPr>
        <w:fldChar w:fldCharType="separate"/>
      </w:r>
      <w:r>
        <w:rPr>
          <w:rFonts w:hint="default"/>
          <w:lang w:val="en-US"/>
        </w:rPr>
        <w:t>The two richest entities</w:t>
      </w:r>
      <w:r>
        <w:tab/>
      </w:r>
      <w:r>
        <w:fldChar w:fldCharType="begin"/>
      </w:r>
      <w:r>
        <w:instrText xml:space="preserve"> PAGEREF _Toc21909 \h </w:instrText>
      </w:r>
      <w:r>
        <w:fldChar w:fldCharType="separate"/>
      </w:r>
      <w:r>
        <w:t>8</w:t>
      </w:r>
      <w:r>
        <w:fldChar w:fldCharType="end"/>
      </w:r>
      <w:r>
        <w:rPr>
          <w:rFonts w:hint="default"/>
          <w:lang w:val="en-US"/>
        </w:rPr>
        <w:fldChar w:fldCharType="end"/>
      </w:r>
    </w:p>
    <w:p w14:paraId="3B84EC66">
      <w:pPr>
        <w:pStyle w:val="11"/>
        <w:tabs>
          <w:tab w:val="right" w:leader="dot" w:pos="9864"/>
        </w:tabs>
      </w:pPr>
      <w:r>
        <w:rPr>
          <w:rFonts w:hint="default"/>
          <w:lang w:val="en-US"/>
        </w:rPr>
        <w:fldChar w:fldCharType="begin"/>
      </w:r>
      <w:r>
        <w:rPr>
          <w:rFonts w:hint="default"/>
          <w:lang w:val="en-US"/>
        </w:rPr>
        <w:instrText xml:space="preserve"> HYPERLINK \l _Toc602 </w:instrText>
      </w:r>
      <w:r>
        <w:rPr>
          <w:rFonts w:hint="default"/>
          <w:lang w:val="en-US"/>
        </w:rPr>
        <w:fldChar w:fldCharType="separate"/>
      </w:r>
      <w:r>
        <w:rPr>
          <w:rFonts w:hint="default"/>
          <w:lang w:val="en-US"/>
        </w:rPr>
        <w:t>All sixteen entities</w:t>
      </w:r>
      <w:r>
        <w:tab/>
      </w:r>
      <w:r>
        <w:fldChar w:fldCharType="begin"/>
      </w:r>
      <w:r>
        <w:instrText xml:space="preserve"> PAGEREF _Toc602 \h </w:instrText>
      </w:r>
      <w:r>
        <w:fldChar w:fldCharType="separate"/>
      </w:r>
      <w:r>
        <w:t>9</w:t>
      </w:r>
      <w:r>
        <w:fldChar w:fldCharType="end"/>
      </w:r>
      <w:r>
        <w:rPr>
          <w:rFonts w:hint="default"/>
          <w:lang w:val="en-US"/>
        </w:rPr>
        <w:fldChar w:fldCharType="end"/>
      </w:r>
    </w:p>
    <w:p w14:paraId="2B9A4B7D">
      <w:pPr>
        <w:pStyle w:val="11"/>
        <w:tabs>
          <w:tab w:val="right" w:leader="dot" w:pos="9864"/>
        </w:tabs>
      </w:pPr>
      <w:r>
        <w:rPr>
          <w:rFonts w:hint="default"/>
          <w:lang w:val="en-US"/>
        </w:rPr>
        <w:fldChar w:fldCharType="begin"/>
      </w:r>
      <w:r>
        <w:rPr>
          <w:rFonts w:hint="default"/>
          <w:lang w:val="en-US"/>
        </w:rPr>
        <w:instrText xml:space="preserve"> HYPERLINK \l _Toc30942 </w:instrText>
      </w:r>
      <w:r>
        <w:rPr>
          <w:rFonts w:hint="default"/>
          <w:lang w:val="en-US"/>
        </w:rPr>
        <w:fldChar w:fldCharType="separate"/>
      </w:r>
      <w:r>
        <w:rPr>
          <w:rFonts w:hint="default"/>
          <w:lang w:val="en-US"/>
        </w:rPr>
        <w:t>Conventions</w:t>
      </w:r>
      <w:r>
        <w:tab/>
      </w:r>
      <w:r>
        <w:fldChar w:fldCharType="begin"/>
      </w:r>
      <w:r>
        <w:instrText xml:space="preserve"> PAGEREF _Toc30942 \h </w:instrText>
      </w:r>
      <w:r>
        <w:fldChar w:fldCharType="separate"/>
      </w:r>
      <w:r>
        <w:t>10</w:t>
      </w:r>
      <w:r>
        <w:fldChar w:fldCharType="end"/>
      </w:r>
      <w:r>
        <w:rPr>
          <w:rFonts w:hint="default"/>
          <w:lang w:val="en-US"/>
        </w:rPr>
        <w:fldChar w:fldCharType="end"/>
      </w:r>
    </w:p>
    <w:p w14:paraId="287F2DFB">
      <w:pPr>
        <w:pStyle w:val="10"/>
        <w:tabs>
          <w:tab w:val="right" w:leader="dot" w:pos="9864"/>
        </w:tabs>
      </w:pPr>
      <w:r>
        <w:rPr>
          <w:rFonts w:hint="default"/>
          <w:lang w:val="en-US"/>
        </w:rPr>
        <w:fldChar w:fldCharType="begin"/>
      </w:r>
      <w:r>
        <w:rPr>
          <w:rFonts w:hint="default"/>
          <w:lang w:val="en-US"/>
        </w:rPr>
        <w:instrText xml:space="preserve"> HYPERLINK \l _Toc8268 </w:instrText>
      </w:r>
      <w:r>
        <w:rPr>
          <w:rFonts w:hint="default"/>
          <w:lang w:val="en-US"/>
        </w:rPr>
        <w:fldChar w:fldCharType="separate"/>
      </w:r>
      <w:r>
        <w:rPr>
          <w:rFonts w:hint="default"/>
          <w:lang w:val="en-US"/>
        </w:rPr>
        <w:t>Chapter 3. The seven hard questions</w:t>
      </w:r>
      <w:r>
        <w:tab/>
      </w:r>
      <w:r>
        <w:fldChar w:fldCharType="begin"/>
      </w:r>
      <w:r>
        <w:instrText xml:space="preserve"> PAGEREF _Toc8268 \h </w:instrText>
      </w:r>
      <w:r>
        <w:fldChar w:fldCharType="separate"/>
      </w:r>
      <w:r>
        <w:t>11</w:t>
      </w:r>
      <w:r>
        <w:fldChar w:fldCharType="end"/>
      </w:r>
      <w:r>
        <w:rPr>
          <w:rFonts w:hint="default"/>
          <w:lang w:val="en-US"/>
        </w:rPr>
        <w:fldChar w:fldCharType="end"/>
      </w:r>
    </w:p>
    <w:p w14:paraId="41DC2CF5">
      <w:pPr>
        <w:pStyle w:val="11"/>
        <w:tabs>
          <w:tab w:val="right" w:leader="dot" w:pos="9864"/>
        </w:tabs>
      </w:pPr>
      <w:r>
        <w:rPr>
          <w:rFonts w:hint="default"/>
          <w:lang w:val="en-US"/>
        </w:rPr>
        <w:fldChar w:fldCharType="begin"/>
      </w:r>
      <w:r>
        <w:rPr>
          <w:rFonts w:hint="default"/>
          <w:lang w:val="en-US"/>
        </w:rPr>
        <w:instrText xml:space="preserve"> HYPERLINK \l _Toc17600 </w:instrText>
      </w:r>
      <w:r>
        <w:rPr>
          <w:rFonts w:hint="default"/>
          <w:lang w:val="en-US"/>
        </w:rPr>
        <w:fldChar w:fldCharType="separate"/>
      </w:r>
      <w:r>
        <w:rPr>
          <w:rFonts w:hint="default"/>
          <w:lang w:val="en-US"/>
        </w:rPr>
        <w:t>Question 1. Normalisation: where does each fact live?</w:t>
      </w:r>
      <w:r>
        <w:tab/>
      </w:r>
      <w:r>
        <w:fldChar w:fldCharType="begin"/>
      </w:r>
      <w:r>
        <w:instrText xml:space="preserve"> PAGEREF _Toc17600 \h </w:instrText>
      </w:r>
      <w:r>
        <w:fldChar w:fldCharType="separate"/>
      </w:r>
      <w:r>
        <w:t>11</w:t>
      </w:r>
      <w:r>
        <w:fldChar w:fldCharType="end"/>
      </w:r>
      <w:r>
        <w:rPr>
          <w:rFonts w:hint="default"/>
          <w:lang w:val="en-US"/>
        </w:rPr>
        <w:fldChar w:fldCharType="end"/>
      </w:r>
    </w:p>
    <w:p w14:paraId="7A1970D4">
      <w:pPr>
        <w:pStyle w:val="11"/>
        <w:tabs>
          <w:tab w:val="right" w:leader="dot" w:pos="9864"/>
        </w:tabs>
      </w:pPr>
      <w:r>
        <w:rPr>
          <w:rFonts w:hint="default"/>
          <w:lang w:val="en-US"/>
        </w:rPr>
        <w:fldChar w:fldCharType="begin"/>
      </w:r>
      <w:r>
        <w:rPr>
          <w:rFonts w:hint="default"/>
          <w:lang w:val="en-US"/>
        </w:rPr>
        <w:instrText xml:space="preserve"> HYPERLINK \l _Toc5145 </w:instrText>
      </w:r>
      <w:r>
        <w:rPr>
          <w:rFonts w:hint="default"/>
          <w:lang w:val="en-US"/>
        </w:rPr>
        <w:fldChar w:fldCharType="separate"/>
      </w:r>
      <w:r>
        <w:rPr>
          <w:rFonts w:hint="default"/>
          <w:lang w:val="en-US"/>
        </w:rPr>
        <w:t>Question 2. Money</w:t>
      </w:r>
      <w:r>
        <w:tab/>
      </w:r>
      <w:r>
        <w:fldChar w:fldCharType="begin"/>
      </w:r>
      <w:r>
        <w:instrText xml:space="preserve"> PAGEREF _Toc5145 \h </w:instrText>
      </w:r>
      <w:r>
        <w:fldChar w:fldCharType="separate"/>
      </w:r>
      <w:r>
        <w:t>11</w:t>
      </w:r>
      <w:r>
        <w:fldChar w:fldCharType="end"/>
      </w:r>
      <w:r>
        <w:rPr>
          <w:rFonts w:hint="default"/>
          <w:lang w:val="en-US"/>
        </w:rPr>
        <w:fldChar w:fldCharType="end"/>
      </w:r>
    </w:p>
    <w:p w14:paraId="2F4C2DDD">
      <w:pPr>
        <w:pStyle w:val="11"/>
        <w:tabs>
          <w:tab w:val="right" w:leader="dot" w:pos="9864"/>
        </w:tabs>
      </w:pPr>
      <w:r>
        <w:rPr>
          <w:rFonts w:hint="default"/>
          <w:lang w:val="en-US"/>
        </w:rPr>
        <w:fldChar w:fldCharType="begin"/>
      </w:r>
      <w:r>
        <w:rPr>
          <w:rFonts w:hint="default"/>
          <w:lang w:val="en-US"/>
        </w:rPr>
        <w:instrText xml:space="preserve"> HYPERLINK \l _Toc2335 </w:instrText>
      </w:r>
      <w:r>
        <w:rPr>
          <w:rFonts w:hint="default"/>
          <w:lang w:val="en-US"/>
        </w:rPr>
        <w:fldChar w:fldCharType="separate"/>
      </w:r>
      <w:r>
        <w:rPr>
          <w:rFonts w:hint="default"/>
          <w:lang w:val="en-US"/>
        </w:rPr>
        <w:t>Question 3. Status and state</w:t>
      </w:r>
      <w:r>
        <w:tab/>
      </w:r>
      <w:r>
        <w:fldChar w:fldCharType="begin"/>
      </w:r>
      <w:r>
        <w:instrText xml:space="preserve"> PAGEREF _Toc2335 \h </w:instrText>
      </w:r>
      <w:r>
        <w:fldChar w:fldCharType="separate"/>
      </w:r>
      <w:r>
        <w:t>12</w:t>
      </w:r>
      <w:r>
        <w:fldChar w:fldCharType="end"/>
      </w:r>
      <w:r>
        <w:rPr>
          <w:rFonts w:hint="default"/>
          <w:lang w:val="en-US"/>
        </w:rPr>
        <w:fldChar w:fldCharType="end"/>
      </w:r>
    </w:p>
    <w:p w14:paraId="2FCF7723">
      <w:pPr>
        <w:pStyle w:val="11"/>
        <w:tabs>
          <w:tab w:val="right" w:leader="dot" w:pos="9864"/>
        </w:tabs>
      </w:pPr>
      <w:r>
        <w:rPr>
          <w:rFonts w:hint="default"/>
          <w:lang w:val="en-US"/>
        </w:rPr>
        <w:fldChar w:fldCharType="begin"/>
      </w:r>
      <w:r>
        <w:rPr>
          <w:rFonts w:hint="default"/>
          <w:lang w:val="en-US"/>
        </w:rPr>
        <w:instrText xml:space="preserve"> HYPERLINK \l _Toc30023 </w:instrText>
      </w:r>
      <w:r>
        <w:rPr>
          <w:rFonts w:hint="default"/>
          <w:lang w:val="en-US"/>
        </w:rPr>
        <w:fldChar w:fldCharType="separate"/>
      </w:r>
      <w:r>
        <w:rPr>
          <w:rFonts w:hint="default"/>
          <w:lang w:val="en-US"/>
        </w:rPr>
        <w:t>Question 4. Time, deletion and personal data</w:t>
      </w:r>
      <w:r>
        <w:tab/>
      </w:r>
      <w:r>
        <w:fldChar w:fldCharType="begin"/>
      </w:r>
      <w:r>
        <w:instrText xml:space="preserve"> PAGEREF _Toc30023 \h </w:instrText>
      </w:r>
      <w:r>
        <w:fldChar w:fldCharType="separate"/>
      </w:r>
      <w:r>
        <w:t>12</w:t>
      </w:r>
      <w:r>
        <w:fldChar w:fldCharType="end"/>
      </w:r>
      <w:r>
        <w:rPr>
          <w:rFonts w:hint="default"/>
          <w:lang w:val="en-US"/>
        </w:rPr>
        <w:fldChar w:fldCharType="end"/>
      </w:r>
    </w:p>
    <w:p w14:paraId="7AB87A75">
      <w:pPr>
        <w:pStyle w:val="11"/>
        <w:tabs>
          <w:tab w:val="right" w:leader="dot" w:pos="9864"/>
        </w:tabs>
      </w:pPr>
      <w:r>
        <w:rPr>
          <w:rFonts w:hint="default"/>
          <w:lang w:val="en-US"/>
        </w:rPr>
        <w:fldChar w:fldCharType="begin"/>
      </w:r>
      <w:r>
        <w:rPr>
          <w:rFonts w:hint="default"/>
          <w:lang w:val="en-US"/>
        </w:rPr>
        <w:instrText xml:space="preserve"> HYPERLINK \l _Toc12757 </w:instrText>
      </w:r>
      <w:r>
        <w:rPr>
          <w:rFonts w:hint="default"/>
          <w:lang w:val="en-US"/>
        </w:rPr>
        <w:fldChar w:fldCharType="separate"/>
      </w:r>
      <w:r>
        <w:rPr>
          <w:rFonts w:hint="default"/>
          <w:lang w:val="en-US"/>
        </w:rPr>
        <w:t>Question 5. Identifiers</w:t>
      </w:r>
      <w:r>
        <w:tab/>
      </w:r>
      <w:r>
        <w:fldChar w:fldCharType="begin"/>
      </w:r>
      <w:r>
        <w:instrText xml:space="preserve"> PAGEREF _Toc12757 \h </w:instrText>
      </w:r>
      <w:r>
        <w:fldChar w:fldCharType="separate"/>
      </w:r>
      <w:r>
        <w:t>13</w:t>
      </w:r>
      <w:r>
        <w:fldChar w:fldCharType="end"/>
      </w:r>
      <w:r>
        <w:rPr>
          <w:rFonts w:hint="default"/>
          <w:lang w:val="en-US"/>
        </w:rPr>
        <w:fldChar w:fldCharType="end"/>
      </w:r>
    </w:p>
    <w:p w14:paraId="536959A4">
      <w:pPr>
        <w:pStyle w:val="11"/>
        <w:tabs>
          <w:tab w:val="right" w:leader="dot" w:pos="9864"/>
        </w:tabs>
      </w:pPr>
      <w:r>
        <w:rPr>
          <w:rFonts w:hint="default"/>
          <w:lang w:val="en-US"/>
        </w:rPr>
        <w:fldChar w:fldCharType="begin"/>
      </w:r>
      <w:r>
        <w:rPr>
          <w:rFonts w:hint="default"/>
          <w:lang w:val="en-US"/>
        </w:rPr>
        <w:instrText xml:space="preserve"> HYPERLINK \l _Toc4363 </w:instrText>
      </w:r>
      <w:r>
        <w:rPr>
          <w:rFonts w:hint="default"/>
          <w:lang w:val="en-US"/>
        </w:rPr>
        <w:fldChar w:fldCharType="separate"/>
      </w:r>
      <w:r>
        <w:rPr>
          <w:rFonts w:hint="default"/>
          <w:lang w:val="en-US"/>
        </w:rPr>
        <w:t>Question 6. Constraints</w:t>
      </w:r>
      <w:r>
        <w:tab/>
      </w:r>
      <w:r>
        <w:fldChar w:fldCharType="begin"/>
      </w:r>
      <w:r>
        <w:instrText xml:space="preserve"> PAGEREF _Toc4363 \h </w:instrText>
      </w:r>
      <w:r>
        <w:fldChar w:fldCharType="separate"/>
      </w:r>
      <w:r>
        <w:t>14</w:t>
      </w:r>
      <w:r>
        <w:fldChar w:fldCharType="end"/>
      </w:r>
      <w:r>
        <w:rPr>
          <w:rFonts w:hint="default"/>
          <w:lang w:val="en-US"/>
        </w:rPr>
        <w:fldChar w:fldCharType="end"/>
      </w:r>
    </w:p>
    <w:p w14:paraId="5D9C639D">
      <w:pPr>
        <w:pStyle w:val="11"/>
        <w:tabs>
          <w:tab w:val="right" w:leader="dot" w:pos="9864"/>
        </w:tabs>
      </w:pPr>
      <w:r>
        <w:rPr>
          <w:rFonts w:hint="default"/>
          <w:lang w:val="en-US"/>
        </w:rPr>
        <w:fldChar w:fldCharType="begin"/>
      </w:r>
      <w:r>
        <w:rPr>
          <w:rFonts w:hint="default"/>
          <w:lang w:val="en-US"/>
        </w:rPr>
        <w:instrText xml:space="preserve"> HYPERLINK \l _Toc11513 </w:instrText>
      </w:r>
      <w:r>
        <w:rPr>
          <w:rFonts w:hint="default"/>
          <w:lang w:val="en-US"/>
        </w:rPr>
        <w:fldChar w:fldCharType="separate"/>
      </w:r>
      <w:r>
        <w:rPr>
          <w:rFonts w:hint="default"/>
          <w:lang w:val="en-US"/>
        </w:rPr>
        <w:t>Question 7. Indexes</w:t>
      </w:r>
      <w:r>
        <w:tab/>
      </w:r>
      <w:r>
        <w:fldChar w:fldCharType="begin"/>
      </w:r>
      <w:r>
        <w:instrText xml:space="preserve"> PAGEREF _Toc11513 \h </w:instrText>
      </w:r>
      <w:r>
        <w:fldChar w:fldCharType="separate"/>
      </w:r>
      <w:r>
        <w:t>14</w:t>
      </w:r>
      <w:r>
        <w:fldChar w:fldCharType="end"/>
      </w:r>
      <w:r>
        <w:rPr>
          <w:rFonts w:hint="default"/>
          <w:lang w:val="en-US"/>
        </w:rPr>
        <w:fldChar w:fldCharType="end"/>
      </w:r>
    </w:p>
    <w:p w14:paraId="395C266E">
      <w:pPr>
        <w:pStyle w:val="11"/>
        <w:tabs>
          <w:tab w:val="right" w:leader="dot" w:pos="9864"/>
        </w:tabs>
      </w:pPr>
      <w:r>
        <w:rPr>
          <w:rFonts w:hint="default"/>
          <w:lang w:val="en-US"/>
        </w:rPr>
        <w:fldChar w:fldCharType="begin"/>
      </w:r>
      <w:r>
        <w:rPr>
          <w:rFonts w:hint="default"/>
          <w:lang w:val="en-US"/>
        </w:rPr>
        <w:instrText xml:space="preserve"> HYPERLINK \l _Toc1008 </w:instrText>
      </w:r>
      <w:r>
        <w:rPr>
          <w:rFonts w:hint="default"/>
          <w:lang w:val="en-US"/>
        </w:rPr>
        <w:fldChar w:fldCharType="separate"/>
      </w:r>
      <w:r>
        <w:rPr>
          <w:rFonts w:hint="default"/>
          <w:lang w:val="en-US"/>
        </w:rPr>
        <w:t>Summary. The seven answers</w:t>
      </w:r>
      <w:r>
        <w:tab/>
      </w:r>
      <w:r>
        <w:fldChar w:fldCharType="begin"/>
      </w:r>
      <w:r>
        <w:instrText xml:space="preserve"> PAGEREF _Toc1008 \h </w:instrText>
      </w:r>
      <w:r>
        <w:fldChar w:fldCharType="separate"/>
      </w:r>
      <w:r>
        <w:t>14</w:t>
      </w:r>
      <w:r>
        <w:fldChar w:fldCharType="end"/>
      </w:r>
      <w:r>
        <w:rPr>
          <w:rFonts w:hint="default"/>
          <w:lang w:val="en-US"/>
        </w:rPr>
        <w:fldChar w:fldCharType="end"/>
      </w:r>
    </w:p>
    <w:p w14:paraId="3265F032">
      <w:pPr>
        <w:pStyle w:val="10"/>
        <w:tabs>
          <w:tab w:val="right" w:leader="dot" w:pos="9864"/>
        </w:tabs>
      </w:pPr>
      <w:r>
        <w:rPr>
          <w:rFonts w:hint="default"/>
          <w:lang w:val="en-US"/>
        </w:rPr>
        <w:fldChar w:fldCharType="begin"/>
      </w:r>
      <w:r>
        <w:rPr>
          <w:rFonts w:hint="default"/>
          <w:lang w:val="en-US"/>
        </w:rPr>
        <w:instrText xml:space="preserve"> HYPERLINK \l _Toc14451 </w:instrText>
      </w:r>
      <w:r>
        <w:rPr>
          <w:rFonts w:hint="default"/>
          <w:lang w:val="en-US"/>
        </w:rPr>
        <w:fldChar w:fldCharType="separate"/>
      </w:r>
      <w:r>
        <w:rPr>
          <w:rFonts w:hint="default"/>
          <w:lang w:val="en-US"/>
        </w:rPr>
        <w:t>Chapter 4. The state machine</w:t>
      </w:r>
      <w:r>
        <w:tab/>
      </w:r>
      <w:r>
        <w:fldChar w:fldCharType="begin"/>
      </w:r>
      <w:r>
        <w:instrText xml:space="preserve"> PAGEREF _Toc14451 \h </w:instrText>
      </w:r>
      <w:r>
        <w:fldChar w:fldCharType="separate"/>
      </w:r>
      <w:r>
        <w:t>15</w:t>
      </w:r>
      <w:r>
        <w:fldChar w:fldCharType="end"/>
      </w:r>
      <w:r>
        <w:rPr>
          <w:rFonts w:hint="default"/>
          <w:lang w:val="en-US"/>
        </w:rPr>
        <w:fldChar w:fldCharType="end"/>
      </w:r>
    </w:p>
    <w:p w14:paraId="670C1F7F">
      <w:pPr>
        <w:pStyle w:val="11"/>
        <w:tabs>
          <w:tab w:val="right" w:leader="dot" w:pos="9864"/>
        </w:tabs>
      </w:pPr>
      <w:r>
        <w:rPr>
          <w:rFonts w:hint="default"/>
          <w:lang w:val="en-US"/>
        </w:rPr>
        <w:fldChar w:fldCharType="begin"/>
      </w:r>
      <w:r>
        <w:rPr>
          <w:rFonts w:hint="default"/>
          <w:lang w:val="en-US"/>
        </w:rPr>
        <w:instrText xml:space="preserve"> HYPERLINK \l _Toc417 </w:instrText>
      </w:r>
      <w:r>
        <w:rPr>
          <w:rFonts w:hint="default"/>
          <w:lang w:val="en-US"/>
        </w:rPr>
        <w:fldChar w:fldCharType="separate"/>
      </w:r>
      <w:r>
        <w:rPr>
          <w:rFonts w:hint="default"/>
          <w:lang w:val="en-US"/>
        </w:rPr>
        <w:t>Allowed trip transitions</w:t>
      </w:r>
      <w:r>
        <w:tab/>
      </w:r>
      <w:r>
        <w:fldChar w:fldCharType="begin"/>
      </w:r>
      <w:r>
        <w:instrText xml:space="preserve"> PAGEREF _Toc417 \h </w:instrText>
      </w:r>
      <w:r>
        <w:fldChar w:fldCharType="separate"/>
      </w:r>
      <w:r>
        <w:t>15</w:t>
      </w:r>
      <w:r>
        <w:fldChar w:fldCharType="end"/>
      </w:r>
      <w:r>
        <w:rPr>
          <w:rFonts w:hint="default"/>
          <w:lang w:val="en-US"/>
        </w:rPr>
        <w:fldChar w:fldCharType="end"/>
      </w:r>
    </w:p>
    <w:p w14:paraId="1572E677">
      <w:pPr>
        <w:pStyle w:val="11"/>
        <w:tabs>
          <w:tab w:val="right" w:leader="dot" w:pos="9864"/>
        </w:tabs>
      </w:pPr>
      <w:r>
        <w:rPr>
          <w:rFonts w:hint="default"/>
          <w:lang w:val="en-US"/>
        </w:rPr>
        <w:fldChar w:fldCharType="begin"/>
      </w:r>
      <w:r>
        <w:rPr>
          <w:rFonts w:hint="default"/>
          <w:lang w:val="en-US"/>
        </w:rPr>
        <w:instrText xml:space="preserve"> HYPERLINK \l _Toc31007 </w:instrText>
      </w:r>
      <w:r>
        <w:rPr>
          <w:rFonts w:hint="default"/>
          <w:lang w:val="en-US"/>
        </w:rPr>
        <w:fldChar w:fldCharType="separate"/>
      </w:r>
      <w:r>
        <w:rPr>
          <w:rFonts w:hint="default"/>
          <w:lang w:val="en-US"/>
        </w:rPr>
        <w:t>Allowed payment transitions</w:t>
      </w:r>
      <w:r>
        <w:tab/>
      </w:r>
      <w:r>
        <w:fldChar w:fldCharType="begin"/>
      </w:r>
      <w:r>
        <w:instrText xml:space="preserve"> PAGEREF _Toc31007 \h </w:instrText>
      </w:r>
      <w:r>
        <w:fldChar w:fldCharType="separate"/>
      </w:r>
      <w:r>
        <w:t>16</w:t>
      </w:r>
      <w:r>
        <w:fldChar w:fldCharType="end"/>
      </w:r>
      <w:r>
        <w:rPr>
          <w:rFonts w:hint="default"/>
          <w:lang w:val="en-US"/>
        </w:rPr>
        <w:fldChar w:fldCharType="end"/>
      </w:r>
    </w:p>
    <w:p w14:paraId="44FF45DC">
      <w:pPr>
        <w:pStyle w:val="11"/>
        <w:tabs>
          <w:tab w:val="right" w:leader="dot" w:pos="9864"/>
        </w:tabs>
      </w:pPr>
      <w:r>
        <w:rPr>
          <w:rFonts w:hint="default"/>
          <w:lang w:val="en-US"/>
        </w:rPr>
        <w:fldChar w:fldCharType="begin"/>
      </w:r>
      <w:r>
        <w:rPr>
          <w:rFonts w:hint="default"/>
          <w:lang w:val="en-US"/>
        </w:rPr>
        <w:instrText xml:space="preserve"> HYPERLINK \l _Toc17406 </w:instrText>
      </w:r>
      <w:r>
        <w:rPr>
          <w:rFonts w:hint="default"/>
          <w:lang w:val="en-US"/>
        </w:rPr>
        <w:fldChar w:fldCharType="separate"/>
      </w:r>
      <w:r>
        <w:rPr>
          <w:rFonts w:hint="default"/>
          <w:lang w:val="en-US"/>
        </w:rPr>
        <w:t>Forbidden trip moves</w:t>
      </w:r>
      <w:r>
        <w:tab/>
      </w:r>
      <w:r>
        <w:fldChar w:fldCharType="begin"/>
      </w:r>
      <w:r>
        <w:instrText xml:space="preserve"> PAGEREF _Toc17406 \h </w:instrText>
      </w:r>
      <w:r>
        <w:fldChar w:fldCharType="separate"/>
      </w:r>
      <w:r>
        <w:t>18</w:t>
      </w:r>
      <w:r>
        <w:fldChar w:fldCharType="end"/>
      </w:r>
      <w:r>
        <w:rPr>
          <w:rFonts w:hint="default"/>
          <w:lang w:val="en-US"/>
        </w:rPr>
        <w:fldChar w:fldCharType="end"/>
      </w:r>
    </w:p>
    <w:p w14:paraId="36A02BA8">
      <w:pPr>
        <w:pStyle w:val="11"/>
        <w:tabs>
          <w:tab w:val="right" w:leader="dot" w:pos="9864"/>
        </w:tabs>
      </w:pPr>
      <w:r>
        <w:rPr>
          <w:rFonts w:hint="default"/>
          <w:lang w:val="en-US"/>
        </w:rPr>
        <w:fldChar w:fldCharType="begin"/>
      </w:r>
      <w:r>
        <w:rPr>
          <w:rFonts w:hint="default"/>
          <w:lang w:val="en-US"/>
        </w:rPr>
        <w:instrText xml:space="preserve"> HYPERLINK \l _Toc4104 </w:instrText>
      </w:r>
      <w:r>
        <w:rPr>
          <w:rFonts w:hint="default"/>
          <w:lang w:val="en-US"/>
        </w:rPr>
        <w:fldChar w:fldCharType="separate"/>
      </w:r>
      <w:r>
        <w:rPr>
          <w:rFonts w:hint="default"/>
          <w:lang w:val="en-US"/>
        </w:rPr>
        <w:t>Forbidden payment moves</w:t>
      </w:r>
      <w:r>
        <w:tab/>
      </w:r>
      <w:r>
        <w:fldChar w:fldCharType="begin"/>
      </w:r>
      <w:r>
        <w:instrText xml:space="preserve"> PAGEREF _Toc4104 \h </w:instrText>
      </w:r>
      <w:r>
        <w:fldChar w:fldCharType="separate"/>
      </w:r>
      <w:r>
        <w:t>19</w:t>
      </w:r>
      <w:r>
        <w:fldChar w:fldCharType="end"/>
      </w:r>
      <w:r>
        <w:rPr>
          <w:rFonts w:hint="default"/>
          <w:lang w:val="en-US"/>
        </w:rPr>
        <w:fldChar w:fldCharType="end"/>
      </w:r>
    </w:p>
    <w:p w14:paraId="513BE7E8">
      <w:pPr>
        <w:pStyle w:val="11"/>
        <w:tabs>
          <w:tab w:val="right" w:leader="dot" w:pos="9864"/>
        </w:tabs>
      </w:pPr>
      <w:r>
        <w:rPr>
          <w:rFonts w:hint="default"/>
          <w:lang w:val="en-US"/>
        </w:rPr>
        <w:fldChar w:fldCharType="begin"/>
      </w:r>
      <w:r>
        <w:rPr>
          <w:rFonts w:hint="default"/>
          <w:lang w:val="en-US"/>
        </w:rPr>
        <w:instrText xml:space="preserve"> HYPERLINK \l _Toc9192 </w:instrText>
      </w:r>
      <w:r>
        <w:rPr>
          <w:rFonts w:hint="default"/>
          <w:lang w:val="en-US"/>
        </w:rPr>
        <w:fldChar w:fldCharType="separate"/>
      </w:r>
      <w:r>
        <w:rPr>
          <w:rFonts w:hint="default"/>
          <w:lang w:val="en-US"/>
        </w:rPr>
        <w:t>The rule for a stuck payment (move P3)</w:t>
      </w:r>
      <w:r>
        <w:tab/>
      </w:r>
      <w:r>
        <w:fldChar w:fldCharType="begin"/>
      </w:r>
      <w:r>
        <w:instrText xml:space="preserve"> PAGEREF _Toc9192 \h </w:instrText>
      </w:r>
      <w:r>
        <w:fldChar w:fldCharType="separate"/>
      </w:r>
      <w:r>
        <w:t>19</w:t>
      </w:r>
      <w:r>
        <w:fldChar w:fldCharType="end"/>
      </w:r>
      <w:r>
        <w:rPr>
          <w:rFonts w:hint="default"/>
          <w:lang w:val="en-US"/>
        </w:rPr>
        <w:fldChar w:fldCharType="end"/>
      </w:r>
    </w:p>
    <w:p w14:paraId="65827E9B">
      <w:pPr>
        <w:pStyle w:val="11"/>
        <w:tabs>
          <w:tab w:val="right" w:leader="dot" w:pos="9864"/>
        </w:tabs>
      </w:pPr>
      <w:r>
        <w:rPr>
          <w:rFonts w:hint="default"/>
          <w:lang w:val="en-US"/>
        </w:rPr>
        <w:fldChar w:fldCharType="begin"/>
      </w:r>
      <w:r>
        <w:rPr>
          <w:rFonts w:hint="default"/>
          <w:lang w:val="en-US"/>
        </w:rPr>
        <w:instrText xml:space="preserve"> HYPERLINK \l _Toc18053 </w:instrText>
      </w:r>
      <w:r>
        <w:rPr>
          <w:rFonts w:hint="default"/>
          <w:lang w:val="en-US"/>
        </w:rPr>
        <w:fldChar w:fldCharType="separate"/>
      </w:r>
      <w:r>
        <w:rPr>
          <w:rFonts w:hint="default"/>
          <w:lang w:val="en-US"/>
        </w:rPr>
        <w:t>The way out of a stuck pending payment</w:t>
      </w:r>
      <w:r>
        <w:tab/>
      </w:r>
      <w:r>
        <w:fldChar w:fldCharType="begin"/>
      </w:r>
      <w:r>
        <w:instrText xml:space="preserve"> PAGEREF _Toc18053 \h </w:instrText>
      </w:r>
      <w:r>
        <w:fldChar w:fldCharType="separate"/>
      </w:r>
      <w:r>
        <w:t>19</w:t>
      </w:r>
      <w:r>
        <w:fldChar w:fldCharType="end"/>
      </w:r>
      <w:r>
        <w:rPr>
          <w:rFonts w:hint="default"/>
          <w:lang w:val="en-US"/>
        </w:rPr>
        <w:fldChar w:fldCharType="end"/>
      </w:r>
    </w:p>
    <w:p w14:paraId="63783C75">
      <w:pPr>
        <w:pStyle w:val="11"/>
        <w:tabs>
          <w:tab w:val="right" w:leader="dot" w:pos="9864"/>
        </w:tabs>
      </w:pPr>
      <w:r>
        <w:rPr>
          <w:rFonts w:hint="default"/>
          <w:lang w:val="en-US"/>
        </w:rPr>
        <w:fldChar w:fldCharType="begin"/>
      </w:r>
      <w:r>
        <w:rPr>
          <w:rFonts w:hint="default"/>
          <w:lang w:val="en-US"/>
        </w:rPr>
        <w:instrText xml:space="preserve"> HYPERLINK \l _Toc12647 </w:instrText>
      </w:r>
      <w:r>
        <w:rPr>
          <w:rFonts w:hint="default"/>
          <w:lang w:val="en-US"/>
        </w:rPr>
        <w:fldChar w:fldCharType="separate"/>
      </w:r>
      <w:r>
        <w:rPr>
          <w:rFonts w:hint="default"/>
          <w:lang w:val="en-US"/>
        </w:rPr>
        <w:t>Test of the trigger idea</w:t>
      </w:r>
      <w:r>
        <w:tab/>
      </w:r>
      <w:r>
        <w:fldChar w:fldCharType="begin"/>
      </w:r>
      <w:r>
        <w:instrText xml:space="preserve"> PAGEREF _Toc12647 \h </w:instrText>
      </w:r>
      <w:r>
        <w:fldChar w:fldCharType="separate"/>
      </w:r>
      <w:r>
        <w:t>20</w:t>
      </w:r>
      <w:r>
        <w:fldChar w:fldCharType="end"/>
      </w:r>
      <w:r>
        <w:rPr>
          <w:rFonts w:hint="default"/>
          <w:lang w:val="en-US"/>
        </w:rPr>
        <w:fldChar w:fldCharType="end"/>
      </w:r>
    </w:p>
    <w:p w14:paraId="561CE7C7">
      <w:pPr>
        <w:pStyle w:val="11"/>
        <w:tabs>
          <w:tab w:val="right" w:leader="dot" w:pos="9864"/>
        </w:tabs>
      </w:pPr>
      <w:r>
        <w:rPr>
          <w:rFonts w:hint="default"/>
          <w:lang w:val="en-US"/>
        </w:rPr>
        <w:fldChar w:fldCharType="begin"/>
      </w:r>
      <w:r>
        <w:rPr>
          <w:rFonts w:hint="default"/>
          <w:lang w:val="en-US"/>
        </w:rPr>
        <w:instrText xml:space="preserve"> HYPERLINK \l _Toc28737 </w:instrText>
      </w:r>
      <w:r>
        <w:rPr>
          <w:rFonts w:hint="default"/>
          <w:lang w:val="en-US"/>
        </w:rPr>
        <w:fldChar w:fldCharType="separate"/>
      </w:r>
      <w:r>
        <w:rPr>
          <w:rFonts w:hint="default"/>
          <w:lang w:val="en-US"/>
        </w:rPr>
        <w:t>Scheduled jobs</w:t>
      </w:r>
      <w:r>
        <w:tab/>
      </w:r>
      <w:r>
        <w:fldChar w:fldCharType="begin"/>
      </w:r>
      <w:r>
        <w:instrText xml:space="preserve"> PAGEREF _Toc28737 \h </w:instrText>
      </w:r>
      <w:r>
        <w:fldChar w:fldCharType="separate"/>
      </w:r>
      <w:r>
        <w:t>20</w:t>
      </w:r>
      <w:r>
        <w:fldChar w:fldCharType="end"/>
      </w:r>
      <w:r>
        <w:rPr>
          <w:rFonts w:hint="default"/>
          <w:lang w:val="en-US"/>
        </w:rPr>
        <w:fldChar w:fldCharType="end"/>
      </w:r>
    </w:p>
    <w:p w14:paraId="32F6431F">
      <w:pPr>
        <w:pStyle w:val="10"/>
        <w:tabs>
          <w:tab w:val="right" w:leader="dot" w:pos="9864"/>
        </w:tabs>
      </w:pPr>
      <w:r>
        <w:rPr>
          <w:rFonts w:hint="default"/>
          <w:lang w:val="en-US"/>
        </w:rPr>
        <w:fldChar w:fldCharType="begin"/>
      </w:r>
      <w:r>
        <w:rPr>
          <w:rFonts w:hint="default"/>
          <w:lang w:val="en-US"/>
        </w:rPr>
        <w:instrText xml:space="preserve"> HYPERLINK \l _Toc3616 </w:instrText>
      </w:r>
      <w:r>
        <w:rPr>
          <w:rFonts w:hint="default"/>
          <w:lang w:val="en-US"/>
        </w:rPr>
        <w:fldChar w:fldCharType="separate"/>
      </w:r>
      <w:r>
        <w:rPr>
          <w:rFonts w:hint="default"/>
          <w:lang w:val="en-US"/>
        </w:rPr>
        <w:t>Chapter 5. Constraints and indexes</w:t>
      </w:r>
      <w:r>
        <w:tab/>
      </w:r>
      <w:r>
        <w:fldChar w:fldCharType="begin"/>
      </w:r>
      <w:r>
        <w:instrText xml:space="preserve"> PAGEREF _Toc3616 \h </w:instrText>
      </w:r>
      <w:r>
        <w:fldChar w:fldCharType="separate"/>
      </w:r>
      <w:r>
        <w:t>21</w:t>
      </w:r>
      <w:r>
        <w:fldChar w:fldCharType="end"/>
      </w:r>
      <w:r>
        <w:rPr>
          <w:rFonts w:hint="default"/>
          <w:lang w:val="en-US"/>
        </w:rPr>
        <w:fldChar w:fldCharType="end"/>
      </w:r>
    </w:p>
    <w:p w14:paraId="6CCBC6EE">
      <w:pPr>
        <w:pStyle w:val="11"/>
        <w:tabs>
          <w:tab w:val="right" w:leader="dot" w:pos="9864"/>
        </w:tabs>
      </w:pPr>
      <w:r>
        <w:rPr>
          <w:rFonts w:hint="default"/>
          <w:lang w:val="en-US"/>
        </w:rPr>
        <w:fldChar w:fldCharType="begin"/>
      </w:r>
      <w:r>
        <w:rPr>
          <w:rFonts w:hint="default"/>
          <w:lang w:val="en-US"/>
        </w:rPr>
        <w:instrText xml:space="preserve"> HYPERLINK \l _Toc23153 </w:instrText>
      </w:r>
      <w:r>
        <w:rPr>
          <w:rFonts w:hint="default"/>
          <w:lang w:val="en-US"/>
        </w:rPr>
        <w:fldChar w:fldCharType="separate"/>
      </w:r>
      <w:r>
        <w:rPr>
          <w:rFonts w:hint="default"/>
          <w:lang w:val="en-US"/>
        </w:rPr>
        <w:t>Invalid states that are now impossible</w:t>
      </w:r>
      <w:r>
        <w:tab/>
      </w:r>
      <w:r>
        <w:fldChar w:fldCharType="begin"/>
      </w:r>
      <w:r>
        <w:instrText xml:space="preserve"> PAGEREF _Toc23153 \h </w:instrText>
      </w:r>
      <w:r>
        <w:fldChar w:fldCharType="separate"/>
      </w:r>
      <w:r>
        <w:t>21</w:t>
      </w:r>
      <w:r>
        <w:fldChar w:fldCharType="end"/>
      </w:r>
      <w:r>
        <w:rPr>
          <w:rFonts w:hint="default"/>
          <w:lang w:val="en-US"/>
        </w:rPr>
        <w:fldChar w:fldCharType="end"/>
      </w:r>
    </w:p>
    <w:p w14:paraId="6F894A52">
      <w:pPr>
        <w:pStyle w:val="11"/>
        <w:tabs>
          <w:tab w:val="right" w:leader="dot" w:pos="9864"/>
        </w:tabs>
      </w:pPr>
      <w:r>
        <w:rPr>
          <w:rFonts w:hint="default"/>
          <w:lang w:val="en-US"/>
        </w:rPr>
        <w:fldChar w:fldCharType="begin"/>
      </w:r>
      <w:r>
        <w:rPr>
          <w:rFonts w:hint="default"/>
          <w:lang w:val="en-US"/>
        </w:rPr>
        <w:instrText xml:space="preserve"> HYPERLINK \l _Toc9252 </w:instrText>
      </w:r>
      <w:r>
        <w:rPr>
          <w:rFonts w:hint="default"/>
          <w:lang w:val="en-US"/>
        </w:rPr>
        <w:fldChar w:fldCharType="separate"/>
      </w:r>
      <w:r>
        <w:rPr>
          <w:rFonts w:hint="default"/>
          <w:lang w:val="en-US"/>
        </w:rPr>
        <w:t>The catalogue check</w:t>
      </w:r>
      <w:r>
        <w:tab/>
      </w:r>
      <w:r>
        <w:fldChar w:fldCharType="begin"/>
      </w:r>
      <w:r>
        <w:instrText xml:space="preserve"> PAGEREF _Toc9252 \h </w:instrText>
      </w:r>
      <w:r>
        <w:fldChar w:fldCharType="separate"/>
      </w:r>
      <w:r>
        <w:t>23</w:t>
      </w:r>
      <w:r>
        <w:fldChar w:fldCharType="end"/>
      </w:r>
      <w:r>
        <w:rPr>
          <w:rFonts w:hint="default"/>
          <w:lang w:val="en-US"/>
        </w:rPr>
        <w:fldChar w:fldCharType="end"/>
      </w:r>
    </w:p>
    <w:p w14:paraId="6D0F3153">
      <w:pPr>
        <w:pStyle w:val="11"/>
        <w:tabs>
          <w:tab w:val="right" w:leader="dot" w:pos="9864"/>
        </w:tabs>
      </w:pPr>
      <w:r>
        <w:rPr>
          <w:rFonts w:hint="default"/>
          <w:lang w:val="en-US"/>
        </w:rPr>
        <w:fldChar w:fldCharType="begin"/>
      </w:r>
      <w:r>
        <w:rPr>
          <w:rFonts w:hint="default"/>
          <w:lang w:val="en-US"/>
        </w:rPr>
        <w:instrText xml:space="preserve"> HYPERLINK \l _Toc6597 </w:instrText>
      </w:r>
      <w:r>
        <w:rPr>
          <w:rFonts w:hint="default"/>
          <w:lang w:val="en-US"/>
        </w:rPr>
        <w:fldChar w:fldCharType="separate"/>
      </w:r>
      <w:r>
        <w:rPr>
          <w:rFonts w:hint="default"/>
          <w:lang w:val="en-US"/>
        </w:rPr>
        <w:t>Per entity constraints: payment as the model</w:t>
      </w:r>
      <w:r>
        <w:tab/>
      </w:r>
      <w:r>
        <w:fldChar w:fldCharType="begin"/>
      </w:r>
      <w:r>
        <w:instrText xml:space="preserve"> PAGEREF _Toc6597 \h </w:instrText>
      </w:r>
      <w:r>
        <w:fldChar w:fldCharType="separate"/>
      </w:r>
      <w:r>
        <w:t>23</w:t>
      </w:r>
      <w:r>
        <w:fldChar w:fldCharType="end"/>
      </w:r>
      <w:r>
        <w:rPr>
          <w:rFonts w:hint="default"/>
          <w:lang w:val="en-US"/>
        </w:rPr>
        <w:fldChar w:fldCharType="end"/>
      </w:r>
    </w:p>
    <w:p w14:paraId="179340F2">
      <w:pPr>
        <w:pStyle w:val="11"/>
        <w:tabs>
          <w:tab w:val="right" w:leader="dot" w:pos="9864"/>
        </w:tabs>
      </w:pPr>
      <w:r>
        <w:rPr>
          <w:rFonts w:hint="default"/>
          <w:lang w:val="en-US"/>
        </w:rPr>
        <w:fldChar w:fldCharType="begin"/>
      </w:r>
      <w:r>
        <w:rPr>
          <w:rFonts w:hint="default"/>
          <w:lang w:val="en-US"/>
        </w:rPr>
        <w:instrText xml:space="preserve"> HYPERLINK \l _Toc25769 </w:instrText>
      </w:r>
      <w:r>
        <w:rPr>
          <w:rFonts w:hint="default"/>
          <w:lang w:val="en-US"/>
        </w:rPr>
        <w:fldChar w:fldCharType="separate"/>
      </w:r>
      <w:r>
        <w:rPr>
          <w:rFonts w:hint="default"/>
          <w:lang w:val="en-US"/>
        </w:rPr>
        <w:t>Indexes</w:t>
      </w:r>
      <w:r>
        <w:tab/>
      </w:r>
      <w:r>
        <w:fldChar w:fldCharType="begin"/>
      </w:r>
      <w:r>
        <w:instrText xml:space="preserve"> PAGEREF _Toc25769 \h </w:instrText>
      </w:r>
      <w:r>
        <w:fldChar w:fldCharType="separate"/>
      </w:r>
      <w:r>
        <w:t>24</w:t>
      </w:r>
      <w:r>
        <w:fldChar w:fldCharType="end"/>
      </w:r>
      <w:r>
        <w:rPr>
          <w:rFonts w:hint="default"/>
          <w:lang w:val="en-US"/>
        </w:rPr>
        <w:fldChar w:fldCharType="end"/>
      </w:r>
    </w:p>
    <w:p w14:paraId="0BB741AD">
      <w:pPr>
        <w:pStyle w:val="11"/>
        <w:tabs>
          <w:tab w:val="right" w:leader="dot" w:pos="9864"/>
        </w:tabs>
      </w:pPr>
      <w:r>
        <w:rPr>
          <w:rFonts w:hint="default"/>
          <w:lang w:val="en-US"/>
        </w:rPr>
        <w:fldChar w:fldCharType="begin"/>
      </w:r>
      <w:r>
        <w:rPr>
          <w:rFonts w:hint="default"/>
          <w:lang w:val="en-US"/>
        </w:rPr>
        <w:instrText xml:space="preserve"> HYPERLINK \l _Toc21717 </w:instrText>
      </w:r>
      <w:r>
        <w:rPr>
          <w:rFonts w:hint="default"/>
          <w:lang w:val="en-US"/>
        </w:rPr>
        <w:fldChar w:fldCharType="separate"/>
      </w:r>
      <w:r>
        <w:rPr>
          <w:rFonts w:hint="default"/>
          <w:lang w:val="en-US"/>
        </w:rPr>
        <w:t>The statements that enforce the rules</w:t>
      </w:r>
      <w:r>
        <w:tab/>
      </w:r>
      <w:r>
        <w:fldChar w:fldCharType="begin"/>
      </w:r>
      <w:r>
        <w:instrText xml:space="preserve"> PAGEREF _Toc21717 \h </w:instrText>
      </w:r>
      <w:r>
        <w:fldChar w:fldCharType="separate"/>
      </w:r>
      <w:r>
        <w:t>24</w:t>
      </w:r>
      <w:r>
        <w:fldChar w:fldCharType="end"/>
      </w:r>
      <w:r>
        <w:rPr>
          <w:rFonts w:hint="default"/>
          <w:lang w:val="en-US"/>
        </w:rPr>
        <w:fldChar w:fldCharType="end"/>
      </w:r>
    </w:p>
    <w:p w14:paraId="4C34A8BF">
      <w:pPr>
        <w:pStyle w:val="12"/>
        <w:tabs>
          <w:tab w:val="right" w:leader="dot" w:pos="9864"/>
        </w:tabs>
      </w:pPr>
      <w:r>
        <w:rPr>
          <w:rFonts w:hint="default"/>
          <w:lang w:val="en-US"/>
        </w:rPr>
        <w:fldChar w:fldCharType="begin"/>
      </w:r>
      <w:r>
        <w:rPr>
          <w:rFonts w:hint="default"/>
          <w:lang w:val="en-US"/>
        </w:rPr>
        <w:instrText xml:space="preserve"> HYPERLINK \l _Toc21812 </w:instrText>
      </w:r>
      <w:r>
        <w:rPr>
          <w:rFonts w:hint="default"/>
          <w:lang w:val="en-US"/>
        </w:rPr>
        <w:fldChar w:fldCharType="separate"/>
      </w:r>
      <w:r>
        <w:rPr>
          <w:rFonts w:hint="default"/>
          <w:lang w:val="en-US"/>
        </w:rPr>
        <w:t>An index added in Stage 4: the payments of a trip</w:t>
      </w:r>
      <w:r>
        <w:tab/>
      </w:r>
      <w:r>
        <w:fldChar w:fldCharType="begin"/>
      </w:r>
      <w:r>
        <w:instrText xml:space="preserve"> PAGEREF _Toc21812 \h </w:instrText>
      </w:r>
      <w:r>
        <w:fldChar w:fldCharType="separate"/>
      </w:r>
      <w:r>
        <w:t>24</w:t>
      </w:r>
      <w:r>
        <w:fldChar w:fldCharType="end"/>
      </w:r>
      <w:r>
        <w:rPr>
          <w:rFonts w:hint="default"/>
          <w:lang w:val="en-US"/>
        </w:rPr>
        <w:fldChar w:fldCharType="end"/>
      </w:r>
    </w:p>
    <w:p w14:paraId="53F34AD8">
      <w:pPr>
        <w:pStyle w:val="10"/>
        <w:tabs>
          <w:tab w:val="right" w:leader="dot" w:pos="9864"/>
        </w:tabs>
      </w:pPr>
      <w:r>
        <w:rPr>
          <w:rFonts w:hint="default"/>
          <w:lang w:val="en-US"/>
        </w:rPr>
        <w:fldChar w:fldCharType="begin"/>
      </w:r>
      <w:r>
        <w:rPr>
          <w:rFonts w:hint="default"/>
          <w:lang w:val="en-US"/>
        </w:rPr>
        <w:instrText xml:space="preserve"> HYPERLINK \l _Toc22306 </w:instrText>
      </w:r>
      <w:r>
        <w:rPr>
          <w:rFonts w:hint="default"/>
          <w:lang w:val="en-US"/>
        </w:rPr>
        <w:fldChar w:fldCharType="separate"/>
      </w:r>
      <w:r>
        <w:rPr>
          <w:rFonts w:hint="default"/>
          <w:lang w:val="en-US"/>
        </w:rPr>
        <w:t>Chapter 6. API contracts</w:t>
      </w:r>
      <w:r>
        <w:tab/>
      </w:r>
      <w:r>
        <w:fldChar w:fldCharType="begin"/>
      </w:r>
      <w:r>
        <w:instrText xml:space="preserve"> PAGEREF _Toc22306 \h </w:instrText>
      </w:r>
      <w:r>
        <w:fldChar w:fldCharType="separate"/>
      </w:r>
      <w:r>
        <w:t>26</w:t>
      </w:r>
      <w:r>
        <w:fldChar w:fldCharType="end"/>
      </w:r>
      <w:r>
        <w:rPr>
          <w:rFonts w:hint="default"/>
          <w:lang w:val="en-US"/>
        </w:rPr>
        <w:fldChar w:fldCharType="end"/>
      </w:r>
    </w:p>
    <w:p w14:paraId="13191F7B">
      <w:pPr>
        <w:pStyle w:val="11"/>
        <w:tabs>
          <w:tab w:val="right" w:leader="dot" w:pos="9864"/>
        </w:tabs>
      </w:pPr>
      <w:r>
        <w:rPr>
          <w:rFonts w:hint="default"/>
          <w:lang w:val="en-US"/>
        </w:rPr>
        <w:fldChar w:fldCharType="begin"/>
      </w:r>
      <w:r>
        <w:rPr>
          <w:rFonts w:hint="default"/>
          <w:lang w:val="en-US"/>
        </w:rPr>
        <w:instrText xml:space="preserve"> HYPERLINK \l _Toc10023 </w:instrText>
      </w:r>
      <w:r>
        <w:rPr>
          <w:rFonts w:hint="default"/>
          <w:lang w:val="en-US"/>
        </w:rPr>
        <w:fldChar w:fldCharType="separate"/>
      </w:r>
      <w:r>
        <w:rPr>
          <w:rFonts w:hint="default"/>
          <w:lang w:val="en-US"/>
        </w:rPr>
        <w:t>Conventions</w:t>
      </w:r>
      <w:r>
        <w:tab/>
      </w:r>
      <w:r>
        <w:fldChar w:fldCharType="begin"/>
      </w:r>
      <w:r>
        <w:instrText xml:space="preserve"> PAGEREF _Toc10023 \h </w:instrText>
      </w:r>
      <w:r>
        <w:fldChar w:fldCharType="separate"/>
      </w:r>
      <w:r>
        <w:t>26</w:t>
      </w:r>
      <w:r>
        <w:fldChar w:fldCharType="end"/>
      </w:r>
      <w:r>
        <w:rPr>
          <w:rFonts w:hint="default"/>
          <w:lang w:val="en-US"/>
        </w:rPr>
        <w:fldChar w:fldCharType="end"/>
      </w:r>
    </w:p>
    <w:p w14:paraId="00165385">
      <w:pPr>
        <w:pStyle w:val="12"/>
        <w:tabs>
          <w:tab w:val="right" w:leader="dot" w:pos="9864"/>
        </w:tabs>
      </w:pPr>
      <w:r>
        <w:rPr>
          <w:rFonts w:hint="default"/>
          <w:lang w:val="en-US"/>
        </w:rPr>
        <w:fldChar w:fldCharType="begin"/>
      </w:r>
      <w:r>
        <w:rPr>
          <w:rFonts w:hint="default"/>
          <w:lang w:val="en-US"/>
        </w:rPr>
        <w:instrText xml:space="preserve"> HYPERLINK \l _Toc22748 </w:instrText>
      </w:r>
      <w:r>
        <w:rPr>
          <w:rFonts w:hint="default"/>
          <w:lang w:val="en-US"/>
        </w:rPr>
        <w:fldChar w:fldCharType="separate"/>
      </w:r>
      <w:r>
        <w:rPr>
          <w:rFonts w:hint="default"/>
          <w:lang w:val="en-US"/>
        </w:rPr>
        <w:t>Format</w:t>
      </w:r>
      <w:r>
        <w:tab/>
      </w:r>
      <w:r>
        <w:fldChar w:fldCharType="begin"/>
      </w:r>
      <w:r>
        <w:instrText xml:space="preserve"> PAGEREF _Toc22748 \h </w:instrText>
      </w:r>
      <w:r>
        <w:fldChar w:fldCharType="separate"/>
      </w:r>
      <w:r>
        <w:t>26</w:t>
      </w:r>
      <w:r>
        <w:fldChar w:fldCharType="end"/>
      </w:r>
      <w:r>
        <w:rPr>
          <w:rFonts w:hint="default"/>
          <w:lang w:val="en-US"/>
        </w:rPr>
        <w:fldChar w:fldCharType="end"/>
      </w:r>
    </w:p>
    <w:p w14:paraId="25A93F22">
      <w:pPr>
        <w:pStyle w:val="12"/>
        <w:tabs>
          <w:tab w:val="right" w:leader="dot" w:pos="9864"/>
        </w:tabs>
      </w:pPr>
      <w:r>
        <w:rPr>
          <w:rFonts w:hint="default"/>
          <w:lang w:val="en-US"/>
        </w:rPr>
        <w:fldChar w:fldCharType="begin"/>
      </w:r>
      <w:r>
        <w:rPr>
          <w:rFonts w:hint="default"/>
          <w:lang w:val="en-US"/>
        </w:rPr>
        <w:instrText xml:space="preserve"> HYPERLINK \l _Toc13539 </w:instrText>
      </w:r>
      <w:r>
        <w:rPr>
          <w:rFonts w:hint="default"/>
          <w:lang w:val="en-US"/>
        </w:rPr>
        <w:fldChar w:fldCharType="separate"/>
      </w:r>
      <w:r>
        <w:rPr>
          <w:rFonts w:hint="default"/>
          <w:lang w:val="en-US"/>
        </w:rPr>
        <w:t>Who calls</w:t>
      </w:r>
      <w:r>
        <w:tab/>
      </w:r>
      <w:r>
        <w:fldChar w:fldCharType="begin"/>
      </w:r>
      <w:r>
        <w:instrText xml:space="preserve"> PAGEREF _Toc13539 \h </w:instrText>
      </w:r>
      <w:r>
        <w:fldChar w:fldCharType="separate"/>
      </w:r>
      <w:r>
        <w:t>26</w:t>
      </w:r>
      <w:r>
        <w:fldChar w:fldCharType="end"/>
      </w:r>
      <w:r>
        <w:rPr>
          <w:rFonts w:hint="default"/>
          <w:lang w:val="en-US"/>
        </w:rPr>
        <w:fldChar w:fldCharType="end"/>
      </w:r>
    </w:p>
    <w:p w14:paraId="57D0C8EA">
      <w:pPr>
        <w:pStyle w:val="12"/>
        <w:tabs>
          <w:tab w:val="right" w:leader="dot" w:pos="9864"/>
        </w:tabs>
      </w:pPr>
      <w:r>
        <w:rPr>
          <w:rFonts w:hint="default"/>
          <w:lang w:val="en-US"/>
        </w:rPr>
        <w:fldChar w:fldCharType="begin"/>
      </w:r>
      <w:r>
        <w:rPr>
          <w:rFonts w:hint="default"/>
          <w:lang w:val="en-US"/>
        </w:rPr>
        <w:instrText xml:space="preserve"> HYPERLINK \l _Toc2567 </w:instrText>
      </w:r>
      <w:r>
        <w:rPr>
          <w:rFonts w:hint="default"/>
          <w:lang w:val="en-US"/>
        </w:rPr>
        <w:fldChar w:fldCharType="separate"/>
      </w:r>
      <w:r>
        <w:rPr>
          <w:rFonts w:hint="default"/>
          <w:lang w:val="en-US"/>
        </w:rPr>
        <w:t>Ownership checks</w:t>
      </w:r>
      <w:r>
        <w:tab/>
      </w:r>
      <w:r>
        <w:fldChar w:fldCharType="begin"/>
      </w:r>
      <w:r>
        <w:instrText xml:space="preserve"> PAGEREF _Toc2567 \h </w:instrText>
      </w:r>
      <w:r>
        <w:fldChar w:fldCharType="separate"/>
      </w:r>
      <w:r>
        <w:t>26</w:t>
      </w:r>
      <w:r>
        <w:fldChar w:fldCharType="end"/>
      </w:r>
      <w:r>
        <w:rPr>
          <w:rFonts w:hint="default"/>
          <w:lang w:val="en-US"/>
        </w:rPr>
        <w:fldChar w:fldCharType="end"/>
      </w:r>
    </w:p>
    <w:p w14:paraId="3D579740">
      <w:pPr>
        <w:pStyle w:val="12"/>
        <w:tabs>
          <w:tab w:val="right" w:leader="dot" w:pos="9864"/>
        </w:tabs>
      </w:pPr>
      <w:r>
        <w:rPr>
          <w:rFonts w:hint="default"/>
          <w:lang w:val="en-US"/>
        </w:rPr>
        <w:fldChar w:fldCharType="begin"/>
      </w:r>
      <w:r>
        <w:rPr>
          <w:rFonts w:hint="default"/>
          <w:lang w:val="en-US"/>
        </w:rPr>
        <w:instrText xml:space="preserve"> HYPERLINK \l _Toc22750 </w:instrText>
      </w:r>
      <w:r>
        <w:rPr>
          <w:rFonts w:hint="default"/>
          <w:lang w:val="en-US"/>
        </w:rPr>
        <w:fldChar w:fldCharType="separate"/>
      </w:r>
      <w:r>
        <w:rPr>
          <w:rFonts w:hint="default"/>
          <w:lang w:val="en-US"/>
        </w:rPr>
        <w:t>Session settings the API sets for the database</w:t>
      </w:r>
      <w:r>
        <w:tab/>
      </w:r>
      <w:r>
        <w:fldChar w:fldCharType="begin"/>
      </w:r>
      <w:r>
        <w:instrText xml:space="preserve"> PAGEREF _Toc22750 \h </w:instrText>
      </w:r>
      <w:r>
        <w:fldChar w:fldCharType="separate"/>
      </w:r>
      <w:r>
        <w:t>26</w:t>
      </w:r>
      <w:r>
        <w:fldChar w:fldCharType="end"/>
      </w:r>
      <w:r>
        <w:rPr>
          <w:rFonts w:hint="default"/>
          <w:lang w:val="en-US"/>
        </w:rPr>
        <w:fldChar w:fldCharType="end"/>
      </w:r>
    </w:p>
    <w:p w14:paraId="79F7CE15">
      <w:pPr>
        <w:pStyle w:val="12"/>
        <w:tabs>
          <w:tab w:val="right" w:leader="dot" w:pos="9864"/>
        </w:tabs>
      </w:pPr>
      <w:r>
        <w:rPr>
          <w:rFonts w:hint="default"/>
          <w:lang w:val="en-US"/>
        </w:rPr>
        <w:fldChar w:fldCharType="begin"/>
      </w:r>
      <w:r>
        <w:rPr>
          <w:rFonts w:hint="default"/>
          <w:lang w:val="en-US"/>
        </w:rPr>
        <w:instrText xml:space="preserve"> HYPERLINK \l _Toc9155 </w:instrText>
      </w:r>
      <w:r>
        <w:rPr>
          <w:rFonts w:hint="default"/>
          <w:lang w:val="en-US"/>
        </w:rPr>
        <w:fldChar w:fldCharType="separate"/>
      </w:r>
      <w:r>
        <w:rPr>
          <w:rFonts w:hint="default"/>
          <w:lang w:val="en-US"/>
        </w:rPr>
        <w:t>The error body, and what never leaves the server</w:t>
      </w:r>
      <w:r>
        <w:tab/>
      </w:r>
      <w:r>
        <w:fldChar w:fldCharType="begin"/>
      </w:r>
      <w:r>
        <w:instrText xml:space="preserve"> PAGEREF _Toc9155 \h </w:instrText>
      </w:r>
      <w:r>
        <w:fldChar w:fldCharType="separate"/>
      </w:r>
      <w:r>
        <w:t>26</w:t>
      </w:r>
      <w:r>
        <w:fldChar w:fldCharType="end"/>
      </w:r>
      <w:r>
        <w:rPr>
          <w:rFonts w:hint="default"/>
          <w:lang w:val="en-US"/>
        </w:rPr>
        <w:fldChar w:fldCharType="end"/>
      </w:r>
    </w:p>
    <w:p w14:paraId="6CFFD954">
      <w:pPr>
        <w:pStyle w:val="12"/>
        <w:tabs>
          <w:tab w:val="right" w:leader="dot" w:pos="9864"/>
        </w:tabs>
      </w:pPr>
      <w:r>
        <w:rPr>
          <w:rFonts w:hint="default"/>
          <w:lang w:val="en-US"/>
        </w:rPr>
        <w:fldChar w:fldCharType="begin"/>
      </w:r>
      <w:r>
        <w:rPr>
          <w:rFonts w:hint="default"/>
          <w:lang w:val="en-US"/>
        </w:rPr>
        <w:instrText xml:space="preserve"> HYPERLINK \l _Toc30284 </w:instrText>
      </w:r>
      <w:r>
        <w:rPr>
          <w:rFonts w:hint="default"/>
          <w:lang w:val="en-US"/>
        </w:rPr>
        <w:fldChar w:fldCharType="separate"/>
      </w:r>
      <w:r>
        <w:rPr>
          <w:rFonts w:hint="default"/>
          <w:lang w:val="en-US"/>
        </w:rPr>
        <w:t>How a database error becomes an HTTP status</w:t>
      </w:r>
      <w:r>
        <w:tab/>
      </w:r>
      <w:r>
        <w:fldChar w:fldCharType="begin"/>
      </w:r>
      <w:r>
        <w:instrText xml:space="preserve"> PAGEREF _Toc30284 \h </w:instrText>
      </w:r>
      <w:r>
        <w:fldChar w:fldCharType="separate"/>
      </w:r>
      <w:r>
        <w:t>27</w:t>
      </w:r>
      <w:r>
        <w:fldChar w:fldCharType="end"/>
      </w:r>
      <w:r>
        <w:rPr>
          <w:rFonts w:hint="default"/>
          <w:lang w:val="en-US"/>
        </w:rPr>
        <w:fldChar w:fldCharType="end"/>
      </w:r>
    </w:p>
    <w:p w14:paraId="352F9AB2">
      <w:pPr>
        <w:pStyle w:val="12"/>
        <w:tabs>
          <w:tab w:val="right" w:leader="dot" w:pos="9864"/>
        </w:tabs>
      </w:pPr>
      <w:r>
        <w:rPr>
          <w:rFonts w:hint="default"/>
          <w:lang w:val="en-US"/>
        </w:rPr>
        <w:fldChar w:fldCharType="begin"/>
      </w:r>
      <w:r>
        <w:rPr>
          <w:rFonts w:hint="default"/>
          <w:lang w:val="en-US"/>
        </w:rPr>
        <w:instrText xml:space="preserve"> HYPERLINK \l _Toc6325 </w:instrText>
      </w:r>
      <w:r>
        <w:rPr>
          <w:rFonts w:hint="default"/>
          <w:lang w:val="en-US"/>
        </w:rPr>
        <w:fldChar w:fldCharType="separate"/>
      </w:r>
      <w:r>
        <w:rPr>
          <w:rFonts w:hint="default"/>
          <w:lang w:val="en-US"/>
        </w:rPr>
        <w:t>Idempotency in this API</w:t>
      </w:r>
      <w:r>
        <w:tab/>
      </w:r>
      <w:r>
        <w:fldChar w:fldCharType="begin"/>
      </w:r>
      <w:r>
        <w:instrText xml:space="preserve"> PAGEREF _Toc6325 \h </w:instrText>
      </w:r>
      <w:r>
        <w:fldChar w:fldCharType="separate"/>
      </w:r>
      <w:r>
        <w:t>27</w:t>
      </w:r>
      <w:r>
        <w:fldChar w:fldCharType="end"/>
      </w:r>
      <w:r>
        <w:rPr>
          <w:rFonts w:hint="default"/>
          <w:lang w:val="en-US"/>
        </w:rPr>
        <w:fldChar w:fldCharType="end"/>
      </w:r>
    </w:p>
    <w:p w14:paraId="60607BEA">
      <w:pPr>
        <w:pStyle w:val="11"/>
        <w:tabs>
          <w:tab w:val="right" w:leader="dot" w:pos="9864"/>
        </w:tabs>
      </w:pPr>
      <w:r>
        <w:rPr>
          <w:rFonts w:hint="default"/>
          <w:lang w:val="en-US"/>
        </w:rPr>
        <w:fldChar w:fldCharType="begin"/>
      </w:r>
      <w:r>
        <w:rPr>
          <w:rFonts w:hint="default"/>
          <w:lang w:val="en-US"/>
        </w:rPr>
        <w:instrText xml:space="preserve"> HYPERLINK \l _Toc2142 </w:instrText>
      </w:r>
      <w:r>
        <w:rPr>
          <w:rFonts w:hint="default"/>
          <w:lang w:val="en-US"/>
        </w:rPr>
        <w:fldChar w:fldCharType="separate"/>
      </w:r>
      <w:r>
        <w:rPr>
          <w:rFonts w:hint="default"/>
          <w:lang w:val="en-US"/>
        </w:rPr>
        <w:t>A worked endpoint</w:t>
      </w:r>
      <w:r>
        <w:tab/>
      </w:r>
      <w:r>
        <w:fldChar w:fldCharType="begin"/>
      </w:r>
      <w:r>
        <w:instrText xml:space="preserve"> PAGEREF _Toc2142 \h </w:instrText>
      </w:r>
      <w:r>
        <w:fldChar w:fldCharType="separate"/>
      </w:r>
      <w:r>
        <w:t>27</w:t>
      </w:r>
      <w:r>
        <w:fldChar w:fldCharType="end"/>
      </w:r>
      <w:r>
        <w:rPr>
          <w:rFonts w:hint="default"/>
          <w:lang w:val="en-US"/>
        </w:rPr>
        <w:fldChar w:fldCharType="end"/>
      </w:r>
    </w:p>
    <w:p w14:paraId="4462A26F">
      <w:pPr>
        <w:pStyle w:val="11"/>
        <w:tabs>
          <w:tab w:val="right" w:leader="dot" w:pos="9864"/>
        </w:tabs>
      </w:pPr>
      <w:r>
        <w:rPr>
          <w:rFonts w:hint="default"/>
          <w:lang w:val="en-US"/>
        </w:rPr>
        <w:fldChar w:fldCharType="begin"/>
      </w:r>
      <w:r>
        <w:rPr>
          <w:rFonts w:hint="default"/>
          <w:lang w:val="en-US"/>
        </w:rPr>
        <w:instrText xml:space="preserve"> HYPERLINK \l _Toc1514 </w:instrText>
      </w:r>
      <w:r>
        <w:rPr>
          <w:rFonts w:hint="default"/>
          <w:lang w:val="en-US"/>
        </w:rPr>
        <w:fldChar w:fldCharType="separate"/>
      </w:r>
      <w:r>
        <w:rPr>
          <w:rFonts w:hint="default"/>
          <w:lang w:val="en-US"/>
        </w:rPr>
        <w:t>The list contract</w:t>
      </w:r>
      <w:r>
        <w:tab/>
      </w:r>
      <w:r>
        <w:fldChar w:fldCharType="begin"/>
      </w:r>
      <w:r>
        <w:instrText xml:space="preserve"> PAGEREF _Toc1514 \h </w:instrText>
      </w:r>
      <w:r>
        <w:fldChar w:fldCharType="separate"/>
      </w:r>
      <w:r>
        <w:t>28</w:t>
      </w:r>
      <w:r>
        <w:fldChar w:fldCharType="end"/>
      </w:r>
      <w:r>
        <w:rPr>
          <w:rFonts w:hint="default"/>
          <w:lang w:val="en-US"/>
        </w:rPr>
        <w:fldChar w:fldCharType="end"/>
      </w:r>
    </w:p>
    <w:p w14:paraId="673711D3">
      <w:pPr>
        <w:pStyle w:val="11"/>
        <w:tabs>
          <w:tab w:val="right" w:leader="dot" w:pos="9864"/>
        </w:tabs>
      </w:pPr>
      <w:r>
        <w:rPr>
          <w:rFonts w:hint="default"/>
          <w:lang w:val="en-US"/>
        </w:rPr>
        <w:fldChar w:fldCharType="begin"/>
      </w:r>
      <w:r>
        <w:rPr>
          <w:rFonts w:hint="default"/>
          <w:lang w:val="en-US"/>
        </w:rPr>
        <w:instrText xml:space="preserve"> HYPERLINK \l _Toc29725 </w:instrText>
      </w:r>
      <w:r>
        <w:rPr>
          <w:rFonts w:hint="default"/>
          <w:lang w:val="en-US"/>
        </w:rPr>
        <w:fldChar w:fldCharType="separate"/>
      </w:r>
      <w:r>
        <w:rPr>
          <w:rFonts w:hint="default"/>
          <w:lang w:val="en-US"/>
        </w:rPr>
        <w:t>The endpoint matrix</w:t>
      </w:r>
      <w:r>
        <w:tab/>
      </w:r>
      <w:r>
        <w:fldChar w:fldCharType="begin"/>
      </w:r>
      <w:r>
        <w:instrText xml:space="preserve"> PAGEREF _Toc29725 \h </w:instrText>
      </w:r>
      <w:r>
        <w:fldChar w:fldCharType="separate"/>
      </w:r>
      <w:r>
        <w:t>29</w:t>
      </w:r>
      <w:r>
        <w:fldChar w:fldCharType="end"/>
      </w:r>
      <w:r>
        <w:rPr>
          <w:rFonts w:hint="default"/>
          <w:lang w:val="en-US"/>
        </w:rPr>
        <w:fldChar w:fldCharType="end"/>
      </w:r>
    </w:p>
    <w:p w14:paraId="61ECD1E8">
      <w:pPr>
        <w:pStyle w:val="11"/>
        <w:tabs>
          <w:tab w:val="right" w:leader="dot" w:pos="9864"/>
        </w:tabs>
      </w:pPr>
      <w:r>
        <w:rPr>
          <w:rFonts w:hint="default"/>
          <w:lang w:val="en-US"/>
        </w:rPr>
        <w:fldChar w:fldCharType="begin"/>
      </w:r>
      <w:r>
        <w:rPr>
          <w:rFonts w:hint="default"/>
          <w:lang w:val="en-US"/>
        </w:rPr>
        <w:instrText xml:space="preserve"> HYPERLINK \l _Toc20400 </w:instrText>
      </w:r>
      <w:r>
        <w:rPr>
          <w:rFonts w:hint="default"/>
          <w:lang w:val="en-US"/>
        </w:rPr>
        <w:fldChar w:fldCharType="separate"/>
      </w:r>
      <w:r>
        <w:rPr>
          <w:rFonts w:hint="default"/>
          <w:lang w:val="en-US"/>
        </w:rPr>
        <w:t>The error catalogue</w:t>
      </w:r>
      <w:r>
        <w:tab/>
      </w:r>
      <w:r>
        <w:fldChar w:fldCharType="begin"/>
      </w:r>
      <w:r>
        <w:instrText xml:space="preserve"> PAGEREF _Toc20400 \h </w:instrText>
      </w:r>
      <w:r>
        <w:fldChar w:fldCharType="separate"/>
      </w:r>
      <w:r>
        <w:t>31</w:t>
      </w:r>
      <w:r>
        <w:fldChar w:fldCharType="end"/>
      </w:r>
      <w:r>
        <w:rPr>
          <w:rFonts w:hint="default"/>
          <w:lang w:val="en-US"/>
        </w:rPr>
        <w:fldChar w:fldCharType="end"/>
      </w:r>
    </w:p>
    <w:p w14:paraId="6A4C6209">
      <w:pPr>
        <w:pStyle w:val="10"/>
        <w:tabs>
          <w:tab w:val="right" w:leader="dot" w:pos="9864"/>
        </w:tabs>
      </w:pPr>
      <w:r>
        <w:rPr>
          <w:rFonts w:hint="default"/>
          <w:lang w:val="en-US"/>
        </w:rPr>
        <w:fldChar w:fldCharType="begin"/>
      </w:r>
      <w:r>
        <w:rPr>
          <w:rFonts w:hint="default"/>
          <w:lang w:val="en-US"/>
        </w:rPr>
        <w:instrText xml:space="preserve"> HYPERLINK \l _Toc31333 </w:instrText>
      </w:r>
      <w:r>
        <w:rPr>
          <w:rFonts w:hint="default"/>
          <w:lang w:val="en-US"/>
        </w:rPr>
        <w:fldChar w:fldCharType="separate"/>
      </w:r>
      <w:r>
        <w:rPr>
          <w:rFonts w:hint="default"/>
          <w:lang w:val="en-US"/>
        </w:rPr>
        <w:t>Chapter 7. Over fetching</w:t>
      </w:r>
      <w:r>
        <w:tab/>
      </w:r>
      <w:r>
        <w:fldChar w:fldCharType="begin"/>
      </w:r>
      <w:r>
        <w:instrText xml:space="preserve"> PAGEREF _Toc31333 \h </w:instrText>
      </w:r>
      <w:r>
        <w:fldChar w:fldCharType="separate"/>
      </w:r>
      <w:r>
        <w:t>32</w:t>
      </w:r>
      <w:r>
        <w:fldChar w:fldCharType="end"/>
      </w:r>
      <w:r>
        <w:rPr>
          <w:rFonts w:hint="default"/>
          <w:lang w:val="en-US"/>
        </w:rPr>
        <w:fldChar w:fldCharType="end"/>
      </w:r>
    </w:p>
    <w:p w14:paraId="2B6806A1">
      <w:pPr>
        <w:pStyle w:val="11"/>
        <w:tabs>
          <w:tab w:val="right" w:leader="dot" w:pos="9864"/>
        </w:tabs>
      </w:pPr>
      <w:r>
        <w:rPr>
          <w:rFonts w:hint="default"/>
          <w:lang w:val="en-US"/>
        </w:rPr>
        <w:fldChar w:fldCharType="begin"/>
      </w:r>
      <w:r>
        <w:rPr>
          <w:rFonts w:hint="default"/>
          <w:lang w:val="en-US"/>
        </w:rPr>
        <w:instrText xml:space="preserve"> HYPERLINK \l _Toc29227 </w:instrText>
      </w:r>
      <w:r>
        <w:rPr>
          <w:rFonts w:hint="default"/>
          <w:lang w:val="en-US"/>
        </w:rPr>
        <w:fldChar w:fldCharType="separate"/>
      </w:r>
      <w:r>
        <w:rPr>
          <w:rFonts w:hint="default"/>
          <w:lang w:val="en-US"/>
        </w:rPr>
        <w:t>The endpoint and why</w:t>
      </w:r>
      <w:r>
        <w:tab/>
      </w:r>
      <w:r>
        <w:fldChar w:fldCharType="begin"/>
      </w:r>
      <w:r>
        <w:instrText xml:space="preserve"> PAGEREF _Toc29227 \h </w:instrText>
      </w:r>
      <w:r>
        <w:fldChar w:fldCharType="separate"/>
      </w:r>
      <w:r>
        <w:t>32</w:t>
      </w:r>
      <w:r>
        <w:fldChar w:fldCharType="end"/>
      </w:r>
      <w:r>
        <w:rPr>
          <w:rFonts w:hint="default"/>
          <w:lang w:val="en-US"/>
        </w:rPr>
        <w:fldChar w:fldCharType="end"/>
      </w:r>
    </w:p>
    <w:p w14:paraId="02F96EA7">
      <w:pPr>
        <w:pStyle w:val="11"/>
        <w:tabs>
          <w:tab w:val="right" w:leader="dot" w:pos="9864"/>
        </w:tabs>
      </w:pPr>
      <w:r>
        <w:rPr>
          <w:rFonts w:hint="default"/>
          <w:lang w:val="en-US"/>
        </w:rPr>
        <w:fldChar w:fldCharType="begin"/>
      </w:r>
      <w:r>
        <w:rPr>
          <w:rFonts w:hint="default"/>
          <w:lang w:val="en-US"/>
        </w:rPr>
        <w:instrText xml:space="preserve"> HYPERLINK \l _Toc21146 </w:instrText>
      </w:r>
      <w:r>
        <w:rPr>
          <w:rFonts w:hint="default"/>
          <w:lang w:val="en-US"/>
        </w:rPr>
        <w:fldChar w:fldCharType="separate"/>
      </w:r>
      <w:r>
        <w:rPr>
          <w:rFonts w:hint="default"/>
          <w:lang w:val="en-US"/>
        </w:rPr>
        <w:t>The real response and its size</w:t>
      </w:r>
      <w:r>
        <w:tab/>
      </w:r>
      <w:r>
        <w:fldChar w:fldCharType="begin"/>
      </w:r>
      <w:r>
        <w:instrText xml:space="preserve"> PAGEREF _Toc21146 \h </w:instrText>
      </w:r>
      <w:r>
        <w:fldChar w:fldCharType="separate"/>
      </w:r>
      <w:r>
        <w:t>32</w:t>
      </w:r>
      <w:r>
        <w:fldChar w:fldCharType="end"/>
      </w:r>
      <w:r>
        <w:rPr>
          <w:rFonts w:hint="default"/>
          <w:lang w:val="en-US"/>
        </w:rPr>
        <w:fldChar w:fldCharType="end"/>
      </w:r>
    </w:p>
    <w:p w14:paraId="3AD35E50">
      <w:pPr>
        <w:pStyle w:val="11"/>
        <w:tabs>
          <w:tab w:val="right" w:leader="dot" w:pos="9864"/>
        </w:tabs>
      </w:pPr>
      <w:r>
        <w:rPr>
          <w:rFonts w:hint="default"/>
          <w:lang w:val="en-US"/>
        </w:rPr>
        <w:fldChar w:fldCharType="begin"/>
      </w:r>
      <w:r>
        <w:rPr>
          <w:rFonts w:hint="default"/>
          <w:lang w:val="en-US"/>
        </w:rPr>
        <w:instrText xml:space="preserve"> HYPERLINK \l _Toc3002 </w:instrText>
      </w:r>
      <w:r>
        <w:rPr>
          <w:rFonts w:hint="default"/>
          <w:lang w:val="en-US"/>
        </w:rPr>
        <w:fldChar w:fldCharType="separate"/>
      </w:r>
      <w:r>
        <w:rPr>
          <w:rFonts w:hint="default"/>
          <w:lang w:val="en-US"/>
        </w:rPr>
        <w:t>What each client uses</w:t>
      </w:r>
      <w:r>
        <w:tab/>
      </w:r>
      <w:r>
        <w:fldChar w:fldCharType="begin"/>
      </w:r>
      <w:r>
        <w:instrText xml:space="preserve"> PAGEREF _Toc3002 \h </w:instrText>
      </w:r>
      <w:r>
        <w:fldChar w:fldCharType="separate"/>
      </w:r>
      <w:r>
        <w:t>32</w:t>
      </w:r>
      <w:r>
        <w:fldChar w:fldCharType="end"/>
      </w:r>
      <w:r>
        <w:rPr>
          <w:rFonts w:hint="default"/>
          <w:lang w:val="en-US"/>
        </w:rPr>
        <w:fldChar w:fldCharType="end"/>
      </w:r>
    </w:p>
    <w:p w14:paraId="6B46FB95">
      <w:pPr>
        <w:pStyle w:val="11"/>
        <w:tabs>
          <w:tab w:val="right" w:leader="dot" w:pos="9864"/>
        </w:tabs>
      </w:pPr>
      <w:r>
        <w:rPr>
          <w:rFonts w:hint="default"/>
          <w:lang w:val="en-US"/>
        </w:rPr>
        <w:fldChar w:fldCharType="begin"/>
      </w:r>
      <w:r>
        <w:rPr>
          <w:rFonts w:hint="default"/>
          <w:lang w:val="en-US"/>
        </w:rPr>
        <w:instrText xml:space="preserve"> HYPERLINK \l _Toc31745 </w:instrText>
      </w:r>
      <w:r>
        <w:rPr>
          <w:rFonts w:hint="default"/>
          <w:lang w:val="en-US"/>
        </w:rPr>
        <w:fldChar w:fldCharType="separate"/>
      </w:r>
      <w:r>
        <w:rPr>
          <w:rFonts w:hint="default"/>
          <w:lang w:val="en-US"/>
        </w:rPr>
        <w:t>The GraphQL design sketch</w:t>
      </w:r>
      <w:r>
        <w:tab/>
      </w:r>
      <w:r>
        <w:fldChar w:fldCharType="begin"/>
      </w:r>
      <w:r>
        <w:instrText xml:space="preserve"> PAGEREF _Toc31745 \h </w:instrText>
      </w:r>
      <w:r>
        <w:fldChar w:fldCharType="separate"/>
      </w:r>
      <w:r>
        <w:t>33</w:t>
      </w:r>
      <w:r>
        <w:fldChar w:fldCharType="end"/>
      </w:r>
      <w:r>
        <w:rPr>
          <w:rFonts w:hint="default"/>
          <w:lang w:val="en-US"/>
        </w:rPr>
        <w:fldChar w:fldCharType="end"/>
      </w:r>
    </w:p>
    <w:p w14:paraId="6ADA1680">
      <w:pPr>
        <w:pStyle w:val="11"/>
        <w:tabs>
          <w:tab w:val="right" w:leader="dot" w:pos="9864"/>
        </w:tabs>
      </w:pPr>
      <w:r>
        <w:rPr>
          <w:rFonts w:hint="default"/>
          <w:lang w:val="en-US"/>
        </w:rPr>
        <w:fldChar w:fldCharType="begin"/>
      </w:r>
      <w:r>
        <w:rPr>
          <w:rFonts w:hint="default"/>
          <w:lang w:val="en-US"/>
        </w:rPr>
        <w:instrText xml:space="preserve"> HYPERLINK \l _Toc5994 </w:instrText>
      </w:r>
      <w:r>
        <w:rPr>
          <w:rFonts w:hint="default"/>
          <w:lang w:val="en-US"/>
        </w:rPr>
        <w:fldChar w:fldCharType="separate"/>
      </w:r>
      <w:r>
        <w:rPr>
          <w:rFonts w:hint="default"/>
          <w:lang w:val="en-US"/>
        </w:rPr>
        <w:t>When REST is still fine</w:t>
      </w:r>
      <w:r>
        <w:tab/>
      </w:r>
      <w:r>
        <w:fldChar w:fldCharType="begin"/>
      </w:r>
      <w:r>
        <w:instrText xml:space="preserve"> PAGEREF _Toc5994 \h </w:instrText>
      </w:r>
      <w:r>
        <w:fldChar w:fldCharType="separate"/>
      </w:r>
      <w:r>
        <w:t>34</w:t>
      </w:r>
      <w:r>
        <w:fldChar w:fldCharType="end"/>
      </w:r>
      <w:r>
        <w:rPr>
          <w:rFonts w:hint="default"/>
          <w:lang w:val="en-US"/>
        </w:rPr>
        <w:fldChar w:fldCharType="end"/>
      </w:r>
    </w:p>
    <w:p w14:paraId="5CA08B15">
      <w:pPr>
        <w:pStyle w:val="11"/>
        <w:tabs>
          <w:tab w:val="right" w:leader="dot" w:pos="9864"/>
        </w:tabs>
      </w:pPr>
      <w:r>
        <w:rPr>
          <w:rFonts w:hint="default"/>
          <w:lang w:val="en-US"/>
        </w:rPr>
        <w:fldChar w:fldCharType="begin"/>
      </w:r>
      <w:r>
        <w:rPr>
          <w:rFonts w:hint="default"/>
          <w:lang w:val="en-US"/>
        </w:rPr>
        <w:instrText xml:space="preserve"> HYPERLINK \l _Toc741 </w:instrText>
      </w:r>
      <w:r>
        <w:rPr>
          <w:rFonts w:hint="default"/>
          <w:lang w:val="en-US"/>
        </w:rPr>
        <w:fldChar w:fldCharType="separate"/>
      </w:r>
      <w:r>
        <w:rPr>
          <w:rFonts w:hint="default"/>
          <w:lang w:val="en-US"/>
        </w:rPr>
        <w:t>Decisions</w:t>
      </w:r>
      <w:r>
        <w:tab/>
      </w:r>
      <w:r>
        <w:fldChar w:fldCharType="begin"/>
      </w:r>
      <w:r>
        <w:instrText xml:space="preserve"> PAGEREF _Toc741 \h </w:instrText>
      </w:r>
      <w:r>
        <w:fldChar w:fldCharType="separate"/>
      </w:r>
      <w:r>
        <w:t>34</w:t>
      </w:r>
      <w:r>
        <w:fldChar w:fldCharType="end"/>
      </w:r>
      <w:r>
        <w:rPr>
          <w:rFonts w:hint="default"/>
          <w:lang w:val="en-US"/>
        </w:rPr>
        <w:fldChar w:fldCharType="end"/>
      </w:r>
    </w:p>
    <w:p w14:paraId="2A6B72FE">
      <w:pPr>
        <w:pStyle w:val="10"/>
        <w:tabs>
          <w:tab w:val="right" w:leader="dot" w:pos="9864"/>
        </w:tabs>
      </w:pPr>
      <w:r>
        <w:rPr>
          <w:rFonts w:hint="default"/>
          <w:lang w:val="en-US"/>
        </w:rPr>
        <w:fldChar w:fldCharType="begin"/>
      </w:r>
      <w:r>
        <w:rPr>
          <w:rFonts w:hint="default"/>
          <w:lang w:val="en-US"/>
        </w:rPr>
        <w:instrText xml:space="preserve"> HYPERLINK \l _Toc16385 </w:instrText>
      </w:r>
      <w:r>
        <w:rPr>
          <w:rFonts w:hint="default"/>
          <w:lang w:val="en-US"/>
        </w:rPr>
        <w:fldChar w:fldCharType="separate"/>
      </w:r>
      <w:r>
        <w:rPr>
          <w:rFonts w:hint="default"/>
          <w:lang w:val="en-US"/>
        </w:rPr>
        <w:t>Chapter 8. Real time</w:t>
      </w:r>
      <w:r>
        <w:tab/>
      </w:r>
      <w:r>
        <w:fldChar w:fldCharType="begin"/>
      </w:r>
      <w:r>
        <w:instrText xml:space="preserve"> PAGEREF _Toc16385 \h </w:instrText>
      </w:r>
      <w:r>
        <w:fldChar w:fldCharType="separate"/>
      </w:r>
      <w:r>
        <w:t>35</w:t>
      </w:r>
      <w:r>
        <w:fldChar w:fldCharType="end"/>
      </w:r>
      <w:r>
        <w:rPr>
          <w:rFonts w:hint="default"/>
          <w:lang w:val="en-US"/>
        </w:rPr>
        <w:fldChar w:fldCharType="end"/>
      </w:r>
    </w:p>
    <w:p w14:paraId="16D2C85B">
      <w:pPr>
        <w:pStyle w:val="11"/>
        <w:tabs>
          <w:tab w:val="right" w:leader="dot" w:pos="9864"/>
        </w:tabs>
      </w:pPr>
      <w:r>
        <w:rPr>
          <w:rFonts w:hint="default"/>
          <w:lang w:val="en-US"/>
        </w:rPr>
        <w:fldChar w:fldCharType="begin"/>
      </w:r>
      <w:r>
        <w:rPr>
          <w:rFonts w:hint="default"/>
          <w:lang w:val="en-US"/>
        </w:rPr>
        <w:instrText xml:space="preserve"> HYPERLINK \l _Toc8181 </w:instrText>
      </w:r>
      <w:r>
        <w:rPr>
          <w:rFonts w:hint="default"/>
          <w:lang w:val="en-US"/>
        </w:rPr>
        <w:fldChar w:fldCharType="separate"/>
      </w:r>
      <w:r>
        <w:rPr>
          <w:rFonts w:hint="default"/>
          <w:lang w:val="en-US"/>
        </w:rPr>
        <w:t>The place and the choice</w:t>
      </w:r>
      <w:r>
        <w:tab/>
      </w:r>
      <w:r>
        <w:fldChar w:fldCharType="begin"/>
      </w:r>
      <w:r>
        <w:instrText xml:space="preserve"> PAGEREF _Toc8181 \h </w:instrText>
      </w:r>
      <w:r>
        <w:fldChar w:fldCharType="separate"/>
      </w:r>
      <w:r>
        <w:t>35</w:t>
      </w:r>
      <w:r>
        <w:fldChar w:fldCharType="end"/>
      </w:r>
      <w:r>
        <w:rPr>
          <w:rFonts w:hint="default"/>
          <w:lang w:val="en-US"/>
        </w:rPr>
        <w:fldChar w:fldCharType="end"/>
      </w:r>
    </w:p>
    <w:p w14:paraId="2D9048F0">
      <w:pPr>
        <w:pStyle w:val="11"/>
        <w:tabs>
          <w:tab w:val="right" w:leader="dot" w:pos="9864"/>
        </w:tabs>
      </w:pPr>
      <w:r>
        <w:rPr>
          <w:rFonts w:hint="default"/>
          <w:lang w:val="en-US"/>
        </w:rPr>
        <w:fldChar w:fldCharType="begin"/>
      </w:r>
      <w:r>
        <w:rPr>
          <w:rFonts w:hint="default"/>
          <w:lang w:val="en-US"/>
        </w:rPr>
        <w:instrText xml:space="preserve"> HYPERLINK \l _Toc14445 </w:instrText>
      </w:r>
      <w:r>
        <w:rPr>
          <w:rFonts w:hint="default"/>
          <w:lang w:val="en-US"/>
        </w:rPr>
        <w:fldChar w:fldCharType="separate"/>
      </w:r>
      <w:r>
        <w:rPr>
          <w:rFonts w:hint="default"/>
          <w:lang w:val="en-US"/>
        </w:rPr>
        <w:t>Comparing Server Sent Events and WebSockets</w:t>
      </w:r>
      <w:r>
        <w:tab/>
      </w:r>
      <w:r>
        <w:fldChar w:fldCharType="begin"/>
      </w:r>
      <w:r>
        <w:instrText xml:space="preserve"> PAGEREF _Toc14445 \h </w:instrText>
      </w:r>
      <w:r>
        <w:fldChar w:fldCharType="separate"/>
      </w:r>
      <w:r>
        <w:t>35</w:t>
      </w:r>
      <w:r>
        <w:fldChar w:fldCharType="end"/>
      </w:r>
      <w:r>
        <w:rPr>
          <w:rFonts w:hint="default"/>
          <w:lang w:val="en-US"/>
        </w:rPr>
        <w:fldChar w:fldCharType="end"/>
      </w:r>
    </w:p>
    <w:p w14:paraId="7B1F5ABF">
      <w:pPr>
        <w:pStyle w:val="11"/>
        <w:tabs>
          <w:tab w:val="right" w:leader="dot" w:pos="9864"/>
        </w:tabs>
      </w:pPr>
      <w:r>
        <w:rPr>
          <w:rFonts w:hint="default"/>
          <w:lang w:val="en-US"/>
        </w:rPr>
        <w:fldChar w:fldCharType="begin"/>
      </w:r>
      <w:r>
        <w:rPr>
          <w:rFonts w:hint="default"/>
          <w:lang w:val="en-US"/>
        </w:rPr>
        <w:instrText xml:space="preserve"> HYPERLINK \l _Toc2940 </w:instrText>
      </w:r>
      <w:r>
        <w:rPr>
          <w:rFonts w:hint="default"/>
          <w:lang w:val="en-US"/>
        </w:rPr>
        <w:fldChar w:fldCharType="separate"/>
      </w:r>
      <w:r>
        <w:rPr>
          <w:rFonts w:hint="default"/>
          <w:lang w:val="en-US"/>
        </w:rPr>
        <w:t>The recommendation</w:t>
      </w:r>
      <w:r>
        <w:tab/>
      </w:r>
      <w:r>
        <w:fldChar w:fldCharType="begin"/>
      </w:r>
      <w:r>
        <w:instrText xml:space="preserve"> PAGEREF _Toc2940 \h </w:instrText>
      </w:r>
      <w:r>
        <w:fldChar w:fldCharType="separate"/>
      </w:r>
      <w:r>
        <w:t>36</w:t>
      </w:r>
      <w:r>
        <w:fldChar w:fldCharType="end"/>
      </w:r>
      <w:r>
        <w:rPr>
          <w:rFonts w:hint="default"/>
          <w:lang w:val="en-US"/>
        </w:rPr>
        <w:fldChar w:fldCharType="end"/>
      </w:r>
    </w:p>
    <w:p w14:paraId="779CD725">
      <w:pPr>
        <w:pStyle w:val="11"/>
        <w:tabs>
          <w:tab w:val="right" w:leader="dot" w:pos="9864"/>
        </w:tabs>
      </w:pPr>
      <w:r>
        <w:rPr>
          <w:rFonts w:hint="default"/>
          <w:lang w:val="en-US"/>
        </w:rPr>
        <w:fldChar w:fldCharType="begin"/>
      </w:r>
      <w:r>
        <w:rPr>
          <w:rFonts w:hint="default"/>
          <w:lang w:val="en-US"/>
        </w:rPr>
        <w:instrText xml:space="preserve"> HYPERLINK \l _Toc11416 </w:instrText>
      </w:r>
      <w:r>
        <w:rPr>
          <w:rFonts w:hint="default"/>
          <w:lang w:val="en-US"/>
        </w:rPr>
        <w:fldChar w:fldCharType="separate"/>
      </w:r>
      <w:r>
        <w:rPr>
          <w:rFonts w:hint="default"/>
          <w:lang w:val="en-US"/>
        </w:rPr>
        <w:t>The feed and the LISTEN and NOTIFY tests</w:t>
      </w:r>
      <w:r>
        <w:tab/>
      </w:r>
      <w:r>
        <w:fldChar w:fldCharType="begin"/>
      </w:r>
      <w:r>
        <w:instrText xml:space="preserve"> PAGEREF _Toc11416 \h </w:instrText>
      </w:r>
      <w:r>
        <w:fldChar w:fldCharType="separate"/>
      </w:r>
      <w:r>
        <w:t>36</w:t>
      </w:r>
      <w:r>
        <w:fldChar w:fldCharType="end"/>
      </w:r>
      <w:r>
        <w:rPr>
          <w:rFonts w:hint="default"/>
          <w:lang w:val="en-US"/>
        </w:rPr>
        <w:fldChar w:fldCharType="end"/>
      </w:r>
    </w:p>
    <w:p w14:paraId="135EAB8E">
      <w:pPr>
        <w:pStyle w:val="11"/>
        <w:tabs>
          <w:tab w:val="right" w:leader="dot" w:pos="9864"/>
        </w:tabs>
      </w:pPr>
      <w:r>
        <w:rPr>
          <w:rFonts w:hint="default"/>
          <w:lang w:val="en-US"/>
        </w:rPr>
        <w:fldChar w:fldCharType="begin"/>
      </w:r>
      <w:r>
        <w:rPr>
          <w:rFonts w:hint="default"/>
          <w:lang w:val="en-US"/>
        </w:rPr>
        <w:instrText xml:space="preserve"> HYPERLINK \l _Toc27486 </w:instrText>
      </w:r>
      <w:r>
        <w:rPr>
          <w:rFonts w:hint="default"/>
          <w:lang w:val="en-US"/>
        </w:rPr>
        <w:fldChar w:fldCharType="separate"/>
      </w:r>
      <w:r>
        <w:rPr>
          <w:rFonts w:hint="default"/>
          <w:lang w:val="en-US"/>
        </w:rPr>
        <w:t>The event format, resume and ending</w:t>
      </w:r>
      <w:r>
        <w:tab/>
      </w:r>
      <w:r>
        <w:fldChar w:fldCharType="begin"/>
      </w:r>
      <w:r>
        <w:instrText xml:space="preserve"> PAGEREF _Toc27486 \h </w:instrText>
      </w:r>
      <w:r>
        <w:fldChar w:fldCharType="separate"/>
      </w:r>
      <w:r>
        <w:t>37</w:t>
      </w:r>
      <w:r>
        <w:fldChar w:fldCharType="end"/>
      </w:r>
      <w:r>
        <w:rPr>
          <w:rFonts w:hint="default"/>
          <w:lang w:val="en-US"/>
        </w:rPr>
        <w:fldChar w:fldCharType="end"/>
      </w:r>
    </w:p>
    <w:p w14:paraId="4673E450">
      <w:pPr>
        <w:pStyle w:val="10"/>
        <w:tabs>
          <w:tab w:val="right" w:leader="dot" w:pos="9864"/>
        </w:tabs>
      </w:pPr>
      <w:r>
        <w:rPr>
          <w:rFonts w:hint="default"/>
          <w:lang w:val="en-US"/>
        </w:rPr>
        <w:fldChar w:fldCharType="begin"/>
      </w:r>
      <w:r>
        <w:rPr>
          <w:rFonts w:hint="default"/>
          <w:lang w:val="en-US"/>
        </w:rPr>
        <w:instrText xml:space="preserve"> HYPERLINK \l _Toc13806 </w:instrText>
      </w:r>
      <w:r>
        <w:rPr>
          <w:rFonts w:hint="default"/>
          <w:lang w:val="en-US"/>
        </w:rPr>
        <w:fldChar w:fldCharType="separate"/>
      </w:r>
      <w:r>
        <w:rPr>
          <w:rFonts w:hint="default"/>
          <w:lang w:val="en-US"/>
        </w:rPr>
        <w:t>Chapter 9. The proof: plans and the three rejected inserts</w:t>
      </w:r>
      <w:r>
        <w:tab/>
      </w:r>
      <w:r>
        <w:fldChar w:fldCharType="begin"/>
      </w:r>
      <w:r>
        <w:instrText xml:space="preserve"> PAGEREF _Toc13806 \h </w:instrText>
      </w:r>
      <w:r>
        <w:fldChar w:fldCharType="separate"/>
      </w:r>
      <w:r>
        <w:t>38</w:t>
      </w:r>
      <w:r>
        <w:fldChar w:fldCharType="end"/>
      </w:r>
      <w:r>
        <w:rPr>
          <w:rFonts w:hint="default"/>
          <w:lang w:val="en-US"/>
        </w:rPr>
        <w:fldChar w:fldCharType="end"/>
      </w:r>
    </w:p>
    <w:p w14:paraId="7930DDA1">
      <w:pPr>
        <w:pStyle w:val="11"/>
        <w:tabs>
          <w:tab w:val="right" w:leader="dot" w:pos="9864"/>
        </w:tabs>
      </w:pPr>
      <w:r>
        <w:rPr>
          <w:rFonts w:hint="default"/>
          <w:lang w:val="en-US"/>
        </w:rPr>
        <w:fldChar w:fldCharType="begin"/>
      </w:r>
      <w:r>
        <w:rPr>
          <w:rFonts w:hint="default"/>
          <w:lang w:val="en-US"/>
        </w:rPr>
        <w:instrText xml:space="preserve"> HYPERLINK \l _Toc14851 </w:instrText>
      </w:r>
      <w:r>
        <w:rPr>
          <w:rFonts w:hint="default"/>
          <w:lang w:val="en-US"/>
        </w:rPr>
        <w:fldChar w:fldCharType="separate"/>
      </w:r>
      <w:r>
        <w:rPr>
          <w:rFonts w:hint="default"/>
          <w:lang w:val="en-US"/>
        </w:rPr>
        <w:t>The two heaviest queries</w:t>
      </w:r>
      <w:r>
        <w:tab/>
      </w:r>
      <w:r>
        <w:fldChar w:fldCharType="begin"/>
      </w:r>
      <w:r>
        <w:instrText xml:space="preserve"> PAGEREF _Toc14851 \h </w:instrText>
      </w:r>
      <w:r>
        <w:fldChar w:fldCharType="separate"/>
      </w:r>
      <w:r>
        <w:t>38</w:t>
      </w:r>
      <w:r>
        <w:fldChar w:fldCharType="end"/>
      </w:r>
      <w:r>
        <w:rPr>
          <w:rFonts w:hint="default"/>
          <w:lang w:val="en-US"/>
        </w:rPr>
        <w:fldChar w:fldCharType="end"/>
      </w:r>
    </w:p>
    <w:p w14:paraId="4E306BA6">
      <w:pPr>
        <w:pStyle w:val="11"/>
        <w:tabs>
          <w:tab w:val="right" w:leader="dot" w:pos="9864"/>
        </w:tabs>
      </w:pPr>
      <w:r>
        <w:rPr>
          <w:rFonts w:hint="default"/>
          <w:lang w:val="en-US"/>
        </w:rPr>
        <w:fldChar w:fldCharType="begin"/>
      </w:r>
      <w:r>
        <w:rPr>
          <w:rFonts w:hint="default"/>
          <w:lang w:val="en-US"/>
        </w:rPr>
        <w:instrText xml:space="preserve"> HYPERLINK \l _Toc22820 </w:instrText>
      </w:r>
      <w:r>
        <w:rPr>
          <w:rFonts w:hint="default"/>
          <w:lang w:val="en-US"/>
        </w:rPr>
        <w:fldChar w:fldCharType="separate"/>
      </w:r>
      <w:r>
        <w:rPr>
          <w:rFonts w:hint="default"/>
          <w:lang w:val="en-US"/>
        </w:rPr>
        <w:t>The three rejected inserts</w:t>
      </w:r>
      <w:r>
        <w:tab/>
      </w:r>
      <w:r>
        <w:fldChar w:fldCharType="begin"/>
      </w:r>
      <w:r>
        <w:instrText xml:space="preserve"> PAGEREF _Toc22820 \h </w:instrText>
      </w:r>
      <w:r>
        <w:fldChar w:fldCharType="separate"/>
      </w:r>
      <w:r>
        <w:t>39</w:t>
      </w:r>
      <w:r>
        <w:fldChar w:fldCharType="end"/>
      </w:r>
      <w:r>
        <w:rPr>
          <w:rFonts w:hint="default"/>
          <w:lang w:val="en-US"/>
        </w:rPr>
        <w:fldChar w:fldCharType="end"/>
      </w:r>
    </w:p>
    <w:p w14:paraId="2D1ACB11">
      <w:pPr>
        <w:pStyle w:val="11"/>
        <w:tabs>
          <w:tab w:val="right" w:leader="dot" w:pos="9864"/>
        </w:tabs>
      </w:pPr>
      <w:r>
        <w:rPr>
          <w:rFonts w:hint="default"/>
          <w:lang w:val="en-US"/>
        </w:rPr>
        <w:fldChar w:fldCharType="begin"/>
      </w:r>
      <w:r>
        <w:rPr>
          <w:rFonts w:hint="default"/>
          <w:lang w:val="en-US"/>
        </w:rPr>
        <w:instrText xml:space="preserve"> HYPERLINK \l _Toc13718 </w:instrText>
      </w:r>
      <w:r>
        <w:rPr>
          <w:rFonts w:hint="default"/>
          <w:lang w:val="en-US"/>
        </w:rPr>
        <w:fldChar w:fldCharType="separate"/>
      </w:r>
      <w:r>
        <w:rPr>
          <w:rFonts w:hint="default"/>
          <w:lang w:val="en-US"/>
        </w:rPr>
        <w:t>The limits</w:t>
      </w:r>
      <w:r>
        <w:tab/>
      </w:r>
      <w:r>
        <w:fldChar w:fldCharType="begin"/>
      </w:r>
      <w:r>
        <w:instrText xml:space="preserve"> PAGEREF _Toc13718 \h </w:instrText>
      </w:r>
      <w:r>
        <w:fldChar w:fldCharType="separate"/>
      </w:r>
      <w:r>
        <w:t>40</w:t>
      </w:r>
      <w:r>
        <w:fldChar w:fldCharType="end"/>
      </w:r>
      <w:r>
        <w:rPr>
          <w:rFonts w:hint="default"/>
          <w:lang w:val="en-US"/>
        </w:rPr>
        <w:fldChar w:fldCharType="end"/>
      </w:r>
    </w:p>
    <w:p w14:paraId="5CACC893">
      <w:pPr>
        <w:pStyle w:val="10"/>
        <w:tabs>
          <w:tab w:val="right" w:leader="dot" w:pos="9864"/>
        </w:tabs>
      </w:pPr>
      <w:r>
        <w:rPr>
          <w:rFonts w:hint="default"/>
          <w:lang w:val="en-US"/>
        </w:rPr>
        <w:fldChar w:fldCharType="begin"/>
      </w:r>
      <w:r>
        <w:rPr>
          <w:rFonts w:hint="default"/>
          <w:lang w:val="en-US"/>
        </w:rPr>
        <w:instrText xml:space="preserve"> HYPERLINK \l _Toc32495 </w:instrText>
      </w:r>
      <w:r>
        <w:rPr>
          <w:rFonts w:hint="default"/>
          <w:lang w:val="en-US"/>
        </w:rPr>
        <w:fldChar w:fldCharType="separate"/>
      </w:r>
      <w:r>
        <w:rPr>
          <w:rFonts w:hint="default"/>
          <w:lang w:val="en-US"/>
        </w:rPr>
        <w:t>Chapter 10. Open items and decisions</w:t>
      </w:r>
      <w:r>
        <w:tab/>
      </w:r>
      <w:r>
        <w:fldChar w:fldCharType="begin"/>
      </w:r>
      <w:r>
        <w:instrText xml:space="preserve"> PAGEREF _Toc32495 \h </w:instrText>
      </w:r>
      <w:r>
        <w:fldChar w:fldCharType="separate"/>
      </w:r>
      <w:r>
        <w:t>41</w:t>
      </w:r>
      <w:r>
        <w:fldChar w:fldCharType="end"/>
      </w:r>
      <w:r>
        <w:rPr>
          <w:rFonts w:hint="default"/>
          <w:lang w:val="en-US"/>
        </w:rPr>
        <w:fldChar w:fldCharType="end"/>
      </w:r>
    </w:p>
    <w:p w14:paraId="44C3F6AD">
      <w:pPr>
        <w:pStyle w:val="11"/>
        <w:tabs>
          <w:tab w:val="right" w:leader="dot" w:pos="9864"/>
        </w:tabs>
      </w:pPr>
      <w:r>
        <w:rPr>
          <w:rFonts w:hint="default"/>
          <w:lang w:val="en-US"/>
        </w:rPr>
        <w:fldChar w:fldCharType="begin"/>
      </w:r>
      <w:r>
        <w:rPr>
          <w:rFonts w:hint="default"/>
          <w:lang w:val="en-US"/>
        </w:rPr>
        <w:instrText xml:space="preserve"> HYPERLINK \l _Toc8772 </w:instrText>
      </w:r>
      <w:r>
        <w:rPr>
          <w:rFonts w:hint="default"/>
          <w:lang w:val="en-US"/>
        </w:rPr>
        <w:fldChar w:fldCharType="separate"/>
      </w:r>
      <w:r>
        <w:rPr>
          <w:rFonts w:hint="default"/>
          <w:lang w:val="en-US"/>
        </w:rPr>
        <w:t>Decisions recorded</w:t>
      </w:r>
      <w:r>
        <w:tab/>
      </w:r>
      <w:r>
        <w:fldChar w:fldCharType="begin"/>
      </w:r>
      <w:r>
        <w:instrText xml:space="preserve"> PAGEREF _Toc8772 \h </w:instrText>
      </w:r>
      <w:r>
        <w:fldChar w:fldCharType="separate"/>
      </w:r>
      <w:r>
        <w:t>41</w:t>
      </w:r>
      <w:r>
        <w:fldChar w:fldCharType="end"/>
      </w:r>
      <w:r>
        <w:rPr>
          <w:rFonts w:hint="default"/>
          <w:lang w:val="en-US"/>
        </w:rPr>
        <w:fldChar w:fldCharType="end"/>
      </w:r>
    </w:p>
    <w:p w14:paraId="789BEB32">
      <w:pPr>
        <w:pStyle w:val="12"/>
        <w:tabs>
          <w:tab w:val="right" w:leader="dot" w:pos="9864"/>
        </w:tabs>
      </w:pPr>
      <w:r>
        <w:rPr>
          <w:rFonts w:hint="default"/>
          <w:lang w:val="en-US"/>
        </w:rPr>
        <w:fldChar w:fldCharType="begin"/>
      </w:r>
      <w:r>
        <w:rPr>
          <w:rFonts w:hint="default"/>
          <w:lang w:val="en-US"/>
        </w:rPr>
        <w:instrText xml:space="preserve"> HYPERLINK \l _Toc10200 </w:instrText>
      </w:r>
      <w:r>
        <w:rPr>
          <w:rFonts w:hint="default"/>
          <w:lang w:val="en-US"/>
        </w:rPr>
        <w:fldChar w:fldCharType="separate"/>
      </w:r>
      <w:r>
        <w:rPr>
          <w:rFonts w:hint="default"/>
          <w:lang w:val="en-US"/>
        </w:rPr>
        <w:t>Approved</w:t>
      </w:r>
      <w:r>
        <w:tab/>
      </w:r>
      <w:r>
        <w:fldChar w:fldCharType="begin"/>
      </w:r>
      <w:r>
        <w:instrText xml:space="preserve"> PAGEREF _Toc10200 \h </w:instrText>
      </w:r>
      <w:r>
        <w:fldChar w:fldCharType="separate"/>
      </w:r>
      <w:r>
        <w:t>41</w:t>
      </w:r>
      <w:r>
        <w:fldChar w:fldCharType="end"/>
      </w:r>
      <w:r>
        <w:rPr>
          <w:rFonts w:hint="default"/>
          <w:lang w:val="en-US"/>
        </w:rPr>
        <w:fldChar w:fldCharType="end"/>
      </w:r>
    </w:p>
    <w:p w14:paraId="06A590CC">
      <w:pPr>
        <w:pStyle w:val="12"/>
        <w:tabs>
          <w:tab w:val="right" w:leader="dot" w:pos="9864"/>
        </w:tabs>
      </w:pPr>
      <w:r>
        <w:rPr>
          <w:rFonts w:hint="default"/>
          <w:lang w:val="en-US"/>
        </w:rPr>
        <w:fldChar w:fldCharType="begin"/>
      </w:r>
      <w:r>
        <w:rPr>
          <w:rFonts w:hint="default"/>
          <w:lang w:val="en-US"/>
        </w:rPr>
        <w:instrText xml:space="preserve"> HYPERLINK \l _Toc16217 </w:instrText>
      </w:r>
      <w:r>
        <w:rPr>
          <w:rFonts w:hint="default"/>
          <w:lang w:val="en-US"/>
        </w:rPr>
        <w:fldChar w:fldCharType="separate"/>
      </w:r>
      <w:r>
        <w:rPr>
          <w:rFonts w:hint="default"/>
          <w:lang w:val="en-US"/>
        </w:rPr>
        <w:t>Still open</w:t>
      </w:r>
      <w:r>
        <w:tab/>
      </w:r>
      <w:r>
        <w:fldChar w:fldCharType="begin"/>
      </w:r>
      <w:r>
        <w:instrText xml:space="preserve"> PAGEREF _Toc16217 \h </w:instrText>
      </w:r>
      <w:r>
        <w:fldChar w:fldCharType="separate"/>
      </w:r>
      <w:r>
        <w:t>41</w:t>
      </w:r>
      <w:r>
        <w:fldChar w:fldCharType="end"/>
      </w:r>
      <w:r>
        <w:rPr>
          <w:rFonts w:hint="default"/>
          <w:lang w:val="en-US"/>
        </w:rPr>
        <w:fldChar w:fldCharType="end"/>
      </w:r>
    </w:p>
    <w:p w14:paraId="3B280161">
      <w:pPr>
        <w:pStyle w:val="11"/>
        <w:tabs>
          <w:tab w:val="right" w:leader="dot" w:pos="9864"/>
        </w:tabs>
      </w:pPr>
      <w:r>
        <w:rPr>
          <w:rFonts w:hint="default"/>
          <w:lang w:val="en-US"/>
        </w:rPr>
        <w:fldChar w:fldCharType="begin"/>
      </w:r>
      <w:r>
        <w:rPr>
          <w:rFonts w:hint="default"/>
          <w:lang w:val="en-US"/>
        </w:rPr>
        <w:instrText xml:space="preserve"> HYPERLINK \l _Toc23374 </w:instrText>
      </w:r>
      <w:r>
        <w:rPr>
          <w:rFonts w:hint="default"/>
          <w:lang w:val="en-US"/>
        </w:rPr>
        <w:fldChar w:fldCharType="separate"/>
      </w:r>
      <w:r>
        <w:rPr>
          <w:rFonts w:hint="default"/>
          <w:lang w:val="en-US"/>
        </w:rPr>
        <w:t>Placeholders</w:t>
      </w:r>
      <w:r>
        <w:tab/>
      </w:r>
      <w:r>
        <w:fldChar w:fldCharType="begin"/>
      </w:r>
      <w:r>
        <w:instrText xml:space="preserve"> PAGEREF _Toc23374 \h </w:instrText>
      </w:r>
      <w:r>
        <w:fldChar w:fldCharType="separate"/>
      </w:r>
      <w:r>
        <w:t>41</w:t>
      </w:r>
      <w:r>
        <w:fldChar w:fldCharType="end"/>
      </w:r>
      <w:r>
        <w:rPr>
          <w:rFonts w:hint="default"/>
          <w:lang w:val="en-US"/>
        </w:rPr>
        <w:fldChar w:fldCharType="end"/>
      </w:r>
    </w:p>
    <w:p w14:paraId="06210553">
      <w:pPr>
        <w:pStyle w:val="11"/>
        <w:tabs>
          <w:tab w:val="right" w:leader="dot" w:pos="9864"/>
        </w:tabs>
      </w:pPr>
      <w:r>
        <w:rPr>
          <w:rFonts w:hint="default"/>
          <w:lang w:val="en-US"/>
        </w:rPr>
        <w:fldChar w:fldCharType="begin"/>
      </w:r>
      <w:r>
        <w:rPr>
          <w:rFonts w:hint="default"/>
          <w:lang w:val="en-US"/>
        </w:rPr>
        <w:instrText xml:space="preserve"> HYPERLINK \l _Toc3700 </w:instrText>
      </w:r>
      <w:r>
        <w:rPr>
          <w:rFonts w:hint="default"/>
          <w:lang w:val="en-US"/>
        </w:rPr>
        <w:fldChar w:fldCharType="separate"/>
      </w:r>
      <w:r>
        <w:rPr>
          <w:rFonts w:hint="default"/>
          <w:lang w:val="en-US"/>
        </w:rPr>
        <w:t>Known limits</w:t>
      </w:r>
      <w:r>
        <w:tab/>
      </w:r>
      <w:r>
        <w:fldChar w:fldCharType="begin"/>
      </w:r>
      <w:r>
        <w:instrText xml:space="preserve"> PAGEREF _Toc3700 \h </w:instrText>
      </w:r>
      <w:r>
        <w:fldChar w:fldCharType="separate"/>
      </w:r>
      <w:r>
        <w:t>42</w:t>
      </w:r>
      <w:r>
        <w:fldChar w:fldCharType="end"/>
      </w:r>
      <w:r>
        <w:rPr>
          <w:rFonts w:hint="default"/>
          <w:lang w:val="en-US"/>
        </w:rPr>
        <w:fldChar w:fldCharType="end"/>
      </w:r>
    </w:p>
    <w:p w14:paraId="08DEFB51">
      <w:pPr>
        <w:pStyle w:val="10"/>
        <w:tabs>
          <w:tab w:val="right" w:leader="dot" w:pos="9864"/>
        </w:tabs>
      </w:pPr>
      <w:r>
        <w:rPr>
          <w:rFonts w:hint="default"/>
          <w:lang w:val="en-US"/>
        </w:rPr>
        <w:fldChar w:fldCharType="begin"/>
      </w:r>
      <w:r>
        <w:rPr>
          <w:rFonts w:hint="default"/>
          <w:lang w:val="en-US"/>
        </w:rPr>
        <w:instrText xml:space="preserve"> HYPERLINK \l _Toc5283 </w:instrText>
      </w:r>
      <w:r>
        <w:rPr>
          <w:rFonts w:hint="default"/>
          <w:lang w:val="en-US"/>
        </w:rPr>
        <w:fldChar w:fldCharType="separate"/>
      </w:r>
      <w:r>
        <w:rPr>
          <w:rFonts w:hint="default"/>
          <w:lang w:val="en-US"/>
        </w:rPr>
        <w:t>Appendix</w:t>
      </w:r>
      <w:r>
        <w:tab/>
      </w:r>
      <w:r>
        <w:fldChar w:fldCharType="begin"/>
      </w:r>
      <w:r>
        <w:instrText xml:space="preserve"> PAGEREF _Toc5283 \h </w:instrText>
      </w:r>
      <w:r>
        <w:fldChar w:fldCharType="separate"/>
      </w:r>
      <w:r>
        <w:t>43</w:t>
      </w:r>
      <w:r>
        <w:fldChar w:fldCharType="end"/>
      </w:r>
      <w:r>
        <w:rPr>
          <w:rFonts w:hint="default"/>
          <w:lang w:val="en-US"/>
        </w:rPr>
        <w:fldChar w:fldCharType="end"/>
      </w:r>
    </w:p>
    <w:p w14:paraId="64857FF0">
      <w:pPr>
        <w:pStyle w:val="11"/>
        <w:tabs>
          <w:tab w:val="right" w:leader="dot" w:pos="9864"/>
        </w:tabs>
      </w:pPr>
      <w:r>
        <w:rPr>
          <w:rFonts w:hint="default"/>
          <w:lang w:val="en-US"/>
        </w:rPr>
        <w:fldChar w:fldCharType="begin"/>
      </w:r>
      <w:r>
        <w:rPr>
          <w:rFonts w:hint="default"/>
          <w:lang w:val="en-US"/>
        </w:rPr>
        <w:instrText xml:space="preserve"> HYPERLINK \l _Toc17702 </w:instrText>
      </w:r>
      <w:r>
        <w:rPr>
          <w:rFonts w:hint="default"/>
          <w:lang w:val="en-US"/>
        </w:rPr>
        <w:fldChar w:fldCharType="separate"/>
      </w:r>
      <w:r>
        <w:rPr>
          <w:rFonts w:hint="default"/>
          <w:lang w:val="en-US"/>
        </w:rPr>
        <w:t>Appendix A, documents</w:t>
      </w:r>
      <w:r>
        <w:tab/>
      </w:r>
      <w:r>
        <w:fldChar w:fldCharType="begin"/>
      </w:r>
      <w:r>
        <w:instrText xml:space="preserve"> PAGEREF _Toc17702 \h </w:instrText>
      </w:r>
      <w:r>
        <w:fldChar w:fldCharType="separate"/>
      </w:r>
      <w:r>
        <w:t>43</w:t>
      </w:r>
      <w:r>
        <w:fldChar w:fldCharType="end"/>
      </w:r>
      <w:r>
        <w:rPr>
          <w:rFonts w:hint="default"/>
          <w:lang w:val="en-US"/>
        </w:rPr>
        <w:fldChar w:fldCharType="end"/>
      </w:r>
    </w:p>
    <w:p w14:paraId="1F1A3545">
      <w:pPr>
        <w:pStyle w:val="11"/>
        <w:tabs>
          <w:tab w:val="right" w:leader="dot" w:pos="9864"/>
        </w:tabs>
      </w:pPr>
      <w:r>
        <w:rPr>
          <w:rFonts w:hint="default"/>
          <w:lang w:val="en-US"/>
        </w:rPr>
        <w:fldChar w:fldCharType="begin"/>
      </w:r>
      <w:r>
        <w:rPr>
          <w:rFonts w:hint="default"/>
          <w:lang w:val="en-US"/>
        </w:rPr>
        <w:instrText xml:space="preserve"> HYPERLINK \l _Toc17561 </w:instrText>
      </w:r>
      <w:r>
        <w:rPr>
          <w:rFonts w:hint="default"/>
          <w:lang w:val="en-US"/>
        </w:rPr>
        <w:fldChar w:fldCharType="separate"/>
      </w:r>
      <w:r>
        <w:rPr>
          <w:rFonts w:hint="default"/>
          <w:lang w:val="en-US"/>
        </w:rPr>
        <w:t>Appendix B, migrations</w:t>
      </w:r>
      <w:r>
        <w:tab/>
      </w:r>
      <w:r>
        <w:fldChar w:fldCharType="begin"/>
      </w:r>
      <w:r>
        <w:instrText xml:space="preserve"> PAGEREF _Toc17561 \h </w:instrText>
      </w:r>
      <w:r>
        <w:fldChar w:fldCharType="separate"/>
      </w:r>
      <w:r>
        <w:t>43</w:t>
      </w:r>
      <w:r>
        <w:fldChar w:fldCharType="end"/>
      </w:r>
      <w:r>
        <w:rPr>
          <w:rFonts w:hint="default"/>
          <w:lang w:val="en-US"/>
        </w:rPr>
        <w:fldChar w:fldCharType="end"/>
      </w:r>
    </w:p>
    <w:p w14:paraId="0DEA2DD2">
      <w:pPr>
        <w:pStyle w:val="11"/>
        <w:tabs>
          <w:tab w:val="right" w:leader="dot" w:pos="9864"/>
        </w:tabs>
      </w:pPr>
      <w:r>
        <w:rPr>
          <w:rFonts w:hint="default"/>
          <w:lang w:val="en-US"/>
        </w:rPr>
        <w:fldChar w:fldCharType="begin"/>
      </w:r>
      <w:r>
        <w:rPr>
          <w:rFonts w:hint="default"/>
          <w:lang w:val="en-US"/>
        </w:rPr>
        <w:instrText xml:space="preserve"> HYPERLINK \l _Toc17591 </w:instrText>
      </w:r>
      <w:r>
        <w:rPr>
          <w:rFonts w:hint="default"/>
          <w:lang w:val="en-US"/>
        </w:rPr>
        <w:fldChar w:fldCharType="separate"/>
      </w:r>
      <w:r>
        <w:rPr>
          <w:rFonts w:hint="default"/>
          <w:lang w:val="en-US"/>
        </w:rPr>
        <w:t>Appendix C, evidence</w:t>
      </w:r>
      <w:r>
        <w:tab/>
      </w:r>
      <w:r>
        <w:fldChar w:fldCharType="begin"/>
      </w:r>
      <w:r>
        <w:instrText xml:space="preserve"> PAGEREF _Toc17591 \h </w:instrText>
      </w:r>
      <w:r>
        <w:fldChar w:fldCharType="separate"/>
      </w:r>
      <w:r>
        <w:t>43</w:t>
      </w:r>
      <w:r>
        <w:fldChar w:fldCharType="end"/>
      </w:r>
      <w:r>
        <w:rPr>
          <w:rFonts w:hint="default"/>
          <w:lang w:val="en-US"/>
        </w:rPr>
        <w:fldChar w:fldCharType="end"/>
      </w:r>
    </w:p>
    <w:p w14:paraId="06E1B7FF">
      <w:pPr>
        <w:pStyle w:val="11"/>
        <w:tabs>
          <w:tab w:val="right" w:leader="dot" w:pos="9864"/>
        </w:tabs>
      </w:pPr>
      <w:r>
        <w:rPr>
          <w:rFonts w:hint="default"/>
          <w:lang w:val="en-US"/>
        </w:rPr>
        <w:fldChar w:fldCharType="begin"/>
      </w:r>
      <w:r>
        <w:rPr>
          <w:rFonts w:hint="default"/>
          <w:lang w:val="en-US"/>
        </w:rPr>
        <w:instrText xml:space="preserve"> HYPERLINK \l _Toc29863 </w:instrText>
      </w:r>
      <w:r>
        <w:rPr>
          <w:rFonts w:hint="default"/>
          <w:lang w:val="en-US"/>
        </w:rPr>
        <w:fldChar w:fldCharType="separate"/>
      </w:r>
      <w:r>
        <w:rPr>
          <w:rFonts w:hint="default"/>
          <w:lang w:val="en-US"/>
        </w:rPr>
        <w:t>Appendix D, queries and seeds</w:t>
      </w:r>
      <w:r>
        <w:tab/>
      </w:r>
      <w:r>
        <w:fldChar w:fldCharType="begin"/>
      </w:r>
      <w:r>
        <w:instrText xml:space="preserve"> PAGEREF _Toc29863 \h </w:instrText>
      </w:r>
      <w:r>
        <w:fldChar w:fldCharType="separate"/>
      </w:r>
      <w:r>
        <w:t>44</w:t>
      </w:r>
      <w:r>
        <w:fldChar w:fldCharType="end"/>
      </w:r>
      <w:r>
        <w:rPr>
          <w:rFonts w:hint="default"/>
          <w:lang w:val="en-US"/>
        </w:rPr>
        <w:fldChar w:fldCharType="end"/>
      </w:r>
    </w:p>
    <w:p w14:paraId="6E7FE5C1">
      <w:pPr>
        <w:pStyle w:val="11"/>
        <w:tabs>
          <w:tab w:val="right" w:leader="dot" w:pos="9864"/>
        </w:tabs>
      </w:pPr>
      <w:r>
        <w:rPr>
          <w:rFonts w:hint="default"/>
          <w:lang w:val="en-US"/>
        </w:rPr>
        <w:fldChar w:fldCharType="begin"/>
      </w:r>
      <w:r>
        <w:rPr>
          <w:rFonts w:hint="default"/>
          <w:lang w:val="en-US"/>
        </w:rPr>
        <w:instrText xml:space="preserve"> HYPERLINK \l _Toc4328 </w:instrText>
      </w:r>
      <w:r>
        <w:rPr>
          <w:rFonts w:hint="default"/>
          <w:lang w:val="en-US"/>
        </w:rPr>
        <w:fldChar w:fldCharType="separate"/>
      </w:r>
      <w:r>
        <w:rPr>
          <w:rFonts w:hint="default"/>
          <w:lang w:val="en-US"/>
        </w:rPr>
        <w:t>Appendix E, full text of two endpoints</w:t>
      </w:r>
      <w:r>
        <w:tab/>
      </w:r>
      <w:r>
        <w:fldChar w:fldCharType="begin"/>
      </w:r>
      <w:r>
        <w:instrText xml:space="preserve"> PAGEREF _Toc4328 \h </w:instrText>
      </w:r>
      <w:r>
        <w:fldChar w:fldCharType="separate"/>
      </w:r>
      <w:r>
        <w:t>44</w:t>
      </w:r>
      <w:r>
        <w:fldChar w:fldCharType="end"/>
      </w:r>
      <w:r>
        <w:rPr>
          <w:rFonts w:hint="default"/>
          <w:lang w:val="en-US"/>
        </w:rPr>
        <w:fldChar w:fldCharType="end"/>
      </w:r>
    </w:p>
    <w:p w14:paraId="1EBBBBC8">
      <w:pPr>
        <w:pStyle w:val="12"/>
        <w:tabs>
          <w:tab w:val="right" w:leader="dot" w:pos="9864"/>
        </w:tabs>
      </w:pPr>
      <w:r>
        <w:rPr>
          <w:rFonts w:hint="default"/>
          <w:lang w:val="en-US"/>
        </w:rPr>
        <w:fldChar w:fldCharType="begin"/>
      </w:r>
      <w:r>
        <w:rPr>
          <w:rFonts w:hint="default"/>
          <w:lang w:val="en-US"/>
        </w:rPr>
        <w:instrText xml:space="preserve"> HYPERLINK \l _Toc16675 </w:instrText>
      </w:r>
      <w:r>
        <w:rPr>
          <w:rFonts w:hint="default"/>
          <w:lang w:val="en-US"/>
        </w:rPr>
        <w:fldChar w:fldCharType="separate"/>
      </w:r>
      <w:r>
        <w:rPr>
          <w:rFonts w:hint="default"/>
          <w:lang w:val="en-US"/>
        </w:rPr>
        <w:t>EP02 POST /v1/trips (rider app; A1, B0, B1, B6)</w:t>
      </w:r>
      <w:r>
        <w:tab/>
      </w:r>
      <w:r>
        <w:fldChar w:fldCharType="begin"/>
      </w:r>
      <w:r>
        <w:instrText xml:space="preserve"> PAGEREF _Toc16675 \h </w:instrText>
      </w:r>
      <w:r>
        <w:fldChar w:fldCharType="separate"/>
      </w:r>
      <w:r>
        <w:t>45</w:t>
      </w:r>
      <w:r>
        <w:fldChar w:fldCharType="end"/>
      </w:r>
      <w:r>
        <w:rPr>
          <w:rFonts w:hint="default"/>
          <w:lang w:val="en-US"/>
        </w:rPr>
        <w:fldChar w:fldCharType="end"/>
      </w:r>
    </w:p>
    <w:p w14:paraId="1A5B9CE9">
      <w:pPr>
        <w:pStyle w:val="12"/>
        <w:tabs>
          <w:tab w:val="right" w:leader="dot" w:pos="9864"/>
        </w:tabs>
      </w:pPr>
      <w:r>
        <w:rPr>
          <w:rFonts w:hint="default"/>
          <w:lang w:val="en-US"/>
        </w:rPr>
        <w:fldChar w:fldCharType="begin"/>
      </w:r>
      <w:r>
        <w:rPr>
          <w:rFonts w:hint="default"/>
          <w:lang w:val="en-US"/>
        </w:rPr>
        <w:instrText xml:space="preserve"> HYPERLINK \l _Toc17895 </w:instrText>
      </w:r>
      <w:r>
        <w:rPr>
          <w:rFonts w:hint="default"/>
          <w:lang w:val="en-US"/>
        </w:rPr>
        <w:fldChar w:fldCharType="separate"/>
      </w:r>
      <w:r>
        <w:rPr>
          <w:rFonts w:hint="default"/>
          <w:lang w:val="en-US"/>
        </w:rPr>
        <w:t>EP15 POST /v1/trips/{trip_id}/payments (rider app; A4, B3, B6, U1)</w:t>
      </w:r>
      <w:r>
        <w:tab/>
      </w:r>
      <w:r>
        <w:fldChar w:fldCharType="begin"/>
      </w:r>
      <w:r>
        <w:instrText xml:space="preserve"> PAGEREF _Toc17895 \h </w:instrText>
      </w:r>
      <w:r>
        <w:fldChar w:fldCharType="separate"/>
      </w:r>
      <w:r>
        <w:t>45</w:t>
      </w:r>
      <w:r>
        <w:fldChar w:fldCharType="end"/>
      </w:r>
      <w:r>
        <w:rPr>
          <w:rFonts w:hint="default"/>
          <w:lang w:val="en-US"/>
        </w:rPr>
        <w:fldChar w:fldCharType="end"/>
      </w:r>
    </w:p>
    <w:p w14:paraId="5DD8A7EF">
      <w:pPr>
        <w:pStyle w:val="11"/>
        <w:tabs>
          <w:tab w:val="right" w:leader="dot" w:pos="9864"/>
        </w:tabs>
      </w:pPr>
      <w:r>
        <w:rPr>
          <w:rFonts w:hint="default"/>
          <w:lang w:val="en-US"/>
        </w:rPr>
        <w:fldChar w:fldCharType="begin"/>
      </w:r>
      <w:r>
        <w:rPr>
          <w:rFonts w:hint="default"/>
          <w:lang w:val="en-US"/>
        </w:rPr>
        <w:instrText xml:space="preserve"> HYPERLINK \l _Toc18926 </w:instrText>
      </w:r>
      <w:r>
        <w:rPr>
          <w:rFonts w:hint="default"/>
          <w:lang w:val="en-US"/>
        </w:rPr>
        <w:fldChar w:fldCharType="separate"/>
      </w:r>
      <w:r>
        <w:rPr>
          <w:rFonts w:hint="default"/>
          <w:lang w:val="en-US"/>
        </w:rPr>
        <w:t>Appendix F, entity field tables</w:t>
      </w:r>
      <w:r>
        <w:tab/>
      </w:r>
      <w:r>
        <w:fldChar w:fldCharType="begin"/>
      </w:r>
      <w:r>
        <w:instrText xml:space="preserve"> PAGEREF _Toc18926 \h </w:instrText>
      </w:r>
      <w:r>
        <w:fldChar w:fldCharType="separate"/>
      </w:r>
      <w:r>
        <w:t>46</w:t>
      </w:r>
      <w:r>
        <w:fldChar w:fldCharType="end"/>
      </w:r>
      <w:r>
        <w:rPr>
          <w:rFonts w:hint="default"/>
          <w:lang w:val="en-US"/>
        </w:rPr>
        <w:fldChar w:fldCharType="end"/>
      </w:r>
    </w:p>
    <w:p w14:paraId="3448CBF0">
      <w:pPr>
        <w:pStyle w:val="12"/>
        <w:tabs>
          <w:tab w:val="right" w:leader="dot" w:pos="9864"/>
        </w:tabs>
      </w:pPr>
      <w:r>
        <w:rPr>
          <w:rFonts w:hint="default"/>
          <w:lang w:val="en-US"/>
        </w:rPr>
        <w:fldChar w:fldCharType="begin"/>
      </w:r>
      <w:r>
        <w:rPr>
          <w:rFonts w:hint="default"/>
          <w:lang w:val="en-US"/>
        </w:rPr>
        <w:instrText xml:space="preserve"> HYPERLINK \l _Toc20182 </w:instrText>
      </w:r>
      <w:r>
        <w:rPr>
          <w:rFonts w:hint="default"/>
          <w:lang w:val="en-US"/>
        </w:rPr>
        <w:fldChar w:fldCharType="separate"/>
      </w:r>
      <w:r>
        <w:rPr>
          <w:rFonts w:hint="default"/>
          <w:lang w:val="en-US"/>
        </w:rPr>
        <w:t>rider (source: 02_entities.md lines 21 to 34)</w:t>
      </w:r>
      <w:r>
        <w:tab/>
      </w:r>
      <w:r>
        <w:fldChar w:fldCharType="begin"/>
      </w:r>
      <w:r>
        <w:instrText xml:space="preserve"> PAGEREF _Toc20182 \h </w:instrText>
      </w:r>
      <w:r>
        <w:fldChar w:fldCharType="separate"/>
      </w:r>
      <w:r>
        <w:t>46</w:t>
      </w:r>
      <w:r>
        <w:fldChar w:fldCharType="end"/>
      </w:r>
      <w:r>
        <w:rPr>
          <w:rFonts w:hint="default"/>
          <w:lang w:val="en-US"/>
        </w:rPr>
        <w:fldChar w:fldCharType="end"/>
      </w:r>
    </w:p>
    <w:p w14:paraId="1CB08D4E">
      <w:pPr>
        <w:pStyle w:val="12"/>
        <w:tabs>
          <w:tab w:val="right" w:leader="dot" w:pos="9864"/>
        </w:tabs>
      </w:pPr>
      <w:r>
        <w:rPr>
          <w:rFonts w:hint="default"/>
          <w:lang w:val="en-US"/>
        </w:rPr>
        <w:fldChar w:fldCharType="begin"/>
      </w:r>
      <w:r>
        <w:rPr>
          <w:rFonts w:hint="default"/>
          <w:lang w:val="en-US"/>
        </w:rPr>
        <w:instrText xml:space="preserve"> HYPERLINK \l _Toc30040 </w:instrText>
      </w:r>
      <w:r>
        <w:rPr>
          <w:rFonts w:hint="default"/>
          <w:lang w:val="en-US"/>
        </w:rPr>
        <w:fldChar w:fldCharType="separate"/>
      </w:r>
      <w:r>
        <w:rPr>
          <w:rFonts w:hint="default"/>
          <w:lang w:val="en-US"/>
        </w:rPr>
        <w:t>driver (source: 02_entities.md lines 36 to 49)</w:t>
      </w:r>
      <w:r>
        <w:tab/>
      </w:r>
      <w:r>
        <w:fldChar w:fldCharType="begin"/>
      </w:r>
      <w:r>
        <w:instrText xml:space="preserve"> PAGEREF _Toc30040 \h </w:instrText>
      </w:r>
      <w:r>
        <w:fldChar w:fldCharType="separate"/>
      </w:r>
      <w:r>
        <w:t>47</w:t>
      </w:r>
      <w:r>
        <w:fldChar w:fldCharType="end"/>
      </w:r>
      <w:r>
        <w:rPr>
          <w:rFonts w:hint="default"/>
          <w:lang w:val="en-US"/>
        </w:rPr>
        <w:fldChar w:fldCharType="end"/>
      </w:r>
    </w:p>
    <w:p w14:paraId="212EC752">
      <w:pPr>
        <w:pStyle w:val="12"/>
        <w:tabs>
          <w:tab w:val="right" w:leader="dot" w:pos="9864"/>
        </w:tabs>
      </w:pPr>
      <w:r>
        <w:rPr>
          <w:rFonts w:hint="default"/>
          <w:lang w:val="en-US"/>
        </w:rPr>
        <w:fldChar w:fldCharType="begin"/>
      </w:r>
      <w:r>
        <w:rPr>
          <w:rFonts w:hint="default"/>
          <w:lang w:val="en-US"/>
        </w:rPr>
        <w:instrText xml:space="preserve"> HYPERLINK \l _Toc27025 </w:instrText>
      </w:r>
      <w:r>
        <w:rPr>
          <w:rFonts w:hint="default"/>
          <w:lang w:val="en-US"/>
        </w:rPr>
        <w:fldChar w:fldCharType="separate"/>
      </w:r>
      <w:r>
        <w:rPr>
          <w:rFonts w:hint="default"/>
          <w:lang w:val="en-US"/>
        </w:rPr>
        <w:t>vehicle (source: 02_entities.md lines 51 to 66)</w:t>
      </w:r>
      <w:r>
        <w:tab/>
      </w:r>
      <w:r>
        <w:fldChar w:fldCharType="begin"/>
      </w:r>
      <w:r>
        <w:instrText xml:space="preserve"> PAGEREF _Toc27025 \h </w:instrText>
      </w:r>
      <w:r>
        <w:fldChar w:fldCharType="separate"/>
      </w:r>
      <w:r>
        <w:t>47</w:t>
      </w:r>
      <w:r>
        <w:fldChar w:fldCharType="end"/>
      </w:r>
      <w:r>
        <w:rPr>
          <w:rFonts w:hint="default"/>
          <w:lang w:val="en-US"/>
        </w:rPr>
        <w:fldChar w:fldCharType="end"/>
      </w:r>
    </w:p>
    <w:p w14:paraId="4CBE4F62">
      <w:pPr>
        <w:pStyle w:val="12"/>
        <w:tabs>
          <w:tab w:val="right" w:leader="dot" w:pos="9864"/>
        </w:tabs>
      </w:pPr>
      <w:r>
        <w:rPr>
          <w:rFonts w:hint="default"/>
          <w:lang w:val="en-US"/>
        </w:rPr>
        <w:fldChar w:fldCharType="begin"/>
      </w:r>
      <w:r>
        <w:rPr>
          <w:rFonts w:hint="default"/>
          <w:lang w:val="en-US"/>
        </w:rPr>
        <w:instrText xml:space="preserve"> HYPERLINK \l _Toc32600 </w:instrText>
      </w:r>
      <w:r>
        <w:rPr>
          <w:rFonts w:hint="default"/>
          <w:lang w:val="en-US"/>
        </w:rPr>
        <w:fldChar w:fldCharType="separate"/>
      </w:r>
      <w:r>
        <w:rPr>
          <w:rFonts w:hint="default"/>
          <w:lang w:val="en-US"/>
        </w:rPr>
        <w:t>trip_status_history (source: 02_entities.md lines 95 to 112)</w:t>
      </w:r>
      <w:r>
        <w:tab/>
      </w:r>
      <w:r>
        <w:fldChar w:fldCharType="begin"/>
      </w:r>
      <w:r>
        <w:instrText xml:space="preserve"> PAGEREF _Toc32600 \h </w:instrText>
      </w:r>
      <w:r>
        <w:fldChar w:fldCharType="separate"/>
      </w:r>
      <w:r>
        <w:t>47</w:t>
      </w:r>
      <w:r>
        <w:fldChar w:fldCharType="end"/>
      </w:r>
      <w:r>
        <w:rPr>
          <w:rFonts w:hint="default"/>
          <w:lang w:val="en-US"/>
        </w:rPr>
        <w:fldChar w:fldCharType="end"/>
      </w:r>
    </w:p>
    <w:p w14:paraId="198729C1">
      <w:pPr>
        <w:pStyle w:val="12"/>
        <w:tabs>
          <w:tab w:val="right" w:leader="dot" w:pos="9864"/>
        </w:tabs>
      </w:pPr>
      <w:r>
        <w:rPr>
          <w:rFonts w:hint="default"/>
          <w:lang w:val="en-US"/>
        </w:rPr>
        <w:fldChar w:fldCharType="begin"/>
      </w:r>
      <w:r>
        <w:rPr>
          <w:rFonts w:hint="default"/>
          <w:lang w:val="en-US"/>
        </w:rPr>
        <w:instrText xml:space="preserve"> HYPERLINK \l _Toc10648 </w:instrText>
      </w:r>
      <w:r>
        <w:rPr>
          <w:rFonts w:hint="default"/>
          <w:lang w:val="en-US"/>
        </w:rPr>
        <w:fldChar w:fldCharType="separate"/>
      </w:r>
      <w:r>
        <w:rPr>
          <w:rFonts w:hint="default"/>
          <w:lang w:val="en-US"/>
        </w:rPr>
        <w:t>location_ping (source: 02_entities.md lines 118 to 130)</w:t>
      </w:r>
      <w:r>
        <w:tab/>
      </w:r>
      <w:r>
        <w:fldChar w:fldCharType="begin"/>
      </w:r>
      <w:r>
        <w:instrText xml:space="preserve"> PAGEREF _Toc10648 \h </w:instrText>
      </w:r>
      <w:r>
        <w:fldChar w:fldCharType="separate"/>
      </w:r>
      <w:r>
        <w:t>48</w:t>
      </w:r>
      <w:r>
        <w:fldChar w:fldCharType="end"/>
      </w:r>
      <w:r>
        <w:rPr>
          <w:rFonts w:hint="default"/>
          <w:lang w:val="en-US"/>
        </w:rPr>
        <w:fldChar w:fldCharType="end"/>
      </w:r>
    </w:p>
    <w:p w14:paraId="041D9A77">
      <w:pPr>
        <w:pStyle w:val="12"/>
        <w:tabs>
          <w:tab w:val="right" w:leader="dot" w:pos="9864"/>
        </w:tabs>
      </w:pPr>
      <w:r>
        <w:rPr>
          <w:rFonts w:hint="default"/>
          <w:lang w:val="en-US"/>
        </w:rPr>
        <w:fldChar w:fldCharType="begin"/>
      </w:r>
      <w:r>
        <w:rPr>
          <w:rFonts w:hint="default"/>
          <w:lang w:val="en-US"/>
        </w:rPr>
        <w:instrText xml:space="preserve"> HYPERLINK \l _Toc24397 </w:instrText>
      </w:r>
      <w:r>
        <w:rPr>
          <w:rFonts w:hint="default"/>
          <w:lang w:val="en-US"/>
        </w:rPr>
        <w:fldChar w:fldCharType="separate"/>
      </w:r>
      <w:r>
        <w:rPr>
          <w:rFonts w:hint="default"/>
          <w:lang w:val="en-US"/>
        </w:rPr>
        <w:t>fare_quote (source: 02_entities.md lines 132 to 149)</w:t>
      </w:r>
      <w:r>
        <w:tab/>
      </w:r>
      <w:r>
        <w:fldChar w:fldCharType="begin"/>
      </w:r>
      <w:r>
        <w:instrText xml:space="preserve"> PAGEREF _Toc24397 \h </w:instrText>
      </w:r>
      <w:r>
        <w:fldChar w:fldCharType="separate"/>
      </w:r>
      <w:r>
        <w:t>48</w:t>
      </w:r>
      <w:r>
        <w:fldChar w:fldCharType="end"/>
      </w:r>
      <w:r>
        <w:rPr>
          <w:rFonts w:hint="default"/>
          <w:lang w:val="en-US"/>
        </w:rPr>
        <w:fldChar w:fldCharType="end"/>
      </w:r>
    </w:p>
    <w:p w14:paraId="6A260D55">
      <w:pPr>
        <w:pStyle w:val="12"/>
        <w:tabs>
          <w:tab w:val="right" w:leader="dot" w:pos="9864"/>
        </w:tabs>
      </w:pPr>
      <w:r>
        <w:rPr>
          <w:rFonts w:hint="default"/>
          <w:lang w:val="en-US"/>
        </w:rPr>
        <w:fldChar w:fldCharType="begin"/>
      </w:r>
      <w:r>
        <w:rPr>
          <w:rFonts w:hint="default"/>
          <w:lang w:val="en-US"/>
        </w:rPr>
        <w:instrText xml:space="preserve"> HYPERLINK \l _Toc31553 </w:instrText>
      </w:r>
      <w:r>
        <w:rPr>
          <w:rFonts w:hint="default"/>
          <w:lang w:val="en-US"/>
        </w:rPr>
        <w:fldChar w:fldCharType="separate"/>
      </w:r>
      <w:r>
        <w:rPr>
          <w:rFonts w:hint="default"/>
          <w:lang w:val="en-US"/>
        </w:rPr>
        <w:t>refund (source: 02_entities.md lines 168 to 181)</w:t>
      </w:r>
      <w:r>
        <w:tab/>
      </w:r>
      <w:r>
        <w:fldChar w:fldCharType="begin"/>
      </w:r>
      <w:r>
        <w:instrText xml:space="preserve"> PAGEREF _Toc31553 \h </w:instrText>
      </w:r>
      <w:r>
        <w:fldChar w:fldCharType="separate"/>
      </w:r>
      <w:r>
        <w:t>48</w:t>
      </w:r>
      <w:r>
        <w:fldChar w:fldCharType="end"/>
      </w:r>
      <w:r>
        <w:rPr>
          <w:rFonts w:hint="default"/>
          <w:lang w:val="en-US"/>
        </w:rPr>
        <w:fldChar w:fldCharType="end"/>
      </w:r>
    </w:p>
    <w:p w14:paraId="65D2AAD4">
      <w:pPr>
        <w:pStyle w:val="12"/>
        <w:tabs>
          <w:tab w:val="right" w:leader="dot" w:pos="9864"/>
        </w:tabs>
      </w:pPr>
      <w:r>
        <w:rPr>
          <w:rFonts w:hint="default"/>
          <w:lang w:val="en-US"/>
        </w:rPr>
        <w:fldChar w:fldCharType="begin"/>
      </w:r>
      <w:r>
        <w:rPr>
          <w:rFonts w:hint="default"/>
          <w:lang w:val="en-US"/>
        </w:rPr>
        <w:instrText xml:space="preserve"> HYPERLINK \l _Toc8408 </w:instrText>
      </w:r>
      <w:r>
        <w:rPr>
          <w:rFonts w:hint="default"/>
          <w:lang w:val="en-US"/>
        </w:rPr>
        <w:fldChar w:fldCharType="separate"/>
      </w:r>
      <w:r>
        <w:rPr>
          <w:rFonts w:hint="default"/>
          <w:lang w:val="en-US"/>
        </w:rPr>
        <w:t>rating (source: 02_entities.md lines 183 to 194)</w:t>
      </w:r>
      <w:r>
        <w:tab/>
      </w:r>
      <w:r>
        <w:fldChar w:fldCharType="begin"/>
      </w:r>
      <w:r>
        <w:instrText xml:space="preserve"> PAGEREF _Toc8408 \h </w:instrText>
      </w:r>
      <w:r>
        <w:fldChar w:fldCharType="separate"/>
      </w:r>
      <w:r>
        <w:t>48</w:t>
      </w:r>
      <w:r>
        <w:fldChar w:fldCharType="end"/>
      </w:r>
      <w:r>
        <w:rPr>
          <w:rFonts w:hint="default"/>
          <w:lang w:val="en-US"/>
        </w:rPr>
        <w:fldChar w:fldCharType="end"/>
      </w:r>
    </w:p>
    <w:p w14:paraId="7C43F52E">
      <w:pPr>
        <w:pStyle w:val="12"/>
        <w:tabs>
          <w:tab w:val="right" w:leader="dot" w:pos="9864"/>
        </w:tabs>
      </w:pPr>
      <w:r>
        <w:rPr>
          <w:rFonts w:hint="default"/>
          <w:lang w:val="en-US"/>
        </w:rPr>
        <w:fldChar w:fldCharType="begin"/>
      </w:r>
      <w:r>
        <w:rPr>
          <w:rFonts w:hint="default"/>
          <w:lang w:val="en-US"/>
        </w:rPr>
        <w:instrText xml:space="preserve"> HYPERLINK \l _Toc29099 </w:instrText>
      </w:r>
      <w:r>
        <w:rPr>
          <w:rFonts w:hint="default"/>
          <w:lang w:val="en-US"/>
        </w:rPr>
        <w:fldChar w:fldCharType="separate"/>
      </w:r>
      <w:r>
        <w:rPr>
          <w:rFonts w:hint="default"/>
          <w:lang w:val="en-US"/>
        </w:rPr>
        <w:t>idempotency_key (source: 02_entities.md lines 196 to 212)</w:t>
      </w:r>
      <w:r>
        <w:tab/>
      </w:r>
      <w:r>
        <w:fldChar w:fldCharType="begin"/>
      </w:r>
      <w:r>
        <w:instrText xml:space="preserve"> PAGEREF _Toc29099 \h </w:instrText>
      </w:r>
      <w:r>
        <w:fldChar w:fldCharType="separate"/>
      </w:r>
      <w:r>
        <w:t>49</w:t>
      </w:r>
      <w:r>
        <w:fldChar w:fldCharType="end"/>
      </w:r>
      <w:r>
        <w:rPr>
          <w:rFonts w:hint="default"/>
          <w:lang w:val="en-US"/>
        </w:rPr>
        <w:fldChar w:fldCharType="end"/>
      </w:r>
    </w:p>
    <w:p w14:paraId="452A9D3F">
      <w:pPr>
        <w:pStyle w:val="12"/>
        <w:tabs>
          <w:tab w:val="right" w:leader="dot" w:pos="9864"/>
        </w:tabs>
      </w:pPr>
      <w:r>
        <w:rPr>
          <w:rFonts w:hint="default"/>
          <w:lang w:val="en-US"/>
        </w:rPr>
        <w:fldChar w:fldCharType="begin"/>
      </w:r>
      <w:r>
        <w:rPr>
          <w:rFonts w:hint="default"/>
          <w:lang w:val="en-US"/>
        </w:rPr>
        <w:instrText xml:space="preserve"> HYPERLINK \l _Toc28828 </w:instrText>
      </w:r>
      <w:r>
        <w:rPr>
          <w:rFonts w:hint="default"/>
          <w:lang w:val="en-US"/>
        </w:rPr>
        <w:fldChar w:fldCharType="separate"/>
      </w:r>
      <w:r>
        <w:rPr>
          <w:rFonts w:hint="default"/>
          <w:lang w:val="en-US"/>
        </w:rPr>
        <w:t>setting (source: 02_entities.md lines 214 to 225)</w:t>
      </w:r>
      <w:r>
        <w:tab/>
      </w:r>
      <w:r>
        <w:fldChar w:fldCharType="begin"/>
      </w:r>
      <w:r>
        <w:instrText xml:space="preserve"> PAGEREF _Toc28828 \h </w:instrText>
      </w:r>
      <w:r>
        <w:fldChar w:fldCharType="separate"/>
      </w:r>
      <w:r>
        <w:t>49</w:t>
      </w:r>
      <w:r>
        <w:fldChar w:fldCharType="end"/>
      </w:r>
      <w:r>
        <w:rPr>
          <w:rFonts w:hint="default"/>
          <w:lang w:val="en-US"/>
        </w:rPr>
        <w:fldChar w:fldCharType="end"/>
      </w:r>
    </w:p>
    <w:p w14:paraId="3C13FBC0">
      <w:pPr>
        <w:pStyle w:val="12"/>
        <w:tabs>
          <w:tab w:val="right" w:leader="dot" w:pos="9864"/>
        </w:tabs>
      </w:pPr>
      <w:r>
        <w:rPr>
          <w:rFonts w:hint="default"/>
          <w:lang w:val="en-US"/>
        </w:rPr>
        <w:fldChar w:fldCharType="begin"/>
      </w:r>
      <w:r>
        <w:rPr>
          <w:rFonts w:hint="default"/>
          <w:lang w:val="en-US"/>
        </w:rPr>
        <w:instrText xml:space="preserve"> HYPERLINK \l _Toc15616 </w:instrText>
      </w:r>
      <w:r>
        <w:rPr>
          <w:rFonts w:hint="default"/>
          <w:lang w:val="en-US"/>
        </w:rPr>
        <w:fldChar w:fldCharType="separate"/>
      </w:r>
      <w:r>
        <w:rPr>
          <w:rFonts w:hint="default"/>
          <w:lang w:val="en-US"/>
        </w:rPr>
        <w:t>support_admin (source: 02_entities.md lines 229 to 240)</w:t>
      </w:r>
      <w:r>
        <w:tab/>
      </w:r>
      <w:r>
        <w:fldChar w:fldCharType="begin"/>
      </w:r>
      <w:r>
        <w:instrText xml:space="preserve"> PAGEREF _Toc15616 \h </w:instrText>
      </w:r>
      <w:r>
        <w:fldChar w:fldCharType="separate"/>
      </w:r>
      <w:r>
        <w:t>49</w:t>
      </w:r>
      <w:r>
        <w:fldChar w:fldCharType="end"/>
      </w:r>
      <w:r>
        <w:rPr>
          <w:rFonts w:hint="default"/>
          <w:lang w:val="en-US"/>
        </w:rPr>
        <w:fldChar w:fldCharType="end"/>
      </w:r>
    </w:p>
    <w:p w14:paraId="58CE4BB4">
      <w:pPr>
        <w:pStyle w:val="12"/>
        <w:tabs>
          <w:tab w:val="right" w:leader="dot" w:pos="9864"/>
        </w:tabs>
      </w:pPr>
      <w:r>
        <w:rPr>
          <w:rFonts w:hint="default"/>
          <w:lang w:val="en-US"/>
        </w:rPr>
        <w:fldChar w:fldCharType="begin"/>
      </w:r>
      <w:r>
        <w:rPr>
          <w:rFonts w:hint="default"/>
          <w:lang w:val="en-US"/>
        </w:rPr>
        <w:instrText xml:space="preserve"> HYPERLINK \l _Toc25568 </w:instrText>
      </w:r>
      <w:r>
        <w:rPr>
          <w:rFonts w:hint="default"/>
          <w:lang w:val="en-US"/>
        </w:rPr>
        <w:fldChar w:fldCharType="separate"/>
      </w:r>
      <w:r>
        <w:rPr>
          <w:rFonts w:hint="default"/>
          <w:lang w:val="en-US"/>
        </w:rPr>
        <w:t>audit_log (source: 02_entities.md lines 242 to 258)</w:t>
      </w:r>
      <w:r>
        <w:tab/>
      </w:r>
      <w:r>
        <w:fldChar w:fldCharType="begin"/>
      </w:r>
      <w:r>
        <w:instrText xml:space="preserve"> PAGEREF _Toc25568 \h </w:instrText>
      </w:r>
      <w:r>
        <w:fldChar w:fldCharType="separate"/>
      </w:r>
      <w:r>
        <w:t>49</w:t>
      </w:r>
      <w:r>
        <w:fldChar w:fldCharType="end"/>
      </w:r>
      <w:r>
        <w:rPr>
          <w:rFonts w:hint="default"/>
          <w:lang w:val="en-US"/>
        </w:rPr>
        <w:fldChar w:fldCharType="end"/>
      </w:r>
    </w:p>
    <w:p w14:paraId="252C9831">
      <w:pPr>
        <w:pStyle w:val="12"/>
        <w:tabs>
          <w:tab w:val="right" w:leader="dot" w:pos="9864"/>
        </w:tabs>
      </w:pPr>
      <w:r>
        <w:rPr>
          <w:rFonts w:hint="default"/>
          <w:lang w:val="en-US"/>
        </w:rPr>
        <w:fldChar w:fldCharType="begin"/>
      </w:r>
      <w:r>
        <w:rPr>
          <w:rFonts w:hint="default"/>
          <w:lang w:val="en-US"/>
        </w:rPr>
        <w:instrText xml:space="preserve"> HYPERLINK \l _Toc21510 </w:instrText>
      </w:r>
      <w:r>
        <w:rPr>
          <w:rFonts w:hint="default"/>
          <w:lang w:val="en-US"/>
        </w:rPr>
        <w:fldChar w:fldCharType="separate"/>
      </w:r>
      <w:r>
        <w:rPr>
          <w:rFonts w:hint="default"/>
          <w:lang w:val="en-US"/>
        </w:rPr>
        <w:t>status_transition_rule (source: 02_entities.md lines 264 to 274)</w:t>
      </w:r>
      <w:r>
        <w:tab/>
      </w:r>
      <w:r>
        <w:fldChar w:fldCharType="begin"/>
      </w:r>
      <w:r>
        <w:instrText xml:space="preserve"> PAGEREF _Toc21510 \h </w:instrText>
      </w:r>
      <w:r>
        <w:fldChar w:fldCharType="separate"/>
      </w:r>
      <w:r>
        <w:t>50</w:t>
      </w:r>
      <w:r>
        <w:fldChar w:fldCharType="end"/>
      </w:r>
      <w:r>
        <w:rPr>
          <w:rFonts w:hint="default"/>
          <w:lang w:val="en-US"/>
        </w:rPr>
        <w:fldChar w:fldCharType="end"/>
      </w:r>
    </w:p>
    <w:p w14:paraId="369FE287">
      <w:pPr>
        <w:pStyle w:val="12"/>
        <w:tabs>
          <w:tab w:val="right" w:leader="dot" w:pos="9864"/>
        </w:tabs>
      </w:pPr>
      <w:r>
        <w:rPr>
          <w:rFonts w:hint="default"/>
          <w:lang w:val="en-US"/>
        </w:rPr>
        <w:fldChar w:fldCharType="begin"/>
      </w:r>
      <w:r>
        <w:rPr>
          <w:rFonts w:hint="default"/>
          <w:lang w:val="en-US"/>
        </w:rPr>
        <w:instrText xml:space="preserve"> HYPERLINK \l _Toc31342 </w:instrText>
      </w:r>
      <w:r>
        <w:rPr>
          <w:rFonts w:hint="default"/>
          <w:lang w:val="en-US"/>
        </w:rPr>
        <w:fldChar w:fldCharType="separate"/>
      </w:r>
      <w:r>
        <w:rPr>
          <w:rFonts w:hint="default"/>
          <w:lang w:val="en-US"/>
        </w:rPr>
        <w:t>provider_event (source: 02_entities.md lines 278 to 294)</w:t>
      </w:r>
      <w:r>
        <w:tab/>
      </w:r>
      <w:r>
        <w:fldChar w:fldCharType="begin"/>
      </w:r>
      <w:r>
        <w:instrText xml:space="preserve"> PAGEREF _Toc31342 \h </w:instrText>
      </w:r>
      <w:r>
        <w:fldChar w:fldCharType="separate"/>
      </w:r>
      <w:r>
        <w:t>50</w:t>
      </w:r>
      <w:r>
        <w:fldChar w:fldCharType="end"/>
      </w:r>
      <w:r>
        <w:rPr>
          <w:rFonts w:hint="default"/>
          <w:lang w:val="en-US"/>
        </w:rPr>
        <w:fldChar w:fldCharType="end"/>
      </w:r>
    </w:p>
    <w:p w14:paraId="3EB8B509">
      <w:pPr>
        <w:jc w:val="left"/>
        <w:rPr>
          <w:rFonts w:hint="default"/>
          <w:lang w:val="en-US"/>
        </w:rPr>
      </w:pPr>
      <w:r>
        <w:rPr>
          <w:rFonts w:hint="default"/>
          <w:lang w:val="en-US"/>
        </w:rPr>
        <w:fldChar w:fldCharType="end"/>
      </w:r>
    </w:p>
    <w:p w14:paraId="4BF5A80D">
      <w:pPr>
        <w:rPr>
          <w:rFonts w:hint="default"/>
          <w:lang w:val="en-US"/>
        </w:rPr>
      </w:pPr>
      <w:r>
        <w:rPr>
          <w:rFonts w:hint="default"/>
          <w:lang w:val="en-US"/>
        </w:rPr>
        <w:br w:type="page"/>
      </w:r>
    </w:p>
    <w:p w14:paraId="06013CCC">
      <w:pPr>
        <w:pStyle w:val="2"/>
        <w:bidi w:val="0"/>
        <w:rPr>
          <w:rFonts w:hint="default"/>
          <w:lang w:val="en-US"/>
        </w:rPr>
      </w:pPr>
      <w:bookmarkStart w:id="1" w:name="_Toc32245"/>
      <w:r>
        <w:rPr>
          <w:rFonts w:hint="default"/>
          <w:lang w:val="en-US"/>
        </w:rPr>
        <w:t>About this document</w:t>
      </w:r>
      <w:bookmarkEnd w:id="1"/>
    </w:p>
    <w:p w14:paraId="46BCE611">
      <w:pPr>
        <w:jc w:val="left"/>
        <w:rPr>
          <w:rFonts w:hint="default" w:cs="Calibri"/>
          <w:b w:val="0"/>
          <w:i/>
          <w:sz w:val="18"/>
          <w:lang w:val="en-US"/>
        </w:rPr>
      </w:pPr>
      <w:r>
        <w:rPr>
          <w:rFonts w:hint="default" w:cs="Calibri"/>
          <w:b w:val="0"/>
          <w:i/>
          <w:sz w:val="18"/>
          <w:lang w:val="en-US"/>
        </w:rPr>
        <w:t>Built from docs/05_traceability.md (its first paragraph), docs/10_brief_checklist.md (section 4, the summary) and docs/09_open_items.md (section 6, owner decisions recorded).</w:t>
      </w:r>
    </w:p>
    <w:p w14:paraId="3F04B307">
      <w:pPr>
        <w:jc w:val="left"/>
        <w:rPr>
          <w:rFonts w:hint="default" w:cs="Calibri"/>
          <w:b w:val="0"/>
          <w:i w:val="0"/>
          <w:sz w:val="21"/>
          <w:lang w:val="en-US"/>
        </w:rPr>
      </w:pPr>
      <w:r>
        <w:rPr>
          <w:rFonts w:hint="default" w:cs="Calibri"/>
          <w:b w:val="0"/>
          <w:i w:val="0"/>
          <w:sz w:val="21"/>
          <w:lang w:val="en-US"/>
        </w:rPr>
        <w:t>This document describes what was built: a ride hailing database of 16 tables with 116 constraints, 42 indexes, 27 triggers and 18 functions, CONFIRMED in evidence/catalogue_check_016.txt, together with the API contracts (27 endpoints EP01 to EP27 and 3 internal jobs JB1 to JB3, in docs/06_api_contracts.md). No API was built, so nothing was run over HTTP. The brief checklist summary records requirements 1, 2, 3, 6, 7 and 8 as DONE, requirement 4 as PARTIAL (D5, D13 and D16 have written design assumptions but are still open owner decisions) and requirement 5 as PARTIAL (four class notes unfilled, and the GraphQL part not run). What closes the gaps is that the owner supplies six required images (three diagrams and three screenshots of the rejected inserts) and two optional plan screenshots, fills four class notes, and confirms or replaces the written assumptions for D5, D13 and D16.</w:t>
      </w:r>
    </w:p>
    <w:p w14:paraId="52873ABB">
      <w:pPr>
        <w:jc w:val="left"/>
        <w:rPr>
          <w:rFonts w:hint="default" w:cs="Calibri"/>
          <w:b w:val="0"/>
          <w:i w:val="0"/>
          <w:sz w:val="21"/>
          <w:lang w:val="en-US"/>
        </w:rPr>
      </w:pPr>
      <w:r>
        <w:rPr>
          <w:rFonts w:hint="default" w:cs="Calibri"/>
          <w:b w:val="0"/>
          <w:i w:val="0"/>
          <w:sz w:val="21"/>
          <w:lang w:val="en-US"/>
        </w:rPr>
        <w:t>To follow the document, read the labels first. CONFIRMED means the output was run and kept in evidence/; INFERRED means the claim was reasoned, not run. The requirement IDs let a reader follow a rule from requirement to table to test: U1 to U4 are the four users, A1 to A5 the five key actions, B0 to B10 the rules, and Q1 to Q6 the questions, and docs/05_traceability.md maps every requirement ID against what serves it.</w:t>
      </w:r>
    </w:p>
    <w:p w14:paraId="601E0E99">
      <w:pPr>
        <w:rPr>
          <w:rFonts w:hint="default" w:ascii="Calibri" w:hAnsi="Calibri" w:cs="Calibri"/>
          <w:b w:val="0"/>
          <w:i w:val="0"/>
          <w:sz w:val="21"/>
          <w:lang w:val="en-US"/>
        </w:rPr>
      </w:pPr>
      <w:r>
        <w:rPr>
          <w:rFonts w:hint="default" w:ascii="Calibri" w:hAnsi="Calibri" w:cs="Calibri"/>
          <w:b w:val="0"/>
          <w:i w:val="0"/>
          <w:sz w:val="21"/>
          <w:lang w:val="en-US"/>
        </w:rPr>
        <w:br w:type="page"/>
      </w:r>
    </w:p>
    <w:p w14:paraId="4F7D935C">
      <w:pPr>
        <w:pStyle w:val="2"/>
        <w:bidi w:val="0"/>
        <w:rPr>
          <w:rFonts w:hint="default"/>
          <w:lang w:val="en-US"/>
        </w:rPr>
      </w:pPr>
      <w:bookmarkStart w:id="2" w:name="_Toc20628"/>
      <w:r>
        <w:rPr>
          <w:rFonts w:hint="default"/>
          <w:lang w:val="en-US"/>
        </w:rPr>
        <w:t>Chapter 1. Requirements</w:t>
      </w:r>
      <w:bookmarkEnd w:id="2"/>
    </w:p>
    <w:p w14:paraId="21A2DFB8">
      <w:pPr>
        <w:jc w:val="left"/>
        <w:rPr>
          <w:rFonts w:hint="default" w:cs="Calibri"/>
          <w:b w:val="0"/>
          <w:i/>
          <w:sz w:val="18"/>
          <w:lang w:val="en-US"/>
        </w:rPr>
      </w:pPr>
      <w:r>
        <w:rPr>
          <w:rFonts w:hint="default" w:cs="Calibri"/>
          <w:b w:val="0"/>
          <w:i/>
          <w:sz w:val="18"/>
          <w:lang w:val="en-US"/>
        </w:rPr>
        <w:t>docs/01_requirements.md</w:t>
      </w:r>
    </w:p>
    <w:p w14:paraId="39D2A034">
      <w:pPr>
        <w:jc w:val="left"/>
        <w:rPr>
          <w:rFonts w:hint="default" w:cs="Calibri"/>
          <w:b w:val="0"/>
          <w:i w:val="0"/>
          <w:sz w:val="21"/>
          <w:lang w:val="en-US"/>
        </w:rPr>
      </w:pPr>
      <w:r>
        <w:rPr>
          <w:rFonts w:hint="default" w:cs="Calibri"/>
          <w:b w:val="0"/>
          <w:i w:val="0"/>
          <w:sz w:val="21"/>
          <w:lang w:val="en-US"/>
        </w:rPr>
        <w:t>Riders request trips and see a fare estimate. Drivers accept and drive them; riders pay through an outside provider. Both sides rate each other; support can investigate any trip.</w:t>
      </w:r>
    </w:p>
    <w:p w14:paraId="7657B333">
      <w:pPr>
        <w:pStyle w:val="3"/>
        <w:bidi w:val="0"/>
        <w:rPr>
          <w:rFonts w:hint="default"/>
          <w:lang w:val="en-US"/>
        </w:rPr>
      </w:pPr>
      <w:bookmarkStart w:id="3" w:name="_Toc24944"/>
      <w:r>
        <w:rPr>
          <w:rFonts w:hint="default"/>
          <w:lang w:val="en-US"/>
        </w:rPr>
        <w:t>1. Users</w:t>
      </w:r>
      <w:bookmarkEnd w:id="3"/>
    </w:p>
    <w:p w14:paraId="55597706">
      <w:pPr>
        <w:jc w:val="left"/>
        <w:rPr>
          <w:rFonts w:hint="default" w:cs="Calibri"/>
          <w:b w:val="0"/>
          <w:i w:val="0"/>
          <w:sz w:val="21"/>
          <w:lang w:val="en-US"/>
        </w:rPr>
      </w:pPr>
      <w:r>
        <w:rPr>
          <w:rFonts w:hint="default" w:cs="Calibri"/>
          <w:b w:val="0"/>
          <w:i w:val="0"/>
          <w:sz w:val="21"/>
          <w:lang w:val="en-US"/>
        </w:rPr>
        <w:t>•  U1 Rider.</w:t>
      </w:r>
    </w:p>
    <w:p w14:paraId="118ADB37">
      <w:pPr>
        <w:jc w:val="left"/>
        <w:rPr>
          <w:rFonts w:hint="default" w:cs="Calibri"/>
          <w:b w:val="0"/>
          <w:i w:val="0"/>
          <w:sz w:val="21"/>
          <w:lang w:val="en-US"/>
        </w:rPr>
      </w:pPr>
      <w:r>
        <w:rPr>
          <w:rFonts w:hint="default" w:cs="Calibri"/>
          <w:b w:val="0"/>
          <w:i w:val="0"/>
          <w:sz w:val="21"/>
          <w:lang w:val="en-US"/>
        </w:rPr>
        <w:t>•  U2 Driver.</w:t>
      </w:r>
    </w:p>
    <w:p w14:paraId="5E4399F8">
      <w:pPr>
        <w:jc w:val="left"/>
        <w:rPr>
          <w:rFonts w:hint="default" w:cs="Calibri"/>
          <w:b w:val="0"/>
          <w:i w:val="0"/>
          <w:sz w:val="21"/>
          <w:lang w:val="en-US"/>
        </w:rPr>
      </w:pPr>
      <w:r>
        <w:rPr>
          <w:rFonts w:hint="default" w:cs="Calibri"/>
          <w:b w:val="0"/>
          <w:i w:val="0"/>
          <w:sz w:val="21"/>
          <w:lang w:val="en-US"/>
        </w:rPr>
        <w:t>•  U3 Support admin: reads trips and payments, cancels, refunds.</w:t>
      </w:r>
    </w:p>
    <w:p w14:paraId="13D7A8F0">
      <w:pPr>
        <w:jc w:val="left"/>
        <w:rPr>
          <w:rFonts w:hint="default" w:cs="Calibri"/>
          <w:b w:val="0"/>
          <w:i w:val="0"/>
          <w:sz w:val="21"/>
          <w:lang w:val="en-US"/>
        </w:rPr>
      </w:pPr>
      <w:r>
        <w:rPr>
          <w:rFonts w:hint="default" w:cs="Calibri"/>
          <w:b w:val="0"/>
          <w:i w:val="0"/>
          <w:sz w:val="21"/>
          <w:lang w:val="en-US"/>
        </w:rPr>
        <w:t>•  U4 Payment provider: external system; may report results twice or late.</w:t>
      </w:r>
    </w:p>
    <w:p w14:paraId="5B936CB2">
      <w:pPr>
        <w:pStyle w:val="3"/>
        <w:bidi w:val="0"/>
        <w:rPr>
          <w:rFonts w:hint="default"/>
          <w:lang w:val="en-US"/>
        </w:rPr>
      </w:pPr>
      <w:bookmarkStart w:id="4" w:name="_Toc12514"/>
      <w:r>
        <w:rPr>
          <w:rFonts w:hint="default"/>
          <w:lang w:val="en-US"/>
        </w:rPr>
        <w:t>2. Five key actions</w:t>
      </w:r>
      <w:bookmarkEnd w:id="4"/>
    </w:p>
    <w:p w14:paraId="06307ABC">
      <w:pPr>
        <w:jc w:val="left"/>
        <w:rPr>
          <w:rFonts w:hint="default" w:cs="Calibri"/>
          <w:b w:val="0"/>
          <w:i w:val="0"/>
          <w:sz w:val="21"/>
          <w:lang w:val="en-US"/>
        </w:rPr>
      </w:pPr>
      <w:r>
        <w:rPr>
          <w:rFonts w:hint="default" w:cs="Calibri"/>
          <w:b w:val="0"/>
          <w:i w:val="0"/>
          <w:sz w:val="21"/>
          <w:lang w:val="en-US"/>
        </w:rPr>
        <w:t>Proposal kept unchanged: the five cover the money path. Cancellation (B9) is a state change, not a sixth action; the state machine handles it (B5).</w:t>
      </w:r>
    </w:p>
    <w:p w14:paraId="6300F967">
      <w:pPr>
        <w:jc w:val="left"/>
        <w:rPr>
          <w:rFonts w:hint="default" w:cs="Calibri"/>
          <w:b w:val="0"/>
          <w:i w:val="0"/>
          <w:sz w:val="21"/>
          <w:lang w:val="en-US"/>
        </w:rPr>
      </w:pPr>
      <w:r>
        <w:rPr>
          <w:rFonts w:hint="default" w:cs="Calibri"/>
          <w:b w:val="0"/>
          <w:i w:val="0"/>
          <w:sz w:val="21"/>
          <w:lang w:val="en-US"/>
        </w:rPr>
        <w:t>•  A1 Rider requests a trip (pickup, dropoff, estimate). Success: one "requested" trip with a stored estimate. Fails: missing locations, outside service area, rider already active (B1), retry (B6).</w:t>
      </w:r>
    </w:p>
    <w:p w14:paraId="5D8B6572">
      <w:pPr>
        <w:jc w:val="left"/>
        <w:rPr>
          <w:rFonts w:hint="default" w:cs="Calibri"/>
          <w:b w:val="0"/>
          <w:i w:val="0"/>
          <w:sz w:val="21"/>
          <w:lang w:val="en-US"/>
        </w:rPr>
      </w:pPr>
      <w:r>
        <w:rPr>
          <w:rFonts w:hint="default" w:cs="Calibri"/>
          <w:b w:val="0"/>
          <w:i w:val="0"/>
          <w:sz w:val="21"/>
          <w:lang w:val="en-US"/>
        </w:rPr>
        <w:t>•  A2 Driver accepts. Success: exactly one driver assigned. Fails: two accept at once, driver already active (B2), rider cancelled first.</w:t>
      </w:r>
    </w:p>
    <w:p w14:paraId="14C136AD">
      <w:pPr>
        <w:jc w:val="left"/>
        <w:rPr>
          <w:rFonts w:hint="default" w:cs="Calibri"/>
          <w:b w:val="0"/>
          <w:i w:val="0"/>
          <w:sz w:val="21"/>
          <w:lang w:val="en-US"/>
        </w:rPr>
      </w:pPr>
      <w:r>
        <w:rPr>
          <w:rFonts w:hint="default" w:cs="Calibri"/>
          <w:b w:val="0"/>
          <w:i w:val="0"/>
          <w:sz w:val="21"/>
          <w:lang w:val="en-US"/>
        </w:rPr>
        <w:t>•  A3 Driver moves trip to arrived, started, completed; rider watches. Success: steps recorded in order. Fails: steps skipped or repeated, location updates lost.</w:t>
      </w:r>
    </w:p>
    <w:p w14:paraId="0DB5656D">
      <w:pPr>
        <w:jc w:val="left"/>
        <w:rPr>
          <w:rFonts w:hint="default" w:cs="Calibri"/>
          <w:b w:val="0"/>
          <w:i w:val="0"/>
          <w:sz w:val="21"/>
          <w:lang w:val="en-US"/>
        </w:rPr>
      </w:pPr>
      <w:r>
        <w:rPr>
          <w:rFonts w:hint="default" w:cs="Calibri"/>
          <w:b w:val="0"/>
          <w:i w:val="0"/>
          <w:sz w:val="21"/>
          <w:lang w:val="en-US"/>
        </w:rPr>
        <w:t>•  A4 Rider pays. One payment covers exactly one fare or one cancellation fee. Fails: declined card, timeout, duplicate callback. A retried payment request creates no second charge (B6).</w:t>
      </w:r>
    </w:p>
    <w:p w14:paraId="0BC78A91">
      <w:pPr>
        <w:jc w:val="left"/>
        <w:rPr>
          <w:rFonts w:hint="default" w:cs="Calibri"/>
          <w:b w:val="0"/>
          <w:i w:val="0"/>
          <w:sz w:val="21"/>
          <w:lang w:val="en-US"/>
        </w:rPr>
      </w:pPr>
      <w:r>
        <w:rPr>
          <w:rFonts w:hint="default" w:cs="Calibri"/>
          <w:b w:val="0"/>
          <w:i w:val="0"/>
          <w:sz w:val="21"/>
          <w:lang w:val="en-US"/>
        </w:rPr>
        <w:t>•  A5 Both rate each other. Success: one rating per person per trip. Fails: trip not completed, window passed, rated twice (B7).</w:t>
      </w:r>
    </w:p>
    <w:p w14:paraId="6A5FAE5A">
      <w:pPr>
        <w:pStyle w:val="3"/>
        <w:bidi w:val="0"/>
        <w:rPr>
          <w:rFonts w:hint="default"/>
          <w:lang w:val="en-US"/>
        </w:rPr>
      </w:pPr>
      <w:bookmarkStart w:id="5" w:name="_Toc10222"/>
      <w:r>
        <w:rPr>
          <w:rFonts w:hint="default"/>
          <w:lang w:val="en-US"/>
        </w:rPr>
        <w:t>3. Rules that must always hold</w:t>
      </w:r>
      <w:bookmarkEnd w:id="5"/>
    </w:p>
    <w:p w14:paraId="3B09D99C">
      <w:pPr>
        <w:jc w:val="left"/>
        <w:rPr>
          <w:rFonts w:hint="default" w:cs="Calibri"/>
          <w:b w:val="0"/>
          <w:i w:val="0"/>
          <w:sz w:val="21"/>
          <w:lang w:val="en-US"/>
        </w:rPr>
      </w:pPr>
      <w:r>
        <w:rPr>
          <w:rFonts w:hint="default" w:cs="Calibri"/>
          <w:b w:val="0"/>
          <w:i w:val="0"/>
          <w:sz w:val="21"/>
          <w:lang w:val="en-US"/>
        </w:rPr>
        <w:t>Trip statuses: requested, assigned, arrived, started, completed, cancelled. Completed and cancelled are terminal. Refunds are rows on the payment side. A dispute is only a support note in the audit log.</w:t>
      </w:r>
    </w:p>
    <w:p w14:paraId="70634AA6">
      <w:pPr>
        <w:jc w:val="left"/>
        <w:rPr>
          <w:rFonts w:hint="default" w:cs="Calibri"/>
          <w:b w:val="0"/>
          <w:i w:val="0"/>
          <w:sz w:val="21"/>
          <w:lang w:val="en-US"/>
        </w:rPr>
      </w:pPr>
      <w:r>
        <w:rPr>
          <w:rFonts w:hint="default" w:cs="Calibri"/>
          <w:b w:val="0"/>
          <w:i w:val="0"/>
          <w:sz w:val="21"/>
          <w:lang w:val="en-US"/>
        </w:rPr>
        <w:t>•  B0 A trip is ACTIVE in the statuses requested, assigned, arrived and started.</w:t>
      </w:r>
    </w:p>
    <w:p w14:paraId="2DCA57A4">
      <w:pPr>
        <w:jc w:val="left"/>
        <w:rPr>
          <w:rFonts w:hint="default" w:cs="Calibri"/>
          <w:b w:val="0"/>
          <w:i w:val="0"/>
          <w:sz w:val="21"/>
          <w:lang w:val="en-US"/>
        </w:rPr>
      </w:pPr>
      <w:r>
        <w:rPr>
          <w:rFonts w:hint="default" w:cs="Calibri"/>
          <w:b w:val="0"/>
          <w:i w:val="0"/>
          <w:sz w:val="21"/>
          <w:lang w:val="en-US"/>
        </w:rPr>
        <w:t>•  B1 A rider has at most one active trip. Enforced by a database unique index.</w:t>
      </w:r>
    </w:p>
    <w:p w14:paraId="4FFE15B1">
      <w:pPr>
        <w:jc w:val="left"/>
        <w:rPr>
          <w:rFonts w:hint="default" w:cs="Calibri"/>
          <w:b w:val="0"/>
          <w:i w:val="0"/>
          <w:sz w:val="21"/>
          <w:lang w:val="en-US"/>
        </w:rPr>
      </w:pPr>
      <w:r>
        <w:rPr>
          <w:rFonts w:hint="default" w:cs="Calibri"/>
          <w:b w:val="0"/>
          <w:i w:val="0"/>
          <w:sz w:val="21"/>
          <w:lang w:val="en-US"/>
        </w:rPr>
        <w:t>•  B2 A driver has at most one active trip. Same enforcement. A trip with no driver yet counts for the rider only.</w:t>
      </w:r>
    </w:p>
    <w:p w14:paraId="05E83B30">
      <w:pPr>
        <w:jc w:val="left"/>
        <w:rPr>
          <w:rFonts w:hint="default" w:cs="Calibri"/>
          <w:b w:val="0"/>
          <w:i w:val="0"/>
          <w:sz w:val="21"/>
          <w:lang w:val="en-US"/>
        </w:rPr>
      </w:pPr>
      <w:r>
        <w:rPr>
          <w:rFonts w:hint="default" w:cs="Calibri"/>
          <w:b w:val="0"/>
          <w:i w:val="0"/>
          <w:sz w:val="21"/>
          <w:lang w:val="en-US"/>
        </w:rPr>
        <w:t>•  B3 Money is whole kobo in integer columns, currency NGN only. Enforced by column types and a currency check. A decimal amount is stopped by API validation, not by the column type (the database rounds 10.5 kobo to 11; see docs\04 question 2).</w:t>
      </w:r>
    </w:p>
    <w:p w14:paraId="7643177B">
      <w:pPr>
        <w:jc w:val="left"/>
        <w:rPr>
          <w:rFonts w:hint="default" w:cs="Calibri"/>
          <w:b w:val="0"/>
          <w:i w:val="0"/>
          <w:sz w:val="21"/>
          <w:lang w:val="en-US"/>
        </w:rPr>
      </w:pPr>
      <w:r>
        <w:rPr>
          <w:rFonts w:hint="default" w:cs="Calibri"/>
          <w:b w:val="0"/>
          <w:i w:val="0"/>
          <w:sz w:val="21"/>
          <w:lang w:val="en-US"/>
        </w:rPr>
        <w:t>•  B4 After completion, fare, distance, start and end times, rider and driver are frozen. Only updated_at may change. Enforced by a database trigger. Corrections and partial refunds are new rows.</w:t>
      </w:r>
    </w:p>
    <w:p w14:paraId="36866140">
      <w:pPr>
        <w:jc w:val="left"/>
        <w:rPr>
          <w:rFonts w:hint="default" w:cs="Calibri"/>
          <w:b w:val="0"/>
          <w:i w:val="0"/>
          <w:sz w:val="21"/>
          <w:lang w:val="en-US"/>
        </w:rPr>
      </w:pPr>
      <w:r>
        <w:rPr>
          <w:rFonts w:hint="default" w:cs="Calibri"/>
          <w:b w:val="0"/>
          <w:i w:val="0"/>
          <w:sz w:val="21"/>
          <w:lang w:val="en-US"/>
        </w:rPr>
        <w:t>•  B5 Every status change is recorded (who, when, from, to); only legal changes are allowed.</w:t>
      </w:r>
    </w:p>
    <w:p w14:paraId="6CD184CC">
      <w:pPr>
        <w:jc w:val="left"/>
        <w:rPr>
          <w:rFonts w:hint="default" w:cs="Calibri"/>
          <w:b w:val="0"/>
          <w:i w:val="0"/>
          <w:sz w:val="21"/>
          <w:lang w:val="en-US"/>
        </w:rPr>
      </w:pPr>
      <w:r>
        <w:rPr>
          <w:rFonts w:hint="default" w:cs="Calibri"/>
          <w:b w:val="0"/>
          <w:i w:val="0"/>
          <w:sz w:val="21"/>
          <w:lang w:val="en-US"/>
        </w:rPr>
        <w:t>•  B6 Idempotency keys are unique per rider and action, not global. A retried request must not create a second trip or a second charge; it returns the stored result unchanged. Provider payment references are unique.</w:t>
      </w:r>
    </w:p>
    <w:p w14:paraId="52D75CA2">
      <w:pPr>
        <w:jc w:val="left"/>
        <w:rPr>
          <w:rFonts w:hint="default" w:cs="Calibri"/>
          <w:b w:val="0"/>
          <w:i w:val="0"/>
          <w:sz w:val="21"/>
          <w:lang w:val="en-US"/>
        </w:rPr>
      </w:pPr>
      <w:r>
        <w:rPr>
          <w:rFonts w:hint="default" w:cs="Calibri"/>
          <w:b w:val="0"/>
          <w:i w:val="0"/>
          <w:sz w:val="21"/>
          <w:lang w:val="en-US"/>
        </w:rPr>
        <w:t>•  B7 A rating needs a completed trip and a participant, within 7 days of completion, once per person per trip.</w:t>
      </w:r>
    </w:p>
    <w:p w14:paraId="20840D71">
      <w:pPr>
        <w:jc w:val="left"/>
        <w:rPr>
          <w:rFonts w:hint="default" w:cs="Calibri"/>
          <w:b w:val="0"/>
          <w:i w:val="0"/>
          <w:sz w:val="21"/>
          <w:lang w:val="en-US"/>
        </w:rPr>
      </w:pPr>
      <w:r>
        <w:rPr>
          <w:rFonts w:hint="default" w:cs="Calibri"/>
          <w:b w:val="0"/>
          <w:i w:val="0"/>
          <w:sz w:val="21"/>
          <w:lang w:val="en-US"/>
        </w:rPr>
        <w:t>•  B8 Personal data (names, phone numbers, locations) follows Nigeria's NDPA 2023: collect only what is needed, allow deletion, restrict access. Retention periods are NOT verified and need legal advice.</w:t>
      </w:r>
    </w:p>
    <w:p w14:paraId="44AA5000">
      <w:pPr>
        <w:jc w:val="left"/>
        <w:rPr>
          <w:rFonts w:hint="default" w:cs="Calibri"/>
          <w:b w:val="0"/>
          <w:i w:val="0"/>
          <w:sz w:val="21"/>
          <w:lang w:val="en-US"/>
        </w:rPr>
      </w:pPr>
      <w:r>
        <w:rPr>
          <w:rFonts w:hint="default" w:cs="Calibri"/>
          <w:b w:val="0"/>
          <w:i w:val="0"/>
          <w:sz w:val="21"/>
          <w:lang w:val="en-US"/>
        </w:rPr>
        <w:t>•  B9 Rider, driver or support may cancel from requested, assigned or arrived. The system cancels a requested trip no one accepted after request_timeout_seconds, with no fee (placeholder 600 seconds, needs owner approval, held in a settings row). After started, only support. A flat fee applies after assignment, none before. The fee is 50000 kobo (500 naira), a placeholder approved by the owner and held in a settings row, not hard coded.</w:t>
      </w:r>
    </w:p>
    <w:p w14:paraId="1FF02E2A">
      <w:pPr>
        <w:jc w:val="left"/>
        <w:rPr>
          <w:rFonts w:hint="default" w:cs="Calibri"/>
          <w:b w:val="0"/>
          <w:i w:val="0"/>
          <w:sz w:val="21"/>
          <w:lang w:val="en-US"/>
        </w:rPr>
      </w:pPr>
      <w:r>
        <w:rPr>
          <w:rFonts w:hint="default" w:cs="Calibri"/>
          <w:b w:val="0"/>
          <w:i w:val="0"/>
          <w:sz w:val="21"/>
          <w:lang w:val="en-US"/>
        </w:rPr>
        <w:t>•  B10 The sum of refunds on a payment never exceeds the payment amount.</w:t>
      </w:r>
    </w:p>
    <w:p w14:paraId="2EA1ECCD">
      <w:pPr>
        <w:pStyle w:val="3"/>
        <w:bidi w:val="0"/>
        <w:rPr>
          <w:rFonts w:hint="default"/>
          <w:lang w:val="en-US"/>
        </w:rPr>
      </w:pPr>
      <w:bookmarkStart w:id="6" w:name="_Toc4177"/>
      <w:r>
        <w:rPr>
          <w:rFonts w:hint="default"/>
          <w:lang w:val="en-US"/>
        </w:rPr>
        <w:t>4. Non goals</w:t>
      </w:r>
      <w:bookmarkEnd w:id="6"/>
    </w:p>
    <w:p w14:paraId="5C1128AD">
      <w:pPr>
        <w:jc w:val="left"/>
        <w:rPr>
          <w:rFonts w:hint="default" w:cs="Calibri"/>
          <w:b w:val="0"/>
          <w:i w:val="0"/>
          <w:sz w:val="21"/>
          <w:lang w:val="en-US"/>
        </w:rPr>
      </w:pPr>
      <w:r>
        <w:rPr>
          <w:rFonts w:hint="default" w:cs="Calibri"/>
          <w:b w:val="0"/>
          <w:i w:val="0"/>
          <w:sz w:val="21"/>
          <w:lang w:val="en-US"/>
        </w:rPr>
        <w:t>•  Matching algorithm, a live map or route display, surge pricing, promo codes, driver payouts, tax, multi city and mobile apps are out of scope.</w:t>
      </w:r>
    </w:p>
    <w:p w14:paraId="287ACD3C">
      <w:pPr>
        <w:jc w:val="left"/>
        <w:rPr>
          <w:rFonts w:hint="default" w:cs="Calibri"/>
          <w:b w:val="0"/>
          <w:i w:val="0"/>
          <w:sz w:val="21"/>
          <w:lang w:val="en-US"/>
        </w:rPr>
      </w:pPr>
      <w:r>
        <w:rPr>
          <w:rFonts w:hint="default" w:cs="Calibri"/>
          <w:b w:val="0"/>
          <w:i w:val="0"/>
          <w:sz w:val="21"/>
          <w:lang w:val="en-US"/>
        </w:rPr>
        <w:t>•  The rider sees the driver's latest position through the event stream (EP27), but no map or route is drawn.</w:t>
      </w:r>
    </w:p>
    <w:p w14:paraId="627DC98E">
      <w:pPr>
        <w:jc w:val="left"/>
        <w:rPr>
          <w:rFonts w:hint="default" w:cs="Calibri"/>
          <w:b w:val="0"/>
          <w:i w:val="0"/>
          <w:sz w:val="21"/>
          <w:lang w:val="en-US"/>
        </w:rPr>
      </w:pPr>
      <w:r>
        <w:rPr>
          <w:rFonts w:hint="default" w:cs="Calibri"/>
          <w:b w:val="0"/>
          <w:i w:val="0"/>
          <w:sz w:val="21"/>
          <w:lang w:val="en-US"/>
        </w:rPr>
        <w:t>•  A full dispute system is out of scope, and a money record for a manual refund of a failed payment is a known gap: its trace is provider_event plus audit_log.</w:t>
      </w:r>
    </w:p>
    <w:p w14:paraId="30D602E1">
      <w:pPr>
        <w:pStyle w:val="3"/>
        <w:bidi w:val="0"/>
        <w:rPr>
          <w:rFonts w:hint="default"/>
          <w:lang w:val="en-US"/>
        </w:rPr>
      </w:pPr>
      <w:bookmarkStart w:id="7" w:name="_Toc13704"/>
      <w:r>
        <w:rPr>
          <w:rFonts w:hint="default"/>
          <w:lang w:val="en-US"/>
        </w:rPr>
        <w:t>5. Open questions</w:t>
      </w:r>
      <w:bookmarkEnd w:id="7"/>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62AEE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9CD127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ID</w:t>
            </w:r>
          </w:p>
        </w:tc>
        <w:tc>
          <w:tcPr>
            <w:tcW w:w="3360" w:type="dxa"/>
          </w:tcPr>
          <w:p w14:paraId="2368F81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Question</w:t>
            </w:r>
          </w:p>
        </w:tc>
        <w:tc>
          <w:tcPr>
            <w:tcW w:w="3360" w:type="dxa"/>
          </w:tcPr>
          <w:p w14:paraId="4D7F2F7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Status</w:t>
            </w:r>
          </w:p>
        </w:tc>
      </w:tr>
      <w:tr w14:paraId="7783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2761ED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Q1</w:t>
            </w:r>
          </w:p>
        </w:tc>
        <w:tc>
          <w:tcPr>
            <w:tcW w:w="3360" w:type="dxa"/>
          </w:tcPr>
          <w:p w14:paraId="7474039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 NGN only, kobo (B3).</w:t>
            </w:r>
          </w:p>
        </w:tc>
        <w:tc>
          <w:tcPr>
            <w:tcW w:w="3360" w:type="dxa"/>
          </w:tcPr>
          <w:p w14:paraId="5C3CC03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ANSWERED</w:t>
            </w:r>
          </w:p>
        </w:tc>
      </w:tr>
      <w:tr w14:paraId="01BD7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F7E31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Q2</w:t>
            </w:r>
          </w:p>
        </w:tc>
        <w:tc>
          <w:tcPr>
            <w:tcW w:w="3360" w:type="dxa"/>
          </w:tcPr>
          <w:p w14:paraId="19AEB5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Cancellation fee: flat after assignment (B9).</w:t>
            </w:r>
          </w:p>
        </w:tc>
        <w:tc>
          <w:tcPr>
            <w:tcW w:w="3360" w:type="dxa"/>
          </w:tcPr>
          <w:p w14:paraId="4D2799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ANSWERED</w:t>
            </w:r>
          </w:p>
        </w:tc>
      </w:tr>
      <w:tr w14:paraId="1C40C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3B3492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Q3</w:t>
            </w:r>
          </w:p>
        </w:tc>
        <w:tc>
          <w:tcPr>
            <w:tcW w:w="3360" w:type="dxa"/>
          </w:tcPr>
          <w:p w14:paraId="6FDC9EE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Rating window: 7 days (B7).</w:t>
            </w:r>
          </w:p>
        </w:tc>
        <w:tc>
          <w:tcPr>
            <w:tcW w:w="3360" w:type="dxa"/>
          </w:tcPr>
          <w:p w14:paraId="18985DF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ANSWERED</w:t>
            </w:r>
          </w:p>
        </w:tc>
      </w:tr>
      <w:tr w14:paraId="17BA3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33D294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Q4</w:t>
            </w:r>
          </w:p>
        </w:tc>
        <w:tc>
          <w:tcPr>
            <w:tcW w:w="3360" w:type="dxa"/>
          </w:tcPr>
          <w:p w14:paraId="1E94749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Refunds: partial allowed, as new rows (B4).</w:t>
            </w:r>
          </w:p>
        </w:tc>
        <w:tc>
          <w:tcPr>
            <w:tcW w:w="3360" w:type="dxa"/>
          </w:tcPr>
          <w:p w14:paraId="48E0250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ANSWERED</w:t>
            </w:r>
          </w:p>
        </w:tc>
      </w:tr>
      <w:tr w14:paraId="1369F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75893A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Q5</w:t>
            </w:r>
          </w:p>
        </w:tc>
        <w:tc>
          <w:tcPr>
            <w:tcW w:w="3360" w:type="dxa"/>
          </w:tcPr>
          <w:p w14:paraId="4B096F1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Location retention: blocked on legal advice. No retention period is chosen.</w:t>
            </w:r>
          </w:p>
        </w:tc>
        <w:tc>
          <w:tcPr>
            <w:tcW w:w="3360" w:type="dxa"/>
          </w:tcPr>
          <w:p w14:paraId="3C926F5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OPEN</w:t>
            </w:r>
          </w:p>
        </w:tc>
      </w:tr>
      <w:tr w14:paraId="2B4F1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B8E6CE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Q6</w:t>
            </w:r>
          </w:p>
        </w:tc>
        <w:tc>
          <w:tcPr>
            <w:tcW w:w="3360" w:type="dxa"/>
          </w:tcPr>
          <w:p w14:paraId="74C765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 assigned driver never arrives and the rider is charged the fee if they cancel. Needs an owner decision before launch. Recommended: no fee when the driver is more than a stated number of minutes late, held in a setting. Not built here.</w:t>
            </w:r>
          </w:p>
        </w:tc>
        <w:tc>
          <w:tcPr>
            <w:tcW w:w="3360" w:type="dxa"/>
          </w:tcPr>
          <w:p w14:paraId="7F70F3F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OPEN</w:t>
            </w:r>
          </w:p>
        </w:tc>
      </w:tr>
    </w:tbl>
    <w:p w14:paraId="276A7BF9">
      <w:pPr>
        <w:jc w:val="left"/>
        <w:rPr>
          <w:rFonts w:hint="default" w:ascii="Calibri" w:hAnsi="Calibri" w:cs="Calibri"/>
          <w:b w:val="0"/>
          <w:i w:val="0"/>
          <w:sz w:val="21"/>
          <w:lang w:val="en-US"/>
        </w:rPr>
      </w:pPr>
    </w:p>
    <w:p w14:paraId="07664A19">
      <w:pPr>
        <w:jc w:val="left"/>
        <w:rPr>
          <w:rFonts w:hint="default" w:cs="Calibri"/>
          <w:b w:val="0"/>
          <w:i w:val="0"/>
          <w:sz w:val="21"/>
          <w:lang w:val="en-US"/>
        </w:rPr>
      </w:pPr>
      <w:r>
        <w:rPr>
          <w:rFonts w:hint="default" w:cs="Calibri"/>
          <w:b w:val="0"/>
          <w:i w:val="0"/>
          <w:sz w:val="21"/>
          <w:lang w:val="en-US"/>
        </w:rPr>
        <w:t>Q5 (location retention) and Q6 (a driver who never arrives) are left open on purpose; they are carried forward to chapter 10.</w:t>
      </w:r>
    </w:p>
    <w:p w14:paraId="1EBC4D59">
      <w:pPr>
        <w:rPr>
          <w:rFonts w:hint="default" w:ascii="Calibri" w:hAnsi="Calibri" w:cs="Calibri"/>
          <w:b w:val="0"/>
          <w:i w:val="0"/>
          <w:sz w:val="21"/>
          <w:lang w:val="en-US"/>
        </w:rPr>
      </w:pPr>
      <w:r>
        <w:rPr>
          <w:rFonts w:hint="default" w:ascii="Calibri" w:hAnsi="Calibri" w:cs="Calibri"/>
          <w:b w:val="0"/>
          <w:i w:val="0"/>
          <w:sz w:val="21"/>
          <w:lang w:val="en-US"/>
        </w:rPr>
        <w:br w:type="page"/>
      </w:r>
    </w:p>
    <w:p w14:paraId="70C76705">
      <w:pPr>
        <w:pStyle w:val="2"/>
        <w:bidi w:val="0"/>
        <w:rPr>
          <w:rFonts w:hint="default"/>
          <w:lang w:val="en-US"/>
        </w:rPr>
      </w:pPr>
      <w:bookmarkStart w:id="8" w:name="_Toc5615"/>
      <w:r>
        <w:rPr>
          <w:rFonts w:hint="default"/>
          <w:lang w:val="en-US"/>
        </w:rPr>
        <w:t>Chapter 2. Entities and relationships</w:t>
      </w:r>
      <w:bookmarkEnd w:id="8"/>
    </w:p>
    <w:p w14:paraId="3CF3799C">
      <w:pPr>
        <w:jc w:val="left"/>
        <w:rPr>
          <w:rFonts w:hint="default" w:cs="Calibri"/>
          <w:b w:val="0"/>
          <w:i/>
          <w:sz w:val="18"/>
          <w:lang w:val="en-US"/>
        </w:rPr>
      </w:pPr>
      <w:r>
        <w:rPr>
          <w:rFonts w:hint="default" w:cs="Calibri"/>
          <w:b w:val="0"/>
          <w:i/>
          <w:sz w:val="18"/>
          <w:lang w:val="en-US"/>
        </w:rPr>
        <w:t>Built from docs/02_entities.md and docs/02b_relationships.md.</w:t>
      </w:r>
    </w:p>
    <w:p w14:paraId="3C14A7A9">
      <w:pPr>
        <w:pStyle w:val="3"/>
        <w:bidi w:val="0"/>
        <w:rPr>
          <w:rFonts w:hint="default"/>
          <w:lang w:val="en-US"/>
        </w:rPr>
      </w:pPr>
      <w:bookmarkStart w:id="9" w:name="_Toc773"/>
      <w:r>
        <w:rPr>
          <w:rFonts w:hint="default"/>
          <w:lang w:val="en-US"/>
        </w:rPr>
        <w:t>The relationships</w:t>
      </w:r>
      <w:bookmarkEnd w:id="9"/>
    </w:p>
    <w:p w14:paraId="71844D04">
      <w:pPr>
        <w:jc w:val="left"/>
        <w:rPr>
          <w:rFonts w:hint="default" w:cs="Calibri"/>
          <w:b w:val="0"/>
          <w:i w:val="0"/>
          <w:sz w:val="21"/>
          <w:lang w:val="en-US"/>
        </w:rPr>
      </w:pPr>
      <w:r>
        <w:rPr>
          <w:rFonts w:hint="default" w:cs="Calibri"/>
          <w:b w:val="0"/>
          <w:i w:val="0"/>
          <w:sz w:val="21"/>
          <w:lang w:val="en-US"/>
        </w:rPr>
        <w:t>Field names are exactly those in docs/02_entities.md. "FK" means foreign key. The FK sits on the "many" side and points at the "one" side. Every FK uses ON DELETE RESTRICT, because rows are never hard deleted when they hold personal or financial history, so a delete that would orphan a row should fail loudly. The table below lists every related pair, R1 to R20.</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7C593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05F5AF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id</w:t>
            </w:r>
          </w:p>
        </w:tc>
        <w:tc>
          <w:tcPr>
            <w:tcW w:w="3360" w:type="dxa"/>
          </w:tcPr>
          <w:p w14:paraId="5C58282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relationship</w:t>
            </w:r>
          </w:p>
        </w:tc>
        <w:tc>
          <w:tcPr>
            <w:tcW w:w="3360" w:type="dxa"/>
          </w:tcPr>
          <w:p w14:paraId="1FEB153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cardinality</w:t>
            </w:r>
          </w:p>
        </w:tc>
      </w:tr>
      <w:tr w14:paraId="600B6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F5AC1D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w:t>
            </w:r>
          </w:p>
        </w:tc>
        <w:tc>
          <w:tcPr>
            <w:tcW w:w="3360" w:type="dxa"/>
          </w:tcPr>
          <w:p w14:paraId="36BD69E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to fare_quote</w:t>
            </w:r>
          </w:p>
        </w:tc>
        <w:tc>
          <w:tcPr>
            <w:tcW w:w="3360" w:type="dxa"/>
          </w:tcPr>
          <w:p w14:paraId="064CD66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5872D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DB3165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R2</w:t>
            </w:r>
          </w:p>
        </w:tc>
        <w:tc>
          <w:tcPr>
            <w:tcW w:w="3360" w:type="dxa"/>
          </w:tcPr>
          <w:p w14:paraId="4DD8163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to trip</w:t>
            </w:r>
          </w:p>
        </w:tc>
        <w:tc>
          <w:tcPr>
            <w:tcW w:w="3360" w:type="dxa"/>
          </w:tcPr>
          <w:p w14:paraId="1EEF8C5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79907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DAF242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R3</w:t>
            </w:r>
          </w:p>
        </w:tc>
        <w:tc>
          <w:tcPr>
            <w:tcW w:w="3360" w:type="dxa"/>
          </w:tcPr>
          <w:p w14:paraId="1CD9039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to idempotency_key</w:t>
            </w:r>
          </w:p>
        </w:tc>
        <w:tc>
          <w:tcPr>
            <w:tcW w:w="3360" w:type="dxa"/>
          </w:tcPr>
          <w:p w14:paraId="0A7CC5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17EDE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89652D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R4</w:t>
            </w:r>
          </w:p>
        </w:tc>
        <w:tc>
          <w:tcPr>
            <w:tcW w:w="3360" w:type="dxa"/>
          </w:tcPr>
          <w:p w14:paraId="50CCECA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to vehicle</w:t>
            </w:r>
          </w:p>
        </w:tc>
        <w:tc>
          <w:tcPr>
            <w:tcW w:w="3360" w:type="dxa"/>
          </w:tcPr>
          <w:p w14:paraId="3EAAB9B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7FB67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9D035F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R5</w:t>
            </w:r>
          </w:p>
        </w:tc>
        <w:tc>
          <w:tcPr>
            <w:tcW w:w="3360" w:type="dxa"/>
          </w:tcPr>
          <w:p w14:paraId="0613715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to trip</w:t>
            </w:r>
          </w:p>
        </w:tc>
        <w:tc>
          <w:tcPr>
            <w:tcW w:w="3360" w:type="dxa"/>
          </w:tcPr>
          <w:p w14:paraId="7E8E4A2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(optional: a trip has 0 or 1 driver)</w:t>
            </w:r>
          </w:p>
        </w:tc>
      </w:tr>
      <w:tr w14:paraId="7B74B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356B2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R6</w:t>
            </w:r>
          </w:p>
        </w:tc>
        <w:tc>
          <w:tcPr>
            <w:tcW w:w="3360" w:type="dxa"/>
          </w:tcPr>
          <w:p w14:paraId="40BFA37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vehicle to trip</w:t>
            </w:r>
          </w:p>
        </w:tc>
        <w:tc>
          <w:tcPr>
            <w:tcW w:w="3360" w:type="dxa"/>
          </w:tcPr>
          <w:p w14:paraId="28E9605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(optional)</w:t>
            </w:r>
          </w:p>
        </w:tc>
      </w:tr>
      <w:tr w14:paraId="6D6FD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F6AC34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R7</w:t>
            </w:r>
          </w:p>
        </w:tc>
        <w:tc>
          <w:tcPr>
            <w:tcW w:w="3360" w:type="dxa"/>
          </w:tcPr>
          <w:p w14:paraId="288A8B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fare_quote to trip</w:t>
            </w:r>
          </w:p>
        </w:tc>
        <w:tc>
          <w:tcPr>
            <w:tcW w:w="3360" w:type="dxa"/>
          </w:tcPr>
          <w:p w14:paraId="4475A0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zero or one</w:t>
            </w:r>
          </w:p>
        </w:tc>
      </w:tr>
      <w:tr w14:paraId="5A045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00D46F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R8</w:t>
            </w:r>
          </w:p>
        </w:tc>
        <w:tc>
          <w:tcPr>
            <w:tcW w:w="3360" w:type="dxa"/>
          </w:tcPr>
          <w:p w14:paraId="6B69D1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to trip_status_history</w:t>
            </w:r>
          </w:p>
        </w:tc>
        <w:tc>
          <w:tcPr>
            <w:tcW w:w="3360" w:type="dxa"/>
          </w:tcPr>
          <w:p w14:paraId="1D2DFA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5A989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8C34EC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R9</w:t>
            </w:r>
          </w:p>
        </w:tc>
        <w:tc>
          <w:tcPr>
            <w:tcW w:w="3360" w:type="dxa"/>
          </w:tcPr>
          <w:p w14:paraId="31C615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to location_ping</w:t>
            </w:r>
          </w:p>
        </w:tc>
        <w:tc>
          <w:tcPr>
            <w:tcW w:w="3360" w:type="dxa"/>
          </w:tcPr>
          <w:p w14:paraId="049421E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5A884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EB6F5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R10</w:t>
            </w:r>
          </w:p>
        </w:tc>
        <w:tc>
          <w:tcPr>
            <w:tcW w:w="3360" w:type="dxa"/>
          </w:tcPr>
          <w:p w14:paraId="2225F97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to payment</w:t>
            </w:r>
          </w:p>
        </w:tc>
        <w:tc>
          <w:tcPr>
            <w:tcW w:w="3360" w:type="dxa"/>
          </w:tcPr>
          <w:p w14:paraId="6B30750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(at most one live fare payment and one live fee payment)</w:t>
            </w:r>
          </w:p>
        </w:tc>
      </w:tr>
      <w:tr w14:paraId="14C8A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AB2AE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R11</w:t>
            </w:r>
          </w:p>
        </w:tc>
        <w:tc>
          <w:tcPr>
            <w:tcW w:w="3360" w:type="dxa"/>
          </w:tcPr>
          <w:p w14:paraId="06EF769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to refund</w:t>
            </w:r>
          </w:p>
        </w:tc>
        <w:tc>
          <w:tcPr>
            <w:tcW w:w="3360" w:type="dxa"/>
          </w:tcPr>
          <w:p w14:paraId="240151B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4A6D5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tcPr>
          <w:p w14:paraId="71823E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R12</w:t>
            </w:r>
          </w:p>
        </w:tc>
        <w:tc>
          <w:tcPr>
            <w:tcW w:w="3360" w:type="dxa"/>
          </w:tcPr>
          <w:p w14:paraId="790DD0D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to rating</w:t>
            </w:r>
          </w:p>
        </w:tc>
        <w:tc>
          <w:tcPr>
            <w:tcW w:w="3360" w:type="dxa"/>
          </w:tcPr>
          <w:p w14:paraId="3339A52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(at most two: one per role)</w:t>
            </w:r>
          </w:p>
        </w:tc>
      </w:tr>
      <w:tr w14:paraId="7CE56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0EF8F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R13</w:t>
            </w:r>
          </w:p>
        </w:tc>
        <w:tc>
          <w:tcPr>
            <w:tcW w:w="3360" w:type="dxa"/>
          </w:tcPr>
          <w:p w14:paraId="39B25F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support_admin to refund</w:t>
            </w:r>
          </w:p>
        </w:tc>
        <w:tc>
          <w:tcPr>
            <w:tcW w:w="3360" w:type="dxa"/>
          </w:tcPr>
          <w:p w14:paraId="71A42A1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w:t>
            </w:r>
          </w:p>
        </w:tc>
      </w:tr>
      <w:tr w14:paraId="0A5C7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635D5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R14</w:t>
            </w:r>
          </w:p>
        </w:tc>
        <w:tc>
          <w:tcPr>
            <w:tcW w:w="3360" w:type="dxa"/>
          </w:tcPr>
          <w:p w14:paraId="722F1C0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support_admin to setting</w:t>
            </w:r>
          </w:p>
        </w:tc>
        <w:tc>
          <w:tcPr>
            <w:tcW w:w="3360" w:type="dxa"/>
          </w:tcPr>
          <w:p w14:paraId="14D37A0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(optional)</w:t>
            </w:r>
          </w:p>
        </w:tc>
      </w:tr>
      <w:tr w14:paraId="0A8F1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702CC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R15</w:t>
            </w:r>
          </w:p>
        </w:tc>
        <w:tc>
          <w:tcPr>
            <w:tcW w:w="3360" w:type="dxa"/>
          </w:tcPr>
          <w:p w14:paraId="0E142AE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 driver / support_admin to trip_status_history</w:t>
            </w:r>
          </w:p>
        </w:tc>
        <w:tc>
          <w:tcPr>
            <w:tcW w:w="3360" w:type="dxa"/>
          </w:tcPr>
          <w:p w14:paraId="073EE7D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each (exactly one of the three is set, or none for system)</w:t>
            </w:r>
          </w:p>
        </w:tc>
      </w:tr>
      <w:tr w14:paraId="4B8C7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97F3AE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R16</w:t>
            </w:r>
          </w:p>
        </w:tc>
        <w:tc>
          <w:tcPr>
            <w:tcW w:w="3360" w:type="dxa"/>
          </w:tcPr>
          <w:p w14:paraId="7DCF85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 driver / support_admin to audit_log</w:t>
            </w:r>
          </w:p>
        </w:tc>
        <w:tc>
          <w:tcPr>
            <w:tcW w:w="3360" w:type="dxa"/>
          </w:tcPr>
          <w:p w14:paraId="3F5B554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each (exactly one set, or none for provider and system)</w:t>
            </w:r>
          </w:p>
        </w:tc>
      </w:tr>
      <w:tr w14:paraId="1297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13C457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R17</w:t>
            </w:r>
          </w:p>
        </w:tc>
        <w:tc>
          <w:tcPr>
            <w:tcW w:w="3360" w:type="dxa"/>
          </w:tcPr>
          <w:p w14:paraId="3770783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to idempotency_key</w:t>
            </w:r>
          </w:p>
        </w:tc>
        <w:tc>
          <w:tcPr>
            <w:tcW w:w="3360" w:type="dxa"/>
          </w:tcPr>
          <w:p w14:paraId="052BDEF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(optional)</w:t>
            </w:r>
          </w:p>
        </w:tc>
      </w:tr>
      <w:tr w14:paraId="18DB5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3E150D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R18</w:t>
            </w:r>
          </w:p>
        </w:tc>
        <w:tc>
          <w:tcPr>
            <w:tcW w:w="3360" w:type="dxa"/>
          </w:tcPr>
          <w:p w14:paraId="1ACFF3E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to idempotency_key</w:t>
            </w:r>
          </w:p>
        </w:tc>
        <w:tc>
          <w:tcPr>
            <w:tcW w:w="3360" w:type="dxa"/>
          </w:tcPr>
          <w:p w14:paraId="6B2EC3F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(optional)</w:t>
            </w:r>
          </w:p>
        </w:tc>
      </w:tr>
      <w:tr w14:paraId="290FD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BD88A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R19</w:t>
            </w:r>
          </w:p>
        </w:tc>
        <w:tc>
          <w:tcPr>
            <w:tcW w:w="3360" w:type="dxa"/>
          </w:tcPr>
          <w:p w14:paraId="178AB3C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to trip, via fare_quote</w:t>
            </w:r>
          </w:p>
        </w:tc>
        <w:tc>
          <w:tcPr>
            <w:tcW w:w="3360" w:type="dxa"/>
          </w:tcPr>
          <w:p w14:paraId="210ABE4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quote must belong to the trip's rider</w:t>
            </w:r>
          </w:p>
        </w:tc>
      </w:tr>
      <w:tr w14:paraId="363D3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8F5E08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R20</w:t>
            </w:r>
          </w:p>
        </w:tc>
        <w:tc>
          <w:tcPr>
            <w:tcW w:w="3360" w:type="dxa"/>
          </w:tcPr>
          <w:p w14:paraId="0AF9179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or refund to provider_event</w:t>
            </w:r>
          </w:p>
        </w:tc>
        <w:tc>
          <w:tcPr>
            <w:tcW w:w="3360" w:type="dxa"/>
          </w:tcPr>
          <w:p w14:paraId="6F412FF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to many, by value only</w:t>
            </w:r>
          </w:p>
        </w:tc>
      </w:tr>
    </w:tbl>
    <w:p w14:paraId="02F70513">
      <w:pPr>
        <w:jc w:val="left"/>
        <w:rPr>
          <w:rFonts w:hint="default" w:ascii="Calibri" w:hAnsi="Calibri" w:cs="Calibri"/>
          <w:b w:val="0"/>
          <w:i w:val="0"/>
          <w:sz w:val="21"/>
          <w:lang w:val="en-US"/>
        </w:rPr>
      </w:pPr>
    </w:p>
    <w:p w14:paraId="2A0AB9A5">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6120765" cy="6279515"/>
            <wp:effectExtent l="0" t="0" r="635" b="6985"/>
            <wp:docPr id="1" name="Picture 1" descr="diagram_entity_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_entity_relationships"/>
                    <pic:cNvPicPr>
                      <a:picLocks noChangeAspect="1"/>
                    </pic:cNvPicPr>
                  </pic:nvPicPr>
                  <pic:blipFill>
                    <a:blip r:embed="rId6"/>
                    <a:stretch>
                      <a:fillRect/>
                    </a:stretch>
                  </pic:blipFill>
                  <pic:spPr>
                    <a:xfrm>
                      <a:off x="0" y="0"/>
                      <a:ext cx="6120765" cy="6279515"/>
                    </a:xfrm>
                    <a:prstGeom prst="rect">
                      <a:avLst/>
                    </a:prstGeom>
                  </pic:spPr>
                </pic:pic>
              </a:graphicData>
            </a:graphic>
          </wp:inline>
        </w:drawing>
      </w:r>
    </w:p>
    <w:p w14:paraId="6535D034">
      <w:pPr>
        <w:jc w:val="center"/>
        <w:rPr>
          <w:rFonts w:hint="default" w:cs="Calibri"/>
          <w:b w:val="0"/>
          <w:i/>
          <w:sz w:val="18"/>
          <w:lang w:val="en-US"/>
        </w:rPr>
      </w:pPr>
      <w:r>
        <w:rPr>
          <w:rFonts w:hint="default" w:cs="Calibri"/>
          <w:b w:val="0"/>
          <w:i/>
          <w:sz w:val="18"/>
          <w:lang w:val="en-US"/>
        </w:rPr>
        <w:t>Image 2.1. The entity relationship diagram</w:t>
      </w:r>
    </w:p>
    <w:p w14:paraId="01D46FF7">
      <w:pPr>
        <w:pStyle w:val="3"/>
        <w:bidi w:val="0"/>
        <w:rPr>
          <w:rFonts w:hint="default"/>
          <w:lang w:val="en-US"/>
        </w:rPr>
      </w:pPr>
      <w:bookmarkStart w:id="10" w:name="_Toc21909"/>
      <w:r>
        <w:rPr>
          <w:rFonts w:hint="default"/>
          <w:lang w:val="en-US"/>
        </w:rPr>
        <w:t>The two richest entities</w:t>
      </w:r>
      <w:bookmarkEnd w:id="10"/>
    </w:p>
    <w:p w14:paraId="1AA97C9A">
      <w:pPr>
        <w:jc w:val="left"/>
        <w:rPr>
          <w:rFonts w:hint="default" w:cs="Calibri"/>
          <w:b w:val="0"/>
          <w:i w:val="0"/>
          <w:sz w:val="21"/>
          <w:lang w:val="en-US"/>
        </w:rPr>
      </w:pPr>
      <w:r>
        <w:rPr>
          <w:rFonts w:hint="default" w:cs="Calibri"/>
          <w:b w:val="0"/>
          <w:i w:val="0"/>
          <w:sz w:val="21"/>
          <w:lang w:val="en-US"/>
        </w:rPr>
        <w:t>The trip and the payment tables carry the most fields, so they are shown in full below. A trip is one ride from request to a final state, and it is also the join between a rider and a driver. A payment is one attempt to collect one fare or one cancellation fee through the payment provider (A4).</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587BF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031FF80">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3360" w:type="dxa"/>
          </w:tcPr>
          <w:p w14:paraId="55D211B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3360" w:type="dxa"/>
          </w:tcPr>
          <w:p w14:paraId="7FAEB655">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24F07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EA8C28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3360" w:type="dxa"/>
          </w:tcPr>
          <w:p w14:paraId="19891F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7FB6A1D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0F5B9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24B607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rider_id</w:t>
            </w:r>
          </w:p>
        </w:tc>
        <w:tc>
          <w:tcPr>
            <w:tcW w:w="3360" w:type="dxa"/>
          </w:tcPr>
          <w:p w14:paraId="40A5BB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12D276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rider; never changes</w:t>
            </w:r>
          </w:p>
        </w:tc>
      </w:tr>
      <w:tr w14:paraId="1697D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121E24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driver_id</w:t>
            </w:r>
          </w:p>
        </w:tc>
        <w:tc>
          <w:tcPr>
            <w:tcW w:w="3360" w:type="dxa"/>
          </w:tcPr>
          <w:p w14:paraId="4AEB9A2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6C4F6D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driver; empty until assigned (B2); never changes once set</w:t>
            </w:r>
          </w:p>
        </w:tc>
      </w:tr>
      <w:tr w14:paraId="6ADAE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51CBD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vehicle_id</w:t>
            </w:r>
          </w:p>
        </w:tc>
        <w:tc>
          <w:tcPr>
            <w:tcW w:w="3360" w:type="dxa"/>
          </w:tcPr>
          <w:p w14:paraId="0721C7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000693A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vehicle; empty until assigned; must belong to the same driver</w:t>
            </w:r>
          </w:p>
        </w:tc>
      </w:tr>
      <w:tr w14:paraId="5A17B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EA9840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fare_quote_id</w:t>
            </w:r>
          </w:p>
        </w:tc>
        <w:tc>
          <w:tcPr>
            <w:tcW w:w="3360" w:type="dxa"/>
          </w:tcPr>
          <w:p w14:paraId="4EDCEA5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626517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fare_quote; one quote makes at most one trip</w:t>
            </w:r>
          </w:p>
        </w:tc>
      </w:tr>
      <w:tr w14:paraId="22F4D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C4DEF1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status</w:t>
            </w:r>
          </w:p>
        </w:tc>
        <w:tc>
          <w:tcPr>
            <w:tcW w:w="3360" w:type="dxa"/>
          </w:tcPr>
          <w:p w14:paraId="2C0F48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1E2E7D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requested, assigned, arrived, started, completed, cancelled (default requested)</w:t>
            </w:r>
          </w:p>
        </w:tc>
      </w:tr>
      <w:tr w14:paraId="35419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D40C85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pickup_address</w:t>
            </w:r>
          </w:p>
        </w:tc>
        <w:tc>
          <w:tcPr>
            <w:tcW w:w="3360" w:type="dxa"/>
          </w:tcPr>
          <w:p w14:paraId="527456C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09D89A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address text the rider confirmed; the only copy</w:t>
            </w:r>
          </w:p>
        </w:tc>
      </w:tr>
      <w:tr w14:paraId="580E5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3C2E56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dropoff_address</w:t>
            </w:r>
          </w:p>
        </w:tc>
        <w:tc>
          <w:tcPr>
            <w:tcW w:w="3360" w:type="dxa"/>
          </w:tcPr>
          <w:p w14:paraId="4E39669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1721AD3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same</w:t>
            </w:r>
          </w:p>
        </w:tc>
      </w:tr>
      <w:tr w14:paraId="3A3430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6AA3DC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driver_name_snapshot</w:t>
            </w:r>
          </w:p>
        </w:tc>
        <w:tc>
          <w:tcPr>
            <w:tcW w:w="3360" w:type="dxa"/>
          </w:tcPr>
          <w:p w14:paraId="436084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3C93250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HISTORY snapshot of driver.full_name at assignment</w:t>
            </w:r>
          </w:p>
        </w:tc>
      </w:tr>
      <w:tr w14:paraId="46251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4A8B6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vehicle_plate_snapshot</w:t>
            </w:r>
          </w:p>
        </w:tc>
        <w:tc>
          <w:tcPr>
            <w:tcW w:w="3360" w:type="dxa"/>
          </w:tcPr>
          <w:p w14:paraId="7B8907F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35953A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HISTORY snapshot of vehicle.plate_number at assignment</w:t>
            </w:r>
          </w:p>
        </w:tc>
      </w:tr>
      <w:tr w14:paraId="3FC1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CD7EAB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started_at</w:t>
            </w:r>
          </w:p>
        </w:tc>
        <w:tc>
          <w:tcPr>
            <w:tcW w:w="3360" w:type="dxa"/>
          </w:tcPr>
          <w:p w14:paraId="769416C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4A2B87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 when status becomes started</w:t>
            </w:r>
          </w:p>
        </w:tc>
      </w:tr>
      <w:tr w14:paraId="17596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6E25A6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completed_at</w:t>
            </w:r>
          </w:p>
        </w:tc>
        <w:tc>
          <w:tcPr>
            <w:tcW w:w="3360" w:type="dxa"/>
          </w:tcPr>
          <w:p w14:paraId="643083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6E2EFE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 when status becomes completed</w:t>
            </w:r>
          </w:p>
        </w:tc>
      </w:tr>
      <w:tr w14:paraId="29F0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D62D1C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cancelled_at</w:t>
            </w:r>
          </w:p>
        </w:tc>
        <w:tc>
          <w:tcPr>
            <w:tcW w:w="3360" w:type="dxa"/>
          </w:tcPr>
          <w:p w14:paraId="7F75E13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7196CFF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 when status becomes cancelled</w:t>
            </w:r>
          </w:p>
        </w:tc>
      </w:tr>
      <w:tr w14:paraId="22E9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355ADA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cancelled_by_role</w:t>
            </w:r>
          </w:p>
        </w:tc>
        <w:tc>
          <w:tcPr>
            <w:tcW w:w="3360" w:type="dxa"/>
          </w:tcPr>
          <w:p w14:paraId="36E15C1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7C4EB45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 driver, support or system (the timeout in B9); set when cancelled</w:t>
            </w:r>
          </w:p>
        </w:tc>
      </w:tr>
      <w:tr w14:paraId="0C55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A27C4B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cancellation_fee_minor</w:t>
            </w:r>
          </w:p>
        </w:tc>
        <w:tc>
          <w:tcPr>
            <w:tcW w:w="3360" w:type="dxa"/>
          </w:tcPr>
          <w:p w14:paraId="3ACF279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3360" w:type="dxa"/>
          </w:tcPr>
          <w:p w14:paraId="7B5E463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kobo; set when cancelled (0 means no fee); copied from the setting at that moment</w:t>
            </w:r>
          </w:p>
        </w:tc>
      </w:tr>
      <w:tr w14:paraId="14928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EFEF8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cancellation_fee_currency</w:t>
            </w:r>
          </w:p>
        </w:tc>
        <w:tc>
          <w:tcPr>
            <w:tcW w:w="3360" w:type="dxa"/>
          </w:tcPr>
          <w:p w14:paraId="1AB1E8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3360" w:type="dxa"/>
          </w:tcPr>
          <w:p w14:paraId="65F8ABD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 set with the fee</w:t>
            </w:r>
          </w:p>
        </w:tc>
      </w:tr>
      <w:tr w14:paraId="0D120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6E282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fare_amount_minor</w:t>
            </w:r>
          </w:p>
        </w:tc>
        <w:tc>
          <w:tcPr>
            <w:tcW w:w="3360" w:type="dxa"/>
          </w:tcPr>
          <w:p w14:paraId="2232FF9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3360" w:type="dxa"/>
          </w:tcPr>
          <w:p w14:paraId="59F6A9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final fare in kobo; set when completed</w:t>
            </w:r>
          </w:p>
        </w:tc>
      </w:tr>
      <w:tr w14:paraId="537D7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3B144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fare_currency</w:t>
            </w:r>
          </w:p>
        </w:tc>
        <w:tc>
          <w:tcPr>
            <w:tcW w:w="3360" w:type="dxa"/>
          </w:tcPr>
          <w:p w14:paraId="5E72B3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3360" w:type="dxa"/>
          </w:tcPr>
          <w:p w14:paraId="31D2E2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 set with the fare</w:t>
            </w:r>
          </w:p>
        </w:tc>
      </w:tr>
      <w:tr w14:paraId="051F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2BC8F4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distance_m</w:t>
            </w:r>
          </w:p>
        </w:tc>
        <w:tc>
          <w:tcPr>
            <w:tcW w:w="3360" w:type="dxa"/>
          </w:tcPr>
          <w:p w14:paraId="65BBEF2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3360" w:type="dxa"/>
          </w:tcPr>
          <w:p w14:paraId="508526B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driven distance in metres; set when completed</w:t>
            </w:r>
          </w:p>
        </w:tc>
      </w:tr>
      <w:tr w14:paraId="4B31F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9A52C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3360" w:type="dxa"/>
          </w:tcPr>
          <w:p w14:paraId="23EA27F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41F9C7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this is the moment of request</w:t>
            </w:r>
          </w:p>
        </w:tc>
      </w:tr>
      <w:tr w14:paraId="7864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266E7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3360" w:type="dxa"/>
          </w:tcPr>
          <w:p w14:paraId="233D511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64618C8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only field that may change after completion (B4)</w:t>
            </w:r>
          </w:p>
        </w:tc>
      </w:tr>
    </w:tbl>
    <w:p w14:paraId="1A077126">
      <w:pPr>
        <w:jc w:val="left"/>
        <w:rPr>
          <w:rFonts w:hint="default" w:ascii="Calibri" w:hAnsi="Calibri" w:cs="Calibri"/>
          <w:b w:val="0"/>
          <w:i w:val="0"/>
          <w:sz w:val="21"/>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71DAC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1CC114D">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3360" w:type="dxa"/>
          </w:tcPr>
          <w:p w14:paraId="0081552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3360" w:type="dxa"/>
          </w:tcPr>
          <w:p w14:paraId="21510CB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6BD16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88EA8B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3360" w:type="dxa"/>
          </w:tcPr>
          <w:p w14:paraId="476B1B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1FEE6F8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079B9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B26DC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trip_id</w:t>
            </w:r>
          </w:p>
        </w:tc>
        <w:tc>
          <w:tcPr>
            <w:tcW w:w="3360" w:type="dxa"/>
          </w:tcPr>
          <w:p w14:paraId="51FABB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3360" w:type="dxa"/>
          </w:tcPr>
          <w:p w14:paraId="7C72CA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trip; the rider is found through the trip</w:t>
            </w:r>
          </w:p>
        </w:tc>
      </w:tr>
      <w:tr w14:paraId="2F2C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54D90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purpose</w:t>
            </w:r>
          </w:p>
        </w:tc>
        <w:tc>
          <w:tcPr>
            <w:tcW w:w="3360" w:type="dxa"/>
          </w:tcPr>
          <w:p w14:paraId="2AC5DC4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6F10FE6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 or cancellation_fee</w:t>
            </w:r>
          </w:p>
        </w:tc>
      </w:tr>
      <w:tr w14:paraId="1BD5AE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FEBB85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amount_minor</w:t>
            </w:r>
          </w:p>
        </w:tc>
        <w:tc>
          <w:tcPr>
            <w:tcW w:w="3360" w:type="dxa"/>
          </w:tcPr>
          <w:p w14:paraId="2E3B12F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3360" w:type="dxa"/>
          </w:tcPr>
          <w:p w14:paraId="50E3D5F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kobo; more than 0; must equal the trip's fare or fee</w:t>
            </w:r>
          </w:p>
        </w:tc>
      </w:tr>
      <w:tr w14:paraId="22598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9F3FA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currency</w:t>
            </w:r>
          </w:p>
        </w:tc>
        <w:tc>
          <w:tcPr>
            <w:tcW w:w="3360" w:type="dxa"/>
          </w:tcPr>
          <w:p w14:paraId="05DE8DA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3360" w:type="dxa"/>
          </w:tcPr>
          <w:p w14:paraId="0C8074B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w:t>
            </w:r>
          </w:p>
        </w:tc>
      </w:tr>
      <w:tr w14:paraId="2E881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93318B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status</w:t>
            </w:r>
          </w:p>
        </w:tc>
        <w:tc>
          <w:tcPr>
            <w:tcW w:w="3360" w:type="dxa"/>
          </w:tcPr>
          <w:p w14:paraId="27A2F7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1CCB2E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pending, succeeded, failed (default pending). The provider moves it out of pending. Support may only fail a pending payment after a payment_not_found provider_event exists for it (03, move P3)</w:t>
            </w:r>
          </w:p>
        </w:tc>
      </w:tr>
      <w:tr w14:paraId="3BFE2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FFCB1D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provider_reference</w:t>
            </w:r>
          </w:p>
        </w:tc>
        <w:tc>
          <w:tcPr>
            <w:tcW w:w="3360" w:type="dxa"/>
          </w:tcPr>
          <w:p w14:paraId="29A34FE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2AA51C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provider's own id for this payment; unique (A4). Matches provider_event.provider_reference by value, not by foreign key</w:t>
            </w:r>
          </w:p>
        </w:tc>
      </w:tr>
      <w:tr w14:paraId="5CBE5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7EC8C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paid_at</w:t>
            </w:r>
          </w:p>
        </w:tc>
        <w:tc>
          <w:tcPr>
            <w:tcW w:w="3360" w:type="dxa"/>
          </w:tcPr>
          <w:p w14:paraId="4DE57AA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6D1C53C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 when succeeded</w:t>
            </w:r>
          </w:p>
        </w:tc>
      </w:tr>
      <w:tr w14:paraId="77E52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2648FF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failure_reason</w:t>
            </w:r>
          </w:p>
        </w:tc>
        <w:tc>
          <w:tcPr>
            <w:tcW w:w="3360" w:type="dxa"/>
          </w:tcPr>
          <w:p w14:paraId="769568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3360" w:type="dxa"/>
          </w:tcPr>
          <w:p w14:paraId="7CBAA2F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 when failed</w:t>
            </w:r>
          </w:p>
        </w:tc>
      </w:tr>
      <w:tr w14:paraId="36467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A0C67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3360" w:type="dxa"/>
          </w:tcPr>
          <w:p w14:paraId="320D2A7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3D480314">
            <w:pPr>
              <w:jc w:val="left"/>
              <w:rPr>
                <w:rFonts w:hint="default" w:ascii="Calibri" w:hAnsi="Calibri" w:cs="Calibri"/>
                <w:b w:val="0"/>
                <w:i w:val="0"/>
                <w:sz w:val="16"/>
                <w:vertAlign w:val="baseline"/>
                <w:lang w:val="en-US"/>
              </w:rPr>
            </w:pPr>
          </w:p>
        </w:tc>
      </w:tr>
      <w:tr w14:paraId="6CEA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3B8F1D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3360" w:type="dxa"/>
          </w:tcPr>
          <w:p w14:paraId="78BE0F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3360" w:type="dxa"/>
          </w:tcPr>
          <w:p w14:paraId="510DF665">
            <w:pPr>
              <w:jc w:val="left"/>
              <w:rPr>
                <w:rFonts w:hint="default" w:ascii="Calibri" w:hAnsi="Calibri" w:cs="Calibri"/>
                <w:b w:val="0"/>
                <w:i w:val="0"/>
                <w:sz w:val="16"/>
                <w:vertAlign w:val="baseline"/>
                <w:lang w:val="en-US"/>
              </w:rPr>
            </w:pPr>
          </w:p>
        </w:tc>
      </w:tr>
    </w:tbl>
    <w:p w14:paraId="549C021C">
      <w:pPr>
        <w:jc w:val="left"/>
        <w:rPr>
          <w:rFonts w:hint="default" w:ascii="Calibri" w:hAnsi="Calibri" w:cs="Calibri"/>
          <w:b w:val="0"/>
          <w:i w:val="0"/>
          <w:sz w:val="21"/>
          <w:lang w:val="en-US"/>
        </w:rPr>
      </w:pPr>
    </w:p>
    <w:p w14:paraId="689833DC">
      <w:pPr>
        <w:pStyle w:val="3"/>
        <w:bidi w:val="0"/>
        <w:rPr>
          <w:rFonts w:hint="default"/>
          <w:lang w:val="en-US"/>
        </w:rPr>
      </w:pPr>
      <w:bookmarkStart w:id="11" w:name="_Toc602"/>
      <w:r>
        <w:rPr>
          <w:rFonts w:hint="default"/>
          <w:lang w:val="en-US"/>
        </w:rPr>
        <w:t>All sixteen entities</w:t>
      </w:r>
      <w:bookmarkEnd w:id="11"/>
    </w:p>
    <w:p w14:paraId="604B6B04">
      <w:pPr>
        <w:jc w:val="left"/>
        <w:rPr>
          <w:rFonts w:hint="default" w:cs="Calibri"/>
          <w:b w:val="0"/>
          <w:i w:val="0"/>
          <w:sz w:val="21"/>
          <w:lang w:val="en-US"/>
        </w:rPr>
      </w:pPr>
      <w:r>
        <w:rPr>
          <w:rFonts w:hint="default" w:cs="Calibri"/>
          <w:b w:val="0"/>
          <w:i w:val="0"/>
          <w:sz w:val="21"/>
          <w:lang w:val="en-US"/>
        </w:rPr>
        <w:t>The entity list I was given has 14 entries. I added two and dropped none, so the total is 16 entities. The two added are status_transition_rule (entity 15), which keeps the legal status changes (B5, B9) as rows a person can read, query and review, and provider_event (entity 16), which stores one row per message from the payment provider so a repeated or contradicting message (U4, B6) is recognised.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74FEB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3EB41F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Entity</w:t>
            </w:r>
          </w:p>
        </w:tc>
        <w:tc>
          <w:tcPr>
            <w:tcW w:w="2520" w:type="dxa"/>
          </w:tcPr>
          <w:p w14:paraId="755D2F0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Identifier</w:t>
            </w:r>
          </w:p>
        </w:tc>
        <w:tc>
          <w:tcPr>
            <w:tcW w:w="2520" w:type="dxa"/>
          </w:tcPr>
          <w:p w14:paraId="53CA5D0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Number of fields</w:t>
            </w:r>
          </w:p>
        </w:tc>
        <w:tc>
          <w:tcPr>
            <w:tcW w:w="2520" w:type="dxa"/>
          </w:tcPr>
          <w:p w14:paraId="338B65C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What it is for</w:t>
            </w:r>
          </w:p>
        </w:tc>
      </w:tr>
      <w:tr w14:paraId="708B8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03D94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w:t>
            </w:r>
          </w:p>
        </w:tc>
        <w:tc>
          <w:tcPr>
            <w:tcW w:w="2520" w:type="dxa"/>
          </w:tcPr>
          <w:p w14:paraId="5451DE4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6971DBE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9</w:t>
            </w:r>
          </w:p>
        </w:tc>
        <w:tc>
          <w:tcPr>
            <w:tcW w:w="2520" w:type="dxa"/>
          </w:tcPr>
          <w:p w14:paraId="144A3C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person who requests and pays for trips.</w:t>
            </w:r>
          </w:p>
        </w:tc>
      </w:tr>
      <w:tr w14:paraId="1723F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6EC790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driver</w:t>
            </w:r>
          </w:p>
        </w:tc>
        <w:tc>
          <w:tcPr>
            <w:tcW w:w="2520" w:type="dxa"/>
          </w:tcPr>
          <w:p w14:paraId="749B959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2BE7F4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9</w:t>
            </w:r>
          </w:p>
        </w:tc>
        <w:tc>
          <w:tcPr>
            <w:tcW w:w="2520" w:type="dxa"/>
          </w:tcPr>
          <w:p w14:paraId="4063A6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person who accepts and drives trips.</w:t>
            </w:r>
          </w:p>
        </w:tc>
      </w:tr>
      <w:tr w14:paraId="185A0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B30B3F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vehicle</w:t>
            </w:r>
          </w:p>
        </w:tc>
        <w:tc>
          <w:tcPr>
            <w:tcW w:w="2520" w:type="dxa"/>
          </w:tcPr>
          <w:p w14:paraId="6C6B537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64AA7B7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11</w:t>
            </w:r>
          </w:p>
        </w:tc>
        <w:tc>
          <w:tcPr>
            <w:tcW w:w="2520" w:type="dxa"/>
          </w:tcPr>
          <w:p w14:paraId="0907A4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car that belongs to one driver.</w:t>
            </w:r>
          </w:p>
        </w:tc>
      </w:tr>
      <w:tr w14:paraId="5A312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6E4AB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w:t>
            </w:r>
          </w:p>
        </w:tc>
        <w:tc>
          <w:tcPr>
            <w:tcW w:w="2520" w:type="dxa"/>
          </w:tcPr>
          <w:p w14:paraId="4C23643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6AEFF3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21</w:t>
            </w:r>
          </w:p>
        </w:tc>
        <w:tc>
          <w:tcPr>
            <w:tcW w:w="2520" w:type="dxa"/>
          </w:tcPr>
          <w:p w14:paraId="0FC4B0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ride from request to a final state; also the join between a rider and a driver.</w:t>
            </w:r>
          </w:p>
        </w:tc>
      </w:tr>
      <w:tr w14:paraId="1B5D9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BF4CD9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trip_status_history</w:t>
            </w:r>
          </w:p>
        </w:tc>
        <w:tc>
          <w:tcPr>
            <w:tcW w:w="2520" w:type="dxa"/>
          </w:tcPr>
          <w:p w14:paraId="783DFB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3F15082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11</w:t>
            </w:r>
          </w:p>
        </w:tc>
        <w:tc>
          <w:tcPr>
            <w:tcW w:w="2520" w:type="dxa"/>
          </w:tcPr>
          <w:p w14:paraId="3B727AE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row for every status change of a trip, written by the database itself (B5). Append only.</w:t>
            </w:r>
          </w:p>
        </w:tc>
      </w:tr>
      <w:tr w14:paraId="10919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99748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location_ping</w:t>
            </w:r>
          </w:p>
        </w:tc>
        <w:tc>
          <w:tcPr>
            <w:tcW w:w="2520" w:type="dxa"/>
          </w:tcPr>
          <w:p w14:paraId="4C8CFA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3BF7145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8</w:t>
            </w:r>
          </w:p>
        </w:tc>
        <w:tc>
          <w:tcPr>
            <w:tcW w:w="2520" w:type="dxa"/>
          </w:tcPr>
          <w:p w14:paraId="706724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GPS point sent by the driver's phone while a trip is in progress. Append only except for scheduled deletion.</w:t>
            </w:r>
          </w:p>
        </w:tc>
      </w:tr>
      <w:tr w14:paraId="2D2D4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0C41F9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fare_quote</w:t>
            </w:r>
          </w:p>
        </w:tc>
        <w:tc>
          <w:tcPr>
            <w:tcW w:w="2520" w:type="dxa"/>
          </w:tcPr>
          <w:p w14:paraId="72D7B02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C0618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13</w:t>
            </w:r>
          </w:p>
        </w:tc>
        <w:tc>
          <w:tcPr>
            <w:tcW w:w="2520" w:type="dxa"/>
          </w:tcPr>
          <w:p w14:paraId="06B4353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price estimate shown to the rider before the trip exists. It is never edited.</w:t>
            </w:r>
          </w:p>
        </w:tc>
      </w:tr>
      <w:tr w14:paraId="61A82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49093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w:t>
            </w:r>
          </w:p>
        </w:tc>
        <w:tc>
          <w:tcPr>
            <w:tcW w:w="2520" w:type="dxa"/>
          </w:tcPr>
          <w:p w14:paraId="1AF2BF0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ABF4A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11</w:t>
            </w:r>
          </w:p>
        </w:tc>
        <w:tc>
          <w:tcPr>
            <w:tcW w:w="2520" w:type="dxa"/>
          </w:tcPr>
          <w:p w14:paraId="28C3958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attempt to collect one fare or one cancellation fee through the payment provider (A4).</w:t>
            </w:r>
          </w:p>
        </w:tc>
      </w:tr>
      <w:tr w14:paraId="7E7F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AC7F5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refund</w:t>
            </w:r>
          </w:p>
        </w:tc>
        <w:tc>
          <w:tcPr>
            <w:tcW w:w="2520" w:type="dxa"/>
          </w:tcPr>
          <w:p w14:paraId="366E54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796F0EC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9</w:t>
            </w:r>
          </w:p>
        </w:tc>
        <w:tc>
          <w:tcPr>
            <w:tcW w:w="2520" w:type="dxa"/>
          </w:tcPr>
          <w:p w14:paraId="3672C94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Money returned to the rider against one payment, whole or part. Never edited.</w:t>
            </w:r>
          </w:p>
        </w:tc>
      </w:tr>
      <w:tr w14:paraId="216E1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8D296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rating</w:t>
            </w:r>
          </w:p>
        </w:tc>
        <w:tc>
          <w:tcPr>
            <w:tcW w:w="2520" w:type="dxa"/>
          </w:tcPr>
          <w:p w14:paraId="36FB20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92F4E7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7</w:t>
            </w:r>
          </w:p>
        </w:tc>
        <w:tc>
          <w:tcPr>
            <w:tcW w:w="2520" w:type="dxa"/>
          </w:tcPr>
          <w:p w14:paraId="730CAF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person's rating of the other after a completed trip. Never edited.</w:t>
            </w:r>
          </w:p>
        </w:tc>
      </w:tr>
      <w:tr w14:paraId="7B4C9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724CC6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idempotency_key</w:t>
            </w:r>
          </w:p>
        </w:tc>
        <w:tc>
          <w:tcPr>
            <w:tcW w:w="2520" w:type="dxa"/>
          </w:tcPr>
          <w:p w14:paraId="5BF5F0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6E824A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12</w:t>
            </w:r>
          </w:p>
        </w:tc>
        <w:tc>
          <w:tcPr>
            <w:tcW w:w="2520" w:type="dxa"/>
          </w:tcPr>
          <w:p w14:paraId="24ACFD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client chosen key that makes a retry safe. Stores the first answer so a retry gets it back unchanged.</w:t>
            </w:r>
          </w:p>
        </w:tc>
      </w:tr>
      <w:tr w14:paraId="6B13E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1D07C3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w:t>
            </w:r>
          </w:p>
        </w:tc>
        <w:tc>
          <w:tcPr>
            <w:tcW w:w="2520" w:type="dxa"/>
          </w:tcPr>
          <w:p w14:paraId="553D306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 (text)</w:t>
            </w:r>
          </w:p>
        </w:tc>
        <w:tc>
          <w:tcPr>
            <w:tcW w:w="2520" w:type="dxa"/>
          </w:tcPr>
          <w:p w14:paraId="25565B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7</w:t>
            </w:r>
          </w:p>
        </w:tc>
        <w:tc>
          <w:tcPr>
            <w:tcW w:w="2520" w:type="dxa"/>
          </w:tcPr>
          <w:p w14:paraId="0B529EF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Named whole number settings that the owner can change without a code release.</w:t>
            </w:r>
          </w:p>
        </w:tc>
      </w:tr>
      <w:tr w14:paraId="646D0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69A5A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support_admin</w:t>
            </w:r>
          </w:p>
        </w:tc>
        <w:tc>
          <w:tcPr>
            <w:tcW w:w="2520" w:type="dxa"/>
          </w:tcPr>
          <w:p w14:paraId="0F9FF56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2A3E52B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7</w:t>
            </w:r>
          </w:p>
        </w:tc>
        <w:tc>
          <w:tcPr>
            <w:tcW w:w="2520" w:type="dxa"/>
          </w:tcPr>
          <w:p w14:paraId="55768C2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staff member who investigates trips, cancels and refunds.</w:t>
            </w:r>
          </w:p>
        </w:tc>
      </w:tr>
      <w:tr w14:paraId="3131A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508B96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audit_log</w:t>
            </w:r>
          </w:p>
        </w:tc>
        <w:tc>
          <w:tcPr>
            <w:tcW w:w="2520" w:type="dxa"/>
          </w:tcPr>
          <w:p w14:paraId="5FAE6A1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230717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12</w:t>
            </w:r>
          </w:p>
        </w:tc>
        <w:tc>
          <w:tcPr>
            <w:tcW w:w="2520" w:type="dxa"/>
          </w:tcPr>
          <w:p w14:paraId="20CC0B4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permanent record of sensitive actions: setting changes, payment status changes, refunds, cancellations by support, and support notes about disputes. Append only.</w:t>
            </w:r>
          </w:p>
        </w:tc>
      </w:tr>
      <w:tr w14:paraId="1C93C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9D5EC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status_transition_rule</w:t>
            </w:r>
          </w:p>
        </w:tc>
        <w:tc>
          <w:tcPr>
            <w:tcW w:w="2520" w:type="dxa"/>
          </w:tcPr>
          <w:p w14:paraId="665E66A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whole row (entity, from_status, to_status, actor_role)</w:t>
            </w:r>
          </w:p>
        </w:tc>
        <w:tc>
          <w:tcPr>
            <w:tcW w:w="2520" w:type="dxa"/>
          </w:tcPr>
          <w:p w14:paraId="7BDA6D4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6</w:t>
            </w:r>
          </w:p>
        </w:tc>
        <w:tc>
          <w:tcPr>
            <w:tcW w:w="2520" w:type="dxa"/>
          </w:tcPr>
          <w:p w14:paraId="022E2DC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row per legal status change for a given actor, for the trip and for the payment.</w:t>
            </w:r>
          </w:p>
        </w:tc>
      </w:tr>
      <w:tr w14:paraId="3D0DC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DB55E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provider_event</w:t>
            </w:r>
          </w:p>
        </w:tc>
        <w:tc>
          <w:tcPr>
            <w:tcW w:w="2520" w:type="dxa"/>
          </w:tcPr>
          <w:p w14:paraId="01C65F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 (our uuid)</w:t>
            </w:r>
          </w:p>
        </w:tc>
        <w:tc>
          <w:tcPr>
            <w:tcW w:w="2520" w:type="dxa"/>
          </w:tcPr>
          <w:p w14:paraId="11487E9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12</w:t>
            </w:r>
          </w:p>
        </w:tc>
        <w:tc>
          <w:tcPr>
            <w:tcW w:w="2520" w:type="dxa"/>
          </w:tcPr>
          <w:p w14:paraId="7339AC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One row for each message the payment provider sends us (a payment or refund result).</w:t>
            </w:r>
          </w:p>
        </w:tc>
      </w:tr>
    </w:tbl>
    <w:p w14:paraId="1F64A63A">
      <w:pPr>
        <w:jc w:val="left"/>
        <w:rPr>
          <w:rFonts w:hint="default" w:ascii="Calibri" w:hAnsi="Calibri" w:cs="Calibri"/>
          <w:b w:val="0"/>
          <w:i w:val="0"/>
          <w:sz w:val="21"/>
          <w:lang w:val="en-US"/>
        </w:rPr>
      </w:pPr>
    </w:p>
    <w:p w14:paraId="22ECD18D">
      <w:pPr>
        <w:jc w:val="left"/>
        <w:rPr>
          <w:rFonts w:hint="default" w:cs="Calibri"/>
          <w:b w:val="0"/>
          <w:i w:val="0"/>
          <w:sz w:val="21"/>
          <w:lang w:val="en-US"/>
        </w:rPr>
      </w:pPr>
      <w:r>
        <w:rPr>
          <w:rFonts w:hint="default" w:cs="Calibri"/>
          <w:b w:val="0"/>
          <w:i w:val="0"/>
          <w:sz w:val="21"/>
          <w:lang w:val="en-US"/>
        </w:rPr>
        <w:t>The field tables of the other 14 entities are not reproduced here. They stay in docs/02_entities.md and are listed in the appendix by name.</w:t>
      </w:r>
    </w:p>
    <w:p w14:paraId="2493596E">
      <w:pPr>
        <w:pStyle w:val="3"/>
        <w:bidi w:val="0"/>
        <w:rPr>
          <w:rFonts w:hint="default"/>
          <w:lang w:val="en-US"/>
        </w:rPr>
      </w:pPr>
      <w:bookmarkStart w:id="12" w:name="_Toc30942"/>
      <w:r>
        <w:rPr>
          <w:rFonts w:hint="default"/>
          <w:lang w:val="en-US"/>
        </w:rPr>
        <w:t>Conventions</w:t>
      </w:r>
      <w:bookmarkEnd w:id="12"/>
    </w:p>
    <w:p w14:paraId="54CF2D7E">
      <w:pPr>
        <w:jc w:val="left"/>
        <w:rPr>
          <w:rFonts w:hint="default" w:cs="Calibri"/>
          <w:b w:val="0"/>
          <w:i w:val="0"/>
          <w:sz w:val="21"/>
          <w:lang w:val="en-US"/>
        </w:rPr>
      </w:pPr>
      <w:r>
        <w:rPr>
          <w:rFonts w:hint="default" w:cs="Calibri"/>
          <w:b w:val="0"/>
          <w:i w:val="0"/>
          <w:sz w:val="21"/>
          <w:lang w:val="en-US"/>
        </w:rPr>
        <w:t>Every table follows the same conventions. Every table has an identifier, the column id of type uuid, which is a random uuid rather than a sequential number. Every table also has created_at and updated_at, both timestamptz NOT NULL DEFAULT now(), and a shared trigger set_updated_at refreshes updated_at on every update. On the append only tables no update is ever allowed, so updated_at always equals created_at, and it is kept only so every table looks the same. Money is a bigint count of kobo with a char(3) currency column beside it, so no float or numeric is used for money. Latitude is numeric(8,6) and longitude is numeric(9,6), chosen so the same value always reads back exactly. Required means NOT NULL and optional means NULL allowed. Two tables are the exceptions to the id rule: setting uses the text column key as its primary key, and status_transition_rule uses the whole row (entity, from_status, to_status, actor_role) as its primary key.</w:t>
      </w:r>
    </w:p>
    <w:p w14:paraId="62BB8898">
      <w:pPr>
        <w:jc w:val="left"/>
        <w:rPr>
          <w:rFonts w:hint="default" w:cs="Calibri"/>
          <w:b w:val="0"/>
          <w:i w:val="0"/>
          <w:sz w:val="21"/>
          <w:lang w:val="en-US"/>
        </w:rPr>
      </w:pPr>
      <w:r>
        <w:rPr>
          <w:rFonts w:hint="default" w:cs="Calibri"/>
          <w:b w:val="0"/>
          <w:i w:val="0"/>
          <w:sz w:val="21"/>
          <w:lang w:val="en-US"/>
        </w:rPr>
        <w:t>Three links are deliberately not foreign keys. The first is audit_log.entity_id, which points at different tables depending on entity_type, and a foreign key cannot do that, so integrity comes from the trigger that writes the row. The second is status_transition_rule, which is not linked to trip.status or payment.status because a foreign key cannot check a pair of values (from and to); instead a trigger reads the rule rows. The third is provider_event.provider_reference, which is not linked to payment or refund by a foreign key; this is the same by value link as R20, because the same column can point at either table and a message about a reference we do not know must still be stored so support can see it (U4, B6), with the match done by value in the callback handler.</w:t>
      </w:r>
    </w:p>
    <w:p w14:paraId="3BA14361">
      <w:pPr>
        <w:rPr>
          <w:rFonts w:hint="default" w:ascii="Calibri" w:hAnsi="Calibri" w:cs="Calibri"/>
          <w:b w:val="0"/>
          <w:i w:val="0"/>
          <w:sz w:val="21"/>
          <w:lang w:val="en-US"/>
        </w:rPr>
      </w:pPr>
      <w:r>
        <w:rPr>
          <w:rFonts w:hint="default" w:ascii="Calibri" w:hAnsi="Calibri" w:cs="Calibri"/>
          <w:b w:val="0"/>
          <w:i w:val="0"/>
          <w:sz w:val="21"/>
          <w:lang w:val="en-US"/>
        </w:rPr>
        <w:br w:type="page"/>
      </w:r>
    </w:p>
    <w:p w14:paraId="321525B0">
      <w:pPr>
        <w:pStyle w:val="2"/>
        <w:bidi w:val="0"/>
        <w:rPr>
          <w:rFonts w:hint="default"/>
          <w:lang w:val="en-US"/>
        </w:rPr>
      </w:pPr>
      <w:bookmarkStart w:id="13" w:name="_Toc8268"/>
      <w:r>
        <w:rPr>
          <w:rFonts w:hint="default"/>
          <w:lang w:val="en-US"/>
        </w:rPr>
        <w:t>Chapter 3. The seven hard questions</w:t>
      </w:r>
      <w:bookmarkEnd w:id="13"/>
    </w:p>
    <w:p w14:paraId="4539F42A">
      <w:pPr>
        <w:jc w:val="left"/>
        <w:rPr>
          <w:rFonts w:hint="default" w:cs="Calibri"/>
          <w:b w:val="0"/>
          <w:i/>
          <w:sz w:val="18"/>
          <w:lang w:val="en-US"/>
        </w:rPr>
      </w:pPr>
      <w:r>
        <w:rPr>
          <w:rFonts w:hint="default" w:cs="Calibri"/>
          <w:b w:val="0"/>
          <w:i/>
          <w:sz w:val="18"/>
          <w:lang w:val="en-US"/>
        </w:rPr>
        <w:t>docs/04_hard_questions.md</w:t>
      </w:r>
    </w:p>
    <w:p w14:paraId="6F56204A">
      <w:pPr>
        <w:jc w:val="left"/>
        <w:rPr>
          <w:rFonts w:hint="default" w:cs="Calibri"/>
          <w:b w:val="0"/>
          <w:i w:val="0"/>
          <w:sz w:val="21"/>
          <w:lang w:val="en-US"/>
        </w:rPr>
      </w:pPr>
      <w:r>
        <w:rPr>
          <w:rFonts w:hint="default" w:cs="Calibri"/>
          <w:b w:val="0"/>
          <w:i w:val="0"/>
          <w:sz w:val="21"/>
          <w:lang w:val="en-US"/>
        </w:rPr>
        <w:t>Each answer has: question, answer, reason, requirement IDs, enforcer. CONFIRMED means I ran it and kept the output (the numbered tests are listed in the report). INFERRED means I reasoned it. Table and field names match 02_entities.md. The status rules are in 03_state_machine.md.</w:t>
      </w:r>
    </w:p>
    <w:p w14:paraId="04B9D68F">
      <w:pPr>
        <w:pStyle w:val="3"/>
        <w:bidi w:val="0"/>
        <w:rPr>
          <w:rFonts w:hint="default"/>
          <w:lang w:val="en-US"/>
        </w:rPr>
      </w:pPr>
      <w:bookmarkStart w:id="14" w:name="_Toc17600"/>
      <w:r>
        <w:rPr>
          <w:rFonts w:hint="default"/>
          <w:lang w:val="en-US"/>
        </w:rPr>
        <w:t>Question 1. Normalisation: where does each fact live?</w:t>
      </w:r>
      <w:bookmarkEnd w:id="14"/>
    </w:p>
    <w:p w14:paraId="1FB7B763">
      <w:pPr>
        <w:jc w:val="left"/>
        <w:rPr>
          <w:rFonts w:hint="default" w:cs="Calibri"/>
          <w:b w:val="0"/>
          <w:i w:val="0"/>
          <w:sz w:val="21"/>
          <w:lang w:val="en-US"/>
        </w:rPr>
      </w:pPr>
      <w:r>
        <w:rPr>
          <w:rFonts w:hint="default" w:cs="Calibri"/>
          <w:b w:val="0"/>
          <w:i w:val="0"/>
          <w:sz w:val="21"/>
          <w:lang w:val="en-US"/>
        </w:rPr>
        <w:t>Each fact lives in exactly one home table, and everything else finds it by a foreign key. Exceptions are the deliberate denormalisations below, each with its own reason and its own way of staying correct.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7DB30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AB8A2FF">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Fact</w:t>
            </w:r>
          </w:p>
        </w:tc>
        <w:tc>
          <w:tcPr>
            <w:tcW w:w="3360" w:type="dxa"/>
          </w:tcPr>
          <w:p w14:paraId="70A7822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Home</w:t>
            </w:r>
          </w:p>
        </w:tc>
        <w:tc>
          <w:tcPr>
            <w:tcW w:w="3360" w:type="dxa"/>
          </w:tcPr>
          <w:p w14:paraId="455EDA6D">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How others find it</w:t>
            </w:r>
          </w:p>
        </w:tc>
      </w:tr>
      <w:tr w14:paraId="26781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8A14C0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person's name, phone</w:t>
            </w:r>
          </w:p>
        </w:tc>
        <w:tc>
          <w:tcPr>
            <w:tcW w:w="3360" w:type="dxa"/>
          </w:tcPr>
          <w:p w14:paraId="1CEDA78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driver, support_admin</w:t>
            </w:r>
          </w:p>
        </w:tc>
        <w:tc>
          <w:tcPr>
            <w:tcW w:w="3360" w:type="dxa"/>
          </w:tcPr>
          <w:p w14:paraId="484B19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trip.rider_id, trip.driver_id, actor columns</w:t>
            </w:r>
          </w:p>
        </w:tc>
      </w:tr>
      <w:tr w14:paraId="3C9E5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1F227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Who paid for a trip</w:t>
            </w:r>
          </w:p>
        </w:tc>
        <w:tc>
          <w:tcPr>
            <w:tcW w:w="3360" w:type="dxa"/>
          </w:tcPr>
          <w:p w14:paraId="4D225A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trip.rider_id</w:t>
            </w:r>
          </w:p>
        </w:tc>
        <w:tc>
          <w:tcPr>
            <w:tcW w:w="3360" w:type="dxa"/>
          </w:tcPr>
          <w:p w14:paraId="6F8D35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has no rider column; join through trip</w:t>
            </w:r>
          </w:p>
        </w:tc>
      </w:tr>
      <w:tr w14:paraId="5DA58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A334DC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Who is rated, and who rated</w:t>
            </w:r>
          </w:p>
        </w:tc>
        <w:tc>
          <w:tcPr>
            <w:tcW w:w="3360" w:type="dxa"/>
          </w:tcPr>
          <w:p w14:paraId="12823C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(rider_id, driver_id) + rating.rater_role</w:t>
            </w:r>
          </w:p>
        </w:tc>
        <w:tc>
          <w:tcPr>
            <w:tcW w:w="3360" w:type="dxa"/>
          </w:tcPr>
          <w:p w14:paraId="65CA9EA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rating has no ratee column; join through trip</w:t>
            </w:r>
          </w:p>
        </w:tc>
      </w:tr>
      <w:tr w14:paraId="59522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BF381B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Whose car it is</w:t>
            </w:r>
          </w:p>
        </w:tc>
        <w:tc>
          <w:tcPr>
            <w:tcW w:w="3360" w:type="dxa"/>
          </w:tcPr>
          <w:p w14:paraId="730CE07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vehicle.driver_id</w:t>
            </w:r>
          </w:p>
        </w:tc>
        <w:tc>
          <w:tcPr>
            <w:tcW w:w="3360" w:type="dxa"/>
          </w:tcPr>
          <w:p w14:paraId="7E4EE92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trip.vehicle_id, with the composite FK</w:t>
            </w:r>
          </w:p>
        </w:tc>
      </w:tr>
      <w:tr w14:paraId="7D81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273027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Pickup and dropoff coordinates</w:t>
            </w:r>
          </w:p>
        </w:tc>
        <w:tc>
          <w:tcPr>
            <w:tcW w:w="3360" w:type="dxa"/>
          </w:tcPr>
          <w:p w14:paraId="785CD3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fare_quote</w:t>
            </w:r>
          </w:p>
        </w:tc>
        <w:tc>
          <w:tcPr>
            <w:tcW w:w="3360" w:type="dxa"/>
          </w:tcPr>
          <w:p w14:paraId="493FD1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joins to its quote; not copied</w:t>
            </w:r>
          </w:p>
        </w:tc>
      </w:tr>
      <w:tr w14:paraId="0B036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581D61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Pickup and dropoff address text</w:t>
            </w:r>
          </w:p>
        </w:tc>
        <w:tc>
          <w:tcPr>
            <w:tcW w:w="3360" w:type="dxa"/>
          </w:tcPr>
          <w:p w14:paraId="3F15B8B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(the only copy)</w:t>
            </w:r>
          </w:p>
        </w:tc>
        <w:tc>
          <w:tcPr>
            <w:tcW w:w="3360" w:type="dxa"/>
          </w:tcPr>
          <w:p w14:paraId="1026223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n/a</w:t>
            </w:r>
          </w:p>
        </w:tc>
      </w:tr>
      <w:tr w14:paraId="42312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343EF8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 price rules, fee, rating window</w:t>
            </w:r>
          </w:p>
        </w:tc>
        <w:tc>
          <w:tcPr>
            <w:tcW w:w="3360" w:type="dxa"/>
          </w:tcPr>
          <w:p w14:paraId="16F0730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setting</w:t>
            </w:r>
          </w:p>
        </w:tc>
        <w:tc>
          <w:tcPr>
            <w:tcW w:w="3360" w:type="dxa"/>
          </w:tcPr>
          <w:p w14:paraId="3E4A653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at the time they are needed</w:t>
            </w:r>
          </w:p>
        </w:tc>
      </w:tr>
      <w:tr w14:paraId="52305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3B563E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Legal status moves</w:t>
            </w:r>
          </w:p>
        </w:tc>
        <w:tc>
          <w:tcPr>
            <w:tcW w:w="3360" w:type="dxa"/>
          </w:tcPr>
          <w:p w14:paraId="50AAC52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status_transition_rule</w:t>
            </w:r>
          </w:p>
        </w:tc>
        <w:tc>
          <w:tcPr>
            <w:tcW w:w="3360" w:type="dxa"/>
          </w:tcPr>
          <w:p w14:paraId="161E74C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by triggers</w:t>
            </w:r>
          </w:p>
        </w:tc>
      </w:tr>
    </w:tbl>
    <w:p w14:paraId="09B67F5A">
      <w:pPr>
        <w:jc w:val="left"/>
        <w:rPr>
          <w:rFonts w:hint="default" w:ascii="Calibri" w:hAnsi="Calibri" w:cs="Calibri"/>
          <w:b w:val="0"/>
          <w:i w:val="0"/>
          <w:sz w:val="21"/>
          <w:lang w:val="en-US"/>
        </w:rPr>
      </w:pPr>
    </w:p>
    <w:p w14:paraId="557C2BEF">
      <w:pPr>
        <w:jc w:val="left"/>
        <w:rPr>
          <w:rFonts w:hint="default" w:cs="Calibri"/>
          <w:b w:val="0"/>
          <w:i w:val="0"/>
          <w:sz w:val="21"/>
          <w:lang w:val="en-US"/>
        </w:rPr>
      </w:pPr>
      <w:r>
        <w:rPr>
          <w:rFonts w:hint="default" w:cs="Calibri"/>
          <w:b w:val="0"/>
          <w:i w:val="0"/>
          <w:sz w:val="21"/>
          <w:lang w:val="en-US"/>
        </w:rPr>
        <w:t>No copy means no copy can disagree (B4, B6). The one copy rule also makes erasure under B8 possible: a name stored in six tables must be found and cleared in six tables.</w:t>
      </w:r>
    </w:p>
    <w:p w14:paraId="7F25D735">
      <w:pPr>
        <w:jc w:val="left"/>
        <w:rPr>
          <w:rFonts w:hint="default" w:ascii="Consolas" w:hAnsi="Consolas" w:cs="Consolas"/>
          <w:b w:val="0"/>
          <w:i w:val="0"/>
          <w:sz w:val="16"/>
          <w:lang w:val="en-US"/>
        </w:rPr>
      </w:pPr>
      <w:r>
        <w:rPr>
          <w:rFonts w:hint="default" w:ascii="Consolas" w:hAnsi="Consolas" w:cs="Consolas"/>
          <w:b w:val="0"/>
          <w:i w:val="0"/>
          <w:sz w:val="16"/>
          <w:lang w:val="en-US"/>
        </w:rPr>
        <w:t>Denormalisation 1: HISTORY snapshot.</w:t>
      </w:r>
    </w:p>
    <w:p w14:paraId="64D146E3">
      <w:pPr>
        <w:jc w:val="left"/>
        <w:rPr>
          <w:rFonts w:hint="default" w:ascii="Consolas" w:hAnsi="Consolas" w:cs="Consolas"/>
          <w:b w:val="0"/>
          <w:i w:val="0"/>
          <w:sz w:val="16"/>
          <w:lang w:val="en-US"/>
        </w:rPr>
      </w:pPr>
      <w:r>
        <w:rPr>
          <w:rFonts w:hint="default" w:ascii="Consolas" w:hAnsi="Consolas" w:cs="Consolas"/>
          <w:b w:val="0"/>
          <w:i w:val="0"/>
          <w:sz w:val="16"/>
          <w:lang w:val="en-US"/>
        </w:rPr>
        <w:t>trip.driver_name_snapshot and trip.vehicle_plate_snapshot copy the driver's</w:t>
      </w:r>
    </w:p>
    <w:p w14:paraId="4361E3D6">
      <w:pPr>
        <w:jc w:val="left"/>
        <w:rPr>
          <w:rFonts w:hint="default" w:ascii="Consolas" w:hAnsi="Consolas" w:cs="Consolas"/>
          <w:b w:val="0"/>
          <w:i w:val="0"/>
          <w:sz w:val="16"/>
          <w:lang w:val="en-US"/>
        </w:rPr>
      </w:pPr>
      <w:r>
        <w:rPr>
          <w:rFonts w:hint="default" w:ascii="Consolas" w:hAnsi="Consolas" w:cs="Consolas"/>
          <w:b w:val="0"/>
          <w:i w:val="0"/>
          <w:sz w:val="16"/>
          <w:lang w:val="en-US"/>
        </w:rPr>
        <w:t>name and the car's plate at the moment of assignment. Also</w:t>
      </w:r>
    </w:p>
    <w:p w14:paraId="1F90CBC6">
      <w:pPr>
        <w:jc w:val="left"/>
        <w:rPr>
          <w:rFonts w:hint="default" w:ascii="Consolas" w:hAnsi="Consolas" w:cs="Consolas"/>
          <w:b w:val="0"/>
          <w:i w:val="0"/>
          <w:sz w:val="16"/>
          <w:lang w:val="en-US"/>
        </w:rPr>
      </w:pPr>
      <w:r>
        <w:rPr>
          <w:rFonts w:hint="default" w:ascii="Consolas" w:hAnsi="Consolas" w:cs="Consolas"/>
          <w:b w:val="0"/>
          <w:i w:val="0"/>
          <w:sz w:val="16"/>
          <w:lang w:val="en-US"/>
        </w:rPr>
        <w:t>trip.cancellation_fee_minor copies the setting at the moment of cancellation.</w:t>
      </w:r>
    </w:p>
    <w:p w14:paraId="08F1C1F8">
      <w:pPr>
        <w:jc w:val="left"/>
        <w:rPr>
          <w:rFonts w:hint="default" w:ascii="Consolas" w:hAnsi="Consolas" w:cs="Consolas"/>
          <w:b w:val="0"/>
          <w:i w:val="0"/>
          <w:sz w:val="16"/>
          <w:lang w:val="en-US"/>
        </w:rPr>
      </w:pPr>
      <w:r>
        <w:rPr>
          <w:rFonts w:hint="default" w:ascii="Consolas" w:hAnsi="Consolas" w:cs="Consolas"/>
          <w:b w:val="0"/>
          <w:i w:val="0"/>
          <w:sz w:val="16"/>
          <w:lang w:val="en-US"/>
        </w:rPr>
        <w:t>Why: these are facts about the past. A driver may later change name, or sell</w:t>
      </w:r>
    </w:p>
    <w:p w14:paraId="08310576">
      <w:pPr>
        <w:jc w:val="left"/>
        <w:rPr>
          <w:rFonts w:hint="default" w:ascii="Consolas" w:hAnsi="Consolas" w:cs="Consolas"/>
          <w:b w:val="0"/>
          <w:i w:val="0"/>
          <w:sz w:val="16"/>
          <w:lang w:val="en-US"/>
        </w:rPr>
      </w:pPr>
      <w:r>
        <w:rPr>
          <w:rFonts w:hint="default" w:ascii="Consolas" w:hAnsi="Consolas" w:cs="Consolas"/>
          <w:b w:val="0"/>
          <w:i w:val="0"/>
          <w:sz w:val="16"/>
          <w:lang w:val="en-US"/>
        </w:rPr>
        <w:t>the car, or the owner may change the fee. An old receipt must still say what</w:t>
      </w:r>
    </w:p>
    <w:p w14:paraId="09C3D4E0">
      <w:pPr>
        <w:jc w:val="left"/>
        <w:rPr>
          <w:rFonts w:hint="default" w:ascii="Consolas" w:hAnsi="Consolas" w:cs="Consolas"/>
          <w:b w:val="0"/>
          <w:i w:val="0"/>
          <w:sz w:val="16"/>
          <w:lang w:val="en-US"/>
        </w:rPr>
      </w:pPr>
      <w:r>
        <w:rPr>
          <w:rFonts w:hint="default" w:ascii="Consolas" w:hAnsi="Consolas" w:cs="Consolas"/>
          <w:b w:val="0"/>
          <w:i w:val="0"/>
          <w:sz w:val="16"/>
          <w:lang w:val="en-US"/>
        </w:rPr>
        <w:t>was true then (B4).</w:t>
      </w:r>
    </w:p>
    <w:p w14:paraId="2D8E60A6">
      <w:pPr>
        <w:jc w:val="left"/>
        <w:rPr>
          <w:rFonts w:hint="default" w:ascii="Consolas" w:hAnsi="Consolas" w:cs="Consolas"/>
          <w:b w:val="0"/>
          <w:i w:val="0"/>
          <w:sz w:val="16"/>
          <w:lang w:val="en-US"/>
        </w:rPr>
      </w:pPr>
      <w:r>
        <w:rPr>
          <w:rFonts w:hint="default" w:ascii="Consolas" w:hAnsi="Consolas" w:cs="Consolas"/>
          <w:b w:val="0"/>
          <w:i w:val="0"/>
          <w:sz w:val="16"/>
          <w:lang w:val="en-US"/>
        </w:rPr>
        <w:t>Denormalisation 2: SPEED cache.</w:t>
      </w:r>
    </w:p>
    <w:p w14:paraId="577DBAE0">
      <w:pPr>
        <w:jc w:val="left"/>
        <w:rPr>
          <w:rFonts w:hint="default" w:ascii="Consolas" w:hAnsi="Consolas" w:cs="Consolas"/>
          <w:b w:val="0"/>
          <w:i w:val="0"/>
          <w:sz w:val="16"/>
          <w:lang w:val="en-US"/>
        </w:rPr>
      </w:pPr>
      <w:r>
        <w:rPr>
          <w:rFonts w:hint="default" w:ascii="Consolas" w:hAnsi="Consolas" w:cs="Consolas"/>
          <w:b w:val="0"/>
          <w:i w:val="0"/>
          <w:sz w:val="16"/>
          <w:lang w:val="en-US"/>
        </w:rPr>
        <w:t>rider.rating_sum, rider.rating_count, driver.rating_sum, driver.rating_count</w:t>
      </w:r>
    </w:p>
    <w:p w14:paraId="4567CDD2">
      <w:pPr>
        <w:jc w:val="left"/>
        <w:rPr>
          <w:rFonts w:hint="default" w:ascii="Consolas" w:hAnsi="Consolas" w:cs="Consolas"/>
          <w:b w:val="0"/>
          <w:i w:val="0"/>
          <w:sz w:val="16"/>
          <w:lang w:val="en-US"/>
        </w:rPr>
      </w:pPr>
      <w:r>
        <w:rPr>
          <w:rFonts w:hint="default" w:ascii="Consolas" w:hAnsi="Consolas" w:cs="Consolas"/>
          <w:b w:val="0"/>
          <w:i w:val="0"/>
          <w:sz w:val="16"/>
          <w:lang w:val="en-US"/>
        </w:rPr>
        <w:t>hold running totals of the stars each person received.</w:t>
      </w:r>
    </w:p>
    <w:p w14:paraId="2D5932E6">
      <w:pPr>
        <w:jc w:val="left"/>
        <w:rPr>
          <w:rFonts w:hint="default" w:ascii="Consolas" w:hAnsi="Consolas" w:cs="Consolas"/>
          <w:b w:val="0"/>
          <w:i w:val="0"/>
          <w:sz w:val="16"/>
          <w:lang w:val="en-US"/>
        </w:rPr>
      </w:pPr>
      <w:r>
        <w:rPr>
          <w:rFonts w:hint="default" w:ascii="Consolas" w:hAnsi="Consolas" w:cs="Consolas"/>
          <w:b w:val="0"/>
          <w:i w:val="0"/>
          <w:sz w:val="16"/>
          <w:lang w:val="en-US"/>
        </w:rPr>
        <w:t>Why: showing "4.8 stars" on every trip screen would otherwise mean adding up</w:t>
      </w:r>
    </w:p>
    <w:p w14:paraId="68F580E4">
      <w:pPr>
        <w:jc w:val="left"/>
        <w:rPr>
          <w:rFonts w:hint="default" w:ascii="Consolas" w:hAnsi="Consolas" w:cs="Consolas"/>
          <w:b w:val="0"/>
          <w:i w:val="0"/>
          <w:sz w:val="16"/>
          <w:lang w:val="en-US"/>
        </w:rPr>
      </w:pPr>
      <w:r>
        <w:rPr>
          <w:rFonts w:hint="default" w:ascii="Consolas" w:hAnsi="Consolas" w:cs="Consolas"/>
          <w:b w:val="0"/>
          <w:i w:val="0"/>
          <w:sz w:val="16"/>
          <w:lang w:val="en-US"/>
        </w:rPr>
        <w:t>thousands of rating rows each time. I store integer totals, not an average.</w:t>
      </w:r>
    </w:p>
    <w:p w14:paraId="54225676">
      <w:pPr>
        <w:jc w:val="left"/>
        <w:rPr>
          <w:rFonts w:hint="default" w:cs="Calibri"/>
          <w:b w:val="0"/>
          <w:i w:val="0"/>
          <w:sz w:val="21"/>
          <w:lang w:val="en-US"/>
        </w:rPr>
      </w:pPr>
      <w:r>
        <w:rPr>
          <w:rFonts w:hint="default" w:cs="Calibri"/>
          <w:b w:val="0"/>
          <w:i w:val="0"/>
          <w:sz w:val="21"/>
          <w:lang w:val="en-US"/>
        </w:rPr>
        <w:t>The two real denormalisations are the HISTORY snapshot and the SPEED cache. The derived copies trip.started_at, trip.completed_at and trip.cancelled_at repeat times that also exist in trip_status_history; the history row is the original, and the trip column can always be recomputed from it. They are written by the same update that makes the history row (triggers trip_enforce_transition and trip_write_history), so they agree.</w:t>
      </w:r>
    </w:p>
    <w:p w14:paraId="726C81C5">
      <w:pPr>
        <w:jc w:val="left"/>
        <w:rPr>
          <w:rFonts w:hint="default" w:cs="Calibri"/>
          <w:b w:val="0"/>
          <w:i w:val="0"/>
          <w:sz w:val="21"/>
          <w:lang w:val="en-US"/>
        </w:rPr>
      </w:pPr>
      <w:r>
        <w:rPr>
          <w:rFonts w:hint="default" w:cs="Calibri"/>
          <w:b w:val="0"/>
          <w:i w:val="0"/>
          <w:sz w:val="21"/>
          <w:lang w:val="en-US"/>
        </w:rPr>
        <w:t>The repair and detect query below recomputes the truth from the rating table. Run it daily and alarm if it returns any row. It has not been scheduled, because no job runner exists (the tables exist now; the query is INFERRED to be correct by reading it, not by running it on a schedule). See docs/10_brief_checklist.md section 3, the strictness note.</w:t>
      </w:r>
    </w:p>
    <w:p w14:paraId="13A010FF">
      <w:pPr>
        <w:jc w:val="left"/>
        <w:rPr>
          <w:rFonts w:hint="default" w:ascii="Consolas" w:hAnsi="Consolas" w:cs="Consolas"/>
          <w:b w:val="0"/>
          <w:i w:val="0"/>
          <w:sz w:val="16"/>
          <w:lang w:val="en-US"/>
        </w:rPr>
      </w:pPr>
      <w:r>
        <w:rPr>
          <w:rFonts w:hint="default" w:ascii="Consolas" w:hAnsi="Consolas" w:cs="Consolas"/>
          <w:b w:val="0"/>
          <w:i w:val="0"/>
          <w:sz w:val="16"/>
          <w:lang w:val="en-US"/>
        </w:rPr>
        <w:t>-- Drivers whose cache disagrees with the rating rows (rider side is the mirror image).</w:t>
      </w:r>
    </w:p>
    <w:p w14:paraId="71DEDF89">
      <w:pPr>
        <w:jc w:val="left"/>
        <w:rPr>
          <w:rFonts w:hint="default" w:ascii="Consolas" w:hAnsi="Consolas" w:cs="Consolas"/>
          <w:b w:val="0"/>
          <w:i w:val="0"/>
          <w:sz w:val="16"/>
          <w:lang w:val="en-US"/>
        </w:rPr>
      </w:pPr>
      <w:r>
        <w:rPr>
          <w:rFonts w:hint="default" w:ascii="Consolas" w:hAnsi="Consolas" w:cs="Consolas"/>
          <w:b w:val="0"/>
          <w:i w:val="0"/>
          <w:sz w:val="16"/>
          <w:lang w:val="en-US"/>
        </w:rPr>
        <w:t>SELECT d.id, d.rating_sum, d.rating_count,</w:t>
      </w:r>
    </w:p>
    <w:p w14:paraId="7873978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COALESCE(SUM(r.stars),0) AS true_sum, COUNT(r.id) AS true_count</w:t>
      </w:r>
    </w:p>
    <w:p w14:paraId="604AEAB7">
      <w:pPr>
        <w:jc w:val="left"/>
        <w:rPr>
          <w:rFonts w:hint="default" w:ascii="Consolas" w:hAnsi="Consolas" w:cs="Consolas"/>
          <w:b w:val="0"/>
          <w:i w:val="0"/>
          <w:sz w:val="16"/>
          <w:lang w:val="en-US"/>
        </w:rPr>
      </w:pPr>
      <w:r>
        <w:rPr>
          <w:rFonts w:hint="default" w:ascii="Consolas" w:hAnsi="Consolas" w:cs="Consolas"/>
          <w:b w:val="0"/>
          <w:i w:val="0"/>
          <w:sz w:val="16"/>
          <w:lang w:val="en-US"/>
        </w:rPr>
        <w:t>FROM driver d</w:t>
      </w:r>
    </w:p>
    <w:p w14:paraId="53CB732D">
      <w:pPr>
        <w:jc w:val="left"/>
        <w:rPr>
          <w:rFonts w:hint="default" w:ascii="Consolas" w:hAnsi="Consolas" w:cs="Consolas"/>
          <w:b w:val="0"/>
          <w:i w:val="0"/>
          <w:sz w:val="16"/>
          <w:lang w:val="en-US"/>
        </w:rPr>
      </w:pPr>
      <w:r>
        <w:rPr>
          <w:rFonts w:hint="default" w:ascii="Consolas" w:hAnsi="Consolas" w:cs="Consolas"/>
          <w:b w:val="0"/>
          <w:i w:val="0"/>
          <w:sz w:val="16"/>
          <w:lang w:val="en-US"/>
        </w:rPr>
        <w:t>LEFT JOIN trip t   ON t.driver_id = d.id</w:t>
      </w:r>
    </w:p>
    <w:p w14:paraId="6E472506">
      <w:pPr>
        <w:jc w:val="left"/>
        <w:rPr>
          <w:rFonts w:hint="default" w:ascii="Consolas" w:hAnsi="Consolas" w:cs="Consolas"/>
          <w:b w:val="0"/>
          <w:i w:val="0"/>
          <w:sz w:val="16"/>
          <w:lang w:val="en-US"/>
        </w:rPr>
      </w:pPr>
      <w:r>
        <w:rPr>
          <w:rFonts w:hint="default" w:ascii="Consolas" w:hAnsi="Consolas" w:cs="Consolas"/>
          <w:b w:val="0"/>
          <w:i w:val="0"/>
          <w:sz w:val="16"/>
          <w:lang w:val="en-US"/>
        </w:rPr>
        <w:t>LEFT JOIN rating r ON r.trip_id = t.id AND r.rater_role = 'rider'</w:t>
      </w:r>
    </w:p>
    <w:p w14:paraId="6B9A2954">
      <w:pPr>
        <w:jc w:val="left"/>
        <w:rPr>
          <w:rFonts w:hint="default" w:ascii="Consolas" w:hAnsi="Consolas" w:cs="Consolas"/>
          <w:b w:val="0"/>
          <w:i w:val="0"/>
          <w:sz w:val="16"/>
          <w:lang w:val="en-US"/>
        </w:rPr>
      </w:pPr>
      <w:r>
        <w:rPr>
          <w:rFonts w:hint="default" w:ascii="Consolas" w:hAnsi="Consolas" w:cs="Consolas"/>
          <w:b w:val="0"/>
          <w:i w:val="0"/>
          <w:sz w:val="16"/>
          <w:lang w:val="en-US"/>
        </w:rPr>
        <w:t>GROUP BY d.id</w:t>
      </w:r>
    </w:p>
    <w:p w14:paraId="2A012D84">
      <w:pPr>
        <w:jc w:val="left"/>
        <w:rPr>
          <w:rFonts w:hint="default" w:ascii="Consolas" w:hAnsi="Consolas" w:cs="Consolas"/>
          <w:b w:val="0"/>
          <w:i w:val="0"/>
          <w:sz w:val="16"/>
          <w:lang w:val="en-US"/>
        </w:rPr>
      </w:pPr>
      <w:r>
        <w:rPr>
          <w:rFonts w:hint="default" w:ascii="Consolas" w:hAnsi="Consolas" w:cs="Consolas"/>
          <w:b w:val="0"/>
          <w:i w:val="0"/>
          <w:sz w:val="16"/>
          <w:lang w:val="en-US"/>
        </w:rPr>
        <w:t>HAVING d.rating_sum &lt;&gt; COALESCE(SUM(r.stars),0) OR d.rating_count &lt;&gt; COUNT(r.id);</w:t>
      </w:r>
    </w:p>
    <w:p w14:paraId="10C5C07A">
      <w:pPr>
        <w:jc w:val="left"/>
        <w:rPr>
          <w:rFonts w:hint="default" w:cs="Calibri"/>
          <w:b w:val="0"/>
          <w:i w:val="0"/>
          <w:sz w:val="21"/>
          <w:lang w:val="en-US"/>
        </w:rPr>
      </w:pPr>
      <w:r>
        <w:rPr>
          <w:rFonts w:hint="default" w:cs="Calibri"/>
          <w:b w:val="0"/>
          <w:i w:val="0"/>
          <w:sz w:val="21"/>
          <w:lang w:val="en-US"/>
        </w:rPr>
        <w:t>IDs. B4, B5, B7, B8, A5. Enforcers. triggers trip_enforce_transition, trip_write_history, rating_update_cache; checks trip_snapshots_match_assignment, rider_rating_cache_valid, driver_rating_cache_valid.</w:t>
      </w:r>
    </w:p>
    <w:p w14:paraId="341E7D6A">
      <w:pPr>
        <w:pStyle w:val="3"/>
        <w:bidi w:val="0"/>
        <w:rPr>
          <w:rFonts w:hint="default"/>
          <w:lang w:val="en-US"/>
        </w:rPr>
      </w:pPr>
      <w:bookmarkStart w:id="15" w:name="_Toc5145"/>
      <w:r>
        <w:rPr>
          <w:rFonts w:hint="default"/>
          <w:lang w:val="en-US"/>
        </w:rPr>
        <w:t>Question 2. Money</w:t>
      </w:r>
      <w:bookmarkEnd w:id="15"/>
    </w:p>
    <w:p w14:paraId="74A9F11C">
      <w:pPr>
        <w:jc w:val="left"/>
        <w:rPr>
          <w:rFonts w:hint="default" w:cs="Calibri"/>
          <w:b w:val="0"/>
          <w:i w:val="0"/>
          <w:sz w:val="21"/>
          <w:lang w:val="en-US"/>
        </w:rPr>
      </w:pPr>
      <w:r>
        <w:rPr>
          <w:rFonts w:hint="default" w:cs="Calibri"/>
          <w:b w:val="0"/>
          <w:i w:val="0"/>
          <w:sz w:val="21"/>
          <w:lang w:val="en-US"/>
        </w:rPr>
        <w:t>Money is a whole number of kobo in a bigint column, with a char(3) currency column beside it, always NGN.</w:t>
      </w:r>
    </w:p>
    <w:p w14:paraId="7629C5C5">
      <w:pPr>
        <w:jc w:val="left"/>
        <w:rPr>
          <w:rFonts w:hint="default" w:cs="Calibri"/>
          <w:b w:val="0"/>
          <w:i w:val="0"/>
          <w:sz w:val="21"/>
          <w:lang w:val="en-US"/>
        </w:rPr>
      </w:pPr>
      <w:r>
        <w:rPr>
          <w:rFonts w:hint="default" w:cs="Calibri"/>
          <w:b w:val="0"/>
          <w:i w:val="0"/>
          <w:sz w:val="21"/>
          <w:lang w:val="en-US"/>
        </w:rPr>
        <w:t>Every money field in 02_entities.md:</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0A6F7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DAA81A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Table</w:t>
            </w:r>
          </w:p>
        </w:tc>
        <w:tc>
          <w:tcPr>
            <w:tcW w:w="3360" w:type="dxa"/>
          </w:tcPr>
          <w:p w14:paraId="125B893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Amount field</w:t>
            </w:r>
          </w:p>
        </w:tc>
        <w:tc>
          <w:tcPr>
            <w:tcW w:w="3360" w:type="dxa"/>
          </w:tcPr>
          <w:p w14:paraId="600FB2C5">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Currency field</w:t>
            </w:r>
          </w:p>
        </w:tc>
      </w:tr>
      <w:tr w14:paraId="247CB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7C70FC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fare_quote</w:t>
            </w:r>
          </w:p>
        </w:tc>
        <w:tc>
          <w:tcPr>
            <w:tcW w:w="3360" w:type="dxa"/>
          </w:tcPr>
          <w:p w14:paraId="3A77D2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amount_minor</w:t>
            </w:r>
          </w:p>
        </w:tc>
        <w:tc>
          <w:tcPr>
            <w:tcW w:w="3360" w:type="dxa"/>
          </w:tcPr>
          <w:p w14:paraId="72AADF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w:t>
            </w:r>
          </w:p>
        </w:tc>
      </w:tr>
      <w:tr w14:paraId="34ABE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DA81A9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w:t>
            </w:r>
          </w:p>
        </w:tc>
        <w:tc>
          <w:tcPr>
            <w:tcW w:w="3360" w:type="dxa"/>
          </w:tcPr>
          <w:p w14:paraId="3FFF303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fare_amount_minor</w:t>
            </w:r>
          </w:p>
        </w:tc>
        <w:tc>
          <w:tcPr>
            <w:tcW w:w="3360" w:type="dxa"/>
          </w:tcPr>
          <w:p w14:paraId="297AB4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fare_currency</w:t>
            </w:r>
          </w:p>
        </w:tc>
      </w:tr>
      <w:tr w14:paraId="6764C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C801A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w:t>
            </w:r>
          </w:p>
        </w:tc>
        <w:tc>
          <w:tcPr>
            <w:tcW w:w="3360" w:type="dxa"/>
          </w:tcPr>
          <w:p w14:paraId="639CBA6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cancellation_fee_minor</w:t>
            </w:r>
          </w:p>
        </w:tc>
        <w:tc>
          <w:tcPr>
            <w:tcW w:w="3360" w:type="dxa"/>
          </w:tcPr>
          <w:p w14:paraId="02F8AFB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cancellation_fee_currency</w:t>
            </w:r>
          </w:p>
        </w:tc>
      </w:tr>
      <w:tr w14:paraId="05AFB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2F5335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w:t>
            </w:r>
          </w:p>
        </w:tc>
        <w:tc>
          <w:tcPr>
            <w:tcW w:w="3360" w:type="dxa"/>
          </w:tcPr>
          <w:p w14:paraId="24CB79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amount_minor</w:t>
            </w:r>
          </w:p>
        </w:tc>
        <w:tc>
          <w:tcPr>
            <w:tcW w:w="3360" w:type="dxa"/>
          </w:tcPr>
          <w:p w14:paraId="7D8B0BE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w:t>
            </w:r>
          </w:p>
        </w:tc>
      </w:tr>
      <w:tr w14:paraId="5FEF4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34A4F9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w:t>
            </w:r>
          </w:p>
        </w:tc>
        <w:tc>
          <w:tcPr>
            <w:tcW w:w="3360" w:type="dxa"/>
          </w:tcPr>
          <w:p w14:paraId="3EFBD27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amount_minor</w:t>
            </w:r>
          </w:p>
        </w:tc>
        <w:tc>
          <w:tcPr>
            <w:tcW w:w="3360" w:type="dxa"/>
          </w:tcPr>
          <w:p w14:paraId="114D10A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w:t>
            </w:r>
          </w:p>
        </w:tc>
      </w:tr>
      <w:tr w14:paraId="38AD5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CCFAA5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provider_event</w:t>
            </w:r>
          </w:p>
        </w:tc>
        <w:tc>
          <w:tcPr>
            <w:tcW w:w="3360" w:type="dxa"/>
          </w:tcPr>
          <w:p w14:paraId="020B4B3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amount_minor (optional)</w:t>
            </w:r>
          </w:p>
        </w:tc>
        <w:tc>
          <w:tcPr>
            <w:tcW w:w="3360" w:type="dxa"/>
          </w:tcPr>
          <w:p w14:paraId="46E7803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 (optional, filled together with the amount)</w:t>
            </w:r>
          </w:p>
        </w:tc>
      </w:tr>
      <w:tr w14:paraId="0B962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936696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setting</w:t>
            </w:r>
          </w:p>
        </w:tc>
        <w:tc>
          <w:tcPr>
            <w:tcW w:w="3360" w:type="dxa"/>
          </w:tcPr>
          <w:p w14:paraId="11C575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int_value, only for the keys ending in _minor (cancellation_fee_minor, base_fare_minor, per_km_minor, per_minute_minor)</w:t>
            </w:r>
          </w:p>
        </w:tc>
        <w:tc>
          <w:tcPr>
            <w:tcW w:w="3360" w:type="dxa"/>
          </w:tcPr>
          <w:p w14:paraId="5F50E36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w:t>
            </w:r>
          </w:p>
        </w:tc>
      </w:tr>
    </w:tbl>
    <w:p w14:paraId="51BFD8F4">
      <w:pPr>
        <w:jc w:val="left"/>
        <w:rPr>
          <w:rFonts w:hint="default" w:ascii="Calibri" w:hAnsi="Calibri" w:cs="Calibri"/>
          <w:b w:val="0"/>
          <w:i w:val="0"/>
          <w:sz w:val="21"/>
          <w:lang w:val="en-US"/>
        </w:rPr>
      </w:pPr>
    </w:p>
    <w:p w14:paraId="5F26FA6D">
      <w:pPr>
        <w:jc w:val="left"/>
        <w:rPr>
          <w:rFonts w:hint="default" w:cs="Calibri"/>
          <w:b w:val="0"/>
          <w:i w:val="0"/>
          <w:sz w:val="21"/>
          <w:lang w:val="en-US"/>
        </w:rPr>
      </w:pPr>
      <w:r>
        <w:rPr>
          <w:rFonts w:hint="default" w:cs="Calibri"/>
          <w:b w:val="0"/>
          <w:i w:val="0"/>
          <w:sz w:val="21"/>
          <w:lang w:val="en-US"/>
        </w:rPr>
        <w:t>That is 7 amount columns, each with its own currency column beside it (7 currency columns). provider_event.amount_minor was added in this fix, so the count went from 6 to 7. The setting column holds four different money keys, but they share one column. fare_quote.estimated_distance_m and trip.distance_m are distances, not money.</w:t>
      </w:r>
    </w:p>
    <w:p w14:paraId="4D81E91F">
      <w:pPr>
        <w:jc w:val="left"/>
        <w:rPr>
          <w:rFonts w:hint="default" w:cs="Calibri"/>
          <w:b w:val="0"/>
          <w:i w:val="0"/>
          <w:sz w:val="21"/>
          <w:lang w:val="en-US"/>
        </w:rPr>
      </w:pPr>
      <w:r>
        <w:rPr>
          <w:rFonts w:hint="default" w:cs="Calibri"/>
          <w:b w:val="0"/>
          <w:i w:val="0"/>
          <w:sz w:val="21"/>
          <w:lang w:val="en-US"/>
        </w:rPr>
        <w:t>The test is CONFIRMED, a rolled back transaction on ridehail_design, PostgreSQL 16.15: a value of 10.5 kobo becomes 11, and 11.5 becomes 12, with no error, while the text "10.5" is refused as an invalid bigint. What that means for the API, in order: API validation is the only layer that can reject 10.5, by demanding a whole number (JSON type integer) before the value reaches the database, and this is application code. The bigint type blocks decimals only for text typed parameters, which is a side effect, not a guarantee. A check constraint cannot help, because it runs after the rounding and only sees 11.</w:t>
      </w:r>
    </w:p>
    <w:p w14:paraId="5B0DCCA3">
      <w:pPr>
        <w:jc w:val="left"/>
        <w:rPr>
          <w:rFonts w:hint="default" w:cs="Calibri"/>
          <w:b w:val="0"/>
          <w:i w:val="0"/>
          <w:sz w:val="21"/>
          <w:lang w:val="en-US"/>
        </w:rPr>
      </w:pPr>
      <w:r>
        <w:rPr>
          <w:rFonts w:hint="default" w:cs="Calibri"/>
          <w:b w:val="0"/>
          <w:i w:val="0"/>
          <w:sz w:val="21"/>
          <w:lang w:val="en-US"/>
        </w:rPr>
        <w:t>Reason. Binary floats cannot hold 0.1 exactly, so sums of floats drift by fractions of a kobo. Whole kobo add and compare exactly. Fares computed from per kilometre prices need one rounding rule; that rule belongs in one function in the API stage, not in a trigger (INFERRED; the contract now states one rounding rule, applied once at the end, in 06 EP01, design assumption D16).</w:t>
      </w:r>
    </w:p>
    <w:p w14:paraId="500A9FF2">
      <w:pPr>
        <w:jc w:val="left"/>
        <w:rPr>
          <w:rFonts w:hint="default" w:cs="Calibri"/>
          <w:b w:val="0"/>
          <w:i w:val="0"/>
          <w:sz w:val="21"/>
          <w:lang w:val="en-US"/>
        </w:rPr>
      </w:pPr>
      <w:r>
        <w:rPr>
          <w:rFonts w:hint="default" w:cs="Calibri"/>
          <w:b w:val="0"/>
          <w:i w:val="0"/>
          <w:sz w:val="21"/>
          <w:lang w:val="en-US"/>
        </w:rPr>
        <w:t>IDs. B3, B10, A1, A4, Q1. Enforcers. API validation (decimals); check constraints (sign, currency); the column type (storage).</w:t>
      </w:r>
    </w:p>
    <w:p w14:paraId="6AEA8B09">
      <w:pPr>
        <w:pStyle w:val="3"/>
        <w:bidi w:val="0"/>
        <w:rPr>
          <w:rFonts w:hint="default"/>
          <w:lang w:val="en-US"/>
        </w:rPr>
      </w:pPr>
      <w:bookmarkStart w:id="16" w:name="_Toc2335"/>
      <w:r>
        <w:rPr>
          <w:rFonts w:hint="default"/>
          <w:lang w:val="en-US"/>
        </w:rPr>
        <w:t>Question 3. Status and state</w:t>
      </w:r>
      <w:bookmarkEnd w:id="16"/>
    </w:p>
    <w:p w14:paraId="33E70364">
      <w:pPr>
        <w:jc w:val="left"/>
        <w:rPr>
          <w:rFonts w:hint="default" w:cs="Calibri"/>
          <w:b w:val="0"/>
          <w:i w:val="0"/>
          <w:sz w:val="21"/>
          <w:lang w:val="en-US"/>
        </w:rPr>
      </w:pPr>
      <w:r>
        <w:rPr>
          <w:rFonts w:hint="default" w:cs="Calibri"/>
          <w:b w:val="0"/>
          <w:i w:val="0"/>
          <w:sz w:val="21"/>
          <w:lang w:val="en-US"/>
        </w:rPr>
        <w:t>The full tables, forbidden moves, diagrams and the trigger test are in 03_state_machine.md. The rules from that table that matter most, and the enforcer for each:</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040"/>
        <w:gridCol w:w="5040"/>
      </w:tblGrid>
      <w:tr w14:paraId="48D1C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73E7762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Rule</w:t>
            </w:r>
          </w:p>
        </w:tc>
        <w:tc>
          <w:tcPr>
            <w:tcW w:w="5040" w:type="dxa"/>
          </w:tcPr>
          <w:p w14:paraId="2F0ADB1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Enforcer</w:t>
            </w:r>
          </w:p>
        </w:tc>
      </w:tr>
      <w:tr w14:paraId="40269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68CD0FB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active trip per rider (B0, B1)</w:t>
            </w:r>
          </w:p>
        </w:tc>
        <w:tc>
          <w:tcPr>
            <w:tcW w:w="5040" w:type="dxa"/>
          </w:tcPr>
          <w:p w14:paraId="62ECAD0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partial unique index trip_one_active_per_rider</w:t>
            </w:r>
          </w:p>
        </w:tc>
      </w:tr>
      <w:tr w14:paraId="3A1EA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00AB2B7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active trip per driver (B0, B2)</w:t>
            </w:r>
          </w:p>
        </w:tc>
        <w:tc>
          <w:tcPr>
            <w:tcW w:w="5040" w:type="dxa"/>
          </w:tcPr>
          <w:p w14:paraId="6F2BE69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partial unique index trip_one_active_per_driver</w:t>
            </w:r>
          </w:p>
        </w:tc>
      </w:tr>
      <w:tr w14:paraId="3AE41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0ED1A97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fails a stuck payment only with proof (A4, B6)</w:t>
            </w:r>
          </w:p>
        </w:tc>
        <w:tc>
          <w:tcPr>
            <w:tcW w:w="5040" w:type="dxa"/>
          </w:tcPr>
          <w:p w14:paraId="51ADFE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rule row P3 (actor support) + trigger payment_enforce_rules, which looks up a payment_not_found row in provider_event (03 section 4b, tested)</w:t>
            </w:r>
          </w:p>
        </w:tc>
      </w:tr>
      <w:tr w14:paraId="73C83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3723DCD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completed trip is frozen (B4)</w:t>
            </w:r>
          </w:p>
        </w:tc>
        <w:tc>
          <w:tcPr>
            <w:tcW w:w="5040" w:type="dxa"/>
          </w:tcPr>
          <w:p w14:paraId="14CB21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 trip_enforce_transition; deletes blocked by trip_block_delete</w:t>
            </w:r>
          </w:p>
        </w:tc>
      </w:tr>
      <w:tr w14:paraId="7F121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543B9B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moves need a rule row (A4)</w:t>
            </w:r>
          </w:p>
        </w:tc>
        <w:tc>
          <w:tcPr>
            <w:tcW w:w="5040" w:type="dxa"/>
          </w:tcPr>
          <w:p w14:paraId="3912E4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table status_transition_rule + trigger payment_enforce_rules</w:t>
            </w:r>
          </w:p>
        </w:tc>
      </w:tr>
      <w:tr w14:paraId="756B3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16AAC52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Refunds never exceed the payment (B10)</w:t>
            </w:r>
          </w:p>
        </w:tc>
        <w:tc>
          <w:tcPr>
            <w:tcW w:w="5040" w:type="dxa"/>
          </w:tcPr>
          <w:p w14:paraId="514B662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 refund_enforce_total</w:t>
            </w:r>
          </w:p>
        </w:tc>
      </w:tr>
    </w:tbl>
    <w:p w14:paraId="1A2DE86A">
      <w:pPr>
        <w:jc w:val="left"/>
        <w:rPr>
          <w:rFonts w:hint="default" w:ascii="Calibri" w:hAnsi="Calibri" w:cs="Calibri"/>
          <w:b w:val="0"/>
          <w:i w:val="0"/>
          <w:sz w:val="21"/>
          <w:lang w:val="en-US"/>
        </w:rPr>
      </w:pPr>
    </w:p>
    <w:p w14:paraId="429437E6">
      <w:pPr>
        <w:jc w:val="left"/>
        <w:rPr>
          <w:rFonts w:hint="default" w:cs="Calibri"/>
          <w:b w:val="0"/>
          <w:i w:val="0"/>
          <w:sz w:val="21"/>
          <w:lang w:val="en-US"/>
        </w:rPr>
      </w:pPr>
      <w:r>
        <w:rPr>
          <w:rFonts w:hint="default" w:cs="Calibri"/>
          <w:b w:val="0"/>
          <w:i w:val="0"/>
          <w:sz w:val="21"/>
          <w:lang w:val="en-US"/>
        </w:rPr>
        <w:t>The remaining rules of this table, and their enforcers, are covered in chapter 4 and chapter 5.</w:t>
      </w:r>
    </w:p>
    <w:p w14:paraId="08EC7F6D">
      <w:pPr>
        <w:jc w:val="left"/>
        <w:rPr>
          <w:rFonts w:hint="default" w:cs="Calibri"/>
          <w:b w:val="0"/>
          <w:i w:val="0"/>
          <w:sz w:val="21"/>
          <w:lang w:val="en-US"/>
        </w:rPr>
      </w:pPr>
      <w:r>
        <w:rPr>
          <w:rFonts w:hint="default" w:cs="Calibri"/>
          <w:b w:val="0"/>
          <w:i w:val="0"/>
          <w:sz w:val="21"/>
          <w:lang w:val="en-US"/>
        </w:rPr>
        <w:t>The rating rule (a rating needs a completed trip) is NOT in this table; it is found in the table of invalid states in chapter 5.</w:t>
      </w:r>
    </w:p>
    <w:p w14:paraId="4112CAE1">
      <w:pPr>
        <w:jc w:val="left"/>
        <w:rPr>
          <w:rFonts w:hint="default" w:cs="Calibri"/>
          <w:b w:val="0"/>
          <w:i w:val="0"/>
          <w:sz w:val="21"/>
          <w:lang w:val="en-US"/>
        </w:rPr>
      </w:pPr>
      <w:r>
        <w:rPr>
          <w:rFonts w:hint="default" w:cs="Calibri"/>
          <w:b w:val="0"/>
          <w:i w:val="0"/>
          <w:sz w:val="21"/>
          <w:lang w:val="en-US"/>
        </w:rPr>
        <w:t>Reason. See section 5 of 03_state_machine.md. In short: checks see one row, triggers see old and new rows and other tables, unique indexes are atomic.</w:t>
      </w:r>
    </w:p>
    <w:p w14:paraId="5552F172">
      <w:pPr>
        <w:jc w:val="left"/>
        <w:rPr>
          <w:rFonts w:hint="default" w:cs="Calibri"/>
          <w:b w:val="0"/>
          <w:i w:val="0"/>
          <w:sz w:val="21"/>
          <w:lang w:val="en-US"/>
        </w:rPr>
      </w:pPr>
      <w:r>
        <w:rPr>
          <w:rFonts w:hint="default" w:cs="Calibri"/>
          <w:b w:val="0"/>
          <w:i w:val="0"/>
          <w:sz w:val="21"/>
          <w:lang w:val="en-US"/>
        </w:rPr>
        <w:t>IDs. B0, B1, B2, B4, B5, B6, B9, B10, A1 to A4. Enforcer. as listed.</w:t>
      </w:r>
    </w:p>
    <w:p w14:paraId="3B07E685">
      <w:pPr>
        <w:pStyle w:val="3"/>
        <w:bidi w:val="0"/>
        <w:rPr>
          <w:rFonts w:hint="default"/>
          <w:lang w:val="en-US"/>
        </w:rPr>
      </w:pPr>
      <w:bookmarkStart w:id="17" w:name="_Toc30023"/>
      <w:r>
        <w:rPr>
          <w:rFonts w:hint="default"/>
          <w:lang w:val="en-US"/>
        </w:rPr>
        <w:t>Question 4. Time, deletion and personal data</w:t>
      </w:r>
      <w:bookmarkEnd w:id="17"/>
    </w:p>
    <w:p w14:paraId="120D94CF">
      <w:pPr>
        <w:jc w:val="left"/>
        <w:rPr>
          <w:rFonts w:hint="default" w:cs="Calibri"/>
          <w:b w:val="0"/>
          <w:i w:val="0"/>
          <w:sz w:val="21"/>
          <w:lang w:val="en-US"/>
        </w:rPr>
      </w:pPr>
      <w:r>
        <w:rPr>
          <w:rFonts w:hint="default" w:cs="Calibri"/>
          <w:b w:val="0"/>
          <w:i w:val="0"/>
          <w:sz w:val="21"/>
          <w:lang w:val="en-US"/>
        </w:rPr>
        <w:t>Every table has created_at and updated_at (timestamptz, NOT NULL, default now()). The trigger set_updated_at refreshes updated_at on tables that are updated: rider, driver, vehicle, trip, payment, provider_event, idempotency_key, setting, support_admin. On the append only tables updated_at equals created_at for ever (decision 3). I use timestamptz so a stored time is an exact moment, not a clock reading without a zone.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03D4D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3F4D583">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Table</w:t>
            </w:r>
          </w:p>
        </w:tc>
        <w:tc>
          <w:tcPr>
            <w:tcW w:w="3360" w:type="dxa"/>
          </w:tcPr>
          <w:p w14:paraId="3A6E4A5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Delete style</w:t>
            </w:r>
          </w:p>
        </w:tc>
        <w:tc>
          <w:tcPr>
            <w:tcW w:w="3360" w:type="dxa"/>
          </w:tcPr>
          <w:p w14:paraId="4E99717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Reason</w:t>
            </w:r>
          </w:p>
        </w:tc>
      </w:tr>
      <w:tr w14:paraId="2C16D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A55438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driver, vehicle, support_admin</w:t>
            </w:r>
          </w:p>
        </w:tc>
        <w:tc>
          <w:tcPr>
            <w:tcW w:w="3360" w:type="dxa"/>
          </w:tcPr>
          <w:p w14:paraId="24257B1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Soft delete: set deleted_at, blank personal fields</w:t>
            </w:r>
          </w:p>
        </w:tc>
        <w:tc>
          <w:tcPr>
            <w:tcW w:w="3360" w:type="dxa"/>
          </w:tcPr>
          <w:p w14:paraId="6E65337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Other rows point at them. A hard delete would break the foreign keys or destroy the financial record (B4). A soft delete lets the person leave (B8) while the money trail stays.</w:t>
            </w:r>
          </w:p>
        </w:tc>
      </w:tr>
      <w:tr w14:paraId="6764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BA1BA9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 payment, refund, provider_event, trip_status_history, fare_quote, rating, audit_log</w:t>
            </w:r>
          </w:p>
        </w:tc>
        <w:tc>
          <w:tcPr>
            <w:tcW w:w="3360" w:type="dxa"/>
          </w:tcPr>
          <w:p w14:paraId="3E4EAF9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Never deleted</w:t>
            </w:r>
          </w:p>
        </w:tc>
        <w:tc>
          <w:tcPr>
            <w:tcW w:w="3360" w:type="dxa"/>
          </w:tcPr>
          <w:p w14:paraId="4397BF5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These are the financial and audit record (B4, B5, B10). Personal text inside them is blanked, not the row.</w:t>
            </w:r>
          </w:p>
        </w:tc>
      </w:tr>
      <w:tr w14:paraId="2E2B9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7C0D3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location_ping</w:t>
            </w:r>
          </w:p>
        </w:tc>
        <w:tc>
          <w:tcPr>
            <w:tcW w:w="3360" w:type="dxa"/>
          </w:tcPr>
          <w:p w14:paraId="4AE2FA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Hard delete once a retention period exists</w:t>
            </w:r>
          </w:p>
        </w:tc>
        <w:tc>
          <w:tcPr>
            <w:tcW w:w="3360" w:type="dxa"/>
          </w:tcPr>
          <w:p w14:paraId="3DD7B7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Raw location is the most sensitive data and has no value after the trip is settled. No period is chosen (Q5), so no deletion job is designed yet.</w:t>
            </w:r>
          </w:p>
        </w:tc>
      </w:tr>
      <w:tr w14:paraId="6F2BD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62A6C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idempotency_key</w:t>
            </w:r>
          </w:p>
        </w:tc>
        <w:tc>
          <w:tcPr>
            <w:tcW w:w="3360" w:type="dxa"/>
          </w:tcPr>
          <w:p w14:paraId="47F6D5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Hard delete after expires_at</w:t>
            </w:r>
          </w:p>
        </w:tc>
        <w:tc>
          <w:tcPr>
            <w:tcW w:w="3360" w:type="dxa"/>
          </w:tcPr>
          <w:p w14:paraId="261A12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It only exists to make a retry safe for a short time.</w:t>
            </w:r>
          </w:p>
        </w:tc>
      </w:tr>
      <w:tr w14:paraId="41DE6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BCA21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setting, status_transition_rule</w:t>
            </w:r>
          </w:p>
        </w:tc>
        <w:tc>
          <w:tcPr>
            <w:tcW w:w="3360" w:type="dxa"/>
          </w:tcPr>
          <w:p w14:paraId="7CD02BB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deleted in normal use</w:t>
            </w:r>
          </w:p>
        </w:tc>
        <w:tc>
          <w:tcPr>
            <w:tcW w:w="3360" w:type="dxa"/>
          </w:tcPr>
          <w:p w14:paraId="68C8B4E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Reference data. Changes to settings are written to audit_log by trigger setting_write_audit.</w:t>
            </w:r>
          </w:p>
        </w:tc>
      </w:tr>
    </w:tbl>
    <w:p w14:paraId="1B7D04FC">
      <w:pPr>
        <w:jc w:val="left"/>
        <w:rPr>
          <w:rFonts w:hint="default" w:ascii="Calibri" w:hAnsi="Calibri" w:cs="Calibri"/>
          <w:b w:val="0"/>
          <w:i w:val="0"/>
          <w:sz w:val="21"/>
          <w:lang w:val="en-US"/>
        </w:rPr>
      </w:pPr>
    </w:p>
    <w:p w14:paraId="09F48437">
      <w:pPr>
        <w:jc w:val="left"/>
        <w:rPr>
          <w:rFonts w:hint="default" w:cs="Calibri"/>
          <w:b w:val="0"/>
          <w:i w:val="0"/>
          <w:sz w:val="21"/>
          <w:lang w:val="en-US"/>
        </w:rPr>
      </w:pPr>
      <w:r>
        <w:rPr>
          <w:rFonts w:hint="default" w:cs="Calibri"/>
          <w:b w:val="0"/>
          <w:i w:val="0"/>
          <w:sz w:val="21"/>
          <w:lang w:val="en-US"/>
        </w:rPr>
        <w:t>What happens to a deleted rider's trips and payments. They stay. The rider row is anonymised: full_name becomes the text Deleted rider, phone becomes the word deleted followed by the rider's id (so it is still unique and still not empty), email is cleared, deleted_at is set. The rider's trips, payments and refunds keep their ids and amounts, because a business must keep a record of money (B4). The rider's pickup_address and dropoff_address on old trips are replaced with the text erased, and rating comments are cleared. The same is done for a driver (driver_name_snapshot, vehicle_plate_snapshot; the driver's vehicles get deleted_at and a blanked plate). A person with an active trip cannot be erased until the trip ends. This is now checked inside the erasure function, so it is a database rule, not application code (tested for riders, step X6 below).</w:t>
      </w:r>
    </w:p>
    <w:p w14:paraId="774FC690">
      <w:pPr>
        <w:jc w:val="left"/>
        <w:rPr>
          <w:rFonts w:hint="default" w:cs="Calibri"/>
          <w:b w:val="0"/>
          <w:i w:val="0"/>
          <w:sz w:val="21"/>
          <w:lang w:val="en-US"/>
        </w:rPr>
      </w:pPr>
      <w:r>
        <w:rPr>
          <w:rFonts w:hint="default" w:cs="Calibri"/>
          <w:b w:val="0"/>
          <w:i w:val="0"/>
          <w:sz w:val="21"/>
          <w:lang w:val="en-US"/>
        </w:rPr>
        <w:t>A conflict you must approve (decision 1). B4 as edited says that after completion only updated_at may change. Blanking an address on a completed trip changes more than updated_at. So B4 and B8 pull against each other. My recommendation: keep B4 for every money, distance, time, party and status field, and allow exactly five text columns to be blanked: pickup_address, dropoff_address, driver_name_snapshot, vehicle_plate_snapshot (on trip) and comment (on rating). Only a dedicated erasure function may do it. If you reject this, the alternative is to keep addresses for ever and rely on a lawful exemption, which I cannot judge.</w:t>
      </w:r>
    </w:p>
    <w:p w14:paraId="2BFA8828">
      <w:pPr>
        <w:jc w:val="left"/>
        <w:rPr>
          <w:rFonts w:hint="default" w:cs="Calibri"/>
          <w:b w:val="0"/>
          <w:i w:val="0"/>
          <w:sz w:val="21"/>
          <w:lang w:val="en-US"/>
        </w:rPr>
      </w:pPr>
      <w:r>
        <w:rPr>
          <w:rFonts w:hint="default" w:cs="Calibri"/>
          <w:b w:val="0"/>
          <w:i w:val="0"/>
          <w:sz w:val="21"/>
          <w:lang w:val="en-US"/>
        </w:rPr>
        <w:t>How the erasure right is protected. The earlier app.erasure flag idea was weak, because any code that could talk to the database could set it, so the new design ties the right to a database role. Role ridehail_erasure_owner is NOLOGIN (nobody can connect as it) and not a superuser; it owns the functions erase_rider(uuid) and erase_driver(uuid), which are SECURITY DEFINER (they run with their owner's rights) with a fixed search_path so a caller cannot trick them into using another table. Role ridehail_app is the role the API connects as; it may EXECUTE the two functions and has no other route to the erased columns, and EXECUTE is revoked from everyone else (PUBLIC). The freeze trigger on trip (inside trip_enforce_transition) and the trigger rating_block_change allow those five columns to change only when current_user is ridehail_erasure_owner, and refuse any other column. The dev login ridehail used in this project is a superuser (CONFIRMED: rolsuper = t), and a superuser can bypass anything, so the API must never connect as ridehail. That is a deployment rule for Stage 3.</w:t>
      </w:r>
    </w:p>
    <w:p w14:paraId="3E7F227D">
      <w:pPr>
        <w:jc w:val="left"/>
        <w:rPr>
          <w:rFonts w:hint="default" w:cs="Calibri"/>
          <w:b w:val="0"/>
          <w:i w:val="0"/>
          <w:sz w:val="21"/>
          <w:lang w:val="en-US"/>
        </w:rPr>
      </w:pPr>
      <w:r>
        <w:rPr>
          <w:rFonts w:hint="default" w:cs="Calibri"/>
          <w:b w:val="0"/>
          <w:i w:val="0"/>
          <w:sz w:val="21"/>
          <w:lang w:val="en-US"/>
        </w:rPr>
        <w:t>Gaps I did not solve. Pickup and dropoff coordinates inside fare_quote are also personal data and the quote is append only, so this design does not erase them. Retention periods for every personal field (and the NDPA's rules on erasure versus keeping financial records) are NOT verified and need legal advice (B8, Q5).</w:t>
      </w:r>
    </w:p>
    <w:p w14:paraId="246803D1">
      <w:pPr>
        <w:jc w:val="left"/>
        <w:rPr>
          <w:rFonts w:hint="default" w:cs="Calibri"/>
          <w:b w:val="0"/>
          <w:i w:val="0"/>
          <w:sz w:val="21"/>
          <w:lang w:val="en-US"/>
        </w:rPr>
      </w:pPr>
      <w:r>
        <w:rPr>
          <w:rFonts w:hint="default" w:cs="Calibri"/>
          <w:b w:val="0"/>
          <w:i w:val="0"/>
          <w:sz w:val="21"/>
          <w:lang w:val="en-US"/>
        </w:rPr>
        <w:t>Soft delete against hard delete, and the compliance reasoning behind the choice. People are anonymised, not removed: rider, driver, vehicle and support_admin take a soft delete (deleted_at is set) and their personal fields are blanked, because other rows point at them and the money trail must stay (B4, B8). Financial and audit rows are kept for ever: trip, payment, refund, provider_event, trip_status_history, fare_quote, rating and audit_log are never deleted, because they are the financial and audit record (B4, B5, B10), and only the personal text inside them is blanked. Raw location is deleted after a retention period: location_ping is the most sensitive data and has no value once the trip is settled, so it is a hard delete, and because the period is not chosen yet no deletion job is designed. Short lived keys are deleted: idempotency_key is a hard delete after expires_at, because it only exists to make a retry safe for a short time. The legal position is not verified: this is a design view, not legal advice, the Nigeria Data Protection Act 2023 was not read for this task, the balance between a right to erasure and a duty to keep financial records is not settled here, and a qualified adviser must confirm the retention periods and the soft against hard delete choice before it is relied on.</w:t>
      </w:r>
    </w:p>
    <w:p w14:paraId="48B9E675">
      <w:pPr>
        <w:jc w:val="left"/>
        <w:rPr>
          <w:rFonts w:hint="default" w:cs="Calibri"/>
          <w:b w:val="0"/>
          <w:i w:val="0"/>
          <w:sz w:val="21"/>
          <w:lang w:val="en-US"/>
        </w:rPr>
      </w:pPr>
      <w:r>
        <w:rPr>
          <w:rFonts w:hint="default" w:cs="Calibri"/>
          <w:b w:val="0"/>
          <w:i w:val="0"/>
          <w:sz w:val="21"/>
          <w:lang w:val="en-US"/>
        </w:rPr>
        <w:t>IDs. B8, B4, B5, B10, Q5. Enforcers. trigger set_updated_at; trigger append_only_guard; trigger trip_block_delete; foreign keys with ON DELETE RESTRICT; functions erase_rider and erase_driver with role ridehail_erasure_owner; role ridehail_app (execute only).</w:t>
      </w:r>
    </w:p>
    <w:p w14:paraId="12F7FFEB">
      <w:pPr>
        <w:pStyle w:val="3"/>
        <w:bidi w:val="0"/>
        <w:rPr>
          <w:rFonts w:hint="default"/>
          <w:lang w:val="en-US"/>
        </w:rPr>
      </w:pPr>
      <w:bookmarkStart w:id="18" w:name="_Toc12757"/>
      <w:r>
        <w:rPr>
          <w:rFonts w:hint="default"/>
          <w:lang w:val="en-US"/>
        </w:rPr>
        <w:t>Question 5. Identifiers</w:t>
      </w:r>
      <w:bookmarkEnd w:id="18"/>
    </w:p>
    <w:p w14:paraId="63FBB55A">
      <w:pPr>
        <w:jc w:val="left"/>
        <w:rPr>
          <w:rFonts w:hint="default" w:cs="Calibri"/>
          <w:b w:val="0"/>
          <w:i w:val="0"/>
          <w:sz w:val="21"/>
          <w:lang w:val="en-US"/>
        </w:rPr>
      </w:pPr>
      <w:r>
        <w:rPr>
          <w:rFonts w:hint="default" w:cs="Calibri"/>
          <w:b w:val="0"/>
          <w:i w:val="0"/>
          <w:sz w:val="21"/>
          <w:lang w:val="en-US"/>
        </w:rPr>
        <w:t>Every record id is a random UUID, generated by the database with gen_random_uuid(), not a counting number. Exceptions are setting.key and status_transition_rule's four column key, which are names, not records.</w:t>
      </w:r>
    </w:p>
    <w:p w14:paraId="159E4A4D">
      <w:pPr>
        <w:jc w:val="left"/>
        <w:rPr>
          <w:rFonts w:hint="default" w:cs="Calibri"/>
          <w:b w:val="0"/>
          <w:i w:val="0"/>
          <w:sz w:val="21"/>
          <w:lang w:val="en-US"/>
        </w:rPr>
      </w:pPr>
      <w:r>
        <w:rPr>
          <w:rFonts w:hint="default" w:cs="Calibri"/>
          <w:b w:val="0"/>
          <w:i w:val="0"/>
          <w:sz w:val="21"/>
          <w:lang w:val="en-US"/>
        </w:rPr>
        <w:t>Security reason. A counting id (1, 2, 3...) lets a stranger try 4417, 4418 and read the neighbours' trips, and it tells competitors how many trips you have. A random id of 122 random bits cannot be guessed in practice. A random id is NOT authorisation: anyone who learns an id (from a log, a screenshot, a shared link or a browser history) can send it, so every endpoint must still check ownership. A rider may read a trip only if trip.rider_id is their own id, a driver only if trip.driver_id is theirs, and support only with a support role. Without that check the random id gives no protection at all. These checks are application code, and the database cannot do them for you.</w:t>
      </w:r>
    </w:p>
    <w:p w14:paraId="59AAC09E">
      <w:pPr>
        <w:jc w:val="left"/>
        <w:rPr>
          <w:rFonts w:hint="default" w:cs="Calibri"/>
          <w:b w:val="0"/>
          <w:i w:val="0"/>
          <w:sz w:val="21"/>
          <w:lang w:val="en-US"/>
        </w:rPr>
      </w:pPr>
      <w:r>
        <w:rPr>
          <w:rFonts w:hint="default" w:cs="Calibri"/>
          <w:b w:val="0"/>
          <w:i w:val="0"/>
          <w:sz w:val="21"/>
          <w:lang w:val="en-US"/>
        </w:rPr>
        <w:t>Generation method and test (CONFIRMED, rolled back transaction, PostgreSQL 16.15): three inserted rows each got a version 4 uuid, the ids were distinct, pgcrypto was not installed, and 0 tables were left after ROLLBACK. gen_random_uuid() is built into PostgreSQL 13 and later (INFERRED from the PostgreSQL release notes, not checked this session; CONFIRMED that it works on this 16.15 server without pgcrypto). That removes one extension to install. Random ids insert into the middle of an index instead of the end, which costs some speed at very large sizes (INFERRED; not measured). I judged that acceptable and keep one rule for all tables, including location_ping (decision 9).</w:t>
      </w:r>
    </w:p>
    <w:p w14:paraId="03212402">
      <w:pPr>
        <w:jc w:val="left"/>
        <w:rPr>
          <w:rFonts w:hint="default" w:cs="Calibri"/>
          <w:b w:val="0"/>
          <w:i w:val="0"/>
          <w:sz w:val="21"/>
          <w:lang w:val="en-US"/>
        </w:rPr>
      </w:pPr>
      <w:r>
        <w:rPr>
          <w:rFonts w:hint="default" w:cs="Calibri"/>
          <w:b w:val="0"/>
          <w:i w:val="0"/>
          <w:sz w:val="21"/>
          <w:lang w:val="en-US"/>
        </w:rPr>
        <w:t>Note. Q5 is open, and it points to chapter 10.</w:t>
      </w:r>
    </w:p>
    <w:p w14:paraId="7BE64DDC">
      <w:pPr>
        <w:jc w:val="left"/>
        <w:rPr>
          <w:rFonts w:hint="default" w:cs="Calibri"/>
          <w:b w:val="0"/>
          <w:i w:val="0"/>
          <w:sz w:val="21"/>
          <w:lang w:val="en-US"/>
        </w:rPr>
      </w:pPr>
      <w:r>
        <w:rPr>
          <w:rFonts w:hint="default" w:cs="Calibri"/>
          <w:b w:val="0"/>
          <w:i w:val="0"/>
          <w:sz w:val="21"/>
          <w:lang w:val="en-US"/>
        </w:rPr>
        <w:t>IDs. B6 (retry safe ids), B8 (not leaking volumes of personal data). Enforcers. column default gen_random_uuid() (database); ownership checks (application code only).</w:t>
      </w:r>
    </w:p>
    <w:p w14:paraId="06FEDD7A">
      <w:pPr>
        <w:pStyle w:val="3"/>
        <w:bidi w:val="0"/>
        <w:rPr>
          <w:rFonts w:hint="default"/>
          <w:lang w:val="en-US"/>
        </w:rPr>
      </w:pPr>
      <w:bookmarkStart w:id="19" w:name="_Toc4363"/>
      <w:r>
        <w:rPr>
          <w:rFonts w:hint="default"/>
          <w:lang w:val="en-US"/>
        </w:rPr>
        <w:t>Question 6. Constraints</w:t>
      </w:r>
      <w:bookmarkEnd w:id="19"/>
    </w:p>
    <w:p w14:paraId="549043CF">
      <w:pPr>
        <w:jc w:val="left"/>
        <w:rPr>
          <w:rFonts w:hint="default" w:cs="Calibri"/>
          <w:b w:val="0"/>
          <w:i w:val="0"/>
          <w:sz w:val="21"/>
          <w:lang w:val="en-US"/>
        </w:rPr>
      </w:pPr>
      <w:r>
        <w:rPr>
          <w:rFonts w:hint="default" w:cs="Calibri"/>
          <w:b w:val="0"/>
          <w:i w:val="0"/>
          <w:sz w:val="21"/>
          <w:lang w:val="en-US"/>
        </w:rPr>
        <w:t>Constraints are covered in full in chapter 5, where every table is listed and the table of invalid states that are now impossible is set out. This chapter points to chapter 5 for the full treatment.</w:t>
      </w:r>
    </w:p>
    <w:p w14:paraId="7F642A40">
      <w:pPr>
        <w:pStyle w:val="3"/>
        <w:bidi w:val="0"/>
        <w:rPr>
          <w:rFonts w:hint="default"/>
          <w:lang w:val="en-US"/>
        </w:rPr>
      </w:pPr>
      <w:bookmarkStart w:id="20" w:name="_Toc11513"/>
      <w:r>
        <w:rPr>
          <w:rFonts w:hint="default"/>
          <w:lang w:val="en-US"/>
        </w:rPr>
        <w:t>Question 7. Indexes</w:t>
      </w:r>
      <w:bookmarkEnd w:id="20"/>
    </w:p>
    <w:p w14:paraId="25CC1847">
      <w:pPr>
        <w:jc w:val="left"/>
        <w:rPr>
          <w:rFonts w:hint="default" w:cs="Calibri"/>
          <w:b w:val="0"/>
          <w:i w:val="0"/>
          <w:sz w:val="21"/>
          <w:lang w:val="en-US"/>
        </w:rPr>
      </w:pPr>
      <w:r>
        <w:rPr>
          <w:rFonts w:hint="default" w:cs="Calibri"/>
          <w:b w:val="0"/>
          <w:i w:val="0"/>
          <w:sz w:val="21"/>
          <w:lang w:val="en-US"/>
        </w:rPr>
        <w:t>Indexes are covered in full in chapter 5, which lists each index that earns its place by a named query and the tables that are left without extra indexes on purpose. This chapter points to chapter 5 for the full treatment.</w:t>
      </w:r>
    </w:p>
    <w:p w14:paraId="6F70BDC3">
      <w:pPr>
        <w:pStyle w:val="3"/>
        <w:bidi w:val="0"/>
        <w:rPr>
          <w:rFonts w:hint="default"/>
          <w:lang w:val="en-US"/>
        </w:rPr>
      </w:pPr>
      <w:bookmarkStart w:id="21" w:name="_Toc1008"/>
      <w:r>
        <w:rPr>
          <w:rFonts w:hint="default"/>
          <w:lang w:val="en-US"/>
        </w:rPr>
        <w:t>Summary. The seven answers</w:t>
      </w:r>
      <w:bookmarkEnd w:id="21"/>
    </w:p>
    <w:p w14:paraId="436C25F2">
      <w:pPr>
        <w:jc w:val="left"/>
        <w:rPr>
          <w:rFonts w:hint="default" w:cs="Calibri"/>
          <w:b w:val="0"/>
          <w:i w:val="0"/>
          <w:sz w:val="21"/>
          <w:lang w:val="en-US"/>
        </w:rPr>
      </w:pPr>
      <w:r>
        <w:rPr>
          <w:rFonts w:hint="default" w:cs="Calibri"/>
          <w:b w:val="0"/>
          <w:i w:val="0"/>
          <w:sz w:val="21"/>
          <w:lang w:val="en-US"/>
        </w:rPr>
        <w:t>Question 1: each fact lives in exactly one home table and everything else finds it by a foreign key, with two deliberate denormalisations, the HISTORY snapshot and the SPEED cache.</w:t>
      </w:r>
    </w:p>
    <w:p w14:paraId="385C3B6D">
      <w:pPr>
        <w:jc w:val="left"/>
        <w:rPr>
          <w:rFonts w:hint="default" w:cs="Calibri"/>
          <w:b w:val="0"/>
          <w:i w:val="0"/>
          <w:sz w:val="21"/>
          <w:lang w:val="en-US"/>
        </w:rPr>
      </w:pPr>
      <w:r>
        <w:rPr>
          <w:rFonts w:hint="default" w:cs="Calibri"/>
          <w:b w:val="0"/>
          <w:i w:val="0"/>
          <w:sz w:val="21"/>
          <w:lang w:val="en-US"/>
        </w:rPr>
        <w:t>Question 2: money is a whole number of kobo in a bigint column with a char(3) currency column beside it, always NGN, and only API validation can reject a decimal amount.</w:t>
      </w:r>
    </w:p>
    <w:p w14:paraId="525AC801">
      <w:pPr>
        <w:jc w:val="left"/>
        <w:rPr>
          <w:rFonts w:hint="default" w:cs="Calibri"/>
          <w:b w:val="0"/>
          <w:i w:val="0"/>
          <w:sz w:val="21"/>
          <w:lang w:val="en-US"/>
        </w:rPr>
      </w:pPr>
      <w:r>
        <w:rPr>
          <w:rFonts w:hint="default" w:cs="Calibri"/>
          <w:b w:val="0"/>
          <w:i w:val="0"/>
          <w:sz w:val="21"/>
          <w:lang w:val="en-US"/>
        </w:rPr>
        <w:t>Question 3: status and state are enforced by the status_transition_rule table, triggers, partial unique indexes and check constraints.</w:t>
      </w:r>
    </w:p>
    <w:p w14:paraId="321975FF">
      <w:pPr>
        <w:jc w:val="left"/>
        <w:rPr>
          <w:rFonts w:hint="default" w:cs="Calibri"/>
          <w:b w:val="0"/>
          <w:i w:val="0"/>
          <w:sz w:val="21"/>
          <w:lang w:val="en-US"/>
        </w:rPr>
      </w:pPr>
      <w:r>
        <w:rPr>
          <w:rFonts w:hint="default" w:cs="Calibri"/>
          <w:b w:val="0"/>
          <w:i w:val="0"/>
          <w:sz w:val="21"/>
          <w:lang w:val="en-US"/>
        </w:rPr>
        <w:t>Question 4: every table has created_at and updated_at, people are soft deleted while financial and audit rows are never deleted, and only the erasure function may blank the five personal text columns.</w:t>
      </w:r>
    </w:p>
    <w:p w14:paraId="46F468B0">
      <w:pPr>
        <w:jc w:val="left"/>
        <w:rPr>
          <w:rFonts w:hint="default" w:cs="Calibri"/>
          <w:b w:val="0"/>
          <w:i w:val="0"/>
          <w:sz w:val="21"/>
          <w:lang w:val="en-US"/>
        </w:rPr>
      </w:pPr>
      <w:r>
        <w:rPr>
          <w:rFonts w:hint="default" w:cs="Calibri"/>
          <w:b w:val="0"/>
          <w:i w:val="0"/>
          <w:sz w:val="21"/>
          <w:lang w:val="en-US"/>
        </w:rPr>
        <w:t>Question 5: every record id is a random UUID generated with gen_random_uuid(), and every endpoint must still check ownership.</w:t>
      </w:r>
    </w:p>
    <w:p w14:paraId="36AA3CB5">
      <w:pPr>
        <w:jc w:val="left"/>
        <w:rPr>
          <w:rFonts w:hint="default" w:cs="Calibri"/>
          <w:b w:val="0"/>
          <w:i w:val="0"/>
          <w:sz w:val="21"/>
          <w:lang w:val="en-US"/>
        </w:rPr>
      </w:pPr>
      <w:r>
        <w:rPr>
          <w:rFonts w:hint="default" w:cs="Calibri"/>
          <w:b w:val="0"/>
          <w:i w:val="0"/>
          <w:sz w:val="21"/>
          <w:lang w:val="en-US"/>
        </w:rPr>
        <w:t>Question 6: constraints are covered in full in chapter 5.</w:t>
      </w:r>
    </w:p>
    <w:p w14:paraId="2BD9DDC9">
      <w:pPr>
        <w:jc w:val="left"/>
        <w:rPr>
          <w:rFonts w:hint="default" w:cs="Calibri"/>
          <w:b w:val="0"/>
          <w:i w:val="0"/>
          <w:sz w:val="21"/>
          <w:lang w:val="en-US"/>
        </w:rPr>
      </w:pPr>
      <w:r>
        <w:rPr>
          <w:rFonts w:hint="default" w:cs="Calibri"/>
          <w:b w:val="0"/>
          <w:i w:val="0"/>
          <w:sz w:val="21"/>
          <w:lang w:val="en-US"/>
        </w:rPr>
        <w:t>Question 7: indexes are covered in full in chapter 5.</w:t>
      </w:r>
    </w:p>
    <w:p w14:paraId="09C688F2">
      <w:pPr>
        <w:rPr>
          <w:rFonts w:hint="default" w:ascii="Calibri" w:hAnsi="Calibri" w:cs="Calibri"/>
          <w:b w:val="0"/>
          <w:i w:val="0"/>
          <w:sz w:val="21"/>
          <w:lang w:val="en-US"/>
        </w:rPr>
      </w:pPr>
      <w:r>
        <w:rPr>
          <w:rFonts w:hint="default" w:ascii="Calibri" w:hAnsi="Calibri" w:cs="Calibri"/>
          <w:b w:val="0"/>
          <w:i w:val="0"/>
          <w:sz w:val="21"/>
          <w:lang w:val="en-US"/>
        </w:rPr>
        <w:br w:type="page"/>
      </w:r>
    </w:p>
    <w:p w14:paraId="18141E81">
      <w:pPr>
        <w:pStyle w:val="2"/>
        <w:bidi w:val="0"/>
        <w:rPr>
          <w:rFonts w:hint="default"/>
          <w:lang w:val="en-US"/>
        </w:rPr>
      </w:pPr>
      <w:bookmarkStart w:id="22" w:name="_Toc14451"/>
      <w:r>
        <w:rPr>
          <w:rFonts w:hint="default"/>
          <w:lang w:val="en-US"/>
        </w:rPr>
        <w:t>Chapter 4. The state machine</w:t>
      </w:r>
      <w:bookmarkEnd w:id="22"/>
    </w:p>
    <w:p w14:paraId="472C9371">
      <w:pPr>
        <w:jc w:val="left"/>
        <w:rPr>
          <w:rFonts w:hint="default" w:cs="Calibri"/>
          <w:b w:val="0"/>
          <w:i/>
          <w:sz w:val="18"/>
          <w:lang w:val="en-US"/>
        </w:rPr>
      </w:pPr>
      <w:r>
        <w:rPr>
          <w:rFonts w:hint="default" w:cs="Calibri"/>
          <w:b w:val="0"/>
          <w:i/>
          <w:sz w:val="18"/>
          <w:lang w:val="en-US"/>
        </w:rPr>
        <w:t>docs/03_state_machine.md</w:t>
      </w:r>
    </w:p>
    <w:p w14:paraId="04F16406">
      <w:pPr>
        <w:pStyle w:val="3"/>
        <w:bidi w:val="0"/>
        <w:rPr>
          <w:rFonts w:hint="default"/>
          <w:lang w:val="en-US"/>
        </w:rPr>
      </w:pPr>
      <w:bookmarkStart w:id="23" w:name="_Toc417"/>
      <w:r>
        <w:rPr>
          <w:rFonts w:hint="default"/>
          <w:lang w:val="en-US"/>
        </w:rPr>
        <w:t>Allowed trip transitions</w:t>
      </w:r>
      <w:bookmarkEnd w:id="23"/>
    </w:p>
    <w:p w14:paraId="69ED05D1">
      <w:pPr>
        <w:jc w:val="left"/>
        <w:rPr>
          <w:rFonts w:hint="default" w:cs="Calibri"/>
          <w:b w:val="0"/>
          <w:i w:val="0"/>
          <w:sz w:val="21"/>
          <w:lang w:val="en-US"/>
        </w:rPr>
      </w:pPr>
      <w:r>
        <w:rPr>
          <w:rFonts w:hint="default" w:cs="Calibri"/>
          <w:b w:val="0"/>
          <w:i w:val="0"/>
          <w:sz w:val="21"/>
          <w:lang w:val="en-US"/>
        </w:rPr>
        <w:t>A trip is Active (B0) in the statuses requested, assigned, arrived or started. Terminal means no further status change: completed and cancelled. Each allowed move below is also one row in status_transition_rule with entity = 'trip' (14 rows).</w:t>
      </w:r>
    </w:p>
    <w:p w14:paraId="654BCAED">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4500880" cy="5846445"/>
            <wp:effectExtent l="0" t="0" r="7620" b="8255"/>
            <wp:docPr id="2" name="Picture 2" descr="diagram_state_machine_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_state_machine_trip"/>
                    <pic:cNvPicPr>
                      <a:picLocks noChangeAspect="1"/>
                    </pic:cNvPicPr>
                  </pic:nvPicPr>
                  <pic:blipFill>
                    <a:blip r:embed="rId7"/>
                    <a:stretch>
                      <a:fillRect/>
                    </a:stretch>
                  </pic:blipFill>
                  <pic:spPr>
                    <a:xfrm>
                      <a:off x="0" y="0"/>
                      <a:ext cx="4500880" cy="5846445"/>
                    </a:xfrm>
                    <a:prstGeom prst="rect">
                      <a:avLst/>
                    </a:prstGeom>
                  </pic:spPr>
                </pic:pic>
              </a:graphicData>
            </a:graphic>
          </wp:inline>
        </w:drawing>
      </w:r>
    </w:p>
    <w:p w14:paraId="733EC6D8">
      <w:pPr>
        <w:jc w:val="center"/>
        <w:rPr>
          <w:rFonts w:hint="default" w:cs="Calibri"/>
          <w:b w:val="0"/>
          <w:i/>
          <w:sz w:val="18"/>
          <w:lang w:val="en-US"/>
        </w:rPr>
      </w:pPr>
      <w:r>
        <w:rPr>
          <w:rFonts w:hint="default" w:cs="Calibri"/>
          <w:b w:val="0"/>
          <w:i/>
          <w:sz w:val="18"/>
          <w:lang w:val="en-US"/>
        </w:rPr>
        <w:t>Image 4.1. The trip state machine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80"/>
        <w:gridCol w:w="1680"/>
        <w:gridCol w:w="1680"/>
        <w:gridCol w:w="1680"/>
        <w:gridCol w:w="1680"/>
        <w:gridCol w:w="1680"/>
      </w:tblGrid>
      <w:tr w14:paraId="6C1F6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120A783F">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t>
            </w:r>
          </w:p>
        </w:tc>
        <w:tc>
          <w:tcPr>
            <w:tcW w:w="1680" w:type="dxa"/>
          </w:tcPr>
          <w:p w14:paraId="77917F7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From</w:t>
            </w:r>
          </w:p>
        </w:tc>
        <w:tc>
          <w:tcPr>
            <w:tcW w:w="1680" w:type="dxa"/>
          </w:tcPr>
          <w:p w14:paraId="2796E6D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To</w:t>
            </w:r>
          </w:p>
        </w:tc>
        <w:tc>
          <w:tcPr>
            <w:tcW w:w="1680" w:type="dxa"/>
          </w:tcPr>
          <w:p w14:paraId="6C48082B">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Who may do it</w:t>
            </w:r>
          </w:p>
        </w:tc>
        <w:tc>
          <w:tcPr>
            <w:tcW w:w="1680" w:type="dxa"/>
          </w:tcPr>
          <w:p w14:paraId="5A0D1F53">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Serves</w:t>
            </w:r>
          </w:p>
        </w:tc>
        <w:tc>
          <w:tcPr>
            <w:tcW w:w="1680" w:type="dxa"/>
          </w:tcPr>
          <w:p w14:paraId="1F9F110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Meaning</w:t>
            </w:r>
          </w:p>
        </w:tc>
      </w:tr>
      <w:tr w14:paraId="77722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3DCD0C5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T0</w:t>
            </w:r>
          </w:p>
        </w:tc>
        <w:tc>
          <w:tcPr>
            <w:tcW w:w="1680" w:type="dxa"/>
          </w:tcPr>
          <w:p w14:paraId="4248BD6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(new)</w:t>
            </w:r>
          </w:p>
        </w:tc>
        <w:tc>
          <w:tcPr>
            <w:tcW w:w="1680" w:type="dxa"/>
          </w:tcPr>
          <w:p w14:paraId="515E407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requested</w:t>
            </w:r>
          </w:p>
        </w:tc>
        <w:tc>
          <w:tcPr>
            <w:tcW w:w="1680" w:type="dxa"/>
          </w:tcPr>
          <w:p w14:paraId="6E0B7B4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w:t>
            </w:r>
          </w:p>
        </w:tc>
        <w:tc>
          <w:tcPr>
            <w:tcW w:w="1680" w:type="dxa"/>
          </w:tcPr>
          <w:p w14:paraId="6920D0D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A1, B1, B5</w:t>
            </w:r>
          </w:p>
        </w:tc>
        <w:tc>
          <w:tcPr>
            <w:tcW w:w="1680" w:type="dxa"/>
          </w:tcPr>
          <w:p w14:paraId="1064F96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rider requests a trip. A new trip may only start as requested.</w:t>
            </w:r>
          </w:p>
        </w:tc>
      </w:tr>
      <w:tr w14:paraId="0E66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4B49412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T1</w:t>
            </w:r>
          </w:p>
        </w:tc>
        <w:tc>
          <w:tcPr>
            <w:tcW w:w="1680" w:type="dxa"/>
          </w:tcPr>
          <w:p w14:paraId="78401BC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requested</w:t>
            </w:r>
          </w:p>
        </w:tc>
        <w:tc>
          <w:tcPr>
            <w:tcW w:w="1680" w:type="dxa"/>
          </w:tcPr>
          <w:p w14:paraId="1231A8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assigned</w:t>
            </w:r>
          </w:p>
        </w:tc>
        <w:tc>
          <w:tcPr>
            <w:tcW w:w="1680" w:type="dxa"/>
          </w:tcPr>
          <w:p w14:paraId="26260CF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w:t>
            </w:r>
          </w:p>
        </w:tc>
        <w:tc>
          <w:tcPr>
            <w:tcW w:w="1680" w:type="dxa"/>
          </w:tcPr>
          <w:p w14:paraId="646B38B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A2, B2</w:t>
            </w:r>
          </w:p>
        </w:tc>
        <w:tc>
          <w:tcPr>
            <w:tcW w:w="1680" w:type="dxa"/>
          </w:tcPr>
          <w:p w14:paraId="3ED3512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driver accepts. driver_id and vehicle_id are set in the same update.</w:t>
            </w:r>
          </w:p>
        </w:tc>
      </w:tr>
      <w:tr w14:paraId="7E2D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5A26E1A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T2</w:t>
            </w:r>
          </w:p>
        </w:tc>
        <w:tc>
          <w:tcPr>
            <w:tcW w:w="1680" w:type="dxa"/>
          </w:tcPr>
          <w:p w14:paraId="1283B9C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assigned</w:t>
            </w:r>
          </w:p>
        </w:tc>
        <w:tc>
          <w:tcPr>
            <w:tcW w:w="1680" w:type="dxa"/>
          </w:tcPr>
          <w:p w14:paraId="32BBC90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arrived</w:t>
            </w:r>
          </w:p>
        </w:tc>
        <w:tc>
          <w:tcPr>
            <w:tcW w:w="1680" w:type="dxa"/>
          </w:tcPr>
          <w:p w14:paraId="2781CBB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w:t>
            </w:r>
          </w:p>
        </w:tc>
        <w:tc>
          <w:tcPr>
            <w:tcW w:w="1680" w:type="dxa"/>
          </w:tcPr>
          <w:p w14:paraId="2122CF1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A3</w:t>
            </w:r>
          </w:p>
        </w:tc>
        <w:tc>
          <w:tcPr>
            <w:tcW w:w="1680" w:type="dxa"/>
          </w:tcPr>
          <w:p w14:paraId="4CFAAA5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driver reached the pickup.</w:t>
            </w:r>
          </w:p>
        </w:tc>
      </w:tr>
      <w:tr w14:paraId="7E0AC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62F882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T3</w:t>
            </w:r>
          </w:p>
        </w:tc>
        <w:tc>
          <w:tcPr>
            <w:tcW w:w="1680" w:type="dxa"/>
          </w:tcPr>
          <w:p w14:paraId="5779AA7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arrived</w:t>
            </w:r>
          </w:p>
        </w:tc>
        <w:tc>
          <w:tcPr>
            <w:tcW w:w="1680" w:type="dxa"/>
          </w:tcPr>
          <w:p w14:paraId="64D9073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started</w:t>
            </w:r>
          </w:p>
        </w:tc>
        <w:tc>
          <w:tcPr>
            <w:tcW w:w="1680" w:type="dxa"/>
          </w:tcPr>
          <w:p w14:paraId="4F5420D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w:t>
            </w:r>
          </w:p>
        </w:tc>
        <w:tc>
          <w:tcPr>
            <w:tcW w:w="1680" w:type="dxa"/>
          </w:tcPr>
          <w:p w14:paraId="076DB17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A3</w:t>
            </w:r>
          </w:p>
        </w:tc>
        <w:tc>
          <w:tcPr>
            <w:tcW w:w="1680" w:type="dxa"/>
          </w:tcPr>
          <w:p w14:paraId="787EC12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rider is in the car. started_at is set.</w:t>
            </w:r>
          </w:p>
        </w:tc>
      </w:tr>
      <w:tr w14:paraId="305B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739A2B8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T4</w:t>
            </w:r>
          </w:p>
        </w:tc>
        <w:tc>
          <w:tcPr>
            <w:tcW w:w="1680" w:type="dxa"/>
          </w:tcPr>
          <w:p w14:paraId="71D0358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started</w:t>
            </w:r>
          </w:p>
        </w:tc>
        <w:tc>
          <w:tcPr>
            <w:tcW w:w="1680" w:type="dxa"/>
          </w:tcPr>
          <w:p w14:paraId="67BFC72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completed</w:t>
            </w:r>
          </w:p>
        </w:tc>
        <w:tc>
          <w:tcPr>
            <w:tcW w:w="1680" w:type="dxa"/>
          </w:tcPr>
          <w:p w14:paraId="31F5E82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w:t>
            </w:r>
          </w:p>
        </w:tc>
        <w:tc>
          <w:tcPr>
            <w:tcW w:w="1680" w:type="dxa"/>
          </w:tcPr>
          <w:p w14:paraId="1DA0DC5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A3, B4</w:t>
            </w:r>
          </w:p>
        </w:tc>
        <w:tc>
          <w:tcPr>
            <w:tcW w:w="1680" w:type="dxa"/>
          </w:tcPr>
          <w:p w14:paraId="6D4C201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drive is over. completed_at, fare_amount_minor, fare_currency and distance_m are set.</w:t>
            </w:r>
          </w:p>
        </w:tc>
      </w:tr>
      <w:tr w14:paraId="18F85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190DBE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T5</w:t>
            </w:r>
          </w:p>
        </w:tc>
        <w:tc>
          <w:tcPr>
            <w:tcW w:w="1680" w:type="dxa"/>
          </w:tcPr>
          <w:p w14:paraId="4C26CE5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requested</w:t>
            </w:r>
          </w:p>
        </w:tc>
        <w:tc>
          <w:tcPr>
            <w:tcW w:w="1680" w:type="dxa"/>
          </w:tcPr>
          <w:p w14:paraId="0079287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cancelled</w:t>
            </w:r>
          </w:p>
        </w:tc>
        <w:tc>
          <w:tcPr>
            <w:tcW w:w="1680" w:type="dxa"/>
          </w:tcPr>
          <w:p w14:paraId="22F4D02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support</w:t>
            </w:r>
          </w:p>
        </w:tc>
        <w:tc>
          <w:tcPr>
            <w:tcW w:w="1680" w:type="dxa"/>
          </w:tcPr>
          <w:p w14:paraId="22F7607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B9</w:t>
            </w:r>
          </w:p>
        </w:tc>
        <w:tc>
          <w:tcPr>
            <w:tcW w:w="1680" w:type="dxa"/>
          </w:tcPr>
          <w:p w14:paraId="3BDBA12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 driver yet, so no fee. A driver cannot cancel here, because a requested trip has no driver (assumption 4).</w:t>
            </w:r>
          </w:p>
        </w:tc>
      </w:tr>
      <w:tr w14:paraId="337089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4CCD95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T6</w:t>
            </w:r>
          </w:p>
        </w:tc>
        <w:tc>
          <w:tcPr>
            <w:tcW w:w="1680" w:type="dxa"/>
          </w:tcPr>
          <w:p w14:paraId="1861326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assigned</w:t>
            </w:r>
          </w:p>
        </w:tc>
        <w:tc>
          <w:tcPr>
            <w:tcW w:w="1680" w:type="dxa"/>
          </w:tcPr>
          <w:p w14:paraId="020A803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cancelled</w:t>
            </w:r>
          </w:p>
        </w:tc>
        <w:tc>
          <w:tcPr>
            <w:tcW w:w="1680" w:type="dxa"/>
          </w:tcPr>
          <w:p w14:paraId="2E1F883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driver, support</w:t>
            </w:r>
          </w:p>
        </w:tc>
        <w:tc>
          <w:tcPr>
            <w:tcW w:w="1680" w:type="dxa"/>
          </w:tcPr>
          <w:p w14:paraId="4318D91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B9</w:t>
            </w:r>
          </w:p>
        </w:tc>
        <w:tc>
          <w:tcPr>
            <w:tcW w:w="1680" w:type="dxa"/>
          </w:tcPr>
          <w:p w14:paraId="5DA0CA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Fee only if the rider cancels.</w:t>
            </w:r>
          </w:p>
        </w:tc>
      </w:tr>
      <w:tr w14:paraId="2393F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4652058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T7</w:t>
            </w:r>
          </w:p>
        </w:tc>
        <w:tc>
          <w:tcPr>
            <w:tcW w:w="1680" w:type="dxa"/>
          </w:tcPr>
          <w:p w14:paraId="2C4D78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arrived</w:t>
            </w:r>
          </w:p>
        </w:tc>
        <w:tc>
          <w:tcPr>
            <w:tcW w:w="1680" w:type="dxa"/>
          </w:tcPr>
          <w:p w14:paraId="0404A7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cancelled</w:t>
            </w:r>
          </w:p>
        </w:tc>
        <w:tc>
          <w:tcPr>
            <w:tcW w:w="1680" w:type="dxa"/>
          </w:tcPr>
          <w:p w14:paraId="6ED8814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driver, support</w:t>
            </w:r>
          </w:p>
        </w:tc>
        <w:tc>
          <w:tcPr>
            <w:tcW w:w="1680" w:type="dxa"/>
          </w:tcPr>
          <w:p w14:paraId="648154C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B9</w:t>
            </w:r>
          </w:p>
        </w:tc>
        <w:tc>
          <w:tcPr>
            <w:tcW w:w="1680" w:type="dxa"/>
          </w:tcPr>
          <w:p w14:paraId="10ED20C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Fee only if the rider cancels.</w:t>
            </w:r>
          </w:p>
        </w:tc>
      </w:tr>
      <w:tr w14:paraId="0D6C9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62BAC9D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T8</w:t>
            </w:r>
          </w:p>
        </w:tc>
        <w:tc>
          <w:tcPr>
            <w:tcW w:w="1680" w:type="dxa"/>
          </w:tcPr>
          <w:p w14:paraId="71B94B4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started</w:t>
            </w:r>
          </w:p>
        </w:tc>
        <w:tc>
          <w:tcPr>
            <w:tcW w:w="1680" w:type="dxa"/>
          </w:tcPr>
          <w:p w14:paraId="0594162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cancelled</w:t>
            </w:r>
          </w:p>
        </w:tc>
        <w:tc>
          <w:tcPr>
            <w:tcW w:w="1680" w:type="dxa"/>
          </w:tcPr>
          <w:p w14:paraId="261388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only</w:t>
            </w:r>
          </w:p>
        </w:tc>
        <w:tc>
          <w:tcPr>
            <w:tcW w:w="1680" w:type="dxa"/>
          </w:tcPr>
          <w:p w14:paraId="7BB4C6D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B9</w:t>
            </w:r>
          </w:p>
        </w:tc>
        <w:tc>
          <w:tcPr>
            <w:tcW w:w="1680" w:type="dxa"/>
          </w:tcPr>
          <w:p w14:paraId="6F1AF5C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and driver cannot cancel once the ride has started.</w:t>
            </w:r>
          </w:p>
        </w:tc>
      </w:tr>
      <w:tr w14:paraId="2CF5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62C880C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T9</w:t>
            </w:r>
          </w:p>
        </w:tc>
        <w:tc>
          <w:tcPr>
            <w:tcW w:w="1680" w:type="dxa"/>
          </w:tcPr>
          <w:p w14:paraId="0E0BB0F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requested</w:t>
            </w:r>
          </w:p>
        </w:tc>
        <w:tc>
          <w:tcPr>
            <w:tcW w:w="1680" w:type="dxa"/>
          </w:tcPr>
          <w:p w14:paraId="2A87F6E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cancelled</w:t>
            </w:r>
          </w:p>
        </w:tc>
        <w:tc>
          <w:tcPr>
            <w:tcW w:w="1680" w:type="dxa"/>
          </w:tcPr>
          <w:p w14:paraId="5EF5A10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system</w:t>
            </w:r>
          </w:p>
        </w:tc>
        <w:tc>
          <w:tcPr>
            <w:tcW w:w="1680" w:type="dxa"/>
          </w:tcPr>
          <w:p w14:paraId="1F7607F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B9, B1</w:t>
            </w:r>
          </w:p>
        </w:tc>
        <w:tc>
          <w:tcPr>
            <w:tcW w:w="1680" w:type="dxa"/>
          </w:tcPr>
          <w:p w14:paraId="4EB1405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Timeout: no driver accepted within request_timeout_seconds (placeholder 600, needs owner approval). No fee. It frees the rider to request again (B1). The timer itself is application code (a scheduled job). The database only allows the move for actor system and only from requested.</w:t>
            </w:r>
          </w:p>
        </w:tc>
      </w:tr>
    </w:tbl>
    <w:p w14:paraId="200EA123">
      <w:pPr>
        <w:jc w:val="left"/>
        <w:rPr>
          <w:rFonts w:hint="default" w:ascii="Calibri" w:hAnsi="Calibri" w:cs="Calibri"/>
          <w:b w:val="0"/>
          <w:i w:val="0"/>
          <w:sz w:val="21"/>
          <w:lang w:val="en-US"/>
        </w:rPr>
      </w:pPr>
    </w:p>
    <w:p w14:paraId="53A51FB6">
      <w:pPr>
        <w:jc w:val="left"/>
        <w:rPr>
          <w:rFonts w:hint="default" w:cs="Calibri"/>
          <w:b w:val="0"/>
          <w:i w:val="0"/>
          <w:sz w:val="21"/>
          <w:lang w:val="en-US"/>
        </w:rPr>
      </w:pPr>
      <w:r>
        <w:rPr>
          <w:rFonts w:hint="default" w:cs="Calibri"/>
          <w:b w:val="0"/>
          <w:i w:val="0"/>
          <w:sz w:val="21"/>
          <w:lang w:val="en-US"/>
        </w:rPr>
        <w:t>Cancellation fee (B9, Q2). When status becomes cancelled, the database copies cancellation_fee_minor from the setting of the same name, but only when cancelled_by_role = 'rider' and the trip was already assigned or arrived. In every other cancellation, including the system timeout T9, the fee is 0 (assumption 6, decision 5). Open (Q6): if an assigned driver never arrives and the rider cancels, this rule still charges the rider, and the owner must decide before launch. The copy is a HISTORY snapshot, so a later change to the setting never changes an old trip.</w:t>
      </w:r>
    </w:p>
    <w:p w14:paraId="0702244E">
      <w:pPr>
        <w:pStyle w:val="3"/>
        <w:bidi w:val="0"/>
        <w:rPr>
          <w:rFonts w:hint="default"/>
          <w:lang w:val="en-US"/>
        </w:rPr>
      </w:pPr>
      <w:bookmarkStart w:id="24" w:name="_Toc31007"/>
      <w:r>
        <w:rPr>
          <w:rFonts w:hint="default"/>
          <w:lang w:val="en-US"/>
        </w:rPr>
        <w:t>Allowed payment transitions</w:t>
      </w:r>
      <w:bookmarkEnd w:id="24"/>
    </w:p>
    <w:p w14:paraId="050B5EEA">
      <w:pPr>
        <w:jc w:val="left"/>
        <w:rPr>
          <w:rFonts w:hint="default" w:cs="Calibri"/>
          <w:b w:val="0"/>
          <w:i w:val="0"/>
          <w:sz w:val="21"/>
          <w:lang w:val="en-US"/>
        </w:rPr>
      </w:pPr>
      <w:r>
        <w:rPr>
          <w:rFonts w:hint="default" w:cs="Calibri"/>
          <w:b w:val="0"/>
          <w:i w:val="0"/>
          <w:sz w:val="21"/>
          <w:lang w:val="en-US"/>
        </w:rPr>
        <w:t>A payment stays pending until the provider answers. It is never failed by our own clock. While a payment is pending, the one live payment rule (payment_one_live_per_purpose) keeps the rider from being charged twice, so a stuck pending payment blocks a retry (section 4b is the way out). Statuses: pending, succeeded, failed. Succeeded and failed are terminal. Rows in status_transition_rule with entity = 'payment': three (P1, P2, P3).</w:t>
      </w:r>
    </w:p>
    <w:p w14:paraId="4E3CDBB2">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4500880" cy="5013325"/>
            <wp:effectExtent l="0" t="0" r="7620" b="3175"/>
            <wp:docPr id="3" name="Picture 3" descr="diagram_state_machine_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_state_machine_payment"/>
                    <pic:cNvPicPr>
                      <a:picLocks noChangeAspect="1"/>
                    </pic:cNvPicPr>
                  </pic:nvPicPr>
                  <pic:blipFill>
                    <a:blip r:embed="rId8"/>
                    <a:stretch>
                      <a:fillRect/>
                    </a:stretch>
                  </pic:blipFill>
                  <pic:spPr>
                    <a:xfrm>
                      <a:off x="0" y="0"/>
                      <a:ext cx="4500880" cy="5013325"/>
                    </a:xfrm>
                    <a:prstGeom prst="rect">
                      <a:avLst/>
                    </a:prstGeom>
                  </pic:spPr>
                </pic:pic>
              </a:graphicData>
            </a:graphic>
          </wp:inline>
        </w:drawing>
      </w:r>
    </w:p>
    <w:p w14:paraId="5DDB07A7">
      <w:pPr>
        <w:jc w:val="center"/>
        <w:rPr>
          <w:rFonts w:hint="default" w:cs="Calibri"/>
          <w:b w:val="0"/>
          <w:i/>
          <w:sz w:val="18"/>
          <w:lang w:val="en-US"/>
        </w:rPr>
      </w:pPr>
      <w:r>
        <w:rPr>
          <w:rFonts w:hint="default" w:cs="Calibri"/>
          <w:b w:val="0"/>
          <w:i/>
          <w:sz w:val="18"/>
          <w:lang w:val="en-US"/>
        </w:rPr>
        <w:t>Image 4.2. The payment state machine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680"/>
        <w:gridCol w:w="1680"/>
        <w:gridCol w:w="1680"/>
        <w:gridCol w:w="1680"/>
        <w:gridCol w:w="1680"/>
        <w:gridCol w:w="1680"/>
      </w:tblGrid>
      <w:tr w14:paraId="1BEF2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0A0C125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t>
            </w:r>
          </w:p>
        </w:tc>
        <w:tc>
          <w:tcPr>
            <w:tcW w:w="1680" w:type="dxa"/>
          </w:tcPr>
          <w:p w14:paraId="4E4CCE25">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From</w:t>
            </w:r>
          </w:p>
        </w:tc>
        <w:tc>
          <w:tcPr>
            <w:tcW w:w="1680" w:type="dxa"/>
          </w:tcPr>
          <w:p w14:paraId="59F26826">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To</w:t>
            </w:r>
          </w:p>
        </w:tc>
        <w:tc>
          <w:tcPr>
            <w:tcW w:w="1680" w:type="dxa"/>
          </w:tcPr>
          <w:p w14:paraId="5611A0A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Who</w:t>
            </w:r>
          </w:p>
        </w:tc>
        <w:tc>
          <w:tcPr>
            <w:tcW w:w="1680" w:type="dxa"/>
          </w:tcPr>
          <w:p w14:paraId="426E50B8">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Serves</w:t>
            </w:r>
          </w:p>
        </w:tc>
        <w:tc>
          <w:tcPr>
            <w:tcW w:w="1680" w:type="dxa"/>
          </w:tcPr>
          <w:p w14:paraId="636DCD2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Meaning</w:t>
            </w:r>
          </w:p>
        </w:tc>
      </w:tr>
      <w:tr w14:paraId="722DC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436FBD8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P0</w:t>
            </w:r>
          </w:p>
        </w:tc>
        <w:tc>
          <w:tcPr>
            <w:tcW w:w="1680" w:type="dxa"/>
          </w:tcPr>
          <w:p w14:paraId="223EF31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(new)</w:t>
            </w:r>
          </w:p>
        </w:tc>
        <w:tc>
          <w:tcPr>
            <w:tcW w:w="1680" w:type="dxa"/>
          </w:tcPr>
          <w:p w14:paraId="35DD4DE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pending</w:t>
            </w:r>
          </w:p>
        </w:tc>
        <w:tc>
          <w:tcPr>
            <w:tcW w:w="1680" w:type="dxa"/>
          </w:tcPr>
          <w:p w14:paraId="7B99994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API on the rider's request</w:t>
            </w:r>
          </w:p>
        </w:tc>
        <w:tc>
          <w:tcPr>
            <w:tcW w:w="1680" w:type="dxa"/>
          </w:tcPr>
          <w:p w14:paraId="7A3C386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A4, B6</w:t>
            </w:r>
          </w:p>
        </w:tc>
        <w:tc>
          <w:tcPr>
            <w:tcW w:w="1680" w:type="dxa"/>
          </w:tcPr>
          <w:p w14:paraId="3F4153C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payment may only be created as pending, for a completed trip's fare or a cancelled trip's fee, with the exact amount owed</w:t>
            </w:r>
          </w:p>
        </w:tc>
      </w:tr>
      <w:tr w14:paraId="0CBF0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009E4B7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P1</w:t>
            </w:r>
          </w:p>
        </w:tc>
        <w:tc>
          <w:tcPr>
            <w:tcW w:w="1680" w:type="dxa"/>
          </w:tcPr>
          <w:p w14:paraId="48AA68A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pending</w:t>
            </w:r>
          </w:p>
        </w:tc>
        <w:tc>
          <w:tcPr>
            <w:tcW w:w="1680" w:type="dxa"/>
          </w:tcPr>
          <w:p w14:paraId="54D6B2D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succeeded</w:t>
            </w:r>
          </w:p>
        </w:tc>
        <w:tc>
          <w:tcPr>
            <w:tcW w:w="1680" w:type="dxa"/>
          </w:tcPr>
          <w:p w14:paraId="32EC370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w:t>
            </w:r>
          </w:p>
        </w:tc>
        <w:tc>
          <w:tcPr>
            <w:tcW w:w="1680" w:type="dxa"/>
          </w:tcPr>
          <w:p w14:paraId="56C47F4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A4</w:t>
            </w:r>
          </w:p>
        </w:tc>
        <w:tc>
          <w:tcPr>
            <w:tcW w:w="1680" w:type="dxa"/>
          </w:tcPr>
          <w:p w14:paraId="315FEEA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 confirms. provider_reference and paid_at must be set</w:t>
            </w:r>
          </w:p>
        </w:tc>
      </w:tr>
      <w:tr w14:paraId="0147C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6CD7341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P2</w:t>
            </w:r>
          </w:p>
        </w:tc>
        <w:tc>
          <w:tcPr>
            <w:tcW w:w="1680" w:type="dxa"/>
          </w:tcPr>
          <w:p w14:paraId="4293F2F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pending</w:t>
            </w:r>
          </w:p>
        </w:tc>
        <w:tc>
          <w:tcPr>
            <w:tcW w:w="1680" w:type="dxa"/>
          </w:tcPr>
          <w:p w14:paraId="709DCCC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failed</w:t>
            </w:r>
          </w:p>
        </w:tc>
        <w:tc>
          <w:tcPr>
            <w:tcW w:w="1680" w:type="dxa"/>
          </w:tcPr>
          <w:p w14:paraId="68D021F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w:t>
            </w:r>
          </w:p>
        </w:tc>
        <w:tc>
          <w:tcPr>
            <w:tcW w:w="1680" w:type="dxa"/>
          </w:tcPr>
          <w:p w14:paraId="17F8D0A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A4</w:t>
            </w:r>
          </w:p>
        </w:tc>
        <w:tc>
          <w:tcPr>
            <w:tcW w:w="1680" w:type="dxa"/>
          </w:tcPr>
          <w:p w14:paraId="62890AB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 says declined. failure_reason must be set</w:t>
            </w:r>
          </w:p>
        </w:tc>
      </w:tr>
      <w:tr w14:paraId="60647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680" w:type="dxa"/>
          </w:tcPr>
          <w:p w14:paraId="7CFB0E5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P3</w:t>
            </w:r>
          </w:p>
        </w:tc>
        <w:tc>
          <w:tcPr>
            <w:tcW w:w="1680" w:type="dxa"/>
          </w:tcPr>
          <w:p w14:paraId="7C326CF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pending</w:t>
            </w:r>
          </w:p>
        </w:tc>
        <w:tc>
          <w:tcPr>
            <w:tcW w:w="1680" w:type="dxa"/>
          </w:tcPr>
          <w:p w14:paraId="1365916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failed</w:t>
            </w:r>
          </w:p>
        </w:tc>
        <w:tc>
          <w:tcPr>
            <w:tcW w:w="1680" w:type="dxa"/>
          </w:tcPr>
          <w:p w14:paraId="3EC408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w:t>
            </w:r>
          </w:p>
        </w:tc>
        <w:tc>
          <w:tcPr>
            <w:tcW w:w="1680" w:type="dxa"/>
          </w:tcPr>
          <w:p w14:paraId="536D6C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A4, B6</w:t>
            </w:r>
          </w:p>
        </w:tc>
        <w:tc>
          <w:tcPr>
            <w:tcW w:w="1680" w:type="dxa"/>
          </w:tcPr>
          <w:p w14:paraId="6F36CAF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Only if a provider_event of type payment_not_found exists for this payment's provider_reference, was received after the payment was created, and is not older than the latest provider event of any type for that reference (a later payment_succeeded or payment_failed cancels the proof). failure_reason must be set. This is the way out of a stuck payment (section 4b). It is a person's decision after the provider said it has no record, not a timeout</w:t>
            </w:r>
          </w:p>
        </w:tc>
      </w:tr>
    </w:tbl>
    <w:p w14:paraId="740990D5">
      <w:pPr>
        <w:jc w:val="left"/>
        <w:rPr>
          <w:rFonts w:hint="default" w:ascii="Calibri" w:hAnsi="Calibri" w:cs="Calibri"/>
          <w:b w:val="0"/>
          <w:i w:val="0"/>
          <w:sz w:val="21"/>
          <w:lang w:val="en-US"/>
        </w:rPr>
      </w:pPr>
    </w:p>
    <w:p w14:paraId="19AFC3DC">
      <w:pPr>
        <w:pStyle w:val="3"/>
        <w:bidi w:val="0"/>
        <w:rPr>
          <w:rFonts w:hint="default"/>
          <w:lang w:val="en-US"/>
        </w:rPr>
      </w:pPr>
      <w:bookmarkStart w:id="25" w:name="_Toc17406"/>
      <w:r>
        <w:rPr>
          <w:rFonts w:hint="default"/>
          <w:lang w:val="en-US"/>
        </w:rPr>
        <w:t>Forbidden trip moves</w:t>
      </w:r>
      <w:bookmarkEnd w:id="25"/>
    </w:p>
    <w:p w14:paraId="5C2376F7">
      <w:pPr>
        <w:jc w:val="left"/>
        <w:rPr>
          <w:rFonts w:hint="default" w:cs="Calibri"/>
          <w:b w:val="0"/>
          <w:i w:val="0"/>
          <w:sz w:val="21"/>
          <w:lang w:val="en-US"/>
        </w:rPr>
      </w:pPr>
      <w:r>
        <w:rPr>
          <w:rFonts w:hint="default" w:cs="Calibri"/>
          <w:b w:val="0"/>
          <w:i w:val="0"/>
          <w:sz w:val="21"/>
          <w:lang w:val="en-US"/>
        </w:rPr>
        <w:t>A careless design would allow every row below. Each one is blocked. Three moves are shown in full first, then the rest follow in a compact table. Rows marked "tested" were run in a rolled back transaction (section 7); "yes, built database" names a test raised again on the finished database.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16"/>
        <w:gridCol w:w="2016"/>
        <w:gridCol w:w="2016"/>
        <w:gridCol w:w="2016"/>
        <w:gridCol w:w="2016"/>
      </w:tblGrid>
      <w:tr w14:paraId="76F61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845430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t>
            </w:r>
          </w:p>
        </w:tc>
        <w:tc>
          <w:tcPr>
            <w:tcW w:w="2016" w:type="dxa"/>
          </w:tcPr>
          <w:p w14:paraId="04A0A15F">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Forbidden move</w:t>
            </w:r>
          </w:p>
        </w:tc>
        <w:tc>
          <w:tcPr>
            <w:tcW w:w="2016" w:type="dxa"/>
          </w:tcPr>
          <w:p w14:paraId="4C5F691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Why it is dangerous</w:t>
            </w:r>
          </w:p>
        </w:tc>
        <w:tc>
          <w:tcPr>
            <w:tcW w:w="2016" w:type="dxa"/>
          </w:tcPr>
          <w:p w14:paraId="2483B70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Blocked by</w:t>
            </w:r>
          </w:p>
        </w:tc>
        <w:tc>
          <w:tcPr>
            <w:tcW w:w="2016" w:type="dxa"/>
          </w:tcPr>
          <w:p w14:paraId="05B3BAD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Tested</w:t>
            </w:r>
          </w:p>
        </w:tc>
      </w:tr>
      <w:tr w14:paraId="7AA53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ED83AB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F3</w:t>
            </w:r>
          </w:p>
        </w:tc>
        <w:tc>
          <w:tcPr>
            <w:tcW w:w="2016" w:type="dxa"/>
          </w:tcPr>
          <w:p w14:paraId="48BD6F2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driver accepts a trip the rider cancelled a second ago (race)</w:t>
            </w:r>
          </w:p>
        </w:tc>
        <w:tc>
          <w:tcPr>
            <w:tcW w:w="2016" w:type="dxa"/>
          </w:tcPr>
          <w:p w14:paraId="1F0CFFE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is sent to a rider who is gone. Not obvious: both requests are individually "valid"</w:t>
            </w:r>
          </w:p>
        </w:tc>
        <w:tc>
          <w:tcPr>
            <w:tcW w:w="2016" w:type="dxa"/>
          </w:tcPr>
          <w:p w14:paraId="06DEAE7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app's update says WHERE status = 'requested', and the trigger refuses cancelled to assigned</w:t>
            </w:r>
          </w:p>
        </w:tc>
        <w:tc>
          <w:tcPr>
            <w:tcW w:w="2016" w:type="dxa"/>
          </w:tcPr>
          <w:p w14:paraId="6CB2A36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 step 14 (cut down copy, the trigger refuses cancelled to assigned); yes, built database, F3 race test (guard returns UPDATE 0, and without the guard RH005), evidence\stage5_export4_f3_race.txt</w:t>
            </w:r>
          </w:p>
        </w:tc>
      </w:tr>
      <w:tr w14:paraId="5F27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E5A92A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F9</w:t>
            </w:r>
          </w:p>
        </w:tc>
        <w:tc>
          <w:tcPr>
            <w:tcW w:w="2016" w:type="dxa"/>
          </w:tcPr>
          <w:p w14:paraId="4045E45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B moves driver A's trip to arrived</w:t>
            </w:r>
          </w:p>
        </w:tc>
        <w:tc>
          <w:tcPr>
            <w:tcW w:w="2016" w:type="dxa"/>
          </w:tcPr>
          <w:p w14:paraId="2CAE73A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stranger changes someone else's trip. Not obvious: the move itself is legal</w:t>
            </w:r>
          </w:p>
        </w:tc>
        <w:tc>
          <w:tcPr>
            <w:tcW w:w="2016" w:type="dxa"/>
          </w:tcPr>
          <w:p w14:paraId="1113C4C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actor check in trigger: driver_id must equal the actor's id</w:t>
            </w:r>
          </w:p>
        </w:tc>
        <w:tc>
          <w:tcPr>
            <w:tcW w:w="2016" w:type="dxa"/>
          </w:tcPr>
          <w:p w14:paraId="0663DF5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 step 7; yes, built database, E38 (migration_015_error_tests_compare.txt) and X2 (proofs_rejected_and_extra.txt)</w:t>
            </w:r>
          </w:p>
        </w:tc>
      </w:tr>
      <w:tr w14:paraId="5EAA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1D2B51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F10</w:t>
            </w:r>
          </w:p>
        </w:tc>
        <w:tc>
          <w:tcPr>
            <w:tcW w:w="2016" w:type="dxa"/>
          </w:tcPr>
          <w:p w14:paraId="1E9C3CB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B takes a trip driver A already holds, without changing status</w:t>
            </w:r>
          </w:p>
        </w:tc>
        <w:tc>
          <w:tcPr>
            <w:tcW w:w="2016" w:type="dxa"/>
          </w:tcPr>
          <w:p w14:paraId="0700BD2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obvious: status stays "assigned", so the transition table is never consulted. This is the double accept bug</w:t>
            </w:r>
          </w:p>
        </w:tc>
        <w:tc>
          <w:tcPr>
            <w:tcW w:w="2016" w:type="dxa"/>
          </w:tcPr>
          <w:p w14:paraId="7C7CDF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driver_id cannot change once set, in trip_enforce_transition</w:t>
            </w:r>
          </w:p>
        </w:tc>
        <w:tc>
          <w:tcPr>
            <w:tcW w:w="2016" w:type="dxa"/>
          </w:tcPr>
          <w:p w14:paraId="7A72EA3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 step 6; yes, built database, E39 (RH006; migration_015_error_tests_compare.txt)</w:t>
            </w:r>
          </w:p>
        </w:tc>
      </w:tr>
    </w:tbl>
    <w:p w14:paraId="519DD600">
      <w:pPr>
        <w:jc w:val="left"/>
        <w:rPr>
          <w:rFonts w:hint="default" w:ascii="Calibri" w:hAnsi="Calibri" w:cs="Calibri"/>
          <w:b w:val="0"/>
          <w:i w:val="0"/>
          <w:sz w:val="21"/>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09A7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DCBABE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Move</w:t>
            </w:r>
          </w:p>
        </w:tc>
        <w:tc>
          <w:tcPr>
            <w:tcW w:w="3360" w:type="dxa"/>
          </w:tcPr>
          <w:p w14:paraId="775D815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Blocked by</w:t>
            </w:r>
          </w:p>
        </w:tc>
        <w:tc>
          <w:tcPr>
            <w:tcW w:w="3360" w:type="dxa"/>
          </w:tcPr>
          <w:p w14:paraId="190F32A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Why</w:t>
            </w:r>
          </w:p>
        </w:tc>
      </w:tr>
      <w:tr w14:paraId="1DA6C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25A432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 completed to started (re open)</w:t>
            </w:r>
          </w:p>
        </w:tc>
        <w:tc>
          <w:tcPr>
            <w:tcW w:w="3360" w:type="dxa"/>
          </w:tcPr>
          <w:p w14:paraId="2E0634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in trip_enforce_transition</w:t>
            </w:r>
          </w:p>
        </w:tc>
        <w:tc>
          <w:tcPr>
            <w:tcW w:w="3360" w:type="dxa"/>
          </w:tcPr>
          <w:p w14:paraId="2A3ECC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changes a finished, possibly paid, trip (B4)</w:t>
            </w:r>
          </w:p>
        </w:tc>
      </w:tr>
      <w:tr w14:paraId="7118E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C3719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F2 cancelled to assigned (zombie trip)</w:t>
            </w:r>
          </w:p>
        </w:tc>
        <w:tc>
          <w:tcPr>
            <w:tcW w:w="3360" w:type="dxa"/>
          </w:tcPr>
          <w:p w14:paraId="5B11958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in trip_enforce_transition</w:t>
            </w:r>
          </w:p>
        </w:tc>
        <w:tc>
          <w:tcPr>
            <w:tcW w:w="3360" w:type="dxa"/>
          </w:tcPr>
          <w:p w14:paraId="02E263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cancelled trip comes back and gets a driver</w:t>
            </w:r>
          </w:p>
        </w:tc>
      </w:tr>
      <w:tr w14:paraId="07596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29DED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F4 support cancels a completed trip</w:t>
            </w:r>
          </w:p>
        </w:tc>
        <w:tc>
          <w:tcPr>
            <w:tcW w:w="3360" w:type="dxa"/>
          </w:tcPr>
          <w:p w14:paraId="4B1EEF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w:t>
            </w:r>
          </w:p>
        </w:tc>
        <w:tc>
          <w:tcPr>
            <w:tcW w:w="3360" w:type="dxa"/>
          </w:tcPr>
          <w:p w14:paraId="1C27AAD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hides the money trail (B4)</w:t>
            </w:r>
          </w:p>
        </w:tc>
      </w:tr>
      <w:tr w14:paraId="10DCD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E25889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F5 requested to started (or any skipped step)</w:t>
            </w:r>
          </w:p>
        </w:tc>
        <w:tc>
          <w:tcPr>
            <w:tcW w:w="3360" w:type="dxa"/>
          </w:tcPr>
          <w:p w14:paraId="584EC0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matching row in status_transition_rule</w:t>
            </w:r>
          </w:p>
        </w:tc>
        <w:tc>
          <w:tcPr>
            <w:tcW w:w="3360" w:type="dxa"/>
          </w:tcPr>
          <w:p w14:paraId="6B1F4A6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history looks wrong (B5)</w:t>
            </w:r>
          </w:p>
        </w:tc>
      </w:tr>
      <w:tr w14:paraId="59826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8623F5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F6 started to arrived (going backwards)</w:t>
            </w:r>
          </w:p>
        </w:tc>
        <w:tc>
          <w:tcPr>
            <w:tcW w:w="3360" w:type="dxa"/>
          </w:tcPr>
          <w:p w14:paraId="75F9ABE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matching row</w:t>
            </w:r>
          </w:p>
        </w:tc>
        <w:tc>
          <w:tcPr>
            <w:tcW w:w="3360" w:type="dxa"/>
          </w:tcPr>
          <w:p w14:paraId="442F3F1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rewrites the trip story</w:t>
            </w:r>
          </w:p>
        </w:tc>
      </w:tr>
      <w:tr w14:paraId="75D09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341DF3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F7 assigned to requested (a driver "un assigns")</w:t>
            </w:r>
          </w:p>
        </w:tc>
        <w:tc>
          <w:tcPr>
            <w:tcW w:w="3360" w:type="dxa"/>
          </w:tcPr>
          <w:p w14:paraId="18D4536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matching row</w:t>
            </w:r>
          </w:p>
        </w:tc>
        <w:tc>
          <w:tcPr>
            <w:tcW w:w="3360" w:type="dxa"/>
          </w:tcPr>
          <w:p w14:paraId="7086909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history looks as if the trip was never taken</w:t>
            </w:r>
          </w:p>
        </w:tc>
      </w:tr>
      <w:tr w14:paraId="7B9FE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A21C17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F8 rider or driver cancels a started trip</w:t>
            </w:r>
          </w:p>
        </w:tc>
        <w:tc>
          <w:tcPr>
            <w:tcW w:w="3360" w:type="dxa"/>
          </w:tcPr>
          <w:p w14:paraId="057E214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those roles</w:t>
            </w:r>
          </w:p>
        </w:tc>
        <w:tc>
          <w:tcPr>
            <w:tcW w:w="3360" w:type="dxa"/>
          </w:tcPr>
          <w:p w14:paraId="2841D7E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only support may (B9)</w:t>
            </w:r>
          </w:p>
        </w:tc>
      </w:tr>
      <w:tr w14:paraId="2C486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FDD993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F11 a new trip inserted already as assigned or completed</w:t>
            </w:r>
          </w:p>
        </w:tc>
        <w:tc>
          <w:tcPr>
            <w:tcW w:w="3360" w:type="dxa"/>
          </w:tcPr>
          <w:p w14:paraId="4EF739F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insert check in trip_enforce_transition</w:t>
            </w:r>
          </w:p>
        </w:tc>
        <w:tc>
          <w:tcPr>
            <w:tcW w:w="3360" w:type="dxa"/>
          </w:tcPr>
          <w:p w14:paraId="60A46E6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skips A1 and A2</w:t>
            </w:r>
          </w:p>
        </w:tc>
      </w:tr>
      <w:tr w14:paraId="3F0E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F1A697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F12 rider marks the trip arrived</w:t>
            </w:r>
          </w:p>
        </w:tc>
        <w:tc>
          <w:tcPr>
            <w:tcW w:w="3360" w:type="dxa"/>
          </w:tcPr>
          <w:p w14:paraId="7F90525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that role</w:t>
            </w:r>
          </w:p>
        </w:tc>
        <w:tc>
          <w:tcPr>
            <w:tcW w:w="3360" w:type="dxa"/>
          </w:tcPr>
          <w:p w14:paraId="0625668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rider cannot be the driver (A3)</w:t>
            </w:r>
          </w:p>
        </w:tc>
      </w:tr>
      <w:tr w14:paraId="4E84B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257C16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F13 edit fare_amount_minor of a completed trip</w:t>
            </w:r>
          </w:p>
        </w:tc>
        <w:tc>
          <w:tcPr>
            <w:tcW w:w="3360" w:type="dxa"/>
          </w:tcPr>
          <w:p w14:paraId="211E923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w:t>
            </w:r>
          </w:p>
        </w:tc>
        <w:tc>
          <w:tcPr>
            <w:tcW w:w="3360" w:type="dxa"/>
          </w:tcPr>
          <w:p w14:paraId="212736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B4</w:t>
            </w:r>
          </w:p>
        </w:tc>
      </w:tr>
      <w:tr w14:paraId="7E1FA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tcPr>
          <w:p w14:paraId="081A4C9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F14 change rider_id or fare_quote_id of any trip</w:t>
            </w:r>
          </w:p>
        </w:tc>
        <w:tc>
          <w:tcPr>
            <w:tcW w:w="3360" w:type="dxa"/>
          </w:tcPr>
          <w:p w14:paraId="07504B1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immutability check in trip_enforce_transition (RH015)</w:t>
            </w:r>
          </w:p>
        </w:tc>
        <w:tc>
          <w:tcPr>
            <w:tcW w:w="3360" w:type="dxa"/>
          </w:tcPr>
          <w:p w14:paraId="35D1CB9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moves a trip to another account</w:t>
            </w:r>
          </w:p>
        </w:tc>
      </w:tr>
      <w:tr w14:paraId="49EA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0A530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F15 delete a trip row</w:t>
            </w:r>
          </w:p>
        </w:tc>
        <w:tc>
          <w:tcPr>
            <w:tcW w:w="3360" w:type="dxa"/>
          </w:tcPr>
          <w:p w14:paraId="52A5867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trip_block_delete</w:t>
            </w:r>
          </w:p>
        </w:tc>
        <w:tc>
          <w:tcPr>
            <w:tcW w:w="3360" w:type="dxa"/>
          </w:tcPr>
          <w:p w14:paraId="28E8245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loses history (B4, B5)</w:t>
            </w:r>
          </w:p>
        </w:tc>
      </w:tr>
      <w:tr w14:paraId="3EA86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360" w:type="dxa"/>
          </w:tcPr>
          <w:p w14:paraId="2658A5B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F16 a driver has a second active trip</w:t>
            </w:r>
          </w:p>
        </w:tc>
        <w:tc>
          <w:tcPr>
            <w:tcW w:w="3360" w:type="dxa"/>
          </w:tcPr>
          <w:p w14:paraId="3C80488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trip_one_active_per_driver</w:t>
            </w:r>
          </w:p>
        </w:tc>
        <w:tc>
          <w:tcPr>
            <w:tcW w:w="3360" w:type="dxa"/>
          </w:tcPr>
          <w:p w14:paraId="0AD7202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B2</w:t>
            </w:r>
          </w:p>
        </w:tc>
      </w:tr>
      <w:tr w14:paraId="4E9D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0A0F1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F17 a rider has a second active trip</w:t>
            </w:r>
          </w:p>
        </w:tc>
        <w:tc>
          <w:tcPr>
            <w:tcW w:w="3360" w:type="dxa"/>
          </w:tcPr>
          <w:p w14:paraId="6564F9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trip_one_active_per_rider</w:t>
            </w:r>
          </w:p>
        </w:tc>
        <w:tc>
          <w:tcPr>
            <w:tcW w:w="3360" w:type="dxa"/>
          </w:tcPr>
          <w:p w14:paraId="451B36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B1</w:t>
            </w:r>
          </w:p>
        </w:tc>
      </w:tr>
      <w:tr w14:paraId="79627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80B1EC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F18 the system cancels an assigned, arrived or started trip</w:t>
            </w:r>
          </w:p>
        </w:tc>
        <w:tc>
          <w:tcPr>
            <w:tcW w:w="3360" w:type="dxa"/>
          </w:tcPr>
          <w:p w14:paraId="77C04D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actor system except requested to cancelled (T9)</w:t>
            </w:r>
          </w:p>
        </w:tc>
        <w:tc>
          <w:tcPr>
            <w:tcW w:w="3360" w:type="dxa"/>
          </w:tcPr>
          <w:p w14:paraId="3175940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cuts a rider or driver off mid ride</w:t>
            </w:r>
          </w:p>
        </w:tc>
      </w:tr>
      <w:tr w14:paraId="6F55C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1C63F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F19 the application inserts a history row or an audit row itself</w:t>
            </w:r>
          </w:p>
        </w:tc>
        <w:tc>
          <w:tcPr>
            <w:tcW w:w="3360" w:type="dxa"/>
          </w:tcPr>
          <w:p w14:paraId="23615F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ridehail_app has no INSERT on trip_status_history or audit_log (migration 010)</w:t>
            </w:r>
          </w:p>
        </w:tc>
        <w:tc>
          <w:tcPr>
            <w:tcW w:w="3360" w:type="dxa"/>
          </w:tcPr>
          <w:p w14:paraId="6BE971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B5 would be meaningless</w:t>
            </w:r>
          </w:p>
        </w:tc>
      </w:tr>
    </w:tbl>
    <w:p w14:paraId="25EF3727">
      <w:pPr>
        <w:jc w:val="left"/>
        <w:rPr>
          <w:rFonts w:hint="default" w:ascii="Calibri" w:hAnsi="Calibri" w:cs="Calibri"/>
          <w:b w:val="0"/>
          <w:i w:val="0"/>
          <w:sz w:val="21"/>
          <w:lang w:val="en-US"/>
        </w:rPr>
      </w:pPr>
    </w:p>
    <w:p w14:paraId="5E095C4D">
      <w:pPr>
        <w:jc w:val="left"/>
        <w:rPr>
          <w:rFonts w:hint="default" w:cs="Calibri"/>
          <w:b w:val="0"/>
          <w:i w:val="0"/>
          <w:sz w:val="21"/>
          <w:lang w:val="en-US"/>
        </w:rPr>
      </w:pPr>
      <w:r>
        <w:rPr>
          <w:rFonts w:hint="default" w:cs="Calibri"/>
          <w:b w:val="0"/>
          <w:i w:val="0"/>
          <w:sz w:val="21"/>
          <w:lang w:val="en-US"/>
        </w:rPr>
        <w:t>Step 15 of the test also showed the other direction: once a trip is cancelled or completed, the rider may request again (the partial index only covers active statuses).</w:t>
      </w:r>
    </w:p>
    <w:p w14:paraId="73297F56">
      <w:pPr>
        <w:pStyle w:val="3"/>
        <w:bidi w:val="0"/>
        <w:rPr>
          <w:rFonts w:hint="default"/>
          <w:lang w:val="en-US"/>
        </w:rPr>
      </w:pPr>
      <w:bookmarkStart w:id="26" w:name="_Toc4104"/>
      <w:r>
        <w:rPr>
          <w:rFonts w:hint="default"/>
          <w:lang w:val="en-US"/>
        </w:rPr>
        <w:t>Forbidden payment moves</w:t>
      </w:r>
      <w:bookmarkEnd w:id="26"/>
    </w:p>
    <w:p w14:paraId="4F2E5A45">
      <w:pPr>
        <w:jc w:val="left"/>
        <w:rPr>
          <w:rFonts w:hint="default" w:cs="Calibri"/>
          <w:b w:val="0"/>
          <w:i w:val="0"/>
          <w:sz w:val="21"/>
          <w:lang w:val="en-US"/>
        </w:rPr>
      </w:pPr>
      <w:r>
        <w:rPr>
          <w:rFonts w:hint="default" w:cs="Calibri"/>
          <w:b w:val="0"/>
          <w:i w:val="0"/>
          <w:sz w:val="21"/>
          <w:lang w:val="en-US"/>
        </w:rPr>
        <w:t>Two moves are shown in full first, then the rest follow in a compact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743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0EB435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t>
            </w:r>
          </w:p>
        </w:tc>
        <w:tc>
          <w:tcPr>
            <w:tcW w:w="2520" w:type="dxa"/>
          </w:tcPr>
          <w:p w14:paraId="363B2EF0">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Forbidden move</w:t>
            </w:r>
          </w:p>
        </w:tc>
        <w:tc>
          <w:tcPr>
            <w:tcW w:w="2520" w:type="dxa"/>
          </w:tcPr>
          <w:p w14:paraId="2442906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Why</w:t>
            </w:r>
          </w:p>
        </w:tc>
        <w:tc>
          <w:tcPr>
            <w:tcW w:w="2520" w:type="dxa"/>
          </w:tcPr>
          <w:p w14:paraId="4DCCD26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Blocked by</w:t>
            </w:r>
          </w:p>
        </w:tc>
      </w:tr>
      <w:tr w14:paraId="0A9B2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72D58C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PF2</w:t>
            </w:r>
          </w:p>
        </w:tc>
        <w:tc>
          <w:tcPr>
            <w:tcW w:w="2520" w:type="dxa"/>
          </w:tcPr>
          <w:p w14:paraId="0FCEFB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failed to succeeded</w:t>
            </w:r>
          </w:p>
        </w:tc>
        <w:tc>
          <w:tcPr>
            <w:tcW w:w="2520" w:type="dxa"/>
          </w:tcPr>
          <w:p w14:paraId="7ABB20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obvious. The rider retried and a new payment exists. Flipping the old one could double charge (B6). A late success on a failed payment is handled as in section 4a</w:t>
            </w:r>
          </w:p>
        </w:tc>
        <w:tc>
          <w:tcPr>
            <w:tcW w:w="2520" w:type="dxa"/>
          </w:tcPr>
          <w:p w14:paraId="01E0D42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terminal freeze</w:t>
            </w:r>
          </w:p>
        </w:tc>
      </w:tr>
      <w:tr w14:paraId="5B7A9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E65117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PF10</w:t>
            </w:r>
          </w:p>
        </w:tc>
        <w:tc>
          <w:tcPr>
            <w:tcW w:w="2520" w:type="dxa"/>
          </w:tcPr>
          <w:p w14:paraId="2BC856A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fails a pending payment with no payment_not_found event for it, or with an event for another reference, of another type, older than the payment, or superseded by a later event of any type</w:t>
            </w:r>
          </w:p>
        </w:tc>
        <w:tc>
          <w:tcPr>
            <w:tcW w:w="2520" w:type="dxa"/>
          </w:tcPr>
          <w:p w14:paraId="00BEF1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could write off a payment the provider actually took, with nothing to show why</w:t>
            </w:r>
          </w:p>
        </w:tc>
        <w:tc>
          <w:tcPr>
            <w:tcW w:w="2520" w:type="dxa"/>
          </w:tcPr>
          <w:p w14:paraId="464A58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lookup inside trigger payment_enforce_rules (tested, S1 to S4)</w:t>
            </w:r>
          </w:p>
        </w:tc>
      </w:tr>
    </w:tbl>
    <w:p w14:paraId="6617B465">
      <w:pPr>
        <w:jc w:val="left"/>
        <w:rPr>
          <w:rFonts w:hint="default" w:ascii="Calibri" w:hAnsi="Calibri" w:cs="Calibri"/>
          <w:b w:val="0"/>
          <w:i w:val="0"/>
          <w:sz w:val="21"/>
          <w:lang w:val="en-US"/>
        </w:rPr>
      </w:pP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353C7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80BB97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Move</w:t>
            </w:r>
          </w:p>
        </w:tc>
        <w:tc>
          <w:tcPr>
            <w:tcW w:w="3360" w:type="dxa"/>
          </w:tcPr>
          <w:p w14:paraId="511276D3">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Blocked by</w:t>
            </w:r>
          </w:p>
        </w:tc>
        <w:tc>
          <w:tcPr>
            <w:tcW w:w="3360" w:type="dxa"/>
          </w:tcPr>
          <w:p w14:paraId="654DAA3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Why</w:t>
            </w:r>
          </w:p>
        </w:tc>
      </w:tr>
      <w:tr w14:paraId="786C6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BBE133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PF1 succeeded to failed</w:t>
            </w:r>
          </w:p>
        </w:tc>
        <w:tc>
          <w:tcPr>
            <w:tcW w:w="3360" w:type="dxa"/>
          </w:tcPr>
          <w:p w14:paraId="1F5A6A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in payment_enforce_rules</w:t>
            </w:r>
          </w:p>
        </w:tc>
        <w:tc>
          <w:tcPr>
            <w:tcW w:w="3360" w:type="dxa"/>
          </w:tcPr>
          <w:p w14:paraId="58D29B6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late failed message must not erase money we hold</w:t>
            </w:r>
          </w:p>
        </w:tc>
      </w:tr>
      <w:tr w14:paraId="4454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462B2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PF3 support or rider marks a payment succeeded</w:t>
            </w:r>
          </w:p>
        </w:tc>
        <w:tc>
          <w:tcPr>
            <w:tcW w:w="3360" w:type="dxa"/>
          </w:tcPr>
          <w:p w14:paraId="3D99F80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those roles</w:t>
            </w:r>
          </w:p>
        </w:tc>
        <w:tc>
          <w:tcPr>
            <w:tcW w:w="3360" w:type="dxa"/>
          </w:tcPr>
          <w:p w14:paraId="261626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only the provider can confirm money</w:t>
            </w:r>
          </w:p>
        </w:tc>
      </w:tr>
      <w:tr w14:paraId="6D54B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5024E8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PF4 a payment created already as succeeded</w:t>
            </w:r>
          </w:p>
        </w:tc>
        <w:tc>
          <w:tcPr>
            <w:tcW w:w="3360" w:type="dxa"/>
          </w:tcPr>
          <w:p w14:paraId="5D9560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insert check in payment_enforce_rules</w:t>
            </w:r>
          </w:p>
        </w:tc>
        <w:tc>
          <w:tcPr>
            <w:tcW w:w="3360" w:type="dxa"/>
          </w:tcPr>
          <w:p w14:paraId="4E846EA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skips the provider</w:t>
            </w:r>
          </w:p>
        </w:tc>
      </w:tr>
      <w:tr w14:paraId="717AC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941986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PF5 a fare payment for a trip that is not completed</w:t>
            </w:r>
          </w:p>
        </w:tc>
        <w:tc>
          <w:tcPr>
            <w:tcW w:w="3360" w:type="dxa"/>
          </w:tcPr>
          <w:p w14:paraId="1862E3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payment_enforce_rules (looks at trip.status)</w:t>
            </w:r>
          </w:p>
        </w:tc>
        <w:tc>
          <w:tcPr>
            <w:tcW w:w="3360" w:type="dxa"/>
          </w:tcPr>
          <w:p w14:paraId="37934F5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charging before the ride ends</w:t>
            </w:r>
          </w:p>
        </w:tc>
      </w:tr>
      <w:tr w14:paraId="2BEF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E58FC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PF6 an amount different from the trip's fare_amount_minor or cancellation_fee_minor</w:t>
            </w:r>
          </w:p>
        </w:tc>
        <w:tc>
          <w:tcPr>
            <w:tcW w:w="3360" w:type="dxa"/>
          </w:tcPr>
          <w:p w14:paraId="240779A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payment_enforce_rules</w:t>
            </w:r>
          </w:p>
        </w:tc>
        <w:tc>
          <w:tcPr>
            <w:tcW w:w="3360" w:type="dxa"/>
          </w:tcPr>
          <w:p w14:paraId="542AE34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wrong charge (B3)</w:t>
            </w:r>
          </w:p>
        </w:tc>
      </w:tr>
      <w:tr w14:paraId="1CCF2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EECB2F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PF7 a second live payment (pending or succeeded) for the same trip and purpose</w:t>
            </w:r>
          </w:p>
        </w:tc>
        <w:tc>
          <w:tcPr>
            <w:tcW w:w="3360" w:type="dxa"/>
          </w:tcPr>
          <w:p w14:paraId="0FE2D5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payment_one_live_per_purpose (tested P2, P4)</w:t>
            </w:r>
          </w:p>
        </w:tc>
        <w:tc>
          <w:tcPr>
            <w:tcW w:w="3360" w:type="dxa"/>
          </w:tcPr>
          <w:p w14:paraId="1D0D9A8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double charge (A4, B6)</w:t>
            </w:r>
          </w:p>
        </w:tc>
      </w:tr>
      <w:tr w14:paraId="3F653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8F214B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PF8 a refund on a payment that is not succeeded, or above the amount</w:t>
            </w:r>
          </w:p>
        </w:tc>
        <w:tc>
          <w:tcPr>
            <w:tcW w:w="3360" w:type="dxa"/>
          </w:tcPr>
          <w:p w14:paraId="55B73B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refund_enforce_total (tested R2, R4, R5)</w:t>
            </w:r>
          </w:p>
        </w:tc>
        <w:tc>
          <w:tcPr>
            <w:tcW w:w="3360" w:type="dxa"/>
          </w:tcPr>
          <w:p w14:paraId="0DE456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B10</w:t>
            </w:r>
          </w:p>
        </w:tc>
      </w:tr>
      <w:tr w14:paraId="6C06E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40439A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PF9 our own system marks a pending payment failed</w:t>
            </w:r>
          </w:p>
        </w:tc>
        <w:tc>
          <w:tcPr>
            <w:tcW w:w="3360" w:type="dxa"/>
          </w:tcPr>
          <w:p w14:paraId="12E40BA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actor system in the payment rules (tested S9)</w:t>
            </w:r>
          </w:p>
        </w:tc>
        <w:tc>
          <w:tcPr>
            <w:tcW w:w="3360" w:type="dxa"/>
          </w:tcPr>
          <w:p w14:paraId="196C5A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 may still have taken the money</w:t>
            </w:r>
          </w:p>
        </w:tc>
      </w:tr>
      <w:tr w14:paraId="57EDC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6042A8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PF11 support fails a succeeded payment, even when a payment_not_found event exists</w:t>
            </w:r>
          </w:p>
        </w:tc>
        <w:tc>
          <w:tcPr>
            <w:tcW w:w="3360" w:type="dxa"/>
          </w:tcPr>
          <w:p w14:paraId="1D0597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(tested S7)</w:t>
            </w:r>
          </w:p>
        </w:tc>
        <w:tc>
          <w:tcPr>
            <w:tcW w:w="3360" w:type="dxa"/>
          </w:tcPr>
          <w:p w14:paraId="12FA3EC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succeeded is terminal, money was taken</w:t>
            </w:r>
          </w:p>
        </w:tc>
      </w:tr>
      <w:tr w14:paraId="3789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5E856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PF12 support marks a pending payment succeeded</w:t>
            </w:r>
          </w:p>
        </w:tc>
        <w:tc>
          <w:tcPr>
            <w:tcW w:w="3360" w:type="dxa"/>
          </w:tcPr>
          <w:p w14:paraId="05CB210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support to succeeded (tested S8)</w:t>
            </w:r>
          </w:p>
        </w:tc>
        <w:tc>
          <w:tcPr>
            <w:tcW w:w="3360" w:type="dxa"/>
          </w:tcPr>
          <w:p w14:paraId="286E5F6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only the provider can confirm money</w:t>
            </w:r>
          </w:p>
        </w:tc>
      </w:tr>
    </w:tbl>
    <w:p w14:paraId="77886751">
      <w:pPr>
        <w:jc w:val="left"/>
        <w:rPr>
          <w:rFonts w:hint="default" w:ascii="Calibri" w:hAnsi="Calibri" w:cs="Calibri"/>
          <w:b w:val="0"/>
          <w:i w:val="0"/>
          <w:sz w:val="21"/>
          <w:lang w:val="en-US"/>
        </w:rPr>
      </w:pPr>
    </w:p>
    <w:p w14:paraId="7E08892B">
      <w:pPr>
        <w:jc w:val="left"/>
        <w:rPr>
          <w:rFonts w:hint="default" w:cs="Calibri"/>
          <w:b w:val="0"/>
          <w:i w:val="0"/>
          <w:sz w:val="21"/>
          <w:lang w:val="en-US"/>
        </w:rPr>
      </w:pPr>
      <w:r>
        <w:rPr>
          <w:rFonts w:hint="default" w:cs="Calibri"/>
          <w:b w:val="0"/>
          <w:i w:val="0"/>
          <w:sz w:val="21"/>
          <w:lang w:val="en-US"/>
        </w:rPr>
        <w:t>Test ids in brackets (P2, P4, R2, R4, R5 and similar) refer to the payment test in the report, not to the payment moves P0 to P3 above. Step ids S1 to S11 belong to the stuck payment test in section 4b. Every payment status change is also written to audit_log by trigger payment_write_audit, so B5 covers payments (decision 6).</w:t>
      </w:r>
    </w:p>
    <w:p w14:paraId="4E20874D">
      <w:pPr>
        <w:pStyle w:val="3"/>
        <w:bidi w:val="0"/>
        <w:rPr>
          <w:rFonts w:hint="default"/>
          <w:lang w:val="en-US"/>
        </w:rPr>
      </w:pPr>
      <w:bookmarkStart w:id="27" w:name="_Toc9192"/>
      <w:r>
        <w:rPr>
          <w:rFonts w:hint="default"/>
          <w:lang w:val="en-US"/>
        </w:rPr>
        <w:t>The rule for a stuck payment (move P3)</w:t>
      </w:r>
      <w:bookmarkEnd w:id="27"/>
    </w:p>
    <w:p w14:paraId="595673C8">
      <w:pPr>
        <w:jc w:val="left"/>
        <w:rPr>
          <w:rFonts w:hint="default" w:cs="Calibri"/>
          <w:b w:val="0"/>
          <w:i w:val="0"/>
          <w:sz w:val="21"/>
          <w:lang w:val="en-US"/>
        </w:rPr>
      </w:pPr>
      <w:r>
        <w:rPr>
          <w:rFonts w:hint="default" w:cs="Calibri"/>
          <w:b w:val="0"/>
          <w:i w:val="0"/>
          <w:sz w:val="21"/>
          <w:lang w:val="en-US"/>
        </w:rPr>
        <w:t>Why P3 needs a trigger. The condition looks at another table (provider_event). A check constraint sees only the payment row, so it cannot do this. The payment trigger payment_enforce_rules looks up the event.</w:t>
      </w:r>
    </w:p>
    <w:p w14:paraId="0562063E">
      <w:pPr>
        <w:jc w:val="left"/>
        <w:rPr>
          <w:rFonts w:hint="default" w:ascii="Consolas" w:hAnsi="Consolas" w:cs="Consolas"/>
          <w:b w:val="0"/>
          <w:i w:val="0"/>
          <w:sz w:val="16"/>
          <w:lang w:val="en-US"/>
        </w:rPr>
      </w:pPr>
      <w:r>
        <w:rPr>
          <w:rFonts w:hint="default" w:ascii="Consolas" w:hAnsi="Consolas" w:cs="Consolas"/>
          <w:b w:val="0"/>
          <w:i w:val="0"/>
          <w:sz w:val="16"/>
          <w:lang w:val="en-US"/>
        </w:rPr>
        <w:t>P3 rule: Only if a provider_event of type payment_not_found exists for</w:t>
      </w:r>
    </w:p>
    <w:p w14:paraId="1B430247">
      <w:pPr>
        <w:jc w:val="left"/>
        <w:rPr>
          <w:rFonts w:hint="default" w:ascii="Consolas" w:hAnsi="Consolas" w:cs="Consolas"/>
          <w:b w:val="0"/>
          <w:i w:val="0"/>
          <w:sz w:val="16"/>
          <w:lang w:val="en-US"/>
        </w:rPr>
      </w:pPr>
      <w:r>
        <w:rPr>
          <w:rFonts w:hint="default" w:ascii="Consolas" w:hAnsi="Consolas" w:cs="Consolas"/>
          <w:b w:val="0"/>
          <w:i w:val="0"/>
          <w:sz w:val="16"/>
          <w:lang w:val="en-US"/>
        </w:rPr>
        <w:t>this payment's provider_reference, was received after the payment was</w:t>
      </w:r>
    </w:p>
    <w:p w14:paraId="2013F181">
      <w:pPr>
        <w:jc w:val="left"/>
        <w:rPr>
          <w:rFonts w:hint="default" w:ascii="Consolas" w:hAnsi="Consolas" w:cs="Consolas"/>
          <w:b w:val="0"/>
          <w:i w:val="0"/>
          <w:sz w:val="16"/>
          <w:lang w:val="en-US"/>
        </w:rPr>
      </w:pPr>
      <w:r>
        <w:rPr>
          <w:rFonts w:hint="default" w:ascii="Consolas" w:hAnsi="Consolas" w:cs="Consolas"/>
          <w:b w:val="0"/>
          <w:i w:val="0"/>
          <w:sz w:val="16"/>
          <w:lang w:val="en-US"/>
        </w:rPr>
        <w:t>created, and is not older than the latest provider event of any type for</w:t>
      </w:r>
    </w:p>
    <w:p w14:paraId="77E0997D">
      <w:pPr>
        <w:jc w:val="left"/>
        <w:rPr>
          <w:rFonts w:hint="default" w:ascii="Consolas" w:hAnsi="Consolas" w:cs="Consolas"/>
          <w:b w:val="0"/>
          <w:i w:val="0"/>
          <w:sz w:val="16"/>
          <w:lang w:val="en-US"/>
        </w:rPr>
      </w:pPr>
      <w:r>
        <w:rPr>
          <w:rFonts w:hint="default" w:ascii="Consolas" w:hAnsi="Consolas" w:cs="Consolas"/>
          <w:b w:val="0"/>
          <w:i w:val="0"/>
          <w:sz w:val="16"/>
          <w:lang w:val="en-US"/>
        </w:rPr>
        <w:t>that reference (a later payment_succeeded or payment_failed cancels the</w:t>
      </w:r>
    </w:p>
    <w:p w14:paraId="44A8FE63">
      <w:pPr>
        <w:jc w:val="left"/>
        <w:rPr>
          <w:rFonts w:hint="default" w:ascii="Consolas" w:hAnsi="Consolas" w:cs="Consolas"/>
          <w:b w:val="0"/>
          <w:i w:val="0"/>
          <w:sz w:val="16"/>
          <w:lang w:val="en-US"/>
        </w:rPr>
      </w:pPr>
      <w:r>
        <w:rPr>
          <w:rFonts w:hint="default" w:ascii="Consolas" w:hAnsi="Consolas" w:cs="Consolas"/>
          <w:b w:val="0"/>
          <w:i w:val="0"/>
          <w:sz w:val="16"/>
          <w:lang w:val="en-US"/>
        </w:rPr>
        <w:t>proof). failure_reason must be set. This is the way out of a stuck</w:t>
      </w:r>
    </w:p>
    <w:p w14:paraId="3368E7A1">
      <w:pPr>
        <w:jc w:val="left"/>
        <w:rPr>
          <w:rFonts w:hint="default" w:ascii="Consolas" w:hAnsi="Consolas" w:cs="Consolas"/>
          <w:b w:val="0"/>
          <w:i w:val="0"/>
          <w:sz w:val="16"/>
          <w:lang w:val="en-US"/>
        </w:rPr>
      </w:pPr>
      <w:r>
        <w:rPr>
          <w:rFonts w:hint="default" w:ascii="Consolas" w:hAnsi="Consolas" w:cs="Consolas"/>
          <w:b w:val="0"/>
          <w:i w:val="0"/>
          <w:sz w:val="16"/>
          <w:lang w:val="en-US"/>
        </w:rPr>
        <w:t>payment (section 4b). It is a person's decision after the provider said</w:t>
      </w:r>
    </w:p>
    <w:p w14:paraId="2D59225F">
      <w:pPr>
        <w:jc w:val="left"/>
        <w:rPr>
          <w:rFonts w:hint="default" w:ascii="Consolas" w:hAnsi="Consolas" w:cs="Consolas"/>
          <w:b w:val="0"/>
          <w:i w:val="0"/>
          <w:sz w:val="16"/>
          <w:lang w:val="en-US"/>
        </w:rPr>
      </w:pPr>
      <w:r>
        <w:rPr>
          <w:rFonts w:hint="default" w:ascii="Consolas" w:hAnsi="Consolas" w:cs="Consolas"/>
          <w:b w:val="0"/>
          <w:i w:val="0"/>
          <w:sz w:val="16"/>
          <w:lang w:val="en-US"/>
        </w:rPr>
        <w:t>it has no record, not a timeout.</w:t>
      </w:r>
    </w:p>
    <w:p w14:paraId="1A158421">
      <w:pPr>
        <w:pStyle w:val="3"/>
        <w:bidi w:val="0"/>
        <w:rPr>
          <w:rFonts w:hint="default"/>
          <w:lang w:val="en-US"/>
        </w:rPr>
      </w:pPr>
      <w:bookmarkStart w:id="28" w:name="_Toc18053"/>
      <w:r>
        <w:rPr>
          <w:rFonts w:hint="default"/>
          <w:lang w:val="en-US"/>
        </w:rPr>
        <w:t>The way out of a stuck pending payment</w:t>
      </w:r>
      <w:bookmarkEnd w:id="28"/>
    </w:p>
    <w:p w14:paraId="501FEC51">
      <w:pPr>
        <w:jc w:val="left"/>
        <w:rPr>
          <w:rFonts w:hint="default" w:ascii="Consolas" w:hAnsi="Consolas" w:cs="Consolas"/>
          <w:b w:val="0"/>
          <w:i w:val="0"/>
          <w:sz w:val="16"/>
          <w:lang w:val="en-US"/>
        </w:rPr>
      </w:pPr>
      <w:r>
        <w:rPr>
          <w:rFonts w:hint="default" w:ascii="Consolas" w:hAnsi="Consolas" w:cs="Consolas"/>
          <w:b w:val="0"/>
          <w:i w:val="0"/>
          <w:sz w:val="16"/>
          <w:lang w:val="en-US"/>
        </w:rPr>
        <w:t>What "stuck" means. The payment is pending and the provider has not told</w:t>
      </w:r>
    </w:p>
    <w:p w14:paraId="6539AD25">
      <w:pPr>
        <w:jc w:val="left"/>
        <w:rPr>
          <w:rFonts w:hint="default" w:ascii="Consolas" w:hAnsi="Consolas" w:cs="Consolas"/>
          <w:b w:val="0"/>
          <w:i w:val="0"/>
          <w:sz w:val="16"/>
          <w:lang w:val="en-US"/>
        </w:rPr>
      </w:pPr>
      <w:r>
        <w:rPr>
          <w:rFonts w:hint="default" w:ascii="Consolas" w:hAnsi="Consolas" w:cs="Consolas"/>
          <w:b w:val="0"/>
          <w:i w:val="0"/>
          <w:sz w:val="16"/>
          <w:lang w:val="en-US"/>
        </w:rPr>
        <w:t>us the result. By payment_one_live_per_purpose the rider cannot start</w:t>
      </w:r>
    </w:p>
    <w:p w14:paraId="251C8537">
      <w:pPr>
        <w:jc w:val="left"/>
        <w:rPr>
          <w:rFonts w:hint="default" w:ascii="Consolas" w:hAnsi="Consolas" w:cs="Consolas"/>
          <w:b w:val="0"/>
          <w:i w:val="0"/>
          <w:sz w:val="16"/>
          <w:lang w:val="en-US"/>
        </w:rPr>
      </w:pPr>
      <w:r>
        <w:rPr>
          <w:rFonts w:hint="default" w:ascii="Consolas" w:hAnsi="Consolas" w:cs="Consolas"/>
          <w:b w:val="0"/>
          <w:i w:val="0"/>
          <w:sz w:val="16"/>
          <w:lang w:val="en-US"/>
        </w:rPr>
        <w:t>another payment for the same fare, so the rider is blocked (A4, B6).</w:t>
      </w:r>
    </w:p>
    <w:p w14:paraId="782925CD">
      <w:pPr>
        <w:jc w:val="left"/>
        <w:rPr>
          <w:rFonts w:hint="default" w:ascii="Consolas" w:hAnsi="Consolas" w:cs="Consolas"/>
          <w:b w:val="0"/>
          <w:i w:val="0"/>
          <w:sz w:val="16"/>
          <w:lang w:val="en-US"/>
        </w:rPr>
      </w:pPr>
    </w:p>
    <w:p w14:paraId="349FD451">
      <w:pPr>
        <w:jc w:val="left"/>
        <w:rPr>
          <w:rFonts w:hint="default" w:ascii="Consolas" w:hAnsi="Consolas" w:cs="Consolas"/>
          <w:b w:val="0"/>
          <w:i w:val="0"/>
          <w:sz w:val="16"/>
          <w:lang w:val="en-US"/>
        </w:rPr>
      </w:pPr>
      <w:r>
        <w:rPr>
          <w:rFonts w:hint="default" w:ascii="Consolas" w:hAnsi="Consolas" w:cs="Consolas"/>
          <w:b w:val="0"/>
          <w:i w:val="0"/>
          <w:sz w:val="16"/>
          <w:lang w:val="en-US"/>
        </w:rPr>
        <w:t>Reconciliation job (application code). Setting</w:t>
      </w:r>
    </w:p>
    <w:p w14:paraId="5D239D9D">
      <w:pPr>
        <w:jc w:val="left"/>
        <w:rPr>
          <w:rFonts w:hint="default" w:ascii="Consolas" w:hAnsi="Consolas" w:cs="Consolas"/>
          <w:b w:val="0"/>
          <w:i w:val="0"/>
          <w:sz w:val="16"/>
          <w:lang w:val="en-US"/>
        </w:rPr>
      </w:pPr>
      <w:r>
        <w:rPr>
          <w:rFonts w:hint="default" w:ascii="Consolas" w:hAnsi="Consolas" w:cs="Consolas"/>
          <w:b w:val="0"/>
          <w:i w:val="0"/>
          <w:sz w:val="16"/>
          <w:lang w:val="en-US"/>
        </w:rPr>
        <w:t>payment_reconcile_after_seconds (placeholder 900, needs owner approval).</w:t>
      </w:r>
    </w:p>
    <w:p w14:paraId="76DDB67D">
      <w:pPr>
        <w:jc w:val="left"/>
        <w:rPr>
          <w:rFonts w:hint="default" w:ascii="Consolas" w:hAnsi="Consolas" w:cs="Consolas"/>
          <w:b w:val="0"/>
          <w:i w:val="0"/>
          <w:sz w:val="16"/>
          <w:lang w:val="en-US"/>
        </w:rPr>
      </w:pPr>
      <w:r>
        <w:rPr>
          <w:rFonts w:hint="default" w:ascii="Consolas" w:hAnsi="Consolas" w:cs="Consolas"/>
          <w:b w:val="0"/>
          <w:i w:val="0"/>
          <w:sz w:val="16"/>
          <w:lang w:val="en-US"/>
        </w:rPr>
        <w:t>Any payment that has been pending longer than that is checked with the</w:t>
      </w:r>
    </w:p>
    <w:p w14:paraId="1B8AF8EC">
      <w:pPr>
        <w:jc w:val="left"/>
        <w:rPr>
          <w:rFonts w:hint="default" w:ascii="Consolas" w:hAnsi="Consolas" w:cs="Consolas"/>
          <w:b w:val="0"/>
          <w:i w:val="0"/>
          <w:sz w:val="16"/>
          <w:lang w:val="en-US"/>
        </w:rPr>
      </w:pPr>
      <w:r>
        <w:rPr>
          <w:rFonts w:hint="default" w:ascii="Consolas" w:hAnsi="Consolas" w:cs="Consolas"/>
          <w:b w:val="0"/>
          <w:i w:val="0"/>
          <w:sz w:val="16"/>
          <w:lang w:val="en-US"/>
        </w:rPr>
        <w:t>provider by its provider_reference. The job does one of these, in one</w:t>
      </w:r>
    </w:p>
    <w:p w14:paraId="1A40C368">
      <w:pPr>
        <w:jc w:val="left"/>
        <w:rPr>
          <w:rFonts w:hint="default" w:ascii="Consolas" w:hAnsi="Consolas" w:cs="Consolas"/>
          <w:b w:val="0"/>
          <w:i w:val="0"/>
          <w:sz w:val="16"/>
          <w:lang w:val="en-US"/>
        </w:rPr>
      </w:pPr>
      <w:r>
        <w:rPr>
          <w:rFonts w:hint="default" w:ascii="Consolas" w:hAnsi="Consolas" w:cs="Consolas"/>
          <w:b w:val="0"/>
          <w:i w:val="0"/>
          <w:sz w:val="16"/>
          <w:lang w:val="en-US"/>
        </w:rPr>
        <w:t>database transaction:</w:t>
      </w:r>
    </w:p>
    <w:p w14:paraId="38BDFD91">
      <w:pPr>
        <w:pStyle w:val="3"/>
        <w:bidi w:val="0"/>
        <w:rPr>
          <w:rFonts w:hint="default"/>
          <w:lang w:val="en-US"/>
        </w:rPr>
      </w:pPr>
      <w:bookmarkStart w:id="29" w:name="_Toc12647"/>
      <w:r>
        <w:rPr>
          <w:rFonts w:hint="default"/>
          <w:lang w:val="en-US"/>
        </w:rPr>
        <w:t>Test of the trigger idea</w:t>
      </w:r>
      <w:bookmarkEnd w:id="29"/>
    </w:p>
    <w:p w14:paraId="31BB4F3A">
      <w:pPr>
        <w:jc w:val="left"/>
        <w:rPr>
          <w:rFonts w:hint="default" w:cs="Calibri"/>
          <w:b w:val="0"/>
          <w:i w:val="0"/>
          <w:sz w:val="21"/>
          <w:lang w:val="en-US"/>
        </w:rPr>
      </w:pPr>
      <w:r>
        <w:rPr>
          <w:rFonts w:hint="default" w:cs="Calibri"/>
          <w:b w:val="0"/>
          <w:i w:val="0"/>
          <w:sz w:val="21"/>
          <w:lang w:val="en-US"/>
        </w:rPr>
        <w:t>I built a cut down copy of the trip table, the rule table and the trigger inside BEGIN ... ROLLBACK, with the same logic as trip_enforce_transition and the two partial indexes. After the rollback I counted tables and functions: 0 tables, 0 functions (CONFIRMED). The history table received 9 rows from the trigger: 4 creation rows (from_status empty), 4 moves of trip 1 (assigned, arrived, started, completed) and 1 cancellation, each with the right actor role. Not tested: two sessions racing at the same moment, the trip_block_delete trigger, the cancellation fee copy, and the snapshot copy. The new system move T9 was not run (it uses the same lookup as the tested moves).</w:t>
      </w:r>
    </w:p>
    <w:p w14:paraId="331B1D90">
      <w:pPr>
        <w:pStyle w:val="3"/>
        <w:bidi w:val="0"/>
        <w:rPr>
          <w:rFonts w:hint="default"/>
          <w:lang w:val="en-US"/>
        </w:rPr>
      </w:pPr>
      <w:bookmarkStart w:id="30" w:name="_Toc28737"/>
      <w:r>
        <w:rPr>
          <w:rFonts w:hint="default"/>
          <w:lang w:val="en-US"/>
        </w:rPr>
        <w:t>Scheduled jobs</w:t>
      </w:r>
      <w:bookmarkEnd w:id="30"/>
    </w:p>
    <w:p w14:paraId="48290CF5">
      <w:pPr>
        <w:jc w:val="left"/>
        <w:rPr>
          <w:rFonts w:hint="default" w:cs="Calibri"/>
          <w:b w:val="0"/>
          <w:i w:val="0"/>
          <w:sz w:val="21"/>
          <w:lang w:val="en-US"/>
        </w:rPr>
      </w:pPr>
      <w:r>
        <w:rPr>
          <w:rFonts w:hint="default" w:cs="Calibri"/>
          <w:b w:val="0"/>
          <w:i w:val="0"/>
          <w:sz w:val="21"/>
          <w:lang w:val="en-US"/>
        </w:rPr>
        <w:t>Two rules need a clock or a poller, and the database cannot run one by itself: the request timeout job (T9, B9, B1) and the payment reconciliation job (section 4b, A4, B6). Both jobs are application code. They are not designed or built here. The request timeout job finds trips with status requested older than request_timeout_seconds (placeholder 600, needs owner approval) and cancels each one with actor system, no fee. The payment reconciliation job finds payments pending longer than payment_reconcile_after_seconds (placeholder 900, needs owner approval) and checks each with the provider, then acts as in the table in 4b. Both connect as role ridehail_app, never the dev superuser ridehail, and both are safe to run twice. Each interval is a setting, and Stage 4 applied placeholders of 60 and 300 seconds that the owner must confirm (09_open_items.md). If either job is down for long, the owner should be told; a health signal for the jobs (last successful run time) is not designed here.</w:t>
      </w:r>
    </w:p>
    <w:p w14:paraId="6AA05663">
      <w:pPr>
        <w:rPr>
          <w:rFonts w:hint="default" w:ascii="Calibri" w:hAnsi="Calibri" w:cs="Calibri"/>
          <w:b w:val="0"/>
          <w:i w:val="0"/>
          <w:sz w:val="21"/>
          <w:lang w:val="en-US"/>
        </w:rPr>
      </w:pPr>
      <w:r>
        <w:rPr>
          <w:rFonts w:hint="default" w:ascii="Calibri" w:hAnsi="Calibri" w:cs="Calibri"/>
          <w:b w:val="0"/>
          <w:i w:val="0"/>
          <w:sz w:val="21"/>
          <w:lang w:val="en-US"/>
        </w:rPr>
        <w:br w:type="page"/>
      </w:r>
    </w:p>
    <w:p w14:paraId="390B77A0">
      <w:pPr>
        <w:pStyle w:val="2"/>
        <w:bidi w:val="0"/>
        <w:rPr>
          <w:rFonts w:hint="default"/>
          <w:lang w:val="en-US"/>
        </w:rPr>
      </w:pPr>
      <w:bookmarkStart w:id="31" w:name="_Toc3616"/>
      <w:r>
        <w:rPr>
          <w:rFonts w:hint="default"/>
          <w:lang w:val="en-US"/>
        </w:rPr>
        <w:t>Chapter 5. Constraints and indexes</w:t>
      </w:r>
      <w:bookmarkEnd w:id="31"/>
    </w:p>
    <w:p w14:paraId="69F31BBD">
      <w:pPr>
        <w:jc w:val="left"/>
        <w:rPr>
          <w:rFonts w:hint="default" w:cs="Calibri"/>
          <w:b w:val="0"/>
          <w:i/>
          <w:sz w:val="18"/>
          <w:lang w:val="en-US"/>
        </w:rPr>
      </w:pPr>
      <w:r>
        <w:rPr>
          <w:rFonts w:hint="default" w:cs="Calibri"/>
          <w:b w:val="0"/>
          <w:i/>
          <w:sz w:val="18"/>
          <w:lang w:val="en-US"/>
        </w:rPr>
        <w:t>Built from docs/04_hard_questions.md (questions 6 and 7), evidence/catalogue_check_016.txt, db/migrations/004_quotes_trips.sql (lines 108 to 111), db/migrations/005_money.sql (lines 30 to 31), db/migrations/016_payment_trip_id_index.sql, and evidence/migration_016_measure_before.txt and _after.txt (the P1 plan node lines only).</w:t>
      </w:r>
    </w:p>
    <w:p w14:paraId="18E47653">
      <w:pPr>
        <w:pStyle w:val="3"/>
        <w:bidi w:val="0"/>
        <w:rPr>
          <w:rFonts w:hint="default"/>
          <w:lang w:val="en-US"/>
        </w:rPr>
      </w:pPr>
      <w:bookmarkStart w:id="32" w:name="_Toc23153"/>
      <w:r>
        <w:rPr>
          <w:rFonts w:hint="default"/>
          <w:lang w:val="en-US"/>
        </w:rPr>
        <w:t>Invalid states that are now impossible</w:t>
      </w:r>
      <w:bookmarkEnd w:id="32"/>
    </w:p>
    <w:p w14:paraId="1725160A">
      <w:pPr>
        <w:jc w:val="left"/>
        <w:rPr>
          <w:rFonts w:hint="default" w:cs="Calibri"/>
          <w:b w:val="0"/>
          <w:i w:val="0"/>
          <w:sz w:val="21"/>
          <w:lang w:val="en-US"/>
        </w:rPr>
      </w:pPr>
      <w:r>
        <w:rPr>
          <w:rFonts w:hint="default" w:cs="Calibri"/>
          <w:b w:val="0"/>
          <w:i w:val="0"/>
          <w:sz w:val="21"/>
          <w:lang w:val="en-US"/>
        </w:rPr>
        <w:t>First every table, then the table of invalid states that are now impossible. "Tested" points to a rolled back run. The ids are: steps 1 to 16 are the trigger test in 03_state_machine.md section 7; P, R, I and G ids are the payment, refund, idempotency and rating tests of the Stage 2 report; E ids are the provider_event test in 03 section 4a; X ids are the erasure test in question 4; S ids are the stuck payment test in 03 section 4b (test 4 of the round 2 report). "Not tested" means I reasoned it only.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16"/>
        <w:gridCol w:w="2016"/>
        <w:gridCol w:w="2016"/>
        <w:gridCol w:w="2016"/>
        <w:gridCol w:w="2016"/>
      </w:tblGrid>
      <w:tr w14:paraId="2614F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0D97AFE">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Invalid state</w:t>
            </w:r>
          </w:p>
        </w:tc>
        <w:tc>
          <w:tcPr>
            <w:tcW w:w="2016" w:type="dxa"/>
          </w:tcPr>
          <w:p w14:paraId="3DFE7040">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ID</w:t>
            </w:r>
          </w:p>
        </w:tc>
        <w:tc>
          <w:tcPr>
            <w:tcW w:w="2016" w:type="dxa"/>
          </w:tcPr>
          <w:p w14:paraId="4499C25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Exact blocker</w:t>
            </w:r>
          </w:p>
        </w:tc>
        <w:tc>
          <w:tcPr>
            <w:tcW w:w="2016" w:type="dxa"/>
          </w:tcPr>
          <w:p w14:paraId="01B6403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Enforced by</w:t>
            </w:r>
          </w:p>
        </w:tc>
        <w:tc>
          <w:tcPr>
            <w:tcW w:w="2016" w:type="dxa"/>
          </w:tcPr>
          <w:p w14:paraId="0E2F7F8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Tested</w:t>
            </w:r>
          </w:p>
        </w:tc>
      </w:tr>
      <w:tr w14:paraId="54222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31C12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rider with two active trips</w:t>
            </w:r>
          </w:p>
        </w:tc>
        <w:tc>
          <w:tcPr>
            <w:tcW w:w="2016" w:type="dxa"/>
          </w:tcPr>
          <w:p w14:paraId="15C5B5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B1</w:t>
            </w:r>
          </w:p>
        </w:tc>
        <w:tc>
          <w:tcPr>
            <w:tcW w:w="2016" w:type="dxa"/>
          </w:tcPr>
          <w:p w14:paraId="412D81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trip_one_active_per_rider</w:t>
            </w:r>
          </w:p>
        </w:tc>
        <w:tc>
          <w:tcPr>
            <w:tcW w:w="2016" w:type="dxa"/>
          </w:tcPr>
          <w:p w14:paraId="571B76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66FDAC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trigger test step 2</w:t>
            </w:r>
          </w:p>
        </w:tc>
      </w:tr>
      <w:tr w14:paraId="1FF1B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875F92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driver with two active trips</w:t>
            </w:r>
          </w:p>
        </w:tc>
        <w:tc>
          <w:tcPr>
            <w:tcW w:w="2016" w:type="dxa"/>
          </w:tcPr>
          <w:p w14:paraId="2FE41C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B2</w:t>
            </w:r>
          </w:p>
        </w:tc>
        <w:tc>
          <w:tcPr>
            <w:tcW w:w="2016" w:type="dxa"/>
          </w:tcPr>
          <w:p w14:paraId="577B68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trip_one_active_per_driver</w:t>
            </w:r>
          </w:p>
        </w:tc>
        <w:tc>
          <w:tcPr>
            <w:tcW w:w="2016" w:type="dxa"/>
          </w:tcPr>
          <w:p w14:paraId="5DA367D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AEF65A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step 5</w:t>
            </w:r>
          </w:p>
        </w:tc>
      </w:tr>
      <w:tr w14:paraId="254D7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CE2F5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rating without a completed trip</w:t>
            </w:r>
          </w:p>
        </w:tc>
        <w:tc>
          <w:tcPr>
            <w:tcW w:w="2016" w:type="dxa"/>
          </w:tcPr>
          <w:p w14:paraId="4731731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B7</w:t>
            </w:r>
          </w:p>
        </w:tc>
        <w:tc>
          <w:tcPr>
            <w:tcW w:w="2016" w:type="dxa"/>
          </w:tcPr>
          <w:p w14:paraId="4B9411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rating_enforce_rules</w:t>
            </w:r>
          </w:p>
        </w:tc>
        <w:tc>
          <w:tcPr>
            <w:tcW w:w="2016" w:type="dxa"/>
          </w:tcPr>
          <w:p w14:paraId="7670C29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3D3416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G4</w:t>
            </w:r>
          </w:p>
        </w:tc>
      </w:tr>
      <w:tr w14:paraId="7F2E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61D91B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rating after the 7 days</w:t>
            </w:r>
          </w:p>
        </w:tc>
        <w:tc>
          <w:tcPr>
            <w:tcW w:w="2016" w:type="dxa"/>
          </w:tcPr>
          <w:p w14:paraId="2E83D5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B7</w:t>
            </w:r>
          </w:p>
        </w:tc>
        <w:tc>
          <w:tcPr>
            <w:tcW w:w="2016" w:type="dxa"/>
          </w:tcPr>
          <w:p w14:paraId="1BBDF4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rating_enforce_rules</w:t>
            </w:r>
          </w:p>
        </w:tc>
        <w:tc>
          <w:tcPr>
            <w:tcW w:w="2016" w:type="dxa"/>
          </w:tcPr>
          <w:p w14:paraId="5059B0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4FECC4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G5 (test used a fixed 7 days; the real trigger reads the setting)</w:t>
            </w:r>
          </w:p>
        </w:tc>
      </w:tr>
      <w:tr w14:paraId="346F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66C89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second rating by the same person on a trip</w:t>
            </w:r>
          </w:p>
        </w:tc>
        <w:tc>
          <w:tcPr>
            <w:tcW w:w="2016" w:type="dxa"/>
          </w:tcPr>
          <w:p w14:paraId="6E932C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B7</w:t>
            </w:r>
          </w:p>
        </w:tc>
        <w:tc>
          <w:tcPr>
            <w:tcW w:w="2016" w:type="dxa"/>
          </w:tcPr>
          <w:p w14:paraId="01918A2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constraint rating_one_per_role_per_trip</w:t>
            </w:r>
          </w:p>
        </w:tc>
        <w:tc>
          <w:tcPr>
            <w:tcW w:w="2016" w:type="dxa"/>
          </w:tcPr>
          <w:p w14:paraId="547124D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3B5BBB2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G2</w:t>
            </w:r>
          </w:p>
        </w:tc>
      </w:tr>
      <w:tr w14:paraId="3E63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E7AED4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Two payments for one trip fare</w:t>
            </w:r>
          </w:p>
        </w:tc>
        <w:tc>
          <w:tcPr>
            <w:tcW w:w="2016" w:type="dxa"/>
          </w:tcPr>
          <w:p w14:paraId="29B8851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A4, B6</w:t>
            </w:r>
          </w:p>
        </w:tc>
        <w:tc>
          <w:tcPr>
            <w:tcW w:w="2016" w:type="dxa"/>
          </w:tcPr>
          <w:p w14:paraId="7E4AC2A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partial unique index payment_one_live_per_purpose</w:t>
            </w:r>
          </w:p>
        </w:tc>
        <w:tc>
          <w:tcPr>
            <w:tcW w:w="2016" w:type="dxa"/>
          </w:tcPr>
          <w:p w14:paraId="3A09E56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79423D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P2 and P4</w:t>
            </w:r>
          </w:p>
        </w:tc>
      </w:tr>
      <w:tr w14:paraId="0093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AECC6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duplicate idempotency key</w:t>
            </w:r>
          </w:p>
        </w:tc>
        <w:tc>
          <w:tcPr>
            <w:tcW w:w="2016" w:type="dxa"/>
          </w:tcPr>
          <w:p w14:paraId="5AA2816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B6</w:t>
            </w:r>
          </w:p>
        </w:tc>
        <w:tc>
          <w:tcPr>
            <w:tcW w:w="2016" w:type="dxa"/>
          </w:tcPr>
          <w:p w14:paraId="707C7EA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constraint idem_one_key_per_rider_action</w:t>
            </w:r>
          </w:p>
        </w:tc>
        <w:tc>
          <w:tcPr>
            <w:tcW w:w="2016" w:type="dxa"/>
          </w:tcPr>
          <w:p w14:paraId="479EDE2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 (the replay of the stored answer is application code)</w:t>
            </w:r>
          </w:p>
        </w:tc>
        <w:tc>
          <w:tcPr>
            <w:tcW w:w="2016" w:type="dxa"/>
          </w:tcPr>
          <w:p w14:paraId="660703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I1; I2 and I3 show it is per rider and per action</w:t>
            </w:r>
          </w:p>
        </w:tc>
      </w:tr>
      <w:tr w14:paraId="76816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CD7D8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duplicate provider payment reference</w:t>
            </w:r>
          </w:p>
        </w:tc>
        <w:tc>
          <w:tcPr>
            <w:tcW w:w="2016" w:type="dxa"/>
          </w:tcPr>
          <w:p w14:paraId="17A6A64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B6</w:t>
            </w:r>
          </w:p>
        </w:tc>
        <w:tc>
          <w:tcPr>
            <w:tcW w:w="2016" w:type="dxa"/>
          </w:tcPr>
          <w:p w14:paraId="6244EB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constraint payment_provider_reference_key</w:t>
            </w:r>
          </w:p>
        </w:tc>
        <w:tc>
          <w:tcPr>
            <w:tcW w:w="2016" w:type="dxa"/>
          </w:tcPr>
          <w:p w14:paraId="6712A8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97701D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P8</w:t>
            </w:r>
          </w:p>
        </w:tc>
      </w:tr>
      <w:tr w14:paraId="2AA10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6D94AB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negative or zero payment</w:t>
            </w:r>
          </w:p>
        </w:tc>
        <w:tc>
          <w:tcPr>
            <w:tcW w:w="2016" w:type="dxa"/>
          </w:tcPr>
          <w:p w14:paraId="5A715D4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B3</w:t>
            </w:r>
          </w:p>
        </w:tc>
        <w:tc>
          <w:tcPr>
            <w:tcW w:w="2016" w:type="dxa"/>
          </w:tcPr>
          <w:p w14:paraId="076F6C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payment_amount_positive</w:t>
            </w:r>
          </w:p>
        </w:tc>
        <w:tc>
          <w:tcPr>
            <w:tcW w:w="2016" w:type="dxa"/>
          </w:tcPr>
          <w:p w14:paraId="773E9CE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F137E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P5 and P6</w:t>
            </w:r>
          </w:p>
        </w:tc>
      </w:tr>
      <w:tr w14:paraId="45BDC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DAA74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Negative amounts elsewhere</w:t>
            </w:r>
          </w:p>
        </w:tc>
        <w:tc>
          <w:tcPr>
            <w:tcW w:w="2016" w:type="dxa"/>
          </w:tcPr>
          <w:p w14:paraId="61E32A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B3</w:t>
            </w:r>
          </w:p>
        </w:tc>
        <w:tc>
          <w:tcPr>
            <w:tcW w:w="2016" w:type="dxa"/>
          </w:tcPr>
          <w:p w14:paraId="5BC0AED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quote_amount_not_negative, trip_amounts_not_negative, refund_amount_positive, setting_value_not_negative</w:t>
            </w:r>
          </w:p>
        </w:tc>
        <w:tc>
          <w:tcPr>
            <w:tcW w:w="2016" w:type="dxa"/>
          </w:tcPr>
          <w:p w14:paraId="17F4E5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56E120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(same kind of check as P5)</w:t>
            </w:r>
          </w:p>
        </w:tc>
      </w:tr>
      <w:tr w14:paraId="6BFC0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D8617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currency other than NGN</w:t>
            </w:r>
          </w:p>
        </w:tc>
        <w:tc>
          <w:tcPr>
            <w:tcW w:w="2016" w:type="dxa"/>
          </w:tcPr>
          <w:p w14:paraId="6E9A987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B3</w:t>
            </w:r>
          </w:p>
        </w:tc>
        <w:tc>
          <w:tcPr>
            <w:tcW w:w="2016" w:type="dxa"/>
          </w:tcPr>
          <w:p w14:paraId="497674E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payment_currency_ngn, quote_currency_ngn, trip_currency_ngn, refund_currency_ngn, setting_currency_ngn</w:t>
            </w:r>
          </w:p>
        </w:tc>
        <w:tc>
          <w:tcPr>
            <w:tcW w:w="2016" w:type="dxa"/>
          </w:tcPr>
          <w:p w14:paraId="567054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3CAE63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for payment (P7); the others not tested</w:t>
            </w:r>
          </w:p>
        </w:tc>
      </w:tr>
      <w:tr w14:paraId="7BFC8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993D0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Editing a completed trip's fare</w:t>
            </w:r>
          </w:p>
        </w:tc>
        <w:tc>
          <w:tcPr>
            <w:tcW w:w="2016" w:type="dxa"/>
          </w:tcPr>
          <w:p w14:paraId="6F42625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B4</w:t>
            </w:r>
          </w:p>
        </w:tc>
        <w:tc>
          <w:tcPr>
            <w:tcW w:w="2016" w:type="dxa"/>
          </w:tcPr>
          <w:p w14:paraId="2EEC72D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in trip_enforce_transition</w:t>
            </w:r>
          </w:p>
        </w:tc>
        <w:tc>
          <w:tcPr>
            <w:tcW w:w="2016" w:type="dxa"/>
          </w:tcPr>
          <w:p w14:paraId="55864E7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A77824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step 12</w:t>
            </w:r>
          </w:p>
        </w:tc>
      </w:tr>
      <w:tr w14:paraId="09AB7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3CC70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completed trip with no fare</w:t>
            </w:r>
          </w:p>
        </w:tc>
        <w:tc>
          <w:tcPr>
            <w:tcW w:w="2016" w:type="dxa"/>
          </w:tcPr>
          <w:p w14:paraId="1DE6508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B4</w:t>
            </w:r>
          </w:p>
        </w:tc>
        <w:tc>
          <w:tcPr>
            <w:tcW w:w="2016" w:type="dxa"/>
          </w:tcPr>
          <w:p w14:paraId="613AE9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trip_completed_has_facts</w:t>
            </w:r>
          </w:p>
        </w:tc>
        <w:tc>
          <w:tcPr>
            <w:tcW w:w="2016" w:type="dxa"/>
          </w:tcPr>
          <w:p w14:paraId="601F76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13A25B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at first; later yes on the built database, E42 (SQLSTATE 23514, "violates check constraint "trip_completed_has_facts"", evidence/migration_015_error_tests_compare.txt line 60)</w:t>
            </w:r>
          </w:p>
        </w:tc>
      </w:tr>
      <w:tr w14:paraId="04BAC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175CD5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Refunds above the payment</w:t>
            </w:r>
          </w:p>
        </w:tc>
        <w:tc>
          <w:tcPr>
            <w:tcW w:w="2016" w:type="dxa"/>
          </w:tcPr>
          <w:p w14:paraId="70D340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B10</w:t>
            </w:r>
          </w:p>
        </w:tc>
        <w:tc>
          <w:tcPr>
            <w:tcW w:w="2016" w:type="dxa"/>
          </w:tcPr>
          <w:p w14:paraId="4D514A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refund_enforce_total</w:t>
            </w:r>
          </w:p>
        </w:tc>
        <w:tc>
          <w:tcPr>
            <w:tcW w:w="2016" w:type="dxa"/>
          </w:tcPr>
          <w:p w14:paraId="5689564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311ACF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R2 and R4; R5 for a non succeeded payment</w:t>
            </w:r>
          </w:p>
        </w:tc>
      </w:tr>
      <w:tr w14:paraId="4271D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536768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trip using another driver's vehicle</w:t>
            </w:r>
          </w:p>
        </w:tc>
        <w:tc>
          <w:tcPr>
            <w:tcW w:w="2016" w:type="dxa"/>
          </w:tcPr>
          <w:p w14:paraId="1C41C5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A2</w:t>
            </w:r>
          </w:p>
        </w:tc>
        <w:tc>
          <w:tcPr>
            <w:tcW w:w="2016" w:type="dxa"/>
          </w:tcPr>
          <w:p w14:paraId="73898DB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trip_vehicle_belongs_to_driver</w:t>
            </w:r>
          </w:p>
        </w:tc>
        <w:tc>
          <w:tcPr>
            <w:tcW w:w="2016" w:type="dxa"/>
          </w:tcPr>
          <w:p w14:paraId="5C37E3A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700F57A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at first; later yes on the built database, E09 (SQLSTATE 23503, "violates foreign key constraint "trip_vehicle_belongs_to_driver"", same file, line 12)</w:t>
            </w:r>
          </w:p>
        </w:tc>
      </w:tr>
      <w:tr w14:paraId="27557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547BE2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trip using another rider's quote</w:t>
            </w:r>
          </w:p>
        </w:tc>
        <w:tc>
          <w:tcPr>
            <w:tcW w:w="2016" w:type="dxa"/>
          </w:tcPr>
          <w:p w14:paraId="2DC1D6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A1</w:t>
            </w:r>
          </w:p>
        </w:tc>
        <w:tc>
          <w:tcPr>
            <w:tcW w:w="2016" w:type="dxa"/>
          </w:tcPr>
          <w:p w14:paraId="4D2EE0E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trip_quote_belongs_to_rider</w:t>
            </w:r>
          </w:p>
        </w:tc>
        <w:tc>
          <w:tcPr>
            <w:tcW w:w="2016" w:type="dxa"/>
          </w:tcPr>
          <w:p w14:paraId="36214EF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98D1E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at first; later yes on the built database, E02a and E02b (SQLSTATE 23503, "violates foreign key constraint "trip_quote_belongs_to_rider"", same file, lines 3 and 4)</w:t>
            </w:r>
          </w:p>
        </w:tc>
      </w:tr>
      <w:tr w14:paraId="4F2F3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58A3DE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trip started on an expired quote</w:t>
            </w:r>
          </w:p>
        </w:tc>
        <w:tc>
          <w:tcPr>
            <w:tcW w:w="2016" w:type="dxa"/>
          </w:tcPr>
          <w:p w14:paraId="7D4542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A1</w:t>
            </w:r>
          </w:p>
        </w:tc>
        <w:tc>
          <w:tcPr>
            <w:tcW w:w="2016" w:type="dxa"/>
          </w:tcPr>
          <w:p w14:paraId="08AFDF8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trip_enforce_transition (insert branch)</w:t>
            </w:r>
          </w:p>
        </w:tc>
        <w:tc>
          <w:tcPr>
            <w:tcW w:w="2016" w:type="dxa"/>
          </w:tcPr>
          <w:p w14:paraId="3F17ACC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6F8EE1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at first; later yes on the built database, E04 (SQLSTATE RH004, "fare quote ... has expired", same file, line 6)</w:t>
            </w:r>
          </w:p>
        </w:tc>
      </w:tr>
      <w:tr w14:paraId="6C87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2D5921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location ping on a finished trip</w:t>
            </w:r>
          </w:p>
        </w:tc>
        <w:tc>
          <w:tcPr>
            <w:tcW w:w="2016" w:type="dxa"/>
          </w:tcPr>
          <w:p w14:paraId="3DC47B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A3</w:t>
            </w:r>
          </w:p>
        </w:tc>
        <w:tc>
          <w:tcPr>
            <w:tcW w:w="2016" w:type="dxa"/>
          </w:tcPr>
          <w:p w14:paraId="6D580F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ping_enforce_trip_status</w:t>
            </w:r>
          </w:p>
        </w:tc>
        <w:tc>
          <w:tcPr>
            <w:tcW w:w="2016" w:type="dxa"/>
          </w:tcPr>
          <w:p w14:paraId="2736997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3F01B0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at first; later yes on the built database, E10 (SQLSTATE RH030, "a location ping needs a trip that is assigned, arrived or started (status is completed)", same file, line 13)</w:t>
            </w:r>
          </w:p>
        </w:tc>
      </w:tr>
      <w:tr w14:paraId="11403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2F6BED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An illegal status move</w:t>
            </w:r>
          </w:p>
        </w:tc>
        <w:tc>
          <w:tcPr>
            <w:tcW w:w="2016" w:type="dxa"/>
          </w:tcPr>
          <w:p w14:paraId="26AC5F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B5</w:t>
            </w:r>
          </w:p>
        </w:tc>
        <w:tc>
          <w:tcPr>
            <w:tcW w:w="2016" w:type="dxa"/>
          </w:tcPr>
          <w:p w14:paraId="34664B6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status_transition_rule + trip_enforce_transition</w:t>
            </w:r>
          </w:p>
        </w:tc>
        <w:tc>
          <w:tcPr>
            <w:tcW w:w="2016" w:type="dxa"/>
          </w:tcPr>
          <w:p w14:paraId="5B7F40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52A967E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steps 3, 6 to 8, 10, 11, 14, 16</w:t>
            </w:r>
          </w:p>
        </w:tc>
      </w:tr>
      <w:tr w14:paraId="5BB5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21DA9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status change with no history row</w:t>
            </w:r>
          </w:p>
        </w:tc>
        <w:tc>
          <w:tcPr>
            <w:tcW w:w="2016" w:type="dxa"/>
          </w:tcPr>
          <w:p w14:paraId="11CA50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B5</w:t>
            </w:r>
          </w:p>
        </w:tc>
        <w:tc>
          <w:tcPr>
            <w:tcW w:w="2016" w:type="dxa"/>
          </w:tcPr>
          <w:p w14:paraId="075A61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trip_write_history</w:t>
            </w:r>
          </w:p>
        </w:tc>
        <w:tc>
          <w:tcPr>
            <w:tcW w:w="2016" w:type="dxa"/>
          </w:tcPr>
          <w:p w14:paraId="59C713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3FFE362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(9 history rows in the test)</w:t>
            </w:r>
          </w:p>
        </w:tc>
      </w:tr>
      <w:tr w14:paraId="13DC7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7307BD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decimal amount such as 10.5 kobo</w:t>
            </w:r>
          </w:p>
        </w:tc>
        <w:tc>
          <w:tcPr>
            <w:tcW w:w="2016" w:type="dxa"/>
          </w:tcPr>
          <w:p w14:paraId="536C67C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B3</w:t>
            </w:r>
          </w:p>
        </w:tc>
        <w:tc>
          <w:tcPr>
            <w:tcW w:w="2016" w:type="dxa"/>
          </w:tcPr>
          <w:p w14:paraId="370E72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API validation</w:t>
            </w:r>
          </w:p>
        </w:tc>
        <w:tc>
          <w:tcPr>
            <w:tcW w:w="2016" w:type="dxa"/>
          </w:tcPr>
          <w:p w14:paraId="511726F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application code only</w:t>
            </w:r>
          </w:p>
        </w:tc>
        <w:tc>
          <w:tcPr>
            <w:tcW w:w="2016" w:type="dxa"/>
          </w:tcPr>
          <w:p w14:paraId="1C0B57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confirmed that the database does not stop it (question 2)</w:t>
            </w:r>
          </w:p>
        </w:tc>
      </w:tr>
      <w:tr w14:paraId="2D8C60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7FF99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person reading or changing someone else's trip</w:t>
            </w:r>
          </w:p>
        </w:tc>
        <w:tc>
          <w:tcPr>
            <w:tcW w:w="2016" w:type="dxa"/>
          </w:tcPr>
          <w:p w14:paraId="738650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B8</w:t>
            </w:r>
          </w:p>
        </w:tc>
        <w:tc>
          <w:tcPr>
            <w:tcW w:w="2016" w:type="dxa"/>
          </w:tcPr>
          <w:p w14:paraId="60FBDC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ownership check on every endpoint</w:t>
            </w:r>
          </w:p>
        </w:tc>
        <w:tc>
          <w:tcPr>
            <w:tcW w:w="2016" w:type="dxa"/>
          </w:tcPr>
          <w:p w14:paraId="38A0FA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application code only (the trigger check on the claimed actor id helps, but only trusts what the app says)</w:t>
            </w:r>
          </w:p>
        </w:tc>
        <w:tc>
          <w:tcPr>
            <w:tcW w:w="2016" w:type="dxa"/>
          </w:tcPr>
          <w:p w14:paraId="592F3D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applicable yet</w:t>
            </w:r>
          </w:p>
        </w:tc>
      </w:tr>
      <w:tr w14:paraId="26297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3D57D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retry that gets a new answer instead of the stored one</w:t>
            </w:r>
          </w:p>
        </w:tc>
        <w:tc>
          <w:tcPr>
            <w:tcW w:w="2016" w:type="dxa"/>
          </w:tcPr>
          <w:p w14:paraId="6CE3F7F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B6</w:t>
            </w:r>
          </w:p>
        </w:tc>
        <w:tc>
          <w:tcPr>
            <w:tcW w:w="2016" w:type="dxa"/>
          </w:tcPr>
          <w:p w14:paraId="199A196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code that looks up and returns response_body</w:t>
            </w:r>
          </w:p>
        </w:tc>
        <w:tc>
          <w:tcPr>
            <w:tcW w:w="2016" w:type="dxa"/>
          </w:tcPr>
          <w:p w14:paraId="7D990A9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application code only</w:t>
            </w:r>
          </w:p>
        </w:tc>
        <w:tc>
          <w:tcPr>
            <w:tcW w:w="2016" w:type="dxa"/>
          </w:tcPr>
          <w:p w14:paraId="55C776E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applicable yet</w:t>
            </w:r>
          </w:p>
        </w:tc>
      </w:tr>
      <w:tr w14:paraId="099BC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71AD4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Support failing a pending payment with no proof, with the wrong reference, the wrong type, or an old event</w:t>
            </w:r>
          </w:p>
        </w:tc>
        <w:tc>
          <w:tcPr>
            <w:tcW w:w="2016" w:type="dxa"/>
          </w:tcPr>
          <w:p w14:paraId="604E02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A4, B6</w:t>
            </w:r>
          </w:p>
        </w:tc>
        <w:tc>
          <w:tcPr>
            <w:tcW w:w="2016" w:type="dxa"/>
          </w:tcPr>
          <w:p w14:paraId="5D2B680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payment_enforce_rules (move P3 lookup)</w:t>
            </w:r>
          </w:p>
        </w:tc>
        <w:tc>
          <w:tcPr>
            <w:tcW w:w="2016" w:type="dxa"/>
          </w:tcPr>
          <w:p w14:paraId="6AF30D6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6067E5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test 4 S1 to S4</w:t>
            </w:r>
          </w:p>
        </w:tc>
      </w:tr>
      <w:tr w14:paraId="471FD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6B7893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Support failing a succeeded payment, or marking a pending one succeeded</w:t>
            </w:r>
          </w:p>
        </w:tc>
        <w:tc>
          <w:tcPr>
            <w:tcW w:w="2016" w:type="dxa"/>
          </w:tcPr>
          <w:p w14:paraId="6B52247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A4, B6</w:t>
            </w:r>
          </w:p>
        </w:tc>
        <w:tc>
          <w:tcPr>
            <w:tcW w:w="2016" w:type="dxa"/>
          </w:tcPr>
          <w:p w14:paraId="2D8A9D5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terminal freeze and no rule row for that move</w:t>
            </w:r>
          </w:p>
        </w:tc>
        <w:tc>
          <w:tcPr>
            <w:tcW w:w="2016" w:type="dxa"/>
          </w:tcPr>
          <w:p w14:paraId="7EE621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16021B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test 4 S7 and S8</w:t>
            </w:r>
          </w:p>
        </w:tc>
      </w:tr>
      <w:tr w14:paraId="1054E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55AC0E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provider callback applied twice</w:t>
            </w:r>
          </w:p>
        </w:tc>
        <w:tc>
          <w:tcPr>
            <w:tcW w:w="2016" w:type="dxa"/>
          </w:tcPr>
          <w:p w14:paraId="595DDE3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U4, B6</w:t>
            </w:r>
          </w:p>
        </w:tc>
        <w:tc>
          <w:tcPr>
            <w:tcW w:w="2016" w:type="dxa"/>
          </w:tcPr>
          <w:p w14:paraId="03D470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constraint provider_event_provider_event_id_key (the second message is refused or does nothing)</w:t>
            </w:r>
          </w:p>
        </w:tc>
        <w:tc>
          <w:tcPr>
            <w:tcW w:w="2016" w:type="dxa"/>
          </w:tcPr>
          <w:p w14:paraId="1AFE5E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 (the handler that decides outcomes is application code)</w:t>
            </w:r>
          </w:p>
        </w:tc>
        <w:tc>
          <w:tcPr>
            <w:tcW w:w="2016" w:type="dxa"/>
          </w:tcPr>
          <w:p w14:paraId="33C8D27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test 1 steps E1 to E3b (one row after repeats)</w:t>
            </w:r>
          </w:p>
        </w:tc>
      </w:tr>
      <w:tr w14:paraId="76343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B5C88E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Our own clock marking a pending payment as failed</w:t>
            </w:r>
          </w:p>
        </w:tc>
        <w:tc>
          <w:tcPr>
            <w:tcW w:w="2016" w:type="dxa"/>
          </w:tcPr>
          <w:p w14:paraId="031DCEF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A4</w:t>
            </w:r>
          </w:p>
        </w:tc>
        <w:tc>
          <w:tcPr>
            <w:tcW w:w="2016" w:type="dxa"/>
          </w:tcPr>
          <w:p w14:paraId="10E7269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row for actor system in the payment rules, and trigger payment_enforce_rules</w:t>
            </w:r>
          </w:p>
        </w:tc>
        <w:tc>
          <w:tcPr>
            <w:tcW w:w="2016" w:type="dxa"/>
          </w:tcPr>
          <w:p w14:paraId="6994F54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2CE89E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 (same lookup as the trip moves)</w:t>
            </w:r>
          </w:p>
        </w:tc>
      </w:tr>
      <w:tr w14:paraId="6626E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7195CD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API role blanking an address or editing a rating comment directly</w:t>
            </w:r>
          </w:p>
        </w:tc>
        <w:tc>
          <w:tcPr>
            <w:tcW w:w="2016" w:type="dxa"/>
          </w:tcPr>
          <w:p w14:paraId="2E4B3C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B4, B8</w:t>
            </w:r>
          </w:p>
        </w:tc>
        <w:tc>
          <w:tcPr>
            <w:tcW w:w="2016" w:type="dxa"/>
          </w:tcPr>
          <w:p w14:paraId="123C8A7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freeze trigger and rating_block_change check current_user</w:t>
            </w:r>
          </w:p>
        </w:tc>
        <w:tc>
          <w:tcPr>
            <w:tcW w:w="2016" w:type="dxa"/>
          </w:tcPr>
          <w:p w14:paraId="08359C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9349CD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test 2 steps X1 to X3</w:t>
            </w:r>
          </w:p>
        </w:tc>
      </w:tr>
      <w:tr w14:paraId="4CE94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256E46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role with no grant calling the erasure function</w:t>
            </w:r>
          </w:p>
        </w:tc>
        <w:tc>
          <w:tcPr>
            <w:tcW w:w="2016" w:type="dxa"/>
          </w:tcPr>
          <w:p w14:paraId="788FB2E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B8</w:t>
            </w:r>
          </w:p>
        </w:tc>
        <w:tc>
          <w:tcPr>
            <w:tcW w:w="2016" w:type="dxa"/>
          </w:tcPr>
          <w:p w14:paraId="185DBE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EXECUTE revoked from PUBLIC and granted only to ridehail_app</w:t>
            </w:r>
          </w:p>
        </w:tc>
        <w:tc>
          <w:tcPr>
            <w:tcW w:w="2016" w:type="dxa"/>
          </w:tcPr>
          <w:p w14:paraId="61C55F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0F1D8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test 2 step X7</w:t>
            </w:r>
          </w:p>
        </w:tc>
      </w:tr>
      <w:tr w14:paraId="3A63C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F11A4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Erasing a person with an active trip</w:t>
            </w:r>
          </w:p>
        </w:tc>
        <w:tc>
          <w:tcPr>
            <w:tcW w:w="2016" w:type="dxa"/>
          </w:tcPr>
          <w:p w14:paraId="20E7CC3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B8</w:t>
            </w:r>
          </w:p>
        </w:tc>
        <w:tc>
          <w:tcPr>
            <w:tcW w:w="2016" w:type="dxa"/>
          </w:tcPr>
          <w:p w14:paraId="69E5191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check inside erase_rider and erase_driver</w:t>
            </w:r>
          </w:p>
        </w:tc>
        <w:tc>
          <w:tcPr>
            <w:tcW w:w="2016" w:type="dxa"/>
          </w:tcPr>
          <w:p w14:paraId="58836E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 (the driver version was untested at first)</w:t>
            </w:r>
          </w:p>
        </w:tc>
        <w:tc>
          <w:tcPr>
            <w:tcW w:w="2016" w:type="dxa"/>
          </w:tcPr>
          <w:p w14:paraId="47608C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 for riders, test 2 step X6; for drivers, later on the built database: the refusal is E26b (SQLSTATE RH071, "driver ... has an active trip: cannot erase (B8)", evidence/migration_015_error_tests_compare.txt line 31) and erase_driver itself ran in X6e (evidence/proofs_rejected_and_extra.txt, line 256)</w:t>
            </w:r>
          </w:p>
        </w:tc>
      </w:tr>
      <w:tr w14:paraId="71BDE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2AD24D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request cancelled by a non system actor for timeout, or the system cancelling an assigned trip</w:t>
            </w:r>
          </w:p>
        </w:tc>
        <w:tc>
          <w:tcPr>
            <w:tcW w:w="2016" w:type="dxa"/>
          </w:tcPr>
          <w:p w14:paraId="22C36C9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B9</w:t>
            </w:r>
          </w:p>
        </w:tc>
        <w:tc>
          <w:tcPr>
            <w:tcW w:w="2016" w:type="dxa"/>
          </w:tcPr>
          <w:p w14:paraId="1301AA6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rule rows in status_transition_rule</w:t>
            </w:r>
          </w:p>
        </w:tc>
        <w:tc>
          <w:tcPr>
            <w:tcW w:w="2016" w:type="dxa"/>
          </w:tcPr>
          <w:p w14:paraId="4006A73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database</w:t>
            </w:r>
          </w:p>
        </w:tc>
        <w:tc>
          <w:tcPr>
            <w:tcW w:w="2016" w:type="dxa"/>
          </w:tcPr>
          <w:p w14:paraId="022281A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tested</w:t>
            </w:r>
          </w:p>
        </w:tc>
      </w:tr>
      <w:tr w14:paraId="2241C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4F54AC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timeout job that never runs</w:t>
            </w:r>
          </w:p>
        </w:tc>
        <w:tc>
          <w:tcPr>
            <w:tcW w:w="2016" w:type="dxa"/>
          </w:tcPr>
          <w:p w14:paraId="73823F7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B9, B1</w:t>
            </w:r>
          </w:p>
        </w:tc>
        <w:tc>
          <w:tcPr>
            <w:tcW w:w="2016" w:type="dxa"/>
          </w:tcPr>
          <w:p w14:paraId="3EA9DB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scheduled job</w:t>
            </w:r>
          </w:p>
        </w:tc>
        <w:tc>
          <w:tcPr>
            <w:tcW w:w="2016" w:type="dxa"/>
          </w:tcPr>
          <w:p w14:paraId="267FC3D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application code only</w:t>
            </w:r>
          </w:p>
        </w:tc>
        <w:tc>
          <w:tcPr>
            <w:tcW w:w="2016" w:type="dxa"/>
          </w:tcPr>
          <w:p w14:paraId="560B671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applicable yet</w:t>
            </w:r>
          </w:p>
        </w:tc>
      </w:tr>
    </w:tbl>
    <w:p w14:paraId="54BE5318">
      <w:pPr>
        <w:jc w:val="left"/>
        <w:rPr>
          <w:rFonts w:hint="default" w:ascii="Calibri" w:hAnsi="Calibri" w:cs="Calibri"/>
          <w:b w:val="0"/>
          <w:i w:val="0"/>
          <w:sz w:val="21"/>
          <w:lang w:val="en-US"/>
        </w:rPr>
      </w:pPr>
    </w:p>
    <w:p w14:paraId="054773C6">
      <w:pPr>
        <w:pStyle w:val="3"/>
        <w:bidi w:val="0"/>
        <w:rPr>
          <w:rFonts w:hint="default"/>
          <w:lang w:val="en-US"/>
        </w:rPr>
      </w:pPr>
      <w:bookmarkStart w:id="33" w:name="_Toc9252"/>
      <w:r>
        <w:rPr>
          <w:rFonts w:hint="default"/>
          <w:lang w:val="en-US"/>
        </w:rPr>
        <w:t>The catalogue check</w:t>
      </w:r>
      <w:bookmarkEnd w:id="33"/>
    </w:p>
    <w:p w14:paraId="24913D8D">
      <w:pPr>
        <w:jc w:val="left"/>
        <w:rPr>
          <w:rFonts w:hint="default" w:cs="Calibri"/>
          <w:b w:val="0"/>
          <w:i w:val="0"/>
          <w:sz w:val="21"/>
          <w:lang w:val="en-US"/>
        </w:rPr>
      </w:pPr>
      <w:r>
        <w:rPr>
          <w:rFonts w:hint="default" w:cs="Calibri"/>
          <w:b w:val="0"/>
          <w:i w:val="0"/>
          <w:sz w:val="21"/>
          <w:lang w:val="en-US"/>
        </w:rPr>
        <w:t>The catalogue check and three passes after migration 016 and the document updates (2026-10-07T15:48Z) compared the documents with the database: tables 16, constraints 116, indexes 42, triggers 27, functions 18 and roles 4, with total mismatches 0. Pass 2 counted 22 foreign key rows and 66 check rows, and the index count from documents as 32 constraint backed plus 10 chosen, which is 42.</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5040"/>
        <w:gridCol w:w="5040"/>
      </w:tblGrid>
      <w:tr w14:paraId="3AA59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5954304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Object</w:t>
            </w:r>
          </w:p>
        </w:tc>
        <w:tc>
          <w:tcPr>
            <w:tcW w:w="5040" w:type="dxa"/>
          </w:tcPr>
          <w:p w14:paraId="7AD66596">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Count</w:t>
            </w:r>
          </w:p>
        </w:tc>
      </w:tr>
      <w:tr w14:paraId="31DB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345C272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Tables</w:t>
            </w:r>
          </w:p>
        </w:tc>
        <w:tc>
          <w:tcPr>
            <w:tcW w:w="5040" w:type="dxa"/>
          </w:tcPr>
          <w:p w14:paraId="02263CF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16</w:t>
            </w:r>
          </w:p>
        </w:tc>
      </w:tr>
      <w:tr w14:paraId="08C30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075B482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Constraints</w:t>
            </w:r>
          </w:p>
        </w:tc>
        <w:tc>
          <w:tcPr>
            <w:tcW w:w="5040" w:type="dxa"/>
          </w:tcPr>
          <w:p w14:paraId="44BE02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116</w:t>
            </w:r>
          </w:p>
        </w:tc>
      </w:tr>
      <w:tr w14:paraId="277A6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66568B5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Indexes</w:t>
            </w:r>
          </w:p>
        </w:tc>
        <w:tc>
          <w:tcPr>
            <w:tcW w:w="5040" w:type="dxa"/>
          </w:tcPr>
          <w:p w14:paraId="263898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w:t>
            </w:r>
          </w:p>
        </w:tc>
      </w:tr>
      <w:tr w14:paraId="17260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237F78A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Triggers</w:t>
            </w:r>
          </w:p>
        </w:tc>
        <w:tc>
          <w:tcPr>
            <w:tcW w:w="5040" w:type="dxa"/>
          </w:tcPr>
          <w:p w14:paraId="329B36E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27</w:t>
            </w:r>
          </w:p>
        </w:tc>
      </w:tr>
      <w:tr w14:paraId="4DA2F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0039379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Functions</w:t>
            </w:r>
          </w:p>
        </w:tc>
        <w:tc>
          <w:tcPr>
            <w:tcW w:w="5040" w:type="dxa"/>
          </w:tcPr>
          <w:p w14:paraId="067E8E8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18</w:t>
            </w:r>
          </w:p>
        </w:tc>
      </w:tr>
      <w:tr w14:paraId="4A35A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5040" w:type="dxa"/>
          </w:tcPr>
          <w:p w14:paraId="3216AAB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Roles</w:t>
            </w:r>
          </w:p>
        </w:tc>
        <w:tc>
          <w:tcPr>
            <w:tcW w:w="5040" w:type="dxa"/>
          </w:tcPr>
          <w:p w14:paraId="10B6FCB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w:t>
            </w:r>
          </w:p>
        </w:tc>
      </w:tr>
    </w:tbl>
    <w:p w14:paraId="5A93EE3F">
      <w:pPr>
        <w:jc w:val="left"/>
        <w:rPr>
          <w:rFonts w:hint="default" w:ascii="Calibri" w:hAnsi="Calibri" w:cs="Calibri"/>
          <w:b w:val="0"/>
          <w:i w:val="0"/>
          <w:sz w:val="21"/>
          <w:lang w:val="en-US"/>
        </w:rPr>
      </w:pPr>
    </w:p>
    <w:p w14:paraId="02E962E7">
      <w:pPr>
        <w:pStyle w:val="3"/>
        <w:bidi w:val="0"/>
        <w:rPr>
          <w:rFonts w:hint="default"/>
          <w:lang w:val="en-US"/>
        </w:rPr>
      </w:pPr>
      <w:bookmarkStart w:id="34" w:name="_Toc6597"/>
      <w:r>
        <w:rPr>
          <w:rFonts w:hint="default"/>
          <w:lang w:val="en-US"/>
        </w:rPr>
        <w:t>Per entity constraints: payment as the model</w:t>
      </w:r>
      <w:bookmarkEnd w:id="3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7A35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DF0DAD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Kind</w:t>
            </w:r>
          </w:p>
        </w:tc>
        <w:tc>
          <w:tcPr>
            <w:tcW w:w="2520" w:type="dxa"/>
          </w:tcPr>
          <w:p w14:paraId="518A58B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Name</w:t>
            </w:r>
          </w:p>
        </w:tc>
        <w:tc>
          <w:tcPr>
            <w:tcW w:w="2520" w:type="dxa"/>
          </w:tcPr>
          <w:p w14:paraId="34AB5CA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Rule</w:t>
            </w:r>
          </w:p>
        </w:tc>
        <w:tc>
          <w:tcPr>
            <w:tcW w:w="2520" w:type="dxa"/>
          </w:tcPr>
          <w:p w14:paraId="7BE9E7C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Index or justification</w:t>
            </w:r>
          </w:p>
        </w:tc>
      </w:tr>
      <w:tr w14:paraId="6DDA7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EB401B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PK</w:t>
            </w:r>
          </w:p>
        </w:tc>
        <w:tc>
          <w:tcPr>
            <w:tcW w:w="2520" w:type="dxa"/>
          </w:tcPr>
          <w:p w14:paraId="3D40F4F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payment_pkey</w:t>
            </w:r>
          </w:p>
        </w:tc>
        <w:tc>
          <w:tcPr>
            <w:tcW w:w="2520" w:type="dxa"/>
          </w:tcPr>
          <w:p w14:paraId="3F82F76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w:t>
            </w:r>
          </w:p>
        </w:tc>
        <w:tc>
          <w:tcPr>
            <w:tcW w:w="2520" w:type="dxa"/>
          </w:tcPr>
          <w:p w14:paraId="571934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own index</w:t>
            </w:r>
          </w:p>
        </w:tc>
      </w:tr>
      <w:tr w14:paraId="318FF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40A549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UNIQUE</w:t>
            </w:r>
          </w:p>
        </w:tc>
        <w:tc>
          <w:tcPr>
            <w:tcW w:w="2520" w:type="dxa"/>
          </w:tcPr>
          <w:p w14:paraId="46501BA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payment_provider_reference_key</w:t>
            </w:r>
          </w:p>
        </w:tc>
        <w:tc>
          <w:tcPr>
            <w:tcW w:w="2520" w:type="dxa"/>
          </w:tcPr>
          <w:p w14:paraId="44A1B72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provider_reference, which is a required column: a payment row exists only after the provider returned its reference, so every payment can be matched with provider_event rows</w:t>
            </w:r>
          </w:p>
        </w:tc>
        <w:tc>
          <w:tcPr>
            <w:tcW w:w="2520" w:type="dxa"/>
          </w:tcPr>
          <w:p w14:paraId="41E25C5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own index</w:t>
            </w:r>
          </w:p>
        </w:tc>
      </w:tr>
      <w:tr w14:paraId="4C941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DD3E2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UNIQUE (partial)</w:t>
            </w:r>
          </w:p>
        </w:tc>
        <w:tc>
          <w:tcPr>
            <w:tcW w:w="2520" w:type="dxa"/>
          </w:tcPr>
          <w:p w14:paraId="16A2092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payment_one_live_per_purpose</w:t>
            </w:r>
          </w:p>
        </w:tc>
        <w:tc>
          <w:tcPr>
            <w:tcW w:w="2520" w:type="dxa"/>
          </w:tcPr>
          <w:p w14:paraId="160AB48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(trip_id, purpose) where status is pending or succeeded</w:t>
            </w:r>
          </w:p>
        </w:tc>
        <w:tc>
          <w:tcPr>
            <w:tcW w:w="2520" w:type="dxa"/>
          </w:tcPr>
          <w:p w14:paraId="4E0F9E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own index</w:t>
            </w:r>
          </w:p>
        </w:tc>
      </w:tr>
      <w:tr w14:paraId="1D567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D5ECE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FK</w:t>
            </w:r>
          </w:p>
        </w:tc>
        <w:tc>
          <w:tcPr>
            <w:tcW w:w="2520" w:type="dxa"/>
          </w:tcPr>
          <w:p w14:paraId="0F8C887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payment_trip_id_fkey</w:t>
            </w:r>
          </w:p>
        </w:tc>
        <w:tc>
          <w:tcPr>
            <w:tcW w:w="2520" w:type="dxa"/>
          </w:tcPr>
          <w:p w14:paraId="170C704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trip_id -&gt; trip.id</w:t>
            </w:r>
          </w:p>
        </w:tc>
        <w:tc>
          <w:tcPr>
            <w:tcW w:w="2520" w:type="dxa"/>
          </w:tcPr>
          <w:p w14:paraId="26D99F2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index payment_trip_id_idx (migration 016, Stage 4: before it, this column had no index of its own; payment_one_live_per_purpose is partial and covers live payments only)</w:t>
            </w:r>
          </w:p>
        </w:tc>
      </w:tr>
      <w:tr w14:paraId="13809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C40E2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0381F54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payment_purpose_valid</w:t>
            </w:r>
          </w:p>
        </w:tc>
        <w:tc>
          <w:tcPr>
            <w:tcW w:w="2520" w:type="dxa"/>
          </w:tcPr>
          <w:p w14:paraId="1FA09E3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 or cancellation_fee</w:t>
            </w:r>
          </w:p>
        </w:tc>
        <w:tc>
          <w:tcPr>
            <w:tcW w:w="2520" w:type="dxa"/>
          </w:tcPr>
          <w:p w14:paraId="773FE7E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1A19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82C55F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232A4DF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payment_status_valid</w:t>
            </w:r>
          </w:p>
        </w:tc>
        <w:tc>
          <w:tcPr>
            <w:tcW w:w="2520" w:type="dxa"/>
          </w:tcPr>
          <w:p w14:paraId="5452A9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pending, succeeded or failed</w:t>
            </w:r>
          </w:p>
        </w:tc>
        <w:tc>
          <w:tcPr>
            <w:tcW w:w="2520" w:type="dxa"/>
          </w:tcPr>
          <w:p w14:paraId="6C20817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73B20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6DB04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52A8D49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payment_amount_positive</w:t>
            </w:r>
          </w:p>
        </w:tc>
        <w:tc>
          <w:tcPr>
            <w:tcW w:w="2520" w:type="dxa"/>
          </w:tcPr>
          <w:p w14:paraId="6EE955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amount_minor above 0</w:t>
            </w:r>
          </w:p>
        </w:tc>
        <w:tc>
          <w:tcPr>
            <w:tcW w:w="2520" w:type="dxa"/>
          </w:tcPr>
          <w:p w14:paraId="6784768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6B4A3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2F147C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2837C10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payment_currency_ngn</w:t>
            </w:r>
          </w:p>
        </w:tc>
        <w:tc>
          <w:tcPr>
            <w:tcW w:w="2520" w:type="dxa"/>
          </w:tcPr>
          <w:p w14:paraId="4EAC550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currency is NGN</w:t>
            </w:r>
          </w:p>
        </w:tc>
        <w:tc>
          <w:tcPr>
            <w:tcW w:w="2520" w:type="dxa"/>
          </w:tcPr>
          <w:p w14:paraId="4B769FA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1C025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641F0A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50F06BE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payment_succeeded_has_proof</w:t>
            </w:r>
          </w:p>
        </w:tc>
        <w:tc>
          <w:tcPr>
            <w:tcW w:w="2520" w:type="dxa"/>
          </w:tcPr>
          <w:p w14:paraId="57E4224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succeeded needs provider_reference and paid_at; paid_at only when succeeded</w:t>
            </w:r>
          </w:p>
        </w:tc>
        <w:tc>
          <w:tcPr>
            <w:tcW w:w="2520" w:type="dxa"/>
          </w:tcPr>
          <w:p w14:paraId="2135BE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3743F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72FAD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w:t>
            </w:r>
          </w:p>
        </w:tc>
        <w:tc>
          <w:tcPr>
            <w:tcW w:w="2520" w:type="dxa"/>
          </w:tcPr>
          <w:p w14:paraId="3D6EA53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payment_failed_has_reason</w:t>
            </w:r>
          </w:p>
        </w:tc>
        <w:tc>
          <w:tcPr>
            <w:tcW w:w="2520" w:type="dxa"/>
          </w:tcPr>
          <w:p w14:paraId="37B2BD9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failed needs failure_reason, and only then</w:t>
            </w:r>
          </w:p>
        </w:tc>
        <w:tc>
          <w:tcPr>
            <w:tcW w:w="2520" w:type="dxa"/>
          </w:tcPr>
          <w:p w14:paraId="3A96E02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needed</w:t>
            </w:r>
          </w:p>
        </w:tc>
      </w:tr>
      <w:tr w14:paraId="2D8235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EC19AC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w:t>
            </w:r>
          </w:p>
        </w:tc>
        <w:tc>
          <w:tcPr>
            <w:tcW w:w="2520" w:type="dxa"/>
          </w:tcPr>
          <w:p w14:paraId="1F430B9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payment_enforce_rules</w:t>
            </w:r>
          </w:p>
        </w:tc>
        <w:tc>
          <w:tcPr>
            <w:tcW w:w="2520" w:type="dxa"/>
          </w:tcPr>
          <w:p w14:paraId="2E0B2D3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insert: pending only, by the trip rider (claimed actor), for a completed trip fare or a cancelled trip fee, exact amount. Terminal rows: only updated_at may change. Pending rows: a status change needs a rule row for the claimed actor and only the columns of the move may change. For move P3 (support fails a pending payment): a payment_not_found event for the same provider_reference, received after the payment was created AND not older than the latest provider event of ANY type for that reference (a later payment_succeeded cancels the proof). Proved on the real database (X5a to X5c)</w:t>
            </w:r>
          </w:p>
        </w:tc>
        <w:tc>
          <w:tcPr>
            <w:tcW w:w="2520" w:type="dxa"/>
          </w:tcPr>
          <w:p w14:paraId="069B4C0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uses index provider_event_reference_idx for that lookup</w:t>
            </w:r>
          </w:p>
        </w:tc>
      </w:tr>
      <w:tr w14:paraId="2E7D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7AC9E5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w:t>
            </w:r>
          </w:p>
        </w:tc>
        <w:tc>
          <w:tcPr>
            <w:tcW w:w="2520" w:type="dxa"/>
          </w:tcPr>
          <w:p w14:paraId="0EDFA13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payment_write_audit</w:t>
            </w:r>
          </w:p>
        </w:tc>
        <w:tc>
          <w:tcPr>
            <w:tcW w:w="2520" w:type="dxa"/>
          </w:tcPr>
          <w:p w14:paraId="29E971F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after a status change, writes audit_log (status_change, from and to) with the claimed actor. No row at creation. SECURITY DEFINER, owner ridehail_writer. EXECUTE revoked from PUBLIC (migration 012); search_path ends with pg_temp (migration 013)</w:t>
            </w:r>
          </w:p>
        </w:tc>
        <w:tc>
          <w:tcPr>
            <w:tcW w:w="2520" w:type="dxa"/>
          </w:tcPr>
          <w:p w14:paraId="7E333E8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n/a</w:t>
            </w:r>
          </w:p>
        </w:tc>
      </w:tr>
      <w:tr w14:paraId="61815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FB0844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w:t>
            </w:r>
          </w:p>
        </w:tc>
        <w:tc>
          <w:tcPr>
            <w:tcW w:w="2520" w:type="dxa"/>
          </w:tcPr>
          <w:p w14:paraId="73E277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set_updated_at</w:t>
            </w:r>
          </w:p>
        </w:tc>
        <w:tc>
          <w:tcPr>
            <w:tcW w:w="2520" w:type="dxa"/>
          </w:tcPr>
          <w:p w14:paraId="747DBD5B">
            <w:pPr>
              <w:jc w:val="left"/>
              <w:rPr>
                <w:rFonts w:hint="default" w:ascii="Calibri" w:hAnsi="Calibri" w:cs="Calibri"/>
                <w:b w:val="0"/>
                <w:i w:val="0"/>
                <w:sz w:val="18"/>
                <w:vertAlign w:val="baseline"/>
                <w:lang w:val="en-US"/>
              </w:rPr>
            </w:pPr>
          </w:p>
        </w:tc>
        <w:tc>
          <w:tcPr>
            <w:tcW w:w="2520" w:type="dxa"/>
          </w:tcPr>
          <w:p w14:paraId="40A869E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n/a</w:t>
            </w:r>
          </w:p>
        </w:tc>
      </w:tr>
    </w:tbl>
    <w:p w14:paraId="69544721">
      <w:pPr>
        <w:jc w:val="left"/>
        <w:rPr>
          <w:rFonts w:hint="default" w:ascii="Calibri" w:hAnsi="Calibri" w:cs="Calibri"/>
          <w:b w:val="0"/>
          <w:i w:val="0"/>
          <w:sz w:val="21"/>
          <w:lang w:val="en-US"/>
        </w:rPr>
      </w:pPr>
    </w:p>
    <w:p w14:paraId="07E05779">
      <w:pPr>
        <w:jc w:val="left"/>
        <w:rPr>
          <w:rFonts w:hint="default" w:cs="Calibri"/>
          <w:b w:val="0"/>
          <w:i w:val="0"/>
          <w:sz w:val="21"/>
          <w:lang w:val="en-US"/>
        </w:rPr>
      </w:pPr>
      <w:r>
        <w:rPr>
          <w:rFonts w:hint="default" w:cs="Calibri"/>
          <w:b w:val="0"/>
          <w:i w:val="0"/>
          <w:sz w:val="21"/>
          <w:lang w:val="en-US"/>
        </w:rPr>
        <w:t>The other 15 per entity tables are in docs/04_hard_questions.md and listed in the appendix by name.</w:t>
      </w:r>
    </w:p>
    <w:p w14:paraId="2544CC2A">
      <w:pPr>
        <w:pStyle w:val="3"/>
        <w:bidi w:val="0"/>
        <w:rPr>
          <w:rFonts w:hint="default"/>
          <w:lang w:val="en-US"/>
        </w:rPr>
      </w:pPr>
      <w:bookmarkStart w:id="35" w:name="_Toc25769"/>
      <w:r>
        <w:rPr>
          <w:rFonts w:hint="default"/>
          <w:lang w:val="en-US"/>
        </w:rPr>
        <w:t>Indexes</w:t>
      </w:r>
      <w:bookmarkEnd w:id="35"/>
    </w:p>
    <w:p w14:paraId="68CC4BA5">
      <w:pPr>
        <w:jc w:val="left"/>
        <w:rPr>
          <w:rFonts w:hint="default" w:cs="Calibri"/>
          <w:b w:val="0"/>
          <w:i w:val="0"/>
          <w:sz w:val="21"/>
          <w:lang w:val="en-US"/>
        </w:rPr>
      </w:pPr>
      <w:r>
        <w:rPr>
          <w:rFonts w:hint="default" w:cs="Calibri"/>
          <w:b w:val="0"/>
          <w:i w:val="0"/>
          <w:sz w:val="21"/>
          <w:lang w:val="en-US"/>
        </w:rPr>
        <w:t>I add few indexes beyond the ones constraints already create. A new index makes every write slower and takes space, so each one below earns its place by a named query. Ten are created on purpose.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76CE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D0B5E6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Index</w:t>
            </w:r>
          </w:p>
        </w:tc>
        <w:tc>
          <w:tcPr>
            <w:tcW w:w="2520" w:type="dxa"/>
          </w:tcPr>
          <w:p w14:paraId="666BE23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Table</w:t>
            </w:r>
          </w:p>
        </w:tc>
        <w:tc>
          <w:tcPr>
            <w:tcW w:w="2520" w:type="dxa"/>
          </w:tcPr>
          <w:p w14:paraId="6CCC70B6">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Columns</w:t>
            </w:r>
          </w:p>
        </w:tc>
        <w:tc>
          <w:tcPr>
            <w:tcW w:w="2520" w:type="dxa"/>
          </w:tcPr>
          <w:p w14:paraId="1BE6110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Query it serves</w:t>
            </w:r>
          </w:p>
        </w:tc>
      </w:tr>
      <w:tr w14:paraId="7AA84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E9D125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trip_requested_created_at_idx</w:t>
            </w:r>
          </w:p>
        </w:tc>
        <w:tc>
          <w:tcPr>
            <w:tcW w:w="2520" w:type="dxa"/>
          </w:tcPr>
          <w:p w14:paraId="4FA2878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w:t>
            </w:r>
          </w:p>
        </w:tc>
        <w:tc>
          <w:tcPr>
            <w:tcW w:w="2520" w:type="dxa"/>
          </w:tcPr>
          <w:p w14:paraId="7CF80C7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(created_at) WHERE status = 'requested'</w:t>
            </w:r>
          </w:p>
        </w:tc>
        <w:tc>
          <w:tcPr>
            <w:tcW w:w="2520" w:type="dxa"/>
          </w:tcPr>
          <w:p w14:paraId="200B6A0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A2 open requests near a driver and the request timeout job; a partial index holds only waiting trips</w:t>
            </w:r>
          </w:p>
        </w:tc>
      </w:tr>
      <w:tr w14:paraId="7F516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3345AF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vehicle_driver_id_idx</w:t>
            </w:r>
          </w:p>
        </w:tc>
        <w:tc>
          <w:tcPr>
            <w:tcW w:w="2520" w:type="dxa"/>
          </w:tcPr>
          <w:p w14:paraId="2CF3CF9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vehicle</w:t>
            </w:r>
          </w:p>
        </w:tc>
        <w:tc>
          <w:tcPr>
            <w:tcW w:w="2520" w:type="dxa"/>
          </w:tcPr>
          <w:p w14:paraId="1A7CE60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(driver_id)</w:t>
            </w:r>
          </w:p>
        </w:tc>
        <w:tc>
          <w:tcPr>
            <w:tcW w:w="2520" w:type="dxa"/>
          </w:tcPr>
          <w:p w14:paraId="10B5C64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A2 find the driver's vehicle; also supports vehicle_driver_id_fkey</w:t>
            </w:r>
          </w:p>
        </w:tc>
      </w:tr>
      <w:tr w14:paraId="73649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410DB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trip_status_history_trip_seq_idx</w:t>
            </w:r>
          </w:p>
        </w:tc>
        <w:tc>
          <w:tcPr>
            <w:tcW w:w="2520" w:type="dxa"/>
          </w:tcPr>
          <w:p w14:paraId="16F42FD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trip_status_history</w:t>
            </w:r>
          </w:p>
        </w:tc>
        <w:tc>
          <w:tcPr>
            <w:tcW w:w="2520" w:type="dxa"/>
          </w:tcPr>
          <w:p w14:paraId="43B287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(trip_id, seq)</w:t>
            </w:r>
          </w:p>
        </w:tc>
        <w:tc>
          <w:tcPr>
            <w:tcW w:w="2520" w:type="dxa"/>
          </w:tcPr>
          <w:p w14:paraId="69F5323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A3 status timeline ordered by seq; also supports history_trip_id_fkey</w:t>
            </w:r>
          </w:p>
        </w:tc>
      </w:tr>
      <w:tr w14:paraId="7CE9F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D01DFF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location_ping_trip_recorded_idx</w:t>
            </w:r>
          </w:p>
        </w:tc>
        <w:tc>
          <w:tcPr>
            <w:tcW w:w="2520" w:type="dxa"/>
          </w:tcPr>
          <w:p w14:paraId="238C8E1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location_ping</w:t>
            </w:r>
          </w:p>
        </w:tc>
        <w:tc>
          <w:tcPr>
            <w:tcW w:w="2520" w:type="dxa"/>
          </w:tcPr>
          <w:p w14:paraId="6CDFB0C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(trip_id, recorded_at DESC)</w:t>
            </w:r>
          </w:p>
        </w:tc>
        <w:tc>
          <w:tcPr>
            <w:tcW w:w="2520" w:type="dxa"/>
          </w:tcPr>
          <w:p w14:paraId="6779380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A3 latest driver position for the rider's map; also supports ping_trip_id_fkey</w:t>
            </w:r>
          </w:p>
        </w:tc>
      </w:tr>
      <w:tr w14:paraId="196C8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9FBEDA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refund_payment_id_idx</w:t>
            </w:r>
          </w:p>
        </w:tc>
        <w:tc>
          <w:tcPr>
            <w:tcW w:w="2520" w:type="dxa"/>
          </w:tcPr>
          <w:p w14:paraId="58746CA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w:t>
            </w:r>
          </w:p>
        </w:tc>
        <w:tc>
          <w:tcPr>
            <w:tcW w:w="2520" w:type="dxa"/>
          </w:tcPr>
          <w:p w14:paraId="5805AE7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(payment_id)</w:t>
            </w:r>
          </w:p>
        </w:tc>
        <w:tc>
          <w:tcPr>
            <w:tcW w:w="2520" w:type="dxa"/>
          </w:tcPr>
          <w:p w14:paraId="60C3B13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refund total check (B10); also supports refund_payment_id_fkey</w:t>
            </w:r>
          </w:p>
        </w:tc>
      </w:tr>
      <w:tr w14:paraId="0C957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D96922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trip_rider_history_idx</w:t>
            </w:r>
          </w:p>
        </w:tc>
        <w:tc>
          <w:tcPr>
            <w:tcW w:w="2520" w:type="dxa"/>
          </w:tcPr>
          <w:p w14:paraId="4F0A775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w:t>
            </w:r>
          </w:p>
        </w:tc>
        <w:tc>
          <w:tcPr>
            <w:tcW w:w="2520" w:type="dxa"/>
          </w:tcPr>
          <w:p w14:paraId="458EE6F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(rider_id, created_at DESC, id DESC)</w:t>
            </w:r>
          </w:p>
        </w:tc>
        <w:tc>
          <w:tcPr>
            <w:tcW w:w="2520" w:type="dxa"/>
          </w:tcPr>
          <w:p w14:paraId="11372F4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history list pages with keyset pagination; also supports trip_rider_id_fkey</w:t>
            </w:r>
          </w:p>
        </w:tc>
      </w:tr>
      <w:tr w14:paraId="79476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12543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trip_driver_history_idx</w:t>
            </w:r>
          </w:p>
        </w:tc>
        <w:tc>
          <w:tcPr>
            <w:tcW w:w="2520" w:type="dxa"/>
          </w:tcPr>
          <w:p w14:paraId="36F1C14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w:t>
            </w:r>
          </w:p>
        </w:tc>
        <w:tc>
          <w:tcPr>
            <w:tcW w:w="2520" w:type="dxa"/>
          </w:tcPr>
          <w:p w14:paraId="7C21ED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(driver_id, created_at DESC, id DESC)</w:t>
            </w:r>
          </w:p>
        </w:tc>
        <w:tc>
          <w:tcPr>
            <w:tcW w:w="2520" w:type="dxa"/>
          </w:tcPr>
          <w:p w14:paraId="1E0F877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history list pages with keyset pagination; also supports trip_driver_id_fkey</w:t>
            </w:r>
          </w:p>
        </w:tc>
      </w:tr>
      <w:tr w14:paraId="30451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252A7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payment_pending_created_at_idx</w:t>
            </w:r>
          </w:p>
        </w:tc>
        <w:tc>
          <w:tcPr>
            <w:tcW w:w="2520" w:type="dxa"/>
          </w:tcPr>
          <w:p w14:paraId="78BB0F0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w:t>
            </w:r>
          </w:p>
        </w:tc>
        <w:tc>
          <w:tcPr>
            <w:tcW w:w="2520" w:type="dxa"/>
          </w:tcPr>
          <w:p w14:paraId="23D49B0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(created_at) WHERE status = 'pending'</w:t>
            </w:r>
          </w:p>
        </w:tc>
        <w:tc>
          <w:tcPr>
            <w:tcW w:w="2520" w:type="dxa"/>
          </w:tcPr>
          <w:p w14:paraId="6D4F56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reconciliation job for pending payments older than a setting</w:t>
            </w:r>
          </w:p>
        </w:tc>
      </w:tr>
      <w:tr w14:paraId="2EC845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6FEBA4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provider_event_reference_idx</w:t>
            </w:r>
          </w:p>
        </w:tc>
        <w:tc>
          <w:tcPr>
            <w:tcW w:w="2520" w:type="dxa"/>
          </w:tcPr>
          <w:p w14:paraId="30654D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provider_event</w:t>
            </w:r>
          </w:p>
        </w:tc>
        <w:tc>
          <w:tcPr>
            <w:tcW w:w="2520" w:type="dxa"/>
          </w:tcPr>
          <w:p w14:paraId="3D19086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(provider_reference)</w:t>
            </w:r>
          </w:p>
        </w:tc>
        <w:tc>
          <w:tcPr>
            <w:tcW w:w="2520" w:type="dxa"/>
          </w:tcPr>
          <w:p w14:paraId="6799D27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P3 lookup in payment_enforce_rules</w:t>
            </w:r>
          </w:p>
        </w:tc>
      </w:tr>
      <w:tr w14:paraId="44FC3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FFBC45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payment_trip_id_idx</w:t>
            </w:r>
          </w:p>
        </w:tc>
        <w:tc>
          <w:tcPr>
            <w:tcW w:w="2520" w:type="dxa"/>
          </w:tcPr>
          <w:p w14:paraId="319349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w:t>
            </w:r>
          </w:p>
        </w:tc>
        <w:tc>
          <w:tcPr>
            <w:tcW w:w="2520" w:type="dxa"/>
          </w:tcPr>
          <w:p w14:paraId="725DF59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(trip_id)</w:t>
            </w:r>
          </w:p>
        </w:tc>
        <w:tc>
          <w:tcPr>
            <w:tcW w:w="2520" w:type="dxa"/>
          </w:tcPr>
          <w:p w14:paraId="2EF6422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 every payment of a trip (any status, so a failed attempt stays visible), EP15 and the support payment views</w:t>
            </w:r>
          </w:p>
        </w:tc>
      </w:tr>
    </w:tbl>
    <w:p w14:paraId="4B6B97C3">
      <w:pPr>
        <w:jc w:val="left"/>
        <w:rPr>
          <w:rFonts w:hint="default" w:ascii="Calibri" w:hAnsi="Calibri" w:cs="Calibri"/>
          <w:b w:val="0"/>
          <w:i w:val="0"/>
          <w:sz w:val="21"/>
          <w:lang w:val="en-US"/>
        </w:rPr>
      </w:pPr>
    </w:p>
    <w:p w14:paraId="21490A34">
      <w:pPr>
        <w:jc w:val="left"/>
        <w:rPr>
          <w:rFonts w:hint="default" w:cs="Calibri"/>
          <w:b w:val="0"/>
          <w:i w:val="0"/>
          <w:sz w:val="21"/>
          <w:lang w:val="en-US"/>
        </w:rPr>
      </w:pPr>
      <w:r>
        <w:rPr>
          <w:rFonts w:hint="default" w:cs="Calibri"/>
          <w:b w:val="0"/>
          <w:i w:val="0"/>
          <w:sz w:val="21"/>
          <w:lang w:val="en-US"/>
        </w:rPr>
        <w:t>The other 32 indexes exist because a constraint made them: PK and UNIQUE constraints create their own index.</w:t>
      </w:r>
    </w:p>
    <w:p w14:paraId="36CCE6A2">
      <w:pPr>
        <w:pStyle w:val="3"/>
        <w:bidi w:val="0"/>
        <w:rPr>
          <w:rFonts w:hint="default"/>
          <w:lang w:val="en-US"/>
        </w:rPr>
      </w:pPr>
      <w:bookmarkStart w:id="36" w:name="_Toc21717"/>
      <w:r>
        <w:rPr>
          <w:rFonts w:hint="default"/>
          <w:lang w:val="en-US"/>
        </w:rPr>
        <w:t>The statements that enforce the rules</w:t>
      </w:r>
      <w:bookmarkEnd w:id="36"/>
    </w:p>
    <w:p w14:paraId="6936CDBD">
      <w:pPr>
        <w:jc w:val="left"/>
        <w:rPr>
          <w:rFonts w:hint="default" w:cs="Calibri"/>
          <w:b w:val="0"/>
          <w:i w:val="0"/>
          <w:sz w:val="21"/>
          <w:lang w:val="en-US"/>
        </w:rPr>
      </w:pPr>
      <w:r>
        <w:rPr>
          <w:rFonts w:hint="default" w:cs="Calibri"/>
          <w:b w:val="0"/>
          <w:i w:val="0"/>
          <w:sz w:val="21"/>
          <w:lang w:val="en-US"/>
        </w:rPr>
        <w:t>B0, B1, B2: ACTIVE means requested, assigned, arrived, started. A trip with no driver has an empty driver_id, which never collides in the driver index, so it counts for the rider only. A partial unique index makes two active trips impossible, one per rider and one per driver.</w:t>
      </w:r>
    </w:p>
    <w:p w14:paraId="6A8E3DDE">
      <w:pPr>
        <w:jc w:val="left"/>
        <w:rPr>
          <w:rFonts w:hint="default" w:ascii="Consolas" w:hAnsi="Consolas" w:cs="Consolas"/>
          <w:b w:val="0"/>
          <w:i w:val="0"/>
          <w:sz w:val="16"/>
          <w:lang w:val="en-US"/>
        </w:rPr>
      </w:pPr>
      <w:r>
        <w:rPr>
          <w:rFonts w:hint="default" w:ascii="Consolas" w:hAnsi="Consolas" w:cs="Consolas"/>
          <w:b w:val="0"/>
          <w:i w:val="0"/>
          <w:sz w:val="16"/>
          <w:lang w:val="en-US"/>
        </w:rPr>
        <w:t>CREATE UNIQUE INDEX trip_one_active_per_rider ON trip (rider_id)</w:t>
      </w:r>
    </w:p>
    <w:p w14:paraId="2B51154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WHERE status IN ('requested','assigned','arrived','started');</w:t>
      </w:r>
    </w:p>
    <w:p w14:paraId="14988FAA">
      <w:pPr>
        <w:jc w:val="left"/>
        <w:rPr>
          <w:rFonts w:hint="default" w:ascii="Consolas" w:hAnsi="Consolas" w:cs="Consolas"/>
          <w:b w:val="0"/>
          <w:i w:val="0"/>
          <w:sz w:val="16"/>
          <w:lang w:val="en-US"/>
        </w:rPr>
      </w:pPr>
      <w:r>
        <w:rPr>
          <w:rFonts w:hint="default" w:ascii="Consolas" w:hAnsi="Consolas" w:cs="Consolas"/>
          <w:b w:val="0"/>
          <w:i w:val="0"/>
          <w:sz w:val="16"/>
          <w:lang w:val="en-US"/>
        </w:rPr>
        <w:t>CREATE UNIQUE INDEX trip_one_active_per_driver ON trip (driver_id)</w:t>
      </w:r>
    </w:p>
    <w:p w14:paraId="4EE06A5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WHERE status IN ('requested','assigned','arrived','started');</w:t>
      </w:r>
    </w:p>
    <w:p w14:paraId="48F133BF">
      <w:pPr>
        <w:jc w:val="left"/>
        <w:rPr>
          <w:rFonts w:hint="default" w:cs="Calibri"/>
          <w:b w:val="0"/>
          <w:i w:val="0"/>
          <w:sz w:val="21"/>
          <w:lang w:val="en-US"/>
        </w:rPr>
      </w:pPr>
      <w:r>
        <w:rPr>
          <w:rFonts w:hint="default" w:cs="Calibri"/>
          <w:b w:val="0"/>
          <w:i w:val="0"/>
          <w:sz w:val="21"/>
          <w:lang w:val="en-US"/>
        </w:rPr>
        <w:t>A4, B6: one live (pending or succeeded) payment per trip and purpose. A failed one does not block a retry.</w:t>
      </w:r>
    </w:p>
    <w:p w14:paraId="70CF9E81">
      <w:pPr>
        <w:jc w:val="left"/>
        <w:rPr>
          <w:rFonts w:hint="default" w:ascii="Consolas" w:hAnsi="Consolas" w:cs="Consolas"/>
          <w:b w:val="0"/>
          <w:i w:val="0"/>
          <w:sz w:val="16"/>
          <w:lang w:val="en-US"/>
        </w:rPr>
      </w:pPr>
      <w:r>
        <w:rPr>
          <w:rFonts w:hint="default" w:ascii="Consolas" w:hAnsi="Consolas" w:cs="Consolas"/>
          <w:b w:val="0"/>
          <w:i w:val="0"/>
          <w:sz w:val="16"/>
          <w:lang w:val="en-US"/>
        </w:rPr>
        <w:t>CREATE UNIQUE INDEX payment_one_live_per_purpose ON payment (trip_id, purpose)</w:t>
      </w:r>
    </w:p>
    <w:p w14:paraId="62304D5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WHERE status IN ('pending','succeeded');</w:t>
      </w:r>
    </w:p>
    <w:p w14:paraId="48A56421">
      <w:pPr>
        <w:pStyle w:val="4"/>
        <w:bidi w:val="0"/>
        <w:rPr>
          <w:rFonts w:hint="default"/>
          <w:lang w:val="en-US"/>
        </w:rPr>
      </w:pPr>
      <w:bookmarkStart w:id="37" w:name="_Toc21812"/>
      <w:r>
        <w:rPr>
          <w:rFonts w:hint="default"/>
          <w:lang w:val="en-US"/>
        </w:rPr>
        <w:t>An index added in Stage 4: the payments of a trip</w:t>
      </w:r>
      <w:bookmarkEnd w:id="37"/>
    </w:p>
    <w:p w14:paraId="19A56753">
      <w:pPr>
        <w:jc w:val="left"/>
        <w:rPr>
          <w:rFonts w:hint="default" w:cs="Calibri"/>
          <w:b w:val="0"/>
          <w:i w:val="0"/>
          <w:sz w:val="21"/>
          <w:lang w:val="en-US"/>
        </w:rPr>
      </w:pPr>
      <w:r>
        <w:rPr>
          <w:rFonts w:hint="default" w:cs="Calibri"/>
          <w:b w:val="0"/>
          <w:i w:val="0"/>
          <w:sz w:val="21"/>
          <w:lang w:val="en-US"/>
        </w:rPr>
        <w:t>In migration 016 an ordinary index was added on payment (trip_id), serving A4, B6, U1, U3 (EP03 payments of a trip, EP15 payment lookup per trip, support payment views). The only index that starts with trip_id on payment is payment_one_live_per_purpose, which is PARTIAL (pending and succeeded only), so a read of every payment of a trip (any status) could not use it and was a parallel sequential scan of the whole table (169,410 rows); the foreign key payment_trip_id_fkey also had no index on its referencing column.</w:t>
      </w:r>
    </w:p>
    <w:p w14:paraId="6965172A">
      <w:pPr>
        <w:jc w:val="left"/>
        <w:rPr>
          <w:rFonts w:hint="default" w:ascii="Consolas" w:hAnsi="Consolas" w:cs="Consolas"/>
          <w:b w:val="0"/>
          <w:i w:val="0"/>
          <w:sz w:val="16"/>
          <w:lang w:val="en-US"/>
        </w:rPr>
      </w:pPr>
      <w:r>
        <w:rPr>
          <w:rFonts w:hint="default" w:ascii="Consolas" w:hAnsi="Consolas" w:cs="Consolas"/>
          <w:b w:val="0"/>
          <w:i w:val="0"/>
          <w:sz w:val="16"/>
          <w:lang w:val="en-US"/>
        </w:rPr>
        <w:t>CREATE INDEX payment_trip_id_idx ON payment (trip_id);</w:t>
      </w:r>
    </w:p>
    <w:p w14:paraId="68310202">
      <w:pPr>
        <w:jc w:val="left"/>
        <w:rPr>
          <w:rFonts w:hint="default" w:cs="Calibri"/>
          <w:b w:val="0"/>
          <w:i w:val="0"/>
          <w:sz w:val="21"/>
          <w:lang w:val="en-US"/>
        </w:rPr>
      </w:pPr>
      <w:r>
        <w:rPr>
          <w:rFonts w:hint="default" w:cs="Calibri"/>
          <w:b w:val="0"/>
          <w:i w:val="0"/>
          <w:sz w:val="21"/>
          <w:lang w:val="en-US"/>
        </w:rPr>
        <w:t>Before migration 016 the P1 read of all payments of a trip (every status), run 1, was:</w:t>
      </w:r>
    </w:p>
    <w:p w14:paraId="5F1CBF57">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Gather (actual time=9.595..17.314 rows=1 loops=1)</w:t>
      </w:r>
    </w:p>
    <w:p w14:paraId="0E3169E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Workers Planned: 2</w:t>
      </w:r>
    </w:p>
    <w:p w14:paraId="2C3694A9">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Workers Launched: 2</w:t>
      </w:r>
    </w:p>
    <w:p w14:paraId="07869F1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Buffers: shared hit=3427</w:t>
      </w:r>
    </w:p>
    <w:p w14:paraId="56FDD06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Parallel Seq Scan on payment (actual time=8.226..9.490 rows=0 loops=3)</w:t>
      </w:r>
    </w:p>
    <w:p w14:paraId="716E7FC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Filter: (trip_id = '40000000-0000-0000-0000-000000198904'::uuid)</w:t>
      </w:r>
    </w:p>
    <w:p w14:paraId="5D4E703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Rows Removed by Filter: 56470</w:t>
      </w:r>
    </w:p>
    <w:p w14:paraId="68F7CF58">
      <w:pPr>
        <w:jc w:val="left"/>
        <w:rPr>
          <w:rFonts w:hint="default" w:cs="Calibri"/>
          <w:b w:val="0"/>
          <w:i w:val="0"/>
          <w:sz w:val="21"/>
          <w:lang w:val="en-US"/>
        </w:rPr>
      </w:pPr>
      <w:r>
        <w:rPr>
          <w:rFonts w:hint="default" w:cs="Calibri"/>
          <w:b w:val="0"/>
          <w:i w:val="0"/>
          <w:sz w:val="21"/>
          <w:lang w:val="en-US"/>
        </w:rPr>
        <w:t>After migration 016 the same read, run 1, is:</w:t>
      </w:r>
    </w:p>
    <w:p w14:paraId="692222A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Index Scan using payment_trip_id_idx on payment (actual time=0.073..0.074 rows=1 loops=1)</w:t>
      </w:r>
    </w:p>
    <w:p w14:paraId="36601F2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Index Cond: (trip_id = '40000000-0000-0000-0000-000000198904'::uuid)</w:t>
      </w:r>
    </w:p>
    <w:p w14:paraId="5E7FFF5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Buffers: shared hit=1 read=3</w:t>
      </w:r>
    </w:p>
    <w:p w14:paraId="0179F9FD">
      <w:pPr>
        <w:jc w:val="left"/>
        <w:rPr>
          <w:rFonts w:hint="default" w:cs="Calibri"/>
          <w:b w:val="0"/>
          <w:i w:val="0"/>
          <w:sz w:val="21"/>
          <w:lang w:val="en-US"/>
        </w:rPr>
      </w:pPr>
      <w:r>
        <w:rPr>
          <w:rFonts w:hint="default" w:cs="Calibri"/>
          <w:b w:val="0"/>
          <w:i w:val="0"/>
          <w:sz w:val="21"/>
          <w:lang w:val="en-US"/>
        </w:rPr>
        <w:t>The list of migrations 001 to 016 by file name is in Appendix B.</w:t>
      </w:r>
    </w:p>
    <w:p w14:paraId="3DC04C7E">
      <w:pPr>
        <w:rPr>
          <w:rFonts w:hint="default" w:ascii="Calibri" w:hAnsi="Calibri" w:cs="Calibri"/>
          <w:b w:val="0"/>
          <w:i w:val="0"/>
          <w:sz w:val="21"/>
          <w:lang w:val="en-US"/>
        </w:rPr>
      </w:pPr>
      <w:r>
        <w:rPr>
          <w:rFonts w:hint="default" w:ascii="Calibri" w:hAnsi="Calibri" w:cs="Calibri"/>
          <w:b w:val="0"/>
          <w:i w:val="0"/>
          <w:sz w:val="21"/>
          <w:lang w:val="en-US"/>
        </w:rPr>
        <w:br w:type="page"/>
      </w:r>
    </w:p>
    <w:p w14:paraId="1F88890A">
      <w:pPr>
        <w:pStyle w:val="2"/>
        <w:bidi w:val="0"/>
        <w:rPr>
          <w:rFonts w:hint="default"/>
          <w:lang w:val="en-US"/>
        </w:rPr>
      </w:pPr>
      <w:bookmarkStart w:id="38" w:name="_Toc22306"/>
      <w:r>
        <w:rPr>
          <w:rFonts w:hint="default"/>
          <w:lang w:val="en-US"/>
        </w:rPr>
        <w:t>Chapter 6. API contracts</w:t>
      </w:r>
      <w:bookmarkEnd w:id="38"/>
    </w:p>
    <w:p w14:paraId="36BC8D60">
      <w:pPr>
        <w:jc w:val="left"/>
        <w:rPr>
          <w:rFonts w:hint="default" w:cs="Calibri"/>
          <w:b w:val="0"/>
          <w:i/>
          <w:sz w:val="18"/>
          <w:lang w:val="en-US"/>
        </w:rPr>
      </w:pPr>
      <w:r>
        <w:rPr>
          <w:rFonts w:hint="default" w:cs="Calibri"/>
          <w:b w:val="0"/>
          <w:i/>
          <w:sz w:val="18"/>
          <w:lang w:val="en-US"/>
        </w:rPr>
        <w:t>Built from docs/06_api_contracts.md, docs/06b_error_catalogue.md and docs/06c_endpoint_matrix.md.</w:t>
      </w:r>
    </w:p>
    <w:p w14:paraId="46509B8A">
      <w:pPr>
        <w:pStyle w:val="3"/>
        <w:bidi w:val="0"/>
        <w:rPr>
          <w:rFonts w:hint="default"/>
          <w:lang w:val="en-US"/>
        </w:rPr>
      </w:pPr>
      <w:bookmarkStart w:id="39" w:name="_Toc10023"/>
      <w:r>
        <w:rPr>
          <w:rFonts w:hint="default"/>
          <w:lang w:val="en-US"/>
        </w:rPr>
        <w:t>Conventions</w:t>
      </w:r>
      <w:bookmarkEnd w:id="39"/>
    </w:p>
    <w:p w14:paraId="2C62ACA4">
      <w:pPr>
        <w:jc w:val="left"/>
        <w:rPr>
          <w:rFonts w:hint="default" w:cs="Calibri"/>
          <w:b w:val="0"/>
          <w:i w:val="0"/>
          <w:sz w:val="21"/>
          <w:lang w:val="en-US"/>
        </w:rPr>
      </w:pPr>
      <w:r>
        <w:rPr>
          <w:rFonts w:hint="default" w:cs="Calibri"/>
          <w:b w:val="0"/>
          <w:i w:val="0"/>
          <w:sz w:val="21"/>
          <w:lang w:val="en-US"/>
        </w:rPr>
        <w:t>Contracts only: no code, no database change. A second engineer must be able to build every endpoint from the contract and the error catalogue without asking a question. Field names are the column names of 02_entities.md, statuses are those of 03_state_machine.md, and every endpoint cites requirement IDs from 01_requirements.md. CONFIRMED means the rule was run and the output kept; INFERRED means it was reasoned.</w:t>
      </w:r>
    </w:p>
    <w:p w14:paraId="36C0F545">
      <w:pPr>
        <w:pStyle w:val="4"/>
        <w:bidi w:val="0"/>
        <w:rPr>
          <w:rFonts w:hint="default"/>
          <w:lang w:val="en-US"/>
        </w:rPr>
      </w:pPr>
      <w:bookmarkStart w:id="40" w:name="_Toc22748"/>
      <w:r>
        <w:rPr>
          <w:rFonts w:hint="default"/>
          <w:lang w:val="en-US"/>
        </w:rPr>
        <w:t>Format</w:t>
      </w:r>
      <w:bookmarkEnd w:id="40"/>
    </w:p>
    <w:p w14:paraId="43808E3E">
      <w:pPr>
        <w:jc w:val="left"/>
        <w:rPr>
          <w:rFonts w:hint="default" w:cs="Calibri"/>
          <w:b w:val="0"/>
          <w:i w:val="0"/>
          <w:sz w:val="21"/>
          <w:lang w:val="en-US"/>
        </w:rPr>
      </w:pPr>
      <w:r>
        <w:rPr>
          <w:rFonts w:hint="default" w:cs="Calibri"/>
          <w:b w:val="0"/>
          <w:i w:val="0"/>
          <w:sz w:val="21"/>
          <w:lang w:val="en-US"/>
        </w:rPr>
        <w:t>Base path /v1. Requests and responses are JSON, UTF-8, Content Type application/json (otherwise 415). The body is at most 16 KiB (otherwise 413). Unknown body fields are rejected (422 validation_failed, the field is named): the caller must not be able to send rater_role, status, amount_minor or driver_id and have them used. Ids are uuids. Timestamps are RFC 3339 UTC with microseconds (2026-09-16T23:53:32.458283Z). Money is an integer number of kobo in a field ending _minor, with a currency field beside it, always "NGN" (B3); a number that is not an integer (for example 10.5) is rejected with 422, because the database would round it silently (10.5 became 11, CONFIRMED in 04 question 2), and one amount is at most 1,000,000,000 kobo. Coordinates are JSON numbers with at most 6 decimals (the columns are numeric(8,6) and numeric(9,6)); latitude is -90 to 90, longitude is -180 to 180. Lists use the envelope {"items": [...], "next_cursor": "..." or null} (section 1.9).</w:t>
      </w:r>
    </w:p>
    <w:p w14:paraId="1164809A">
      <w:pPr>
        <w:pStyle w:val="4"/>
        <w:bidi w:val="0"/>
        <w:rPr>
          <w:rFonts w:hint="default"/>
          <w:lang w:val="en-US"/>
        </w:rPr>
      </w:pPr>
      <w:bookmarkStart w:id="41" w:name="_Toc13539"/>
      <w:r>
        <w:rPr>
          <w:rFonts w:hint="default"/>
          <w:lang w:val="en-US"/>
        </w:rPr>
        <w:t>Who calls</w:t>
      </w:r>
      <w:bookmarkEnd w:id="41"/>
    </w:p>
    <w:p w14:paraId="0FDC7964">
      <w:pPr>
        <w:jc w:val="left"/>
        <w:rPr>
          <w:rFonts w:hint="default" w:cs="Calibri"/>
          <w:b w:val="0"/>
          <w:i w:val="0"/>
          <w:sz w:val="21"/>
          <w:lang w:val="en-US"/>
        </w:rPr>
      </w:pPr>
      <w:r>
        <w:rPr>
          <w:rFonts w:hint="default" w:cs="Calibri"/>
          <w:b w:val="0"/>
          <w:i w:val="0"/>
          <w:sz w:val="21"/>
          <w:lang w:val="en-US"/>
        </w:rPr>
        <w:t>A bearer token (Authorization: Bearer &lt;token&gt;) gives the API a role and a subject id (sub, a uuid); the API trusts only these two values from the token.</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4A74A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5F5831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Caller</w:t>
            </w:r>
          </w:p>
        </w:tc>
        <w:tc>
          <w:tcPr>
            <w:tcW w:w="3360" w:type="dxa"/>
          </w:tcPr>
          <w:p w14:paraId="39F4A08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How it is identified</w:t>
            </w:r>
          </w:p>
        </w:tc>
        <w:tc>
          <w:tcPr>
            <w:tcW w:w="3360" w:type="dxa"/>
          </w:tcPr>
          <w:p w14:paraId="0B4DDA6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sub is</w:t>
            </w:r>
          </w:p>
        </w:tc>
      </w:tr>
      <w:tr w14:paraId="4869C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412C29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w:t>
            </w:r>
          </w:p>
        </w:tc>
        <w:tc>
          <w:tcPr>
            <w:tcW w:w="3360" w:type="dxa"/>
          </w:tcPr>
          <w:p w14:paraId="704AB94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bearer token, role rider</w:t>
            </w:r>
          </w:p>
        </w:tc>
        <w:tc>
          <w:tcPr>
            <w:tcW w:w="3360" w:type="dxa"/>
          </w:tcPr>
          <w:p w14:paraId="7F9B9E3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rider.id</w:t>
            </w:r>
          </w:p>
        </w:tc>
      </w:tr>
      <w:tr w14:paraId="66BC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E38F40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w:t>
            </w:r>
          </w:p>
        </w:tc>
        <w:tc>
          <w:tcPr>
            <w:tcW w:w="3360" w:type="dxa"/>
          </w:tcPr>
          <w:p w14:paraId="67C578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bearer token, role driver</w:t>
            </w:r>
          </w:p>
        </w:tc>
        <w:tc>
          <w:tcPr>
            <w:tcW w:w="3360" w:type="dxa"/>
          </w:tcPr>
          <w:p w14:paraId="6A18068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driver.id</w:t>
            </w:r>
          </w:p>
        </w:tc>
      </w:tr>
      <w:tr w14:paraId="3D053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E7A937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w:t>
            </w:r>
          </w:p>
        </w:tc>
        <w:tc>
          <w:tcPr>
            <w:tcW w:w="3360" w:type="dxa"/>
          </w:tcPr>
          <w:p w14:paraId="477D75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bearer token, role support</w:t>
            </w:r>
          </w:p>
        </w:tc>
        <w:tc>
          <w:tcPr>
            <w:tcW w:w="3360" w:type="dxa"/>
          </w:tcPr>
          <w:p w14:paraId="7FF339D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support_admin.id</w:t>
            </w:r>
          </w:p>
        </w:tc>
      </w:tr>
      <w:tr w14:paraId="24079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1E1465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provider</w:t>
            </w:r>
          </w:p>
        </w:tc>
        <w:tc>
          <w:tcPr>
            <w:tcW w:w="3360" w:type="dxa"/>
          </w:tcPr>
          <w:p w14:paraId="1820E9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 token. HMAC signature of the body (section EP19)</w:t>
            </w:r>
          </w:p>
        </w:tc>
        <w:tc>
          <w:tcPr>
            <w:tcW w:w="3360" w:type="dxa"/>
          </w:tcPr>
          <w:p w14:paraId="3265F5F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w:t>
            </w:r>
          </w:p>
        </w:tc>
      </w:tr>
      <w:tr w14:paraId="41E16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644612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scheduler</w:t>
            </w:r>
          </w:p>
        </w:tc>
        <w:tc>
          <w:tcPr>
            <w:tcW w:w="3360" w:type="dxa"/>
          </w:tcPr>
          <w:p w14:paraId="24F3764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internal process, no HTTP (section 5)</w:t>
            </w:r>
          </w:p>
        </w:tc>
        <w:tc>
          <w:tcPr>
            <w:tcW w:w="3360" w:type="dxa"/>
          </w:tcPr>
          <w:p w14:paraId="0AEE027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w:t>
            </w:r>
          </w:p>
        </w:tc>
      </w:tr>
    </w:tbl>
    <w:p w14:paraId="7660FD55">
      <w:pPr>
        <w:jc w:val="left"/>
        <w:rPr>
          <w:rFonts w:hint="default" w:ascii="Calibri" w:hAnsi="Calibri" w:cs="Calibri"/>
          <w:b w:val="0"/>
          <w:i w:val="0"/>
          <w:sz w:val="21"/>
          <w:lang w:val="en-US"/>
        </w:rPr>
      </w:pPr>
    </w:p>
    <w:p w14:paraId="4C81CB93">
      <w:pPr>
        <w:jc w:val="left"/>
        <w:rPr>
          <w:rFonts w:hint="default" w:cs="Calibri"/>
          <w:b w:val="0"/>
          <w:i w:val="0"/>
          <w:sz w:val="21"/>
          <w:lang w:val="en-US"/>
        </w:rPr>
      </w:pPr>
      <w:r>
        <w:rPr>
          <w:rFonts w:hint="default" w:cs="Calibri"/>
          <w:b w:val="0"/>
          <w:i w:val="0"/>
          <w:sz w:val="21"/>
          <w:lang w:val="en-US"/>
        </w:rPr>
        <w:t>A token of a person whose deleted_at is set, or of a support admin with is_active = false, is refused with 401 (INFERRED: the database does not check this).</w:t>
      </w:r>
    </w:p>
    <w:p w14:paraId="2050AB80">
      <w:pPr>
        <w:pStyle w:val="4"/>
        <w:bidi w:val="0"/>
        <w:rPr>
          <w:rFonts w:hint="default"/>
          <w:lang w:val="en-US"/>
        </w:rPr>
      </w:pPr>
      <w:bookmarkStart w:id="42" w:name="_Toc2567"/>
      <w:r>
        <w:rPr>
          <w:rFonts w:hint="default"/>
          <w:lang w:val="en-US"/>
        </w:rPr>
        <w:t>Ownership checks</w:t>
      </w:r>
      <w:bookmarkEnd w:id="42"/>
    </w:p>
    <w:p w14:paraId="5EF70E88">
      <w:pPr>
        <w:jc w:val="left"/>
        <w:rPr>
          <w:rFonts w:hint="default" w:cs="Calibri"/>
          <w:b w:val="0"/>
          <w:i w:val="0"/>
          <w:sz w:val="21"/>
          <w:lang w:val="en-US"/>
        </w:rPr>
      </w:pPr>
      <w:r>
        <w:rPr>
          <w:rFonts w:hint="default" w:cs="Calibri"/>
          <w:b w:val="0"/>
          <w:i w:val="0"/>
          <w:sz w:val="21"/>
          <w:lang w:val="en-US"/>
        </w:rPr>
        <w:t>Every endpoint that takes an id compares a column with sub, in the same SQL statement as the read or write (... WHERE id = $1 AND rider_id = $2), so there is no gap between the check and the use.</w:t>
      </w:r>
    </w:p>
    <w:p w14:paraId="6A3E46B5">
      <w:pPr>
        <w:jc w:val="left"/>
        <w:rPr>
          <w:rFonts w:hint="default" w:cs="Calibri"/>
          <w:b w:val="0"/>
          <w:i w:val="0"/>
          <w:sz w:val="21"/>
          <w:lang w:val="en-US"/>
        </w:rPr>
      </w:pPr>
      <w:r>
        <w:rPr>
          <w:rFonts w:hint="default" w:cs="Calibri"/>
          <w:b w:val="0"/>
          <w:i w:val="0"/>
          <w:sz w:val="21"/>
          <w:lang w:val="en-US"/>
        </w:rPr>
        <w:t>A failed ownership check returns 404 not_found with the same body as an id that does not exist (never 403), so a stranger cannot learn that an id exists. A role that may never call an endpoint gets 403 forbidden_role. The ownership column for a driver is trip.driver_id; while a trip is requested it is NULL and equals no caller, so a driver cannot touch a trip it has not accepted.</w:t>
      </w:r>
    </w:p>
    <w:p w14:paraId="0D25711F">
      <w:pPr>
        <w:pStyle w:val="4"/>
        <w:bidi w:val="0"/>
        <w:rPr>
          <w:rFonts w:hint="default"/>
          <w:lang w:val="en-US"/>
        </w:rPr>
      </w:pPr>
      <w:bookmarkStart w:id="43" w:name="_Toc22750"/>
      <w:r>
        <w:rPr>
          <w:rFonts w:hint="default"/>
          <w:lang w:val="en-US"/>
        </w:rPr>
        <w:t>Session settings the API sets for the database</w:t>
      </w:r>
      <w:bookmarkEnd w:id="43"/>
    </w:p>
    <w:p w14:paraId="7D7BDD25">
      <w:pPr>
        <w:jc w:val="left"/>
        <w:rPr>
          <w:rFonts w:hint="default" w:cs="Calibri"/>
          <w:b w:val="0"/>
          <w:i w:val="0"/>
          <w:sz w:val="21"/>
          <w:lang w:val="en-US"/>
        </w:rPr>
      </w:pPr>
      <w:r>
        <w:rPr>
          <w:rFonts w:hint="default" w:cs="Calibri"/>
          <w:b w:val="0"/>
          <w:i w:val="0"/>
          <w:sz w:val="21"/>
          <w:lang w:val="en-US"/>
        </w:rPr>
        <w:t>Every request runs in one database transaction on the role ridehail_app (never the dev superuser). The first statement of the transaction is:</w:t>
      </w:r>
    </w:p>
    <w:p w14:paraId="499C2866">
      <w:pPr>
        <w:jc w:val="left"/>
        <w:rPr>
          <w:rFonts w:hint="default" w:ascii="Consolas" w:hAnsi="Consolas" w:cs="Consolas"/>
          <w:b w:val="0"/>
          <w:i w:val="0"/>
          <w:sz w:val="16"/>
          <w:lang w:val="en-US"/>
        </w:rPr>
      </w:pPr>
      <w:r>
        <w:rPr>
          <w:rFonts w:hint="default" w:ascii="Consolas" w:hAnsi="Consolas" w:cs="Consolas"/>
          <w:b w:val="0"/>
          <w:i w:val="0"/>
          <w:sz w:val="16"/>
          <w:lang w:val="en-US"/>
        </w:rPr>
        <w:t>SELECT set_config('app.actor_role', $1, true), set_config('app.actor_id', $2, true);</w:t>
      </w:r>
    </w:p>
    <w:p w14:paraId="74738584">
      <w:pPr>
        <w:jc w:val="left"/>
        <w:rPr>
          <w:rFonts w:hint="default" w:cs="Calibri"/>
          <w:b w:val="0"/>
          <w:i w:val="0"/>
          <w:sz w:val="21"/>
          <w:lang w:val="en-US"/>
        </w:rPr>
      </w:pPr>
      <w:r>
        <w:rPr>
          <w:rFonts w:hint="default" w:cs="Calibri"/>
          <w:b w:val="0"/>
          <w:i w:val="0"/>
          <w:sz w:val="21"/>
          <w:lang w:val="en-US"/>
        </w:rPr>
        <w:t>The value comes only from the authenticated caller: $1 is the token role (rider, driver, support) and $2 is sub; for the webhook it is provider and the empty string, for scheduled jobs system and the empty string, never from the request body, a header or a query string. The third argument is true (transaction local), because with a connection pool the same database connection serves different callers and a session level value would leak to the next caller. The database trusts the claim: it checks that the claimed actor may make the move and that the claimed id is the trip's own rider or driver, but it cannot prove who the caller is, which is the API's job.</w:t>
      </w:r>
    </w:p>
    <w:p w14:paraId="5B5980F2">
      <w:pPr>
        <w:pStyle w:val="4"/>
        <w:bidi w:val="0"/>
        <w:rPr>
          <w:rFonts w:hint="default"/>
          <w:lang w:val="en-US"/>
        </w:rPr>
      </w:pPr>
      <w:bookmarkStart w:id="44" w:name="_Toc9155"/>
      <w:r>
        <w:rPr>
          <w:rFonts w:hint="default"/>
          <w:lang w:val="en-US"/>
        </w:rPr>
        <w:t>The error body, and what never leaves the server</w:t>
      </w:r>
      <w:bookmarkEnd w:id="44"/>
    </w:p>
    <w:p w14:paraId="3502D54D">
      <w:pPr>
        <w:jc w:val="left"/>
        <w:rPr>
          <w:rFonts w:hint="default" w:cs="Calibri"/>
          <w:b w:val="0"/>
          <w:i w:val="0"/>
          <w:sz w:val="21"/>
          <w:lang w:val="en-US"/>
        </w:rPr>
      </w:pPr>
      <w:r>
        <w:rPr>
          <w:rFonts w:hint="default" w:cs="Calibri"/>
          <w:b w:val="0"/>
          <w:i w:val="0"/>
          <w:sz w:val="21"/>
          <w:lang w:val="en-US"/>
        </w:rPr>
        <w:t>The body is:</w:t>
      </w:r>
    </w:p>
    <w:p w14:paraId="57796F0A">
      <w:pPr>
        <w:jc w:val="left"/>
        <w:rPr>
          <w:rFonts w:hint="default" w:ascii="Consolas" w:hAnsi="Consolas" w:cs="Consolas"/>
          <w:b w:val="0"/>
          <w:i w:val="0"/>
          <w:sz w:val="16"/>
          <w:lang w:val="en-US"/>
        </w:rPr>
      </w:pPr>
      <w:r>
        <w:rPr>
          <w:rFonts w:hint="default" w:ascii="Consolas" w:hAnsi="Consolas" w:cs="Consolas"/>
          <w:b w:val="0"/>
          <w:i w:val="0"/>
          <w:sz w:val="16"/>
          <w:lang w:val="en-US"/>
        </w:rPr>
        <w:t>{"error": {"code": "rider_has_active_trip", "message": "You already have a trip in progress.",</w:t>
      </w:r>
    </w:p>
    <w:p w14:paraId="428AA5F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"request_id": "req_01J8...",</w:t>
      </w:r>
    </w:p>
    <w:p w14:paraId="0712C89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"details": {"current_status": "requested"}}}</w:t>
      </w:r>
    </w:p>
    <w:p w14:paraId="501053A1">
      <w:pPr>
        <w:jc w:val="left"/>
        <w:rPr>
          <w:rFonts w:hint="default" w:cs="Calibri"/>
          <w:b w:val="0"/>
          <w:i w:val="0"/>
          <w:sz w:val="21"/>
          <w:lang w:val="en-US"/>
        </w:rPr>
      </w:pPr>
      <w:r>
        <w:rPr>
          <w:rFonts w:hint="default" w:cs="Calibri"/>
          <w:b w:val="0"/>
          <w:i w:val="0"/>
          <w:sz w:val="21"/>
          <w:lang w:val="en-US"/>
        </w:rPr>
        <w:t>•  code is machine readable and comes from 06b_error_catalogue.md. message is a fixed plain English sentence per code. details holds only safe, named fields.</w:t>
      </w:r>
    </w:p>
    <w:p w14:paraId="36E15F67">
      <w:pPr>
        <w:jc w:val="left"/>
        <w:rPr>
          <w:rFonts w:hint="default" w:cs="Calibri"/>
          <w:b w:val="0"/>
          <w:i w:val="0"/>
          <w:sz w:val="21"/>
          <w:lang w:val="en-US"/>
        </w:rPr>
      </w:pPr>
      <w:r>
        <w:rPr>
          <w:rFonts w:hint="default" w:cs="Calibri"/>
          <w:b w:val="0"/>
          <w:i w:val="0"/>
          <w:sz w:val="21"/>
          <w:lang w:val="en-US"/>
        </w:rPr>
        <w:t>•  A 500 never carries a database message, because a Postgres message can contain ids and values (CONFIRMED). A 500 body has code: internal_error, the fixed message and the request_id, nothing else; the real error goes to the server log with the same request_id.</w:t>
      </w:r>
    </w:p>
    <w:p w14:paraId="1709C08B">
      <w:pPr>
        <w:jc w:val="left"/>
        <w:rPr>
          <w:rFonts w:hint="default" w:cs="Calibri"/>
          <w:b w:val="0"/>
          <w:i w:val="0"/>
          <w:sz w:val="21"/>
          <w:lang w:val="en-US"/>
        </w:rPr>
      </w:pPr>
      <w:r>
        <w:rPr>
          <w:rFonts w:hint="default" w:cs="Calibri"/>
          <w:b w:val="0"/>
          <w:i w:val="0"/>
          <w:sz w:val="21"/>
          <w:lang w:val="en-US"/>
        </w:rPr>
        <w:t>•  Every response carries X Request Id. The caller may send its own (up to 64 characters); otherwise the API makes one.</w:t>
      </w:r>
    </w:p>
    <w:p w14:paraId="11B6B7CA">
      <w:pPr>
        <w:pStyle w:val="4"/>
        <w:bidi w:val="0"/>
        <w:rPr>
          <w:rFonts w:hint="default"/>
          <w:lang w:val="en-US"/>
        </w:rPr>
      </w:pPr>
      <w:bookmarkStart w:id="45" w:name="_Toc30284"/>
      <w:r>
        <w:rPr>
          <w:rFonts w:hint="default"/>
          <w:lang w:val="en-US"/>
        </w:rPr>
        <w:t>How a database error becomes an HTTP status</w:t>
      </w:r>
      <w:bookmarkEnd w:id="45"/>
    </w:p>
    <w:p w14:paraId="7E58AE21">
      <w:pPr>
        <w:jc w:val="left"/>
        <w:rPr>
          <w:rFonts w:hint="default" w:cs="Calibri"/>
          <w:b w:val="0"/>
          <w:i w:val="0"/>
          <w:sz w:val="21"/>
          <w:lang w:val="en-US"/>
        </w:rPr>
      </w:pPr>
      <w:r>
        <w:rPr>
          <w:rFonts w:hint="default" w:cs="Calibri"/>
          <w:b w:val="0"/>
          <w:i w:val="0"/>
          <w:sz w:val="21"/>
          <w:lang w:val="en-US"/>
        </w:rPr>
        <w:t>The database driver gives the API the SQLSTATE, the constraint name (for 23xxx errors) and the message. The API reads the SQLSTATE (and, for 23xxx, the constraint name) and never parses the message text, which is for the server log only. It maps in this order: 23505, 23503, 23514 (unique, foreign key, check) by the constraint name (for example trip_one_active_per_rider); RHnnn (a trigger or function RAISE EXCEPTION, migration 015) by the SQLSTATE alone, since every rule has its own code in the custom class RH and the table of 45 codes is in 06b section 3, while a SQLSTATE in class RH that is not in the table, and the old generic P0001, are internal_error plus an alert, never a guess; 55P03 (lock timeout) on the idempotency insert is request_in_progress, and 40001 or 40P01 (serialization or deadlock) retry the whole transaction once, then service_unavailable; 42501 (permission denied), 23502 (not null) and anything else are internal_error (a role or API bug). The API reads the SQLSTATE and the constraint name in exactly one place, a database error mapper that every request goes through, and nowhere else; the field name differs between drivers, so the mapper is the only code that must change when the driver is chosen.</w:t>
      </w:r>
    </w:p>
    <w:p w14:paraId="58EC9B28">
      <w:pPr>
        <w:pStyle w:val="4"/>
        <w:bidi w:val="0"/>
        <w:rPr>
          <w:rFonts w:hint="default"/>
          <w:lang w:val="en-US"/>
        </w:rPr>
      </w:pPr>
      <w:bookmarkStart w:id="46" w:name="_Toc6325"/>
      <w:r>
        <w:rPr>
          <w:rFonts w:hint="default"/>
          <w:lang w:val="en-US"/>
        </w:rPr>
        <w:t>Idempotency in this API</w:t>
      </w:r>
      <w:bookmarkEnd w:id="46"/>
    </w:p>
    <w:p w14:paraId="1624B46A">
      <w:pPr>
        <w:jc w:val="left"/>
        <w:rPr>
          <w:rFonts w:hint="default" w:cs="Calibri"/>
          <w:b w:val="0"/>
          <w:i w:val="0"/>
          <w:sz w:val="21"/>
          <w:lang w:val="en-US"/>
        </w:rPr>
      </w:pPr>
      <w:r>
        <w:rPr>
          <w:rFonts w:hint="default" w:cs="Calibri"/>
          <w:b w:val="0"/>
          <w:i w:val="0"/>
          <w:sz w:val="21"/>
          <w:lang w:val="en-US"/>
        </w:rPr>
        <w:t>Three mechanisms; each endpoint says which one it uses.</w:t>
      </w:r>
    </w:p>
    <w:p w14:paraId="585A1EF5">
      <w:pPr>
        <w:jc w:val="left"/>
        <w:rPr>
          <w:rFonts w:hint="default" w:cs="Calibri"/>
          <w:b w:val="0"/>
          <w:i w:val="0"/>
          <w:sz w:val="21"/>
          <w:lang w:val="en-US"/>
        </w:rPr>
      </w:pPr>
      <w:r>
        <w:rPr>
          <w:rFonts w:hint="default" w:cs="Calibri"/>
          <w:b w:val="0"/>
          <w:i w:val="0"/>
          <w:sz w:val="21"/>
          <w:lang w:val="en-US"/>
        </w:rPr>
        <w:t>•  (a) Keyed: the Idempotency Key header. Only two rider actions use the table idempotency_key: POST /v1/trips (action request_trip) and POST /v1/trips/{trip_id}/payments (action pay_trip). Support refunds also take the header but cannot use the table (its rider_id is required), see EP21.</w:t>
      </w:r>
    </w:p>
    <w:p w14:paraId="4402BABF">
      <w:pPr>
        <w:jc w:val="left"/>
        <w:rPr>
          <w:rFonts w:hint="default" w:cs="Calibri"/>
          <w:b w:val="0"/>
          <w:i w:val="0"/>
          <w:sz w:val="21"/>
          <w:lang w:val="en-US"/>
        </w:rPr>
      </w:pPr>
      <w:r>
        <w:rPr>
          <w:rFonts w:hint="default" w:cs="Calibri"/>
          <w:b w:val="0"/>
          <w:i w:val="0"/>
          <w:sz w:val="21"/>
          <w:lang w:val="en-US"/>
        </w:rPr>
        <w:t>•  (b) State based replay for trip moves. accept, arrive, start, complete and cancel have no key; a repeated move by the caller who already made it returns 200 with the current trip and Idempotent Replay: true, and anything else is 409.</w:t>
      </w:r>
    </w:p>
    <w:p w14:paraId="7FF2BBE5">
      <w:pPr>
        <w:jc w:val="left"/>
        <w:rPr>
          <w:rFonts w:hint="default" w:cs="Calibri"/>
          <w:b w:val="0"/>
          <w:i w:val="0"/>
          <w:sz w:val="21"/>
          <w:lang w:val="en-US"/>
        </w:rPr>
      </w:pPr>
      <w:r>
        <w:rPr>
          <w:rFonts w:hint="default" w:cs="Calibri"/>
          <w:b w:val="0"/>
          <w:i w:val="0"/>
          <w:sz w:val="21"/>
          <w:lang w:val="en-US"/>
        </w:rPr>
        <w:t>•  (c) Natural idempotency. Reads. Erasure (running it twice is harmless). Ratings are not keyed: a second rating by the same side is 409 already_rated. Location pings and support notes are not idempotent: a duplicate ping or note is harmless.</w:t>
      </w:r>
    </w:p>
    <w:p w14:paraId="7247DFC6">
      <w:pPr>
        <w:jc w:val="left"/>
        <w:rPr>
          <w:rFonts w:hint="default" w:cs="Calibri"/>
          <w:b w:val="0"/>
          <w:i w:val="0"/>
          <w:sz w:val="21"/>
          <w:lang w:val="en-US"/>
        </w:rPr>
      </w:pPr>
      <w:r>
        <w:rPr>
          <w:rFonts w:hint="default" w:cs="Calibri"/>
          <w:b w:val="0"/>
          <w:i w:val="0"/>
          <w:sz w:val="21"/>
          <w:lang w:val="en-US"/>
        </w:rPr>
        <w:t>For the keyed mechanism, the key is 1 to 128 printable ASCII characters without spaces, otherwise 400 invalid_idempotency_key. The unique constraint is idem_one_key_per_rider_action on (rider_id, action, key): a key is unique per rider and action, not global. The first statement after the settings inserts the key with expires_at = now + 24 hours. Only successful (2xx) responses are stored. Same key with a different body is 422 idempotency_key_reuse; the same key still running is 409 request_in_progress with Retry After: 1.</w:t>
      </w:r>
    </w:p>
    <w:p w14:paraId="4192B31D">
      <w:pPr>
        <w:jc w:val="left"/>
        <w:rPr>
          <w:rFonts w:hint="default" w:cs="Calibri"/>
          <w:b w:val="0"/>
          <w:i w:val="0"/>
          <w:sz w:val="21"/>
          <w:lang w:val="en-US"/>
        </w:rPr>
      </w:pPr>
      <w:r>
        <w:rPr>
          <w:rFonts w:hint="default" w:cs="Calibri"/>
          <w:b w:val="0"/>
          <w:i w:val="0"/>
          <w:sz w:val="21"/>
          <w:lang w:val="en-US"/>
        </w:rPr>
        <w:t>The three transactions of EP15 (the payment flow) show why a provider call must not hold a database lock:</w:t>
      </w:r>
    </w:p>
    <w:p w14:paraId="38FB87C3">
      <w:pPr>
        <w:jc w:val="left"/>
        <w:rPr>
          <w:rFonts w:hint="default" w:ascii="Consolas" w:hAnsi="Consolas" w:cs="Consolas"/>
          <w:b w:val="0"/>
          <w:i w:val="0"/>
          <w:sz w:val="16"/>
          <w:lang w:val="en-US"/>
        </w:rPr>
      </w:pPr>
      <w:r>
        <w:rPr>
          <w:rFonts w:hint="default" w:ascii="Consolas" w:hAnsi="Consolas" w:cs="Consolas"/>
          <w:b w:val="0"/>
          <w:i w:val="0"/>
          <w:sz w:val="16"/>
          <w:lang w:val="en-US"/>
        </w:rPr>
        <w:t>Flow (three transactions, because a provider call must not hold a database lock):</w:t>
      </w:r>
    </w:p>
    <w:p w14:paraId="5D26FC28">
      <w:pPr>
        <w:jc w:val="left"/>
        <w:rPr>
          <w:rFonts w:hint="default" w:ascii="Consolas" w:hAnsi="Consolas" w:cs="Consolas"/>
          <w:b w:val="0"/>
          <w:i w:val="0"/>
          <w:sz w:val="16"/>
          <w:lang w:val="en-US"/>
        </w:rPr>
      </w:pPr>
      <w:r>
        <w:rPr>
          <w:rFonts w:hint="default" w:ascii="Consolas" w:hAnsi="Consolas" w:cs="Consolas"/>
          <w:b w:val="0"/>
          <w:i w:val="0"/>
          <w:sz w:val="16"/>
          <w:lang w:val="en-US"/>
        </w:rPr>
        <w:t>1. Transaction 1: set the actor; INSERT INTO idempotency_key ... ON CONFLICT DO NOTHING</w:t>
      </w:r>
    </w:p>
    <w:p w14:paraId="40CFDC6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(action pay_trip, request_hash includes the trip_id); commit. Replay rules of 1.7a apply here.</w:t>
      </w:r>
    </w:p>
    <w:p w14:paraId="550E485D">
      <w:pPr>
        <w:jc w:val="left"/>
        <w:rPr>
          <w:rFonts w:hint="default" w:ascii="Consolas" w:hAnsi="Consolas" w:cs="Consolas"/>
          <w:b w:val="0"/>
          <w:i w:val="0"/>
          <w:sz w:val="16"/>
          <w:lang w:val="en-US"/>
        </w:rPr>
      </w:pPr>
      <w:r>
        <w:rPr>
          <w:rFonts w:hint="default" w:ascii="Consolas" w:hAnsi="Consolas" w:cs="Consolas"/>
          <w:b w:val="0"/>
          <w:i w:val="0"/>
          <w:sz w:val="16"/>
          <w:lang w:val="en-US"/>
        </w:rPr>
        <w:t>2. Call the provider to start the charge, passing our Idempotency-Key as the provider's own</w:t>
      </w:r>
    </w:p>
    <w:p w14:paraId="6B38CCA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idempotency key (assumption, decision 5). The provider returns a provider_reference.</w:t>
      </w:r>
    </w:p>
    <w:p w14:paraId="3727BBA9">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Provider unreachable or refusing: delete the key row, 502 provider_error, no payment row exists.</w:t>
      </w:r>
    </w:p>
    <w:p w14:paraId="30C3A8C9">
      <w:pPr>
        <w:jc w:val="left"/>
        <w:rPr>
          <w:rFonts w:hint="default" w:ascii="Consolas" w:hAnsi="Consolas" w:cs="Consolas"/>
          <w:b w:val="0"/>
          <w:i w:val="0"/>
          <w:sz w:val="16"/>
          <w:lang w:val="en-US"/>
        </w:rPr>
      </w:pPr>
      <w:r>
        <w:rPr>
          <w:rFonts w:hint="default" w:ascii="Consolas" w:hAnsi="Consolas" w:cs="Consolas"/>
          <w:b w:val="0"/>
          <w:i w:val="0"/>
          <w:sz w:val="16"/>
          <w:lang w:val="en-US"/>
        </w:rPr>
        <w:t>3. Transaction 2: set the actor; INSERT INTO payment (id, trip_id, purpose, amount_minor, currency,</w:t>
      </w:r>
    </w:p>
    <w:p w14:paraId="0C6B43F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provider_reference) (status pending); UPDATE idempotency_key SET response_status = 202,</w:t>
      </w:r>
    </w:p>
    <w:p w14:paraId="3E767FA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response_body = ..., payment_id = ...; commit.</w:t>
      </w:r>
    </w:p>
    <w:p w14:paraId="3ADCFE42">
      <w:pPr>
        <w:pStyle w:val="3"/>
        <w:bidi w:val="0"/>
        <w:rPr>
          <w:rFonts w:hint="default"/>
          <w:lang w:val="en-US"/>
        </w:rPr>
      </w:pPr>
      <w:bookmarkStart w:id="47" w:name="_Toc2142"/>
      <w:r>
        <w:rPr>
          <w:rFonts w:hint="default"/>
          <w:lang w:val="en-US"/>
        </w:rPr>
        <w:t>A worked endpoint</w:t>
      </w:r>
      <w:bookmarkEnd w:id="47"/>
    </w:p>
    <w:p w14:paraId="15E3E6DA">
      <w:pPr>
        <w:jc w:val="left"/>
        <w:rPr>
          <w:rFonts w:hint="default" w:cs="Calibri"/>
          <w:b w:val="0"/>
          <w:i w:val="0"/>
          <w:sz w:val="21"/>
          <w:lang w:val="en-US"/>
        </w:rPr>
      </w:pPr>
      <w:r>
        <w:rPr>
          <w:rFonts w:hint="default" w:cs="Calibri"/>
          <w:b w:val="0"/>
          <w:i w:val="0"/>
          <w:sz w:val="21"/>
          <w:lang w:val="en-US"/>
        </w:rPr>
        <w:t>EP02 POST /v1/trips is the worked endpoint because it shows the key, the transaction and the errors (rider app; A1, B0, B1, B6).</w:t>
      </w:r>
    </w:p>
    <w:p w14:paraId="18F665E8">
      <w:pPr>
        <w:jc w:val="left"/>
        <w:rPr>
          <w:rFonts w:hint="default" w:cs="Calibri"/>
          <w:b w:val="0"/>
          <w:i w:val="0"/>
          <w:sz w:val="21"/>
          <w:lang w:val="en-US"/>
        </w:rPr>
      </w:pPr>
      <w:r>
        <w:rPr>
          <w:rFonts w:hint="default" w:cs="Calibri"/>
          <w:b w:val="0"/>
          <w:i w:val="0"/>
          <w:sz w:val="21"/>
          <w:lang w:val="en-US"/>
        </w:rPr>
        <w:t>Who and ownership: role rider. The trip's rider_id is sub. The quote must satisfy fare_quote.id = body.fare_quote_id AND fare_quote.rider_id = sub.</w:t>
      </w:r>
    </w:p>
    <w:p w14:paraId="3498082A">
      <w:pPr>
        <w:jc w:val="left"/>
        <w:rPr>
          <w:rFonts w:hint="default" w:cs="Calibri"/>
          <w:b w:val="0"/>
          <w:i w:val="0"/>
          <w:sz w:val="21"/>
          <w:lang w:val="en-US"/>
        </w:rPr>
      </w:pPr>
      <w:r>
        <w:rPr>
          <w:rFonts w:hint="default" w:cs="Calibri"/>
          <w:b w:val="0"/>
          <w:i w:val="0"/>
          <w:sz w:val="21"/>
          <w:lang w:val="en-US"/>
        </w:rPr>
        <w:t>Request: headers Authorization, Content Type, Idempotency Key (required). Body: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1208A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0F5F546">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Field</w:t>
            </w:r>
          </w:p>
        </w:tc>
        <w:tc>
          <w:tcPr>
            <w:tcW w:w="2520" w:type="dxa"/>
          </w:tcPr>
          <w:p w14:paraId="2E3D9CC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Type</w:t>
            </w:r>
          </w:p>
        </w:tc>
        <w:tc>
          <w:tcPr>
            <w:tcW w:w="2520" w:type="dxa"/>
          </w:tcPr>
          <w:p w14:paraId="1F8CF998">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Required</w:t>
            </w:r>
          </w:p>
        </w:tc>
        <w:tc>
          <w:tcPr>
            <w:tcW w:w="2520" w:type="dxa"/>
          </w:tcPr>
          <w:p w14:paraId="751E669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Limits</w:t>
            </w:r>
          </w:p>
        </w:tc>
      </w:tr>
      <w:tr w14:paraId="6AC6A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271AD7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fare_quote_id</w:t>
            </w:r>
          </w:p>
        </w:tc>
        <w:tc>
          <w:tcPr>
            <w:tcW w:w="2520" w:type="dxa"/>
          </w:tcPr>
          <w:p w14:paraId="55B2BB9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uuid</w:t>
            </w:r>
          </w:p>
        </w:tc>
        <w:tc>
          <w:tcPr>
            <w:tcW w:w="2520" w:type="dxa"/>
          </w:tcPr>
          <w:p w14:paraId="1BACC7B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w:t>
            </w:r>
          </w:p>
        </w:tc>
        <w:tc>
          <w:tcPr>
            <w:tcW w:w="2520" w:type="dxa"/>
          </w:tcPr>
          <w:p w14:paraId="00B3EB3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quote of this rider that has not expired and has not started a trip</w:t>
            </w:r>
          </w:p>
        </w:tc>
      </w:tr>
      <w:tr w14:paraId="5130E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093BE8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pickup_address</w:t>
            </w:r>
          </w:p>
        </w:tc>
        <w:tc>
          <w:tcPr>
            <w:tcW w:w="2520" w:type="dxa"/>
          </w:tcPr>
          <w:p w14:paraId="22D397D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string</w:t>
            </w:r>
          </w:p>
        </w:tc>
        <w:tc>
          <w:tcPr>
            <w:tcW w:w="2520" w:type="dxa"/>
          </w:tcPr>
          <w:p w14:paraId="30E51D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w:t>
            </w:r>
          </w:p>
        </w:tc>
        <w:tc>
          <w:tcPr>
            <w:tcW w:w="2520" w:type="dxa"/>
          </w:tcPr>
          <w:p w14:paraId="4DE5323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 to 300 characters, not blank</w:t>
            </w:r>
          </w:p>
        </w:tc>
      </w:tr>
      <w:tr w14:paraId="06DAB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4D0190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dropoff_address</w:t>
            </w:r>
          </w:p>
        </w:tc>
        <w:tc>
          <w:tcPr>
            <w:tcW w:w="2520" w:type="dxa"/>
          </w:tcPr>
          <w:p w14:paraId="7F3250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string</w:t>
            </w:r>
          </w:p>
        </w:tc>
        <w:tc>
          <w:tcPr>
            <w:tcW w:w="2520" w:type="dxa"/>
          </w:tcPr>
          <w:p w14:paraId="040A833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yes</w:t>
            </w:r>
          </w:p>
        </w:tc>
        <w:tc>
          <w:tcPr>
            <w:tcW w:w="2520" w:type="dxa"/>
          </w:tcPr>
          <w:p w14:paraId="343623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 to 300 characters, not blank</w:t>
            </w:r>
          </w:p>
        </w:tc>
      </w:tr>
    </w:tbl>
    <w:p w14:paraId="3DC680E3">
      <w:pPr>
        <w:jc w:val="left"/>
        <w:rPr>
          <w:rFonts w:hint="default" w:ascii="Calibri" w:hAnsi="Calibri" w:cs="Calibri"/>
          <w:b w:val="0"/>
          <w:i w:val="0"/>
          <w:sz w:val="21"/>
          <w:lang w:val="en-US"/>
        </w:rPr>
      </w:pPr>
    </w:p>
    <w:p w14:paraId="13B3DA63">
      <w:pPr>
        <w:jc w:val="left"/>
        <w:rPr>
          <w:rFonts w:hint="default" w:cs="Calibri"/>
          <w:b w:val="0"/>
          <w:i w:val="0"/>
          <w:sz w:val="21"/>
          <w:lang w:val="en-US"/>
        </w:rPr>
      </w:pPr>
      <w:r>
        <w:rPr>
          <w:rFonts w:hint="default" w:cs="Calibri"/>
          <w:b w:val="0"/>
          <w:i w:val="0"/>
          <w:sz w:val="21"/>
          <w:lang w:val="en-US"/>
        </w:rPr>
        <w:t>Flow (one transaction): set the actor; insert the idempotency row; read the quote with the ownership condition; INSERT INTO trip (id, rider_id, fare_quote_id, pickup_address, dropoff_address) (status defaults to requested; the trigger writes the history row (new) &gt; requested); UPDATE idempotency_key SET response_status = 201, response_body = ..., trip_id = .... CONFIRMED in the walkthrough, evidence/api_walkthrough_tests.txt.</w:t>
      </w:r>
    </w:p>
    <w:p w14:paraId="642EFCA9">
      <w:pPr>
        <w:jc w:val="left"/>
        <w:rPr>
          <w:rFonts w:hint="default" w:cs="Calibri"/>
          <w:b w:val="0"/>
          <w:i w:val="0"/>
          <w:sz w:val="21"/>
          <w:lang w:val="en-US"/>
        </w:rPr>
      </w:pPr>
      <w:r>
        <w:rPr>
          <w:rFonts w:hint="default" w:cs="Calibri"/>
          <w:b w:val="0"/>
          <w:i w:val="0"/>
          <w:sz w:val="21"/>
          <w:lang w:val="en-US"/>
        </w:rPr>
        <w:t>Success: 201, header Location: /v1/trips/{id}, body Trip (rider view, status = requested). A replay returns the same 201 body with Idempotent Replay: true.</w:t>
      </w:r>
    </w:p>
    <w:p w14:paraId="08BBCBDB">
      <w:pPr>
        <w:jc w:val="left"/>
        <w:rPr>
          <w:rFonts w:hint="default" w:cs="Calibri"/>
          <w:b w:val="0"/>
          <w:i w:val="0"/>
          <w:sz w:val="21"/>
          <w:lang w:val="en-US"/>
        </w:rPr>
      </w:pPr>
      <w:r>
        <w:rPr>
          <w:rFonts w:hint="default" w:cs="Calibri"/>
          <w:b w:val="0"/>
          <w:i w:val="0"/>
          <w:sz w:val="21"/>
          <w:lang w:val="en-US"/>
        </w:rPr>
        <w:t>Errors: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462B4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85C4B00">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Status</w:t>
            </w:r>
          </w:p>
        </w:tc>
        <w:tc>
          <w:tcPr>
            <w:tcW w:w="2520" w:type="dxa"/>
          </w:tcPr>
          <w:p w14:paraId="6DF6ADA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Code</w:t>
            </w:r>
          </w:p>
        </w:tc>
        <w:tc>
          <w:tcPr>
            <w:tcW w:w="2520" w:type="dxa"/>
          </w:tcPr>
          <w:p w14:paraId="2246E3E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When</w:t>
            </w:r>
          </w:p>
        </w:tc>
        <w:tc>
          <w:tcPr>
            <w:tcW w:w="2520" w:type="dxa"/>
          </w:tcPr>
          <w:p w14:paraId="5CD35C9B">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Database cause</w:t>
            </w:r>
          </w:p>
        </w:tc>
      </w:tr>
      <w:tr w14:paraId="2402B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5A3122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2520" w:type="dxa"/>
          </w:tcPr>
          <w:p w14:paraId="6865D03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rider_has_active_trip</w:t>
            </w:r>
          </w:p>
        </w:tc>
        <w:tc>
          <w:tcPr>
            <w:tcW w:w="2520" w:type="dxa"/>
          </w:tcPr>
          <w:p w14:paraId="140E59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rider already has a trip in requested, assigned, arrived or started</w:t>
            </w:r>
          </w:p>
        </w:tc>
        <w:tc>
          <w:tcPr>
            <w:tcW w:w="2520" w:type="dxa"/>
          </w:tcPr>
          <w:p w14:paraId="2AFDDB4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unique index trip_one_active_per_rider, "duplicate key value violates unique constraint trip_one_active_per_rider" (E01)</w:t>
            </w:r>
          </w:p>
        </w:tc>
      </w:tr>
      <w:tr w14:paraId="7BCB4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CB9DC9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404</w:t>
            </w:r>
          </w:p>
        </w:tc>
        <w:tc>
          <w:tcPr>
            <w:tcW w:w="2520" w:type="dxa"/>
          </w:tcPr>
          <w:p w14:paraId="0E8E00E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quote_not_found</w:t>
            </w:r>
          </w:p>
        </w:tc>
        <w:tc>
          <w:tcPr>
            <w:tcW w:w="2520" w:type="dxa"/>
          </w:tcPr>
          <w:p w14:paraId="4B25A6A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 quote with that id for this rider (unknown id, or another rider's quote)</w:t>
            </w:r>
          </w:p>
        </w:tc>
        <w:tc>
          <w:tcPr>
            <w:tcW w:w="2520" w:type="dxa"/>
          </w:tcPr>
          <w:p w14:paraId="76ED87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ownership query; backstop FK trip_quote_belongs_to_rider, "insert or update on table trip violates foreign key constraint trip_quote_belongs_to_rider" (E02a, E02b)</w:t>
            </w:r>
          </w:p>
        </w:tc>
      </w:tr>
      <w:tr w14:paraId="47403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CA8135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2520" w:type="dxa"/>
          </w:tcPr>
          <w:p w14:paraId="1231C0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quote_already_used</w:t>
            </w:r>
          </w:p>
        </w:tc>
        <w:tc>
          <w:tcPr>
            <w:tcW w:w="2520" w:type="dxa"/>
          </w:tcPr>
          <w:p w14:paraId="2A51728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quote already started a trip</w:t>
            </w:r>
          </w:p>
        </w:tc>
        <w:tc>
          <w:tcPr>
            <w:tcW w:w="2520" w:type="dxa"/>
          </w:tcPr>
          <w:p w14:paraId="7A0EABB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unique trip_fare_quote_id_key (E03)</w:t>
            </w:r>
          </w:p>
        </w:tc>
      </w:tr>
      <w:tr w14:paraId="5057E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827C3E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422</w:t>
            </w:r>
          </w:p>
        </w:tc>
        <w:tc>
          <w:tcPr>
            <w:tcW w:w="2520" w:type="dxa"/>
          </w:tcPr>
          <w:p w14:paraId="209504A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quote_expired</w:t>
            </w:r>
          </w:p>
        </w:tc>
        <w:tc>
          <w:tcPr>
            <w:tcW w:w="2520" w:type="dxa"/>
          </w:tcPr>
          <w:p w14:paraId="435F977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quote's expires_at has passed</w:t>
            </w:r>
          </w:p>
        </w:tc>
        <w:tc>
          <w:tcPr>
            <w:tcW w:w="2520" w:type="dxa"/>
          </w:tcPr>
          <w:p w14:paraId="1951884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 trip_enforce_transition, SQLSTATE RH004 (message "fare quote % has expired", E04); the API also checks expires_at first</w:t>
            </w:r>
          </w:p>
        </w:tc>
      </w:tr>
      <w:tr w14:paraId="234E3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C5D80C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400</w:t>
            </w:r>
          </w:p>
        </w:tc>
        <w:tc>
          <w:tcPr>
            <w:tcW w:w="2520" w:type="dxa"/>
          </w:tcPr>
          <w:p w14:paraId="3EF568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invalid_idempotency_key</w:t>
            </w:r>
          </w:p>
        </w:tc>
        <w:tc>
          <w:tcPr>
            <w:tcW w:w="2520" w:type="dxa"/>
          </w:tcPr>
          <w:p w14:paraId="5387F7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header missing, empty, longer than 128, or has a space</w:t>
            </w:r>
          </w:p>
        </w:tc>
        <w:tc>
          <w:tcPr>
            <w:tcW w:w="2520" w:type="dxa"/>
          </w:tcPr>
          <w:p w14:paraId="42E4107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backstop check idem_key_length (E32)</w:t>
            </w:r>
          </w:p>
        </w:tc>
      </w:tr>
      <w:tr w14:paraId="05AAF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34F88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422</w:t>
            </w:r>
          </w:p>
        </w:tc>
        <w:tc>
          <w:tcPr>
            <w:tcW w:w="2520" w:type="dxa"/>
          </w:tcPr>
          <w:p w14:paraId="6872BC6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idempotency_key_reuse</w:t>
            </w:r>
          </w:p>
        </w:tc>
        <w:tc>
          <w:tcPr>
            <w:tcW w:w="2520" w:type="dxa"/>
          </w:tcPr>
          <w:p w14:paraId="75B88FF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key was used with a different body</w:t>
            </w:r>
          </w:p>
        </w:tc>
        <w:tc>
          <w:tcPr>
            <w:tcW w:w="2520" w:type="dxa"/>
          </w:tcPr>
          <w:p w14:paraId="15F2A92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the stored request_hash differs</w:t>
            </w:r>
          </w:p>
        </w:tc>
      </w:tr>
      <w:tr w14:paraId="41D6E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5B8370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2520" w:type="dxa"/>
          </w:tcPr>
          <w:p w14:paraId="33DE4EC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request_in_progress</w:t>
            </w:r>
          </w:p>
        </w:tc>
        <w:tc>
          <w:tcPr>
            <w:tcW w:w="2520" w:type="dxa"/>
          </w:tcPr>
          <w:p w14:paraId="2388CD6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same key is still being processed</w:t>
            </w:r>
          </w:p>
        </w:tc>
        <w:tc>
          <w:tcPr>
            <w:tcW w:w="2520" w:type="dxa"/>
          </w:tcPr>
          <w:p w14:paraId="372561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SQLSTATE 55P03 on the idempotency insert (concurrency test)</w:t>
            </w:r>
          </w:p>
        </w:tc>
      </w:tr>
      <w:tr w14:paraId="1E5B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6DA6B5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422</w:t>
            </w:r>
          </w:p>
        </w:tc>
        <w:tc>
          <w:tcPr>
            <w:tcW w:w="2520" w:type="dxa"/>
          </w:tcPr>
          <w:p w14:paraId="17E9206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validation_failed</w:t>
            </w:r>
          </w:p>
        </w:tc>
        <w:tc>
          <w:tcPr>
            <w:tcW w:w="2520" w:type="dxa"/>
          </w:tcPr>
          <w:p w14:paraId="42BF6E0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 address is blank or too long, fare_quote_id is not a uuid, a field is unknown</w:t>
            </w:r>
          </w:p>
        </w:tc>
        <w:tc>
          <w:tcPr>
            <w:tcW w:w="2520" w:type="dxa"/>
          </w:tcPr>
          <w:p w14:paraId="139B079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w:t>
            </w:r>
          </w:p>
        </w:tc>
      </w:tr>
    </w:tbl>
    <w:p w14:paraId="38D57635">
      <w:pPr>
        <w:jc w:val="left"/>
        <w:rPr>
          <w:rFonts w:hint="default" w:ascii="Calibri" w:hAnsi="Calibri" w:cs="Calibri"/>
          <w:b w:val="0"/>
          <w:i w:val="0"/>
          <w:sz w:val="21"/>
          <w:lang w:val="en-US"/>
        </w:rPr>
      </w:pPr>
    </w:p>
    <w:p w14:paraId="66614E45">
      <w:pPr>
        <w:jc w:val="left"/>
        <w:rPr>
          <w:rFonts w:hint="default" w:cs="Calibri"/>
          <w:b w:val="0"/>
          <w:i w:val="0"/>
          <w:sz w:val="21"/>
          <w:lang w:val="en-US"/>
        </w:rPr>
      </w:pPr>
      <w:r>
        <w:rPr>
          <w:rFonts w:hint="default" w:cs="Calibri"/>
          <w:b w:val="0"/>
          <w:i w:val="0"/>
          <w:sz w:val="21"/>
          <w:lang w:val="en-US"/>
        </w:rPr>
        <w:t>Also: 401, 403, 429, 500, 503 (common). Order of checks: replay and key checks come first, so a retry with the same key never returns rider_has_active_trip (it replays the 201). A new key after a success does return it.</w:t>
      </w:r>
    </w:p>
    <w:p w14:paraId="2E4E1BBB">
      <w:pPr>
        <w:jc w:val="left"/>
        <w:rPr>
          <w:rFonts w:hint="default" w:cs="Calibri"/>
          <w:b w:val="0"/>
          <w:i w:val="0"/>
          <w:sz w:val="21"/>
          <w:lang w:val="en-US"/>
        </w:rPr>
      </w:pPr>
      <w:r>
        <w:rPr>
          <w:rFonts w:hint="default" w:cs="Calibri"/>
          <w:b w:val="0"/>
          <w:i w:val="0"/>
          <w:sz w:val="21"/>
          <w:lang w:val="en-US"/>
        </w:rPr>
        <w:t>Idempotency: keyed (section 1.7a), action request_trip. A retry cannot create a second trip: the stored answer is replayed, and even without it trip_one_active_per_rider and trip_fare_quote_id_key refuse a second trip. Session settings: rider, sub.</w:t>
      </w:r>
    </w:p>
    <w:p w14:paraId="396703F5">
      <w:pPr>
        <w:pStyle w:val="3"/>
        <w:bidi w:val="0"/>
        <w:rPr>
          <w:rFonts w:hint="default"/>
          <w:lang w:val="en-US"/>
        </w:rPr>
      </w:pPr>
      <w:bookmarkStart w:id="48" w:name="_Toc1514"/>
      <w:r>
        <w:rPr>
          <w:rFonts w:hint="default"/>
          <w:lang w:val="en-US"/>
        </w:rPr>
        <w:t>The list contract</w:t>
      </w:r>
      <w:bookmarkEnd w:id="48"/>
    </w:p>
    <w:p w14:paraId="3992F704">
      <w:pPr>
        <w:jc w:val="left"/>
        <w:rPr>
          <w:rFonts w:hint="default" w:cs="Calibri"/>
          <w:b w:val="0"/>
          <w:i w:val="0"/>
          <w:sz w:val="21"/>
          <w:lang w:val="en-US"/>
        </w:rPr>
      </w:pPr>
      <w:r>
        <w:rPr>
          <w:rFonts w:hint="default" w:cs="Calibri"/>
          <w:b w:val="0"/>
          <w:i w:val="0"/>
          <w:sz w:val="21"/>
          <w:lang w:val="en-US"/>
        </w:rPr>
        <w:t>EP06 GET /v1/riders/me/trips (rider app; A3, U1, B8) is the worked list endpoint. The list is WHERE rider_id = sub; there is no rider_id parameter. Query parameters are limit, cursor, status, created_from and created_to.</w:t>
      </w:r>
    </w:p>
    <w:p w14:paraId="069FFCDB">
      <w:pPr>
        <w:jc w:val="left"/>
        <w:rPr>
          <w:rFonts w:hint="default" w:cs="Calibri"/>
          <w:b w:val="0"/>
          <w:i w:val="0"/>
          <w:sz w:val="21"/>
          <w:lang w:val="en-US"/>
        </w:rPr>
      </w:pPr>
      <w:r>
        <w:rPr>
          <w:rFonts w:hint="default" w:cs="Calibri"/>
          <w:b w:val="0"/>
          <w:i w:val="0"/>
          <w:sz w:val="21"/>
          <w:lang w:val="en-US"/>
        </w:rPr>
        <w:t>Sort: created_at descending, ties broken by id descending. Nothing else is offered. Reason: the indexes are trip_rider_history_idx (rider_id, created_at DESC, id DESC) and trip_driver_history_idx (driver_id, created_at DESC, id DESC). Any other sort needs a sort of all of a person's trips and breaks keyset paging.</w:t>
      </w:r>
    </w:p>
    <w:p w14:paraId="0011DD1F">
      <w:pPr>
        <w:jc w:val="left"/>
        <w:rPr>
          <w:rFonts w:hint="default" w:cs="Calibri"/>
          <w:b w:val="0"/>
          <w:i w:val="0"/>
          <w:sz w:val="21"/>
          <w:lang w:val="en-US"/>
        </w:rPr>
      </w:pPr>
      <w:r>
        <w:rPr>
          <w:rFonts w:hint="default" w:cs="Calibri"/>
          <w:b w:val="0"/>
          <w:i w:val="0"/>
          <w:sz w:val="21"/>
          <w:lang w:val="en-US"/>
        </w:rPr>
        <w:t>Keyset, not OFFSET. The query asks for limit + 1 rows; if the extra row exists there is a next page and next_cursor is built from the last item returned. Page size: limit default 20, minimum 1, maximum 100. Outside that range: 400 invalid_filter (the field limit is named).</w:t>
      </w:r>
    </w:p>
    <w:p w14:paraId="4267EB5A">
      <w:pPr>
        <w:jc w:val="left"/>
        <w:rPr>
          <w:rFonts w:hint="default" w:cs="Calibri"/>
          <w:b w:val="0"/>
          <w:i w:val="0"/>
          <w:sz w:val="21"/>
          <w:lang w:val="en-US"/>
        </w:rPr>
      </w:pPr>
      <w:r>
        <w:rPr>
          <w:rFonts w:hint="default" w:cs="Calibri"/>
          <w:b w:val="0"/>
          <w:i w:val="0"/>
          <w:sz w:val="21"/>
          <w:lang w:val="en-US"/>
        </w:rPr>
        <w:t>The cursor is opaque to the client. It is base64url(payload) + "." + base64url(signature). The payload is JSON {"v":1,"c":"&lt;created_at of the last item&gt;","i":"&lt;id of the last item&gt;","f":"&lt;16 hex of SHA-256 of the caller and the filters&gt;"}. The signature is HMAC SHA256 of the payload with a server secret read from the environment. The API refuses a cursor when the signature does not verify, v is not 1, f differs from the current caller and filters, or c or i do not parse: 400 invalid_cursor. Binding f means a cursor cannot be moved to another caller or reused with other filters.</w:t>
      </w:r>
    </w:p>
    <w:p w14:paraId="6F7F6317">
      <w:pPr>
        <w:jc w:val="left"/>
        <w:rPr>
          <w:rFonts w:hint="default" w:cs="Calibri"/>
          <w:b w:val="0"/>
          <w:i w:val="0"/>
          <w:sz w:val="21"/>
          <w:lang w:val="en-US"/>
        </w:rPr>
      </w:pPr>
      <w:r>
        <w:rPr>
          <w:rFonts w:hint="default" w:cs="Calibri"/>
          <w:b w:val="0"/>
          <w:i w:val="0"/>
          <w:sz w:val="21"/>
          <w:lang w:val="en-US"/>
        </w:rPr>
        <w:t>Filters (rider and driver lists): status (one or more of requested, assigned, arrived, started, completed, cancelled, comma separated), created_from and created_to (RFC 3339; created_at &gt;= created_from and created_at &lt; created_to). Any other query parameter, an unknown status, a bad date, or created_from not before created_to: 400 invalid_filter. A page after the last returns {"items": [], "next_cursor": null} with 200.</w:t>
      </w:r>
    </w:p>
    <w:p w14:paraId="1D7A3C93">
      <w:pPr>
        <w:jc w:val="left"/>
        <w:rPr>
          <w:rFonts w:hint="default" w:cs="Calibri"/>
          <w:b w:val="0"/>
          <w:i w:val="0"/>
          <w:sz w:val="21"/>
          <w:lang w:val="en-US"/>
        </w:rPr>
      </w:pPr>
      <w:r>
        <w:rPr>
          <w:rFonts w:hint="default" w:cs="Calibri"/>
          <w:b w:val="0"/>
          <w:i w:val="0"/>
          <w:sz w:val="21"/>
          <w:lang w:val="en-US"/>
        </w:rPr>
        <w:t>Worked example (real rows of rider 10000000-0000-0000-0000-000000000777, who has 40 trips; the signature is masked). The request is GET /v1/riders/me/trips?limit=3, and the first item with the cursor is:</w:t>
      </w:r>
    </w:p>
    <w:p w14:paraId="3482660D">
      <w:pPr>
        <w:jc w:val="left"/>
        <w:rPr>
          <w:rFonts w:hint="default" w:ascii="Consolas" w:hAnsi="Consolas" w:cs="Consolas"/>
          <w:b w:val="0"/>
          <w:i w:val="0"/>
          <w:sz w:val="16"/>
          <w:lang w:val="en-US"/>
        </w:rPr>
      </w:pPr>
      <w:r>
        <w:rPr>
          <w:rFonts w:hint="default" w:ascii="Consolas" w:hAnsi="Consolas" w:cs="Consolas"/>
          <w:b w:val="0"/>
          <w:i w:val="0"/>
          <w:sz w:val="16"/>
          <w:lang w:val="en-US"/>
        </w:rPr>
        <w:t>{"items": [</w:t>
      </w:r>
    </w:p>
    <w:p w14:paraId="2067564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"40000000-0000-0000-0000-000000198904", "status": "completed", "pickup_address": "BULK pickup 198904", "dropoff_address": "BULK dropoff 198904", "driver_name_snapshot": "BULK Driver 217", "created_at": "2026-10-04T08:33:32.458283Z", "completed_at": "2026-10-06T18:11:00.519301Z", "cancelled_at": null, "fare_amount_minor": 108000, "fare_currency": "NGN", "cancellation_fee_minor": null, "cancellation_fee_currency": null}],</w:t>
      </w:r>
    </w:p>
    <w:p w14:paraId="0B543EC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"next_cursor": "eyJ2IjoxLCJjIjoiMjAyNi0wOS0xNlQyMzo1MzozMi40NTgyODNaIiwiaSI6IjQwMDAwMDAwLTAwMDAtMDAwMC0wMDAwLTAwMDAwMDE4ODkwNCIsImYiOiJkMzdjMGVjNmRkNWQzM2RmIn0.****"}</w:t>
      </w:r>
    </w:p>
    <w:p w14:paraId="130B9AD0">
      <w:pPr>
        <w:jc w:val="left"/>
        <w:rPr>
          <w:rFonts w:hint="default" w:cs="Calibri"/>
          <w:b w:val="0"/>
          <w:i w:val="0"/>
          <w:sz w:val="21"/>
          <w:lang w:val="en-US"/>
        </w:rPr>
      </w:pPr>
      <w:r>
        <w:rPr>
          <w:rFonts w:hint="default" w:cs="Calibri"/>
          <w:b w:val="0"/>
          <w:i w:val="0"/>
          <w:sz w:val="21"/>
          <w:lang w:val="en-US"/>
        </w:rPr>
        <w:t>The cursor payload decodes to {"v":1,"c":"2026-09-16T23:53:32.458283Z","i":"40000000-0000-0000-0000-000000188904","f":"d37c0ec6dd5d33df"}. The database returned 4 rows for limit + 1, and the fourth (...183904) is why a next page exists (CONFIRMED, L2).</w:t>
      </w:r>
    </w:p>
    <w:p w14:paraId="04379968">
      <w:pPr>
        <w:jc w:val="left"/>
        <w:rPr>
          <w:rFonts w:hint="default" w:cs="Calibri"/>
          <w:b w:val="0"/>
          <w:i w:val="0"/>
          <w:sz w:val="21"/>
          <w:lang w:val="en-US"/>
        </w:rPr>
      </w:pPr>
      <w:r>
        <w:rPr>
          <w:rFonts w:hint="default" w:cs="Calibri"/>
          <w:b w:val="0"/>
          <w:i w:val="0"/>
          <w:sz w:val="21"/>
          <w:lang w:val="en-US"/>
        </w:rPr>
        <w:t>EP07 GET /v1/drivers/me/trips (driver app; A3, U2, B8) is identical to EP06 with these differences: role driver; WHERE driver_id = sub; no driver_name_snapshot; index trip_driver_history_idx; the item has no cancellation_fee_minor and no cancellation_fee_currency. EP08 is a bounded list that always sends next_cursor: null, and EP04, EP18 and EP22 send no cursor because they are small.</w:t>
      </w:r>
    </w:p>
    <w:p w14:paraId="11813AFB">
      <w:pPr>
        <w:pStyle w:val="3"/>
        <w:bidi w:val="0"/>
        <w:rPr>
          <w:rFonts w:hint="default"/>
          <w:lang w:val="en-US"/>
        </w:rPr>
      </w:pPr>
      <w:bookmarkStart w:id="49" w:name="_Toc29725"/>
      <w:r>
        <w:rPr>
          <w:rFonts w:hint="default"/>
          <w:lang w:val="en-US"/>
        </w:rPr>
        <w:t>The endpoint matrix</w:t>
      </w:r>
      <w:bookmarkEnd w:id="49"/>
    </w:p>
    <w:p w14:paraId="35521381">
      <w:pPr>
        <w:jc w:val="left"/>
        <w:rPr>
          <w:rFonts w:hint="default" w:cs="Calibri"/>
          <w:b w:val="0"/>
          <w:i w:val="0"/>
          <w:sz w:val="21"/>
          <w:lang w:val="en-US"/>
        </w:rPr>
      </w:pPr>
      <w:r>
        <w:rPr>
          <w:rFonts w:hint="default" w:cs="Calibri"/>
          <w:b w:val="0"/>
          <w:i w:val="0"/>
          <w:sz w:val="21"/>
          <w:lang w:val="en-US"/>
        </w:rPr>
        <w:t>The endpoint matrix is generated from the endpoint index by a script, so the two cannot disagree. Part 1 below is the endpoints against caller roles (Y = may call; the ownership check for each is in section 1.3 of the contract).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0"/>
        <w:gridCol w:w="1440"/>
        <w:gridCol w:w="1440"/>
        <w:gridCol w:w="1440"/>
        <w:gridCol w:w="1440"/>
        <w:gridCol w:w="1440"/>
        <w:gridCol w:w="1440"/>
      </w:tblGrid>
      <w:tr w14:paraId="5CBCE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29E6A0D">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Id</w:t>
            </w:r>
          </w:p>
        </w:tc>
        <w:tc>
          <w:tcPr>
            <w:tcW w:w="1440" w:type="dxa"/>
          </w:tcPr>
          <w:p w14:paraId="5C979C0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Method and path</w:t>
            </w:r>
          </w:p>
        </w:tc>
        <w:tc>
          <w:tcPr>
            <w:tcW w:w="1440" w:type="dxa"/>
          </w:tcPr>
          <w:p w14:paraId="35199A7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rider</w:t>
            </w:r>
          </w:p>
        </w:tc>
        <w:tc>
          <w:tcPr>
            <w:tcW w:w="1440" w:type="dxa"/>
          </w:tcPr>
          <w:p w14:paraId="2AB5ED6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driver</w:t>
            </w:r>
          </w:p>
        </w:tc>
        <w:tc>
          <w:tcPr>
            <w:tcW w:w="1440" w:type="dxa"/>
          </w:tcPr>
          <w:p w14:paraId="1E5D2B50">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support</w:t>
            </w:r>
          </w:p>
        </w:tc>
        <w:tc>
          <w:tcPr>
            <w:tcW w:w="1440" w:type="dxa"/>
          </w:tcPr>
          <w:p w14:paraId="165C0DD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provider</w:t>
            </w:r>
          </w:p>
        </w:tc>
        <w:tc>
          <w:tcPr>
            <w:tcW w:w="1440" w:type="dxa"/>
          </w:tcPr>
          <w:p w14:paraId="6873491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scheduler</w:t>
            </w:r>
          </w:p>
        </w:tc>
      </w:tr>
      <w:tr w14:paraId="667EE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5BA987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EP01</w:t>
            </w:r>
          </w:p>
        </w:tc>
        <w:tc>
          <w:tcPr>
            <w:tcW w:w="1440" w:type="dxa"/>
          </w:tcPr>
          <w:p w14:paraId="6CF34D4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/v1/fare quotes</w:t>
            </w:r>
          </w:p>
        </w:tc>
        <w:tc>
          <w:tcPr>
            <w:tcW w:w="1440" w:type="dxa"/>
          </w:tcPr>
          <w:p w14:paraId="05ED33E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601185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90733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9662B2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9D2956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AD25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FD5D30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EP02</w:t>
            </w:r>
          </w:p>
        </w:tc>
        <w:tc>
          <w:tcPr>
            <w:tcW w:w="1440" w:type="dxa"/>
          </w:tcPr>
          <w:p w14:paraId="1046190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w:t>
            </w:r>
          </w:p>
        </w:tc>
        <w:tc>
          <w:tcPr>
            <w:tcW w:w="1440" w:type="dxa"/>
          </w:tcPr>
          <w:p w14:paraId="4E59F7C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33E71A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510EB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80DBA4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800982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D44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4FF3054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w:t>
            </w:r>
          </w:p>
        </w:tc>
        <w:tc>
          <w:tcPr>
            <w:tcW w:w="1440" w:type="dxa"/>
          </w:tcPr>
          <w:p w14:paraId="70B335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w:t>
            </w:r>
          </w:p>
        </w:tc>
        <w:tc>
          <w:tcPr>
            <w:tcW w:w="1440" w:type="dxa"/>
          </w:tcPr>
          <w:p w14:paraId="7E1D8C0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75632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3A1319F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73B041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E3EF76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29CE7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1C4930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EP04</w:t>
            </w:r>
          </w:p>
        </w:tc>
        <w:tc>
          <w:tcPr>
            <w:tcW w:w="1440" w:type="dxa"/>
          </w:tcPr>
          <w:p w14:paraId="484F3EF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/v1/trips/{trip_id}/status history</w:t>
            </w:r>
          </w:p>
        </w:tc>
        <w:tc>
          <w:tcPr>
            <w:tcW w:w="1440" w:type="dxa"/>
          </w:tcPr>
          <w:p w14:paraId="7BF522C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915CC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707D88C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2B634C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6D6A6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1ED7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44ECAAC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EP05</w:t>
            </w:r>
          </w:p>
        </w:tc>
        <w:tc>
          <w:tcPr>
            <w:tcW w:w="1440" w:type="dxa"/>
          </w:tcPr>
          <w:p w14:paraId="241F2DF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/v1/trips/{trip_id}/driver location</w:t>
            </w:r>
          </w:p>
        </w:tc>
        <w:tc>
          <w:tcPr>
            <w:tcW w:w="1440" w:type="dxa"/>
          </w:tcPr>
          <w:p w14:paraId="784D8D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B9BAE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2392A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CFD5B6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39BADC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30557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B4C83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EP06</w:t>
            </w:r>
          </w:p>
        </w:tc>
        <w:tc>
          <w:tcPr>
            <w:tcW w:w="1440" w:type="dxa"/>
          </w:tcPr>
          <w:p w14:paraId="2551397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/v1/riders/me/trips</w:t>
            </w:r>
          </w:p>
        </w:tc>
        <w:tc>
          <w:tcPr>
            <w:tcW w:w="1440" w:type="dxa"/>
          </w:tcPr>
          <w:p w14:paraId="6250A47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8E48A2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ADD25B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75A670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F8E277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61072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16D9D5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EP07</w:t>
            </w:r>
          </w:p>
        </w:tc>
        <w:tc>
          <w:tcPr>
            <w:tcW w:w="1440" w:type="dxa"/>
          </w:tcPr>
          <w:p w14:paraId="65F4601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/v1/drivers/me/trips</w:t>
            </w:r>
          </w:p>
        </w:tc>
        <w:tc>
          <w:tcPr>
            <w:tcW w:w="1440" w:type="dxa"/>
          </w:tcPr>
          <w:p w14:paraId="6A26D1D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269710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05021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D3EFA4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40268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715DB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697216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EP08</w:t>
            </w:r>
          </w:p>
        </w:tc>
        <w:tc>
          <w:tcPr>
            <w:tcW w:w="1440" w:type="dxa"/>
          </w:tcPr>
          <w:p w14:paraId="1C03A6F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 requests</w:t>
            </w:r>
          </w:p>
        </w:tc>
        <w:tc>
          <w:tcPr>
            <w:tcW w:w="1440" w:type="dxa"/>
          </w:tcPr>
          <w:p w14:paraId="09EA79C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1518E2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3FC938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8E98B0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F8CB7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3F00D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50D37E1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EP09</w:t>
            </w:r>
          </w:p>
        </w:tc>
        <w:tc>
          <w:tcPr>
            <w:tcW w:w="1440" w:type="dxa"/>
          </w:tcPr>
          <w:p w14:paraId="759E953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/v1/trips/{trip_id}/accept</w:t>
            </w:r>
          </w:p>
        </w:tc>
        <w:tc>
          <w:tcPr>
            <w:tcW w:w="1440" w:type="dxa"/>
          </w:tcPr>
          <w:p w14:paraId="3C4EFCE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4C2F4C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3B8FB00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7F8D1F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2540B3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5FA586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0B0590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EP10</w:t>
            </w:r>
          </w:p>
        </w:tc>
        <w:tc>
          <w:tcPr>
            <w:tcW w:w="1440" w:type="dxa"/>
          </w:tcPr>
          <w:p w14:paraId="4F1655C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/v1/trips/{trip_id}/arrive</w:t>
            </w:r>
          </w:p>
        </w:tc>
        <w:tc>
          <w:tcPr>
            <w:tcW w:w="1440" w:type="dxa"/>
          </w:tcPr>
          <w:p w14:paraId="2C6490F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3322AA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973EEF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AAEACA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A23B65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2E04E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B3B38C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EP11</w:t>
            </w:r>
          </w:p>
        </w:tc>
        <w:tc>
          <w:tcPr>
            <w:tcW w:w="1440" w:type="dxa"/>
          </w:tcPr>
          <w:p w14:paraId="4ABF939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/v1/trips/{trip_id}/start</w:t>
            </w:r>
          </w:p>
        </w:tc>
        <w:tc>
          <w:tcPr>
            <w:tcW w:w="1440" w:type="dxa"/>
          </w:tcPr>
          <w:p w14:paraId="3049E6B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6583D9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75F61B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A8781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7FBC2F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39942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3891E0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EP12</w:t>
            </w:r>
          </w:p>
        </w:tc>
        <w:tc>
          <w:tcPr>
            <w:tcW w:w="1440" w:type="dxa"/>
          </w:tcPr>
          <w:p w14:paraId="226284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/v1/trips/{trip_id}/complete</w:t>
            </w:r>
          </w:p>
        </w:tc>
        <w:tc>
          <w:tcPr>
            <w:tcW w:w="1440" w:type="dxa"/>
          </w:tcPr>
          <w:p w14:paraId="1F22C11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4EDDFB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E8BEA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9142DC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DEE135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18FB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49F409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EP13</w:t>
            </w:r>
          </w:p>
        </w:tc>
        <w:tc>
          <w:tcPr>
            <w:tcW w:w="1440" w:type="dxa"/>
          </w:tcPr>
          <w:p w14:paraId="0E9CDDC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/v1/trips/{trip_id}/locations</w:t>
            </w:r>
          </w:p>
        </w:tc>
        <w:tc>
          <w:tcPr>
            <w:tcW w:w="1440" w:type="dxa"/>
          </w:tcPr>
          <w:p w14:paraId="6F7FAB5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EBADC7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3606EE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B21C7B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64A49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49015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35EA524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EP14</w:t>
            </w:r>
          </w:p>
        </w:tc>
        <w:tc>
          <w:tcPr>
            <w:tcW w:w="1440" w:type="dxa"/>
          </w:tcPr>
          <w:p w14:paraId="5F0710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/v1/trips/{trip_id}/cancel</w:t>
            </w:r>
          </w:p>
        </w:tc>
        <w:tc>
          <w:tcPr>
            <w:tcW w:w="1440" w:type="dxa"/>
          </w:tcPr>
          <w:p w14:paraId="49CC55C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ED04C0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316AE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64941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1736E2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8A6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BA225A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EP15</w:t>
            </w:r>
          </w:p>
        </w:tc>
        <w:tc>
          <w:tcPr>
            <w:tcW w:w="1440" w:type="dxa"/>
          </w:tcPr>
          <w:p w14:paraId="4D447A6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/v1/trips/{trip_id}/payments</w:t>
            </w:r>
          </w:p>
        </w:tc>
        <w:tc>
          <w:tcPr>
            <w:tcW w:w="1440" w:type="dxa"/>
          </w:tcPr>
          <w:p w14:paraId="67A1C87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6646790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F9C65C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9DBC9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A0E27A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692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3EF613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EP16</w:t>
            </w:r>
          </w:p>
        </w:tc>
        <w:tc>
          <w:tcPr>
            <w:tcW w:w="1440" w:type="dxa"/>
          </w:tcPr>
          <w:p w14:paraId="00FDEAB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/v1/payments/{payment_id}</w:t>
            </w:r>
          </w:p>
        </w:tc>
        <w:tc>
          <w:tcPr>
            <w:tcW w:w="1440" w:type="dxa"/>
          </w:tcPr>
          <w:p w14:paraId="2901E78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71F2D4E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9E0865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3E8C357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CD1014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3ADD9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39265C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EP17</w:t>
            </w:r>
          </w:p>
        </w:tc>
        <w:tc>
          <w:tcPr>
            <w:tcW w:w="1440" w:type="dxa"/>
          </w:tcPr>
          <w:p w14:paraId="7FAC245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/v1/trips/{trip_id}/ratings</w:t>
            </w:r>
          </w:p>
        </w:tc>
        <w:tc>
          <w:tcPr>
            <w:tcW w:w="1440" w:type="dxa"/>
          </w:tcPr>
          <w:p w14:paraId="41787A7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3690A6F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6E7B033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E57582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391518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16F36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BFA2A7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EP18</w:t>
            </w:r>
          </w:p>
        </w:tc>
        <w:tc>
          <w:tcPr>
            <w:tcW w:w="1440" w:type="dxa"/>
          </w:tcPr>
          <w:p w14:paraId="62BE4CD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/v1/trips/{trip_id}/ratings</w:t>
            </w:r>
          </w:p>
        </w:tc>
        <w:tc>
          <w:tcPr>
            <w:tcW w:w="1440" w:type="dxa"/>
          </w:tcPr>
          <w:p w14:paraId="2433578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51DCAC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76A014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3988F0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42E1D2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414C4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1B4212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EP19</w:t>
            </w:r>
          </w:p>
        </w:tc>
        <w:tc>
          <w:tcPr>
            <w:tcW w:w="1440" w:type="dxa"/>
          </w:tcPr>
          <w:p w14:paraId="6115540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/v1/provider/webhooks</w:t>
            </w:r>
          </w:p>
        </w:tc>
        <w:tc>
          <w:tcPr>
            <w:tcW w:w="1440" w:type="dxa"/>
          </w:tcPr>
          <w:p w14:paraId="47A03AA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737433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D847A5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FFE1D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CF4FC4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76086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7C5A3C0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EP20</w:t>
            </w:r>
          </w:p>
        </w:tc>
        <w:tc>
          <w:tcPr>
            <w:tcW w:w="1440" w:type="dxa"/>
          </w:tcPr>
          <w:p w14:paraId="763A371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/v1/support/payments/{payment_id}/fail</w:t>
            </w:r>
          </w:p>
        </w:tc>
        <w:tc>
          <w:tcPr>
            <w:tcW w:w="1440" w:type="dxa"/>
          </w:tcPr>
          <w:p w14:paraId="11BE585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EBBFB3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32451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2A1C19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3B74C8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7D5A6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1517524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EP21</w:t>
            </w:r>
          </w:p>
        </w:tc>
        <w:tc>
          <w:tcPr>
            <w:tcW w:w="1440" w:type="dxa"/>
          </w:tcPr>
          <w:p w14:paraId="2E80C72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/v1/support/payments/{payment_id}/refunds</w:t>
            </w:r>
          </w:p>
        </w:tc>
        <w:tc>
          <w:tcPr>
            <w:tcW w:w="1440" w:type="dxa"/>
          </w:tcPr>
          <w:p w14:paraId="438D6CA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9C34A5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601D1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4ECB6F3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8453AD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3F96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51E1603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EP22</w:t>
            </w:r>
          </w:p>
        </w:tc>
        <w:tc>
          <w:tcPr>
            <w:tcW w:w="1440" w:type="dxa"/>
          </w:tcPr>
          <w:p w14:paraId="6F65AC3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/v1/support/settings</w:t>
            </w:r>
          </w:p>
        </w:tc>
        <w:tc>
          <w:tcPr>
            <w:tcW w:w="1440" w:type="dxa"/>
          </w:tcPr>
          <w:p w14:paraId="2D04190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AF5949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F45E59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657DDA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88E43A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68FED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40C3E3E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EP23</w:t>
            </w:r>
          </w:p>
        </w:tc>
        <w:tc>
          <w:tcPr>
            <w:tcW w:w="1440" w:type="dxa"/>
          </w:tcPr>
          <w:p w14:paraId="464634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PUT /v1/support/settings/{key}</w:t>
            </w:r>
          </w:p>
        </w:tc>
        <w:tc>
          <w:tcPr>
            <w:tcW w:w="1440" w:type="dxa"/>
          </w:tcPr>
          <w:p w14:paraId="5D63911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1A1D8B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D4AF6E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31552F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3202B2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061B7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57AAE68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EP24</w:t>
            </w:r>
          </w:p>
        </w:tc>
        <w:tc>
          <w:tcPr>
            <w:tcW w:w="1440" w:type="dxa"/>
          </w:tcPr>
          <w:p w14:paraId="0E2FA1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/v1/support/notes</w:t>
            </w:r>
          </w:p>
        </w:tc>
        <w:tc>
          <w:tcPr>
            <w:tcW w:w="1440" w:type="dxa"/>
          </w:tcPr>
          <w:p w14:paraId="6E266F2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1D102A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17D88A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1758779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682ECC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420D3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34FD7B8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EP25</w:t>
            </w:r>
          </w:p>
        </w:tc>
        <w:tc>
          <w:tcPr>
            <w:tcW w:w="1440" w:type="dxa"/>
          </w:tcPr>
          <w:p w14:paraId="71BA41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/v1/support/riders/{rider_id}/erasure</w:t>
            </w:r>
          </w:p>
        </w:tc>
        <w:tc>
          <w:tcPr>
            <w:tcW w:w="1440" w:type="dxa"/>
          </w:tcPr>
          <w:p w14:paraId="51FD3B5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9DC8C9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A4AB7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50397BB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02F661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5D86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595ED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EP26</w:t>
            </w:r>
          </w:p>
        </w:tc>
        <w:tc>
          <w:tcPr>
            <w:tcW w:w="1440" w:type="dxa"/>
          </w:tcPr>
          <w:p w14:paraId="5BFBE7D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/v1/support/drivers/{driver_id}/erasure</w:t>
            </w:r>
          </w:p>
        </w:tc>
        <w:tc>
          <w:tcPr>
            <w:tcW w:w="1440" w:type="dxa"/>
          </w:tcPr>
          <w:p w14:paraId="2C26E14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4C7E06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E87DB1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2678958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3C3600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7B440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4647051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EP27</w:t>
            </w:r>
          </w:p>
        </w:tc>
        <w:tc>
          <w:tcPr>
            <w:tcW w:w="1440" w:type="dxa"/>
          </w:tcPr>
          <w:p w14:paraId="6772C18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/v1/trips/{trip_id}/events</w:t>
            </w:r>
          </w:p>
        </w:tc>
        <w:tc>
          <w:tcPr>
            <w:tcW w:w="1440" w:type="dxa"/>
          </w:tcPr>
          <w:p w14:paraId="7E0299C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6CA43CE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295D3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c>
          <w:tcPr>
            <w:tcW w:w="1440" w:type="dxa"/>
          </w:tcPr>
          <w:p w14:paraId="072A4C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50EE4E6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r>
      <w:tr w14:paraId="502B5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876893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JB1</w:t>
            </w:r>
          </w:p>
        </w:tc>
        <w:tc>
          <w:tcPr>
            <w:tcW w:w="1440" w:type="dxa"/>
          </w:tcPr>
          <w:p w14:paraId="622BDE0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 timeout job (internal)</w:t>
            </w:r>
          </w:p>
        </w:tc>
        <w:tc>
          <w:tcPr>
            <w:tcW w:w="1440" w:type="dxa"/>
          </w:tcPr>
          <w:p w14:paraId="65CFB88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49D9653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62B13A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811E16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248487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r>
      <w:tr w14:paraId="06E09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5CDDBA3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JB2</w:t>
            </w:r>
          </w:p>
        </w:tc>
        <w:tc>
          <w:tcPr>
            <w:tcW w:w="1440" w:type="dxa"/>
          </w:tcPr>
          <w:p w14:paraId="4033C7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reconciliation job (internal)</w:t>
            </w:r>
          </w:p>
        </w:tc>
        <w:tc>
          <w:tcPr>
            <w:tcW w:w="1440" w:type="dxa"/>
          </w:tcPr>
          <w:p w14:paraId="202EE42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F7E410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946FE5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663D1A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78E647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r>
      <w:tr w14:paraId="77009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06AAA5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JB3</w:t>
            </w:r>
          </w:p>
        </w:tc>
        <w:tc>
          <w:tcPr>
            <w:tcW w:w="1440" w:type="dxa"/>
          </w:tcPr>
          <w:p w14:paraId="61885A6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idempotency cleanup job (internal)</w:t>
            </w:r>
          </w:p>
        </w:tc>
        <w:tc>
          <w:tcPr>
            <w:tcW w:w="1440" w:type="dxa"/>
          </w:tcPr>
          <w:p w14:paraId="295B838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64B56A9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22ED0D9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0542F65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t>
            </w:r>
          </w:p>
        </w:tc>
        <w:tc>
          <w:tcPr>
            <w:tcW w:w="1440" w:type="dxa"/>
          </w:tcPr>
          <w:p w14:paraId="34E3F08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Y</w:t>
            </w:r>
          </w:p>
        </w:tc>
      </w:tr>
    </w:tbl>
    <w:p w14:paraId="266561DF">
      <w:pPr>
        <w:jc w:val="left"/>
        <w:rPr>
          <w:rFonts w:hint="default" w:ascii="Calibri" w:hAnsi="Calibri" w:cs="Calibri"/>
          <w:b w:val="0"/>
          <w:i w:val="0"/>
          <w:sz w:val="21"/>
          <w:lang w:val="en-US"/>
        </w:rPr>
      </w:pPr>
    </w:p>
    <w:p w14:paraId="35E1282C">
      <w:pPr>
        <w:jc w:val="left"/>
        <w:rPr>
          <w:rFonts w:hint="default" w:cs="Calibri"/>
          <w:b w:val="0"/>
          <w:i w:val="0"/>
          <w:sz w:val="21"/>
          <w:lang w:val="en-US"/>
        </w:rPr>
      </w:pPr>
      <w:r>
        <w:rPr>
          <w:rFonts w:hint="default" w:cs="Calibri"/>
          <w:b w:val="0"/>
          <w:i w:val="0"/>
          <w:sz w:val="21"/>
          <w:lang w:val="en-US"/>
        </w:rPr>
        <w:t>The endpoint index gives every endpoint with what it does and its requirement IDs: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2D222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37EA2B0">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Id</w:t>
            </w:r>
          </w:p>
        </w:tc>
        <w:tc>
          <w:tcPr>
            <w:tcW w:w="3360" w:type="dxa"/>
          </w:tcPr>
          <w:p w14:paraId="418CDE2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Method and path</w:t>
            </w:r>
          </w:p>
        </w:tc>
        <w:tc>
          <w:tcPr>
            <w:tcW w:w="3360" w:type="dxa"/>
          </w:tcPr>
          <w:p w14:paraId="763C5B10">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What it does</w:t>
            </w:r>
          </w:p>
        </w:tc>
      </w:tr>
      <w:tr w14:paraId="74DBD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BDB4D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EP01</w:t>
            </w:r>
          </w:p>
        </w:tc>
        <w:tc>
          <w:tcPr>
            <w:tcW w:w="3360" w:type="dxa"/>
          </w:tcPr>
          <w:p w14:paraId="511865C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/v1/fare quotes</w:t>
            </w:r>
          </w:p>
        </w:tc>
        <w:tc>
          <w:tcPr>
            <w:tcW w:w="3360" w:type="dxa"/>
          </w:tcPr>
          <w:p w14:paraId="3C21450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 a fare quote (A1, B3, Q1)</w:t>
            </w:r>
          </w:p>
        </w:tc>
      </w:tr>
      <w:tr w14:paraId="1D2A5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2CC6FE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EP02</w:t>
            </w:r>
          </w:p>
        </w:tc>
        <w:tc>
          <w:tcPr>
            <w:tcW w:w="3360" w:type="dxa"/>
          </w:tcPr>
          <w:p w14:paraId="1ACBD8A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w:t>
            </w:r>
          </w:p>
        </w:tc>
        <w:tc>
          <w:tcPr>
            <w:tcW w:w="3360" w:type="dxa"/>
          </w:tcPr>
          <w:p w14:paraId="774B8BC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 a trip (A1, B0, B1, B6)</w:t>
            </w:r>
          </w:p>
        </w:tc>
      </w:tr>
      <w:tr w14:paraId="0EBB4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B2F24B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w:t>
            </w:r>
          </w:p>
        </w:tc>
        <w:tc>
          <w:tcPr>
            <w:tcW w:w="3360" w:type="dxa"/>
          </w:tcPr>
          <w:p w14:paraId="2A5E4D9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w:t>
            </w:r>
          </w:p>
        </w:tc>
        <w:tc>
          <w:tcPr>
            <w:tcW w:w="3360" w:type="dxa"/>
          </w:tcPr>
          <w:p w14:paraId="6F11E00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one trip (A3, B4, U1, U2, U3)</w:t>
            </w:r>
          </w:p>
        </w:tc>
      </w:tr>
      <w:tr w14:paraId="5F6378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83A3BA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EP04</w:t>
            </w:r>
          </w:p>
        </w:tc>
        <w:tc>
          <w:tcPr>
            <w:tcW w:w="3360" w:type="dxa"/>
          </w:tcPr>
          <w:p w14:paraId="2114E72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/v1/trips/{trip_id}/status history</w:t>
            </w:r>
          </w:p>
        </w:tc>
        <w:tc>
          <w:tcPr>
            <w:tcW w:w="3360" w:type="dxa"/>
          </w:tcPr>
          <w:p w14:paraId="4FE7348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the trip's status history (A3, B5, U3)</w:t>
            </w:r>
          </w:p>
        </w:tc>
      </w:tr>
      <w:tr w14:paraId="57B30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B73DE7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EP05</w:t>
            </w:r>
          </w:p>
        </w:tc>
        <w:tc>
          <w:tcPr>
            <w:tcW w:w="3360" w:type="dxa"/>
          </w:tcPr>
          <w:p w14:paraId="3C069A5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/v1/trips/{trip_id}/driver location</w:t>
            </w:r>
          </w:p>
        </w:tc>
        <w:tc>
          <w:tcPr>
            <w:tcW w:w="3360" w:type="dxa"/>
          </w:tcPr>
          <w:p w14:paraId="48291B7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the driver's latest position (A3, B8)</w:t>
            </w:r>
          </w:p>
        </w:tc>
      </w:tr>
      <w:tr w14:paraId="02097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CB726C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EP06</w:t>
            </w:r>
          </w:p>
        </w:tc>
        <w:tc>
          <w:tcPr>
            <w:tcW w:w="3360" w:type="dxa"/>
          </w:tcPr>
          <w:p w14:paraId="0AAAFB6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/v1/riders/me/trips</w:t>
            </w:r>
          </w:p>
        </w:tc>
        <w:tc>
          <w:tcPr>
            <w:tcW w:w="3360" w:type="dxa"/>
          </w:tcPr>
          <w:p w14:paraId="1366C55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list the rider's own trips (A3, U1, B8)</w:t>
            </w:r>
          </w:p>
        </w:tc>
      </w:tr>
      <w:tr w14:paraId="580A5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EE73DE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EP07</w:t>
            </w:r>
          </w:p>
        </w:tc>
        <w:tc>
          <w:tcPr>
            <w:tcW w:w="3360" w:type="dxa"/>
          </w:tcPr>
          <w:p w14:paraId="761CC5D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/v1/drivers/me/trips</w:t>
            </w:r>
          </w:p>
        </w:tc>
        <w:tc>
          <w:tcPr>
            <w:tcW w:w="3360" w:type="dxa"/>
          </w:tcPr>
          <w:p w14:paraId="64B0CA7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list the driver's own trips (A3, U2, B8)</w:t>
            </w:r>
          </w:p>
        </w:tc>
      </w:tr>
      <w:tr w14:paraId="0CC3D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775C2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EP08</w:t>
            </w:r>
          </w:p>
        </w:tc>
        <w:tc>
          <w:tcPr>
            <w:tcW w:w="3360" w:type="dxa"/>
          </w:tcPr>
          <w:p w14:paraId="757D343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 requests</w:t>
            </w:r>
          </w:p>
        </w:tc>
        <w:tc>
          <w:tcPr>
            <w:tcW w:w="3360" w:type="dxa"/>
          </w:tcPr>
          <w:p w14:paraId="2D89B20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list open trip requests near the driver (A2, U2)</w:t>
            </w:r>
          </w:p>
        </w:tc>
      </w:tr>
      <w:tr w14:paraId="4F3FA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863D11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EP09</w:t>
            </w:r>
          </w:p>
        </w:tc>
        <w:tc>
          <w:tcPr>
            <w:tcW w:w="3360" w:type="dxa"/>
          </w:tcPr>
          <w:p w14:paraId="704848E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/v1/trips/{trip_id}/accept</w:t>
            </w:r>
          </w:p>
        </w:tc>
        <w:tc>
          <w:tcPr>
            <w:tcW w:w="3360" w:type="dxa"/>
          </w:tcPr>
          <w:p w14:paraId="1460A62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accept a trip (A2, B2, U2)</w:t>
            </w:r>
          </w:p>
        </w:tc>
      </w:tr>
      <w:tr w14:paraId="37DF7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5A9383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EP10</w:t>
            </w:r>
          </w:p>
        </w:tc>
        <w:tc>
          <w:tcPr>
            <w:tcW w:w="3360" w:type="dxa"/>
          </w:tcPr>
          <w:p w14:paraId="4CDA71F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/v1/trips/{trip_id}/arrive</w:t>
            </w:r>
          </w:p>
        </w:tc>
        <w:tc>
          <w:tcPr>
            <w:tcW w:w="3360" w:type="dxa"/>
          </w:tcPr>
          <w:p w14:paraId="3E1124D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mark the driver arrived (A3, B5)</w:t>
            </w:r>
          </w:p>
        </w:tc>
      </w:tr>
      <w:tr w14:paraId="7126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5D8BBC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EP11</w:t>
            </w:r>
          </w:p>
        </w:tc>
        <w:tc>
          <w:tcPr>
            <w:tcW w:w="3360" w:type="dxa"/>
          </w:tcPr>
          <w:p w14:paraId="1BEF5B4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/v1/trips/{trip_id}/start</w:t>
            </w:r>
          </w:p>
        </w:tc>
        <w:tc>
          <w:tcPr>
            <w:tcW w:w="3360" w:type="dxa"/>
          </w:tcPr>
          <w:p w14:paraId="019193F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start the trip (A3, B5)</w:t>
            </w:r>
          </w:p>
        </w:tc>
      </w:tr>
      <w:tr w14:paraId="0F888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0D8A64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EP12</w:t>
            </w:r>
          </w:p>
        </w:tc>
        <w:tc>
          <w:tcPr>
            <w:tcW w:w="3360" w:type="dxa"/>
          </w:tcPr>
          <w:p w14:paraId="5B6FA8C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/v1/trips/{trip_id}/complete</w:t>
            </w:r>
          </w:p>
        </w:tc>
        <w:tc>
          <w:tcPr>
            <w:tcW w:w="3360" w:type="dxa"/>
          </w:tcPr>
          <w:p w14:paraId="6DD1755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complete the trip and set the fare (A3, B3, B4)</w:t>
            </w:r>
          </w:p>
        </w:tc>
      </w:tr>
      <w:tr w14:paraId="0AD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07C46E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EP13</w:t>
            </w:r>
          </w:p>
        </w:tc>
        <w:tc>
          <w:tcPr>
            <w:tcW w:w="3360" w:type="dxa"/>
          </w:tcPr>
          <w:p w14:paraId="745447B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/v1/trips/{trip_id}/locations</w:t>
            </w:r>
          </w:p>
        </w:tc>
        <w:tc>
          <w:tcPr>
            <w:tcW w:w="3360" w:type="dxa"/>
          </w:tcPr>
          <w:p w14:paraId="5601C91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record a location ping (A3, B8)</w:t>
            </w:r>
          </w:p>
        </w:tc>
      </w:tr>
      <w:tr w14:paraId="26ED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C86FE1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EP14</w:t>
            </w:r>
          </w:p>
        </w:tc>
        <w:tc>
          <w:tcPr>
            <w:tcW w:w="3360" w:type="dxa"/>
          </w:tcPr>
          <w:p w14:paraId="4B70942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/v1/trips/{trip_id}/cancel</w:t>
            </w:r>
          </w:p>
        </w:tc>
        <w:tc>
          <w:tcPr>
            <w:tcW w:w="3360" w:type="dxa"/>
          </w:tcPr>
          <w:p w14:paraId="39227BE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 the trip (B9, B1, B2, B5, Q2, U3)</w:t>
            </w:r>
          </w:p>
        </w:tc>
      </w:tr>
      <w:tr w14:paraId="3E4FC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ECABFD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EP15</w:t>
            </w:r>
          </w:p>
        </w:tc>
        <w:tc>
          <w:tcPr>
            <w:tcW w:w="3360" w:type="dxa"/>
          </w:tcPr>
          <w:p w14:paraId="057432B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/v1/trips/{trip_id}/payments</w:t>
            </w:r>
          </w:p>
        </w:tc>
        <w:tc>
          <w:tcPr>
            <w:tcW w:w="3360" w:type="dxa"/>
          </w:tcPr>
          <w:p w14:paraId="58019EC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start a payment (A4, B3, B6, U1)</w:t>
            </w:r>
          </w:p>
        </w:tc>
      </w:tr>
      <w:tr w14:paraId="6140A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C18296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EP16</w:t>
            </w:r>
          </w:p>
        </w:tc>
        <w:tc>
          <w:tcPr>
            <w:tcW w:w="3360" w:type="dxa"/>
          </w:tcPr>
          <w:p w14:paraId="7C5F499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/v1/payments/{payment_id}</w:t>
            </w:r>
          </w:p>
        </w:tc>
        <w:tc>
          <w:tcPr>
            <w:tcW w:w="3360" w:type="dxa"/>
          </w:tcPr>
          <w:p w14:paraId="043ABA5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one payment (A4, U3)</w:t>
            </w:r>
          </w:p>
        </w:tc>
      </w:tr>
      <w:tr w14:paraId="1598F1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357F8A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EP17</w:t>
            </w:r>
          </w:p>
        </w:tc>
        <w:tc>
          <w:tcPr>
            <w:tcW w:w="3360" w:type="dxa"/>
          </w:tcPr>
          <w:p w14:paraId="68C98CF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/v1/trips/{trip_id}/ratings</w:t>
            </w:r>
          </w:p>
        </w:tc>
        <w:tc>
          <w:tcPr>
            <w:tcW w:w="3360" w:type="dxa"/>
          </w:tcPr>
          <w:p w14:paraId="7DD2360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rate the trip (A5, B7, Q3)</w:t>
            </w:r>
          </w:p>
        </w:tc>
      </w:tr>
      <w:tr w14:paraId="2A9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0E5697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EP18</w:t>
            </w:r>
          </w:p>
        </w:tc>
        <w:tc>
          <w:tcPr>
            <w:tcW w:w="3360" w:type="dxa"/>
          </w:tcPr>
          <w:p w14:paraId="6A40DD5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/v1/trips/{trip_id}/ratings</w:t>
            </w:r>
          </w:p>
        </w:tc>
        <w:tc>
          <w:tcPr>
            <w:tcW w:w="3360" w:type="dxa"/>
          </w:tcPr>
          <w:p w14:paraId="740A076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read the trip's ratings (A5, B7)</w:t>
            </w:r>
          </w:p>
        </w:tc>
      </w:tr>
      <w:tr w14:paraId="34AD5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5E2336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EP19</w:t>
            </w:r>
          </w:p>
        </w:tc>
        <w:tc>
          <w:tcPr>
            <w:tcW w:w="3360" w:type="dxa"/>
          </w:tcPr>
          <w:p w14:paraId="074D18C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/v1/provider/webhooks</w:t>
            </w:r>
          </w:p>
        </w:tc>
        <w:tc>
          <w:tcPr>
            <w:tcW w:w="3360" w:type="dxa"/>
          </w:tcPr>
          <w:p w14:paraId="74D5EAF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receive a provider webhook (A4, B5, B6, U4)</w:t>
            </w:r>
          </w:p>
        </w:tc>
      </w:tr>
      <w:tr w14:paraId="6E80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9A44D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EP20</w:t>
            </w:r>
          </w:p>
        </w:tc>
        <w:tc>
          <w:tcPr>
            <w:tcW w:w="3360" w:type="dxa"/>
          </w:tcPr>
          <w:p w14:paraId="2F77058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/v1/support/payments/{payment_id}/fail</w:t>
            </w:r>
          </w:p>
        </w:tc>
        <w:tc>
          <w:tcPr>
            <w:tcW w:w="3360" w:type="dxa"/>
          </w:tcPr>
          <w:p w14:paraId="6883DF5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marks a payment failed (A4, B6, U3, U4)</w:t>
            </w:r>
          </w:p>
        </w:tc>
      </w:tr>
      <w:tr w14:paraId="3153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5E26A2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EP21</w:t>
            </w:r>
          </w:p>
        </w:tc>
        <w:tc>
          <w:tcPr>
            <w:tcW w:w="3360" w:type="dxa"/>
          </w:tcPr>
          <w:p w14:paraId="06599C4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/v1/support/payments/{payment_id}/refunds</w:t>
            </w:r>
          </w:p>
        </w:tc>
        <w:tc>
          <w:tcPr>
            <w:tcW w:w="3360" w:type="dxa"/>
          </w:tcPr>
          <w:p w14:paraId="384E34A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refunds a payment (B10, B3, B4, U3, Q4)</w:t>
            </w:r>
          </w:p>
        </w:tc>
      </w:tr>
      <w:tr w14:paraId="5F0E7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D97C9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EP22</w:t>
            </w:r>
          </w:p>
        </w:tc>
        <w:tc>
          <w:tcPr>
            <w:tcW w:w="3360" w:type="dxa"/>
          </w:tcPr>
          <w:p w14:paraId="3CBF6D3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/v1/support/settings</w:t>
            </w:r>
          </w:p>
        </w:tc>
        <w:tc>
          <w:tcPr>
            <w:tcW w:w="3360" w:type="dxa"/>
          </w:tcPr>
          <w:p w14:paraId="3FAF9A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list the settings (B9, U3)</w:t>
            </w:r>
          </w:p>
        </w:tc>
      </w:tr>
      <w:tr w14:paraId="0698C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93BA38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EP23</w:t>
            </w:r>
          </w:p>
        </w:tc>
        <w:tc>
          <w:tcPr>
            <w:tcW w:w="3360" w:type="dxa"/>
          </w:tcPr>
          <w:p w14:paraId="01FD56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PUT /v1/support/settings/{key}</w:t>
            </w:r>
          </w:p>
        </w:tc>
        <w:tc>
          <w:tcPr>
            <w:tcW w:w="3360" w:type="dxa"/>
          </w:tcPr>
          <w:p w14:paraId="4F39C1D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set one setting (B3, B7, B9, U3, Q1, Q2, Q3)</w:t>
            </w:r>
          </w:p>
        </w:tc>
      </w:tr>
      <w:tr w14:paraId="48A3F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28A162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EP24</w:t>
            </w:r>
          </w:p>
        </w:tc>
        <w:tc>
          <w:tcPr>
            <w:tcW w:w="3360" w:type="dxa"/>
          </w:tcPr>
          <w:p w14:paraId="0539A4F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/v1/support/notes</w:t>
            </w:r>
          </w:p>
        </w:tc>
        <w:tc>
          <w:tcPr>
            <w:tcW w:w="3360" w:type="dxa"/>
          </w:tcPr>
          <w:p w14:paraId="3F246AA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add a support note (B5, U3)</w:t>
            </w:r>
          </w:p>
        </w:tc>
      </w:tr>
      <w:tr w14:paraId="3972B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2CD167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EP25</w:t>
            </w:r>
          </w:p>
        </w:tc>
        <w:tc>
          <w:tcPr>
            <w:tcW w:w="3360" w:type="dxa"/>
          </w:tcPr>
          <w:p w14:paraId="1FAAF64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/v1/support/riders/{rider_id}/erasure</w:t>
            </w:r>
          </w:p>
        </w:tc>
        <w:tc>
          <w:tcPr>
            <w:tcW w:w="3360" w:type="dxa"/>
          </w:tcPr>
          <w:p w14:paraId="220F7AA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erase a rider (B8, U3)</w:t>
            </w:r>
          </w:p>
        </w:tc>
      </w:tr>
      <w:tr w14:paraId="297CB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B586E1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EP26</w:t>
            </w:r>
          </w:p>
        </w:tc>
        <w:tc>
          <w:tcPr>
            <w:tcW w:w="3360" w:type="dxa"/>
          </w:tcPr>
          <w:p w14:paraId="07D901D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POST /v1/support/drivers/{driver_id}/erasure</w:t>
            </w:r>
          </w:p>
        </w:tc>
        <w:tc>
          <w:tcPr>
            <w:tcW w:w="3360" w:type="dxa"/>
          </w:tcPr>
          <w:p w14:paraId="680939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erase a driver (B8, U3)</w:t>
            </w:r>
          </w:p>
        </w:tc>
      </w:tr>
      <w:tr w14:paraId="5E828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BE74D9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EP27</w:t>
            </w:r>
          </w:p>
        </w:tc>
        <w:tc>
          <w:tcPr>
            <w:tcW w:w="3360" w:type="dxa"/>
          </w:tcPr>
          <w:p w14:paraId="2736EA4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GET /v1/trips/{trip_id}/events</w:t>
            </w:r>
          </w:p>
        </w:tc>
        <w:tc>
          <w:tcPr>
            <w:tcW w:w="3360" w:type="dxa"/>
          </w:tcPr>
          <w:p w14:paraId="636B92D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stream one trip's events (A3, B8, U1, U3)</w:t>
            </w:r>
          </w:p>
        </w:tc>
      </w:tr>
      <w:tr w14:paraId="1A24C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DB2ED5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JB1</w:t>
            </w:r>
          </w:p>
        </w:tc>
        <w:tc>
          <w:tcPr>
            <w:tcW w:w="3360" w:type="dxa"/>
          </w:tcPr>
          <w:p w14:paraId="22C9861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 timeout job (internal)</w:t>
            </w:r>
          </w:p>
        </w:tc>
        <w:tc>
          <w:tcPr>
            <w:tcW w:w="3360" w:type="dxa"/>
          </w:tcPr>
          <w:p w14:paraId="190C688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cancel stale requested trips (B9, B1)</w:t>
            </w:r>
          </w:p>
        </w:tc>
      </w:tr>
      <w:tr w14:paraId="0C265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882ACF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JB2</w:t>
            </w:r>
          </w:p>
        </w:tc>
        <w:tc>
          <w:tcPr>
            <w:tcW w:w="3360" w:type="dxa"/>
          </w:tcPr>
          <w:p w14:paraId="3DE4C56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reconciliation job (internal)</w:t>
            </w:r>
          </w:p>
        </w:tc>
        <w:tc>
          <w:tcPr>
            <w:tcW w:w="3360" w:type="dxa"/>
          </w:tcPr>
          <w:p w14:paraId="4B78D9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reconcile pending payments (A4, B6, U4)</w:t>
            </w:r>
          </w:p>
        </w:tc>
      </w:tr>
      <w:tr w14:paraId="67295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3B6F3F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JB3</w:t>
            </w:r>
          </w:p>
        </w:tc>
        <w:tc>
          <w:tcPr>
            <w:tcW w:w="3360" w:type="dxa"/>
          </w:tcPr>
          <w:p w14:paraId="0355244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idempotency cleanup job (internal)</w:t>
            </w:r>
          </w:p>
        </w:tc>
        <w:tc>
          <w:tcPr>
            <w:tcW w:w="3360" w:type="dxa"/>
          </w:tcPr>
          <w:p w14:paraId="06579A5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delete expired idempotency keys (B6)</w:t>
            </w:r>
          </w:p>
        </w:tc>
      </w:tr>
    </w:tbl>
    <w:p w14:paraId="4BE56BD5">
      <w:pPr>
        <w:jc w:val="left"/>
        <w:rPr>
          <w:rFonts w:hint="default" w:ascii="Calibri" w:hAnsi="Calibri" w:cs="Calibri"/>
          <w:b w:val="0"/>
          <w:i w:val="0"/>
          <w:sz w:val="21"/>
          <w:lang w:val="en-US"/>
        </w:rPr>
      </w:pPr>
    </w:p>
    <w:p w14:paraId="76EA952B">
      <w:pPr>
        <w:jc w:val="left"/>
        <w:rPr>
          <w:rFonts w:hint="default" w:cs="Calibri"/>
          <w:b w:val="0"/>
          <w:i w:val="0"/>
          <w:sz w:val="21"/>
          <w:lang w:val="en-US"/>
        </w:rPr>
      </w:pPr>
      <w:r>
        <w:rPr>
          <w:rFonts w:hint="default" w:cs="Calibri"/>
          <w:b w:val="0"/>
          <w:i w:val="0"/>
          <w:sz w:val="21"/>
          <w:lang w:val="en-US"/>
        </w:rPr>
        <w:t>Two requirement IDs have no endpoint: Q5 Location retention (no retention period is chosen, blocked on legal advice) and Q6 Driver never arrives (an open owner decision; EP14 applies the current rule and says so). No endpoint has no requirement ID.</w:t>
      </w:r>
    </w:p>
    <w:p w14:paraId="06143B75">
      <w:pPr>
        <w:pStyle w:val="3"/>
        <w:bidi w:val="0"/>
        <w:rPr>
          <w:rFonts w:hint="default"/>
          <w:lang w:val="en-US"/>
        </w:rPr>
      </w:pPr>
      <w:bookmarkStart w:id="50" w:name="_Toc20400"/>
      <w:r>
        <w:rPr>
          <w:rFonts w:hint="default"/>
          <w:lang w:val="en-US"/>
        </w:rPr>
        <w:t>The error catalogue</w:t>
      </w:r>
      <w:bookmarkEnd w:id="50"/>
    </w:p>
    <w:p w14:paraId="3F30AE4D">
      <w:pPr>
        <w:jc w:val="left"/>
        <w:rPr>
          <w:rFonts w:hint="default" w:cs="Calibri"/>
          <w:b w:val="0"/>
          <w:i w:val="0"/>
          <w:sz w:val="21"/>
          <w:lang w:val="en-US"/>
        </w:rPr>
      </w:pPr>
      <w:r>
        <w:rPr>
          <w:rFonts w:hint="default" w:cs="Calibri"/>
          <w:b w:val="0"/>
          <w:i w:val="0"/>
          <w:sz w:val="21"/>
          <w:lang w:val="en-US"/>
        </w:rPr>
        <w:t>The body is always {"error": {"code", "message", "request_id", "details"}}. The mapping uses the SQLSTATE only: by constraint name for 23xxx, by the RHnnn code for every trigger and function rule. A SQLSTATE not in this catalogue, including the old generic P0001, is internal_error plus an alert, never a guess. Retryable means the same request may be repeated unchanged and can succeed later.</w:t>
      </w:r>
    </w:p>
    <w:p w14:paraId="70AD3E0C">
      <w:pPr>
        <w:jc w:val="left"/>
        <w:rPr>
          <w:rFonts w:hint="default" w:cs="Calibri"/>
          <w:b w:val="0"/>
          <w:i w:val="0"/>
          <w:sz w:val="21"/>
          <w:lang w:val="en-US"/>
        </w:rPr>
      </w:pPr>
      <w:r>
        <w:rPr>
          <w:rFonts w:hint="default" w:cs="Calibri"/>
          <w:b w:val="0"/>
          <w:i w:val="0"/>
          <w:sz w:val="21"/>
          <w:lang w:val="en-US"/>
        </w:rPr>
        <w:t>The 12 most important codes: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28E73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B0CF788">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Code</w:t>
            </w:r>
          </w:p>
        </w:tc>
        <w:tc>
          <w:tcPr>
            <w:tcW w:w="3360" w:type="dxa"/>
          </w:tcPr>
          <w:p w14:paraId="13D334D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HTTP</w:t>
            </w:r>
          </w:p>
        </w:tc>
        <w:tc>
          <w:tcPr>
            <w:tcW w:w="3360" w:type="dxa"/>
          </w:tcPr>
          <w:p w14:paraId="463ECAF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Meaning</w:t>
            </w:r>
          </w:p>
        </w:tc>
      </w:tr>
      <w:tr w14:paraId="19BC6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53CFCD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rider_has_active_trip</w:t>
            </w:r>
          </w:p>
        </w:tc>
        <w:tc>
          <w:tcPr>
            <w:tcW w:w="3360" w:type="dxa"/>
          </w:tcPr>
          <w:p w14:paraId="6C59EE2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53E002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already has a requested, assigned, arrived or started trip</w:t>
            </w:r>
          </w:p>
        </w:tc>
      </w:tr>
      <w:tr w14:paraId="7CD8C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0EC7E4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quote_expired</w:t>
            </w:r>
          </w:p>
        </w:tc>
        <w:tc>
          <w:tcPr>
            <w:tcW w:w="3360" w:type="dxa"/>
          </w:tcPr>
          <w:p w14:paraId="233FFE1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422</w:t>
            </w:r>
          </w:p>
        </w:tc>
        <w:tc>
          <w:tcPr>
            <w:tcW w:w="3360" w:type="dxa"/>
          </w:tcPr>
          <w:p w14:paraId="08128E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quote's expires_at has passed</w:t>
            </w:r>
          </w:p>
        </w:tc>
      </w:tr>
      <w:tr w14:paraId="017D2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02CCAF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illegal_transition</w:t>
            </w:r>
          </w:p>
        </w:tc>
        <w:tc>
          <w:tcPr>
            <w:tcW w:w="3360" w:type="dxa"/>
          </w:tcPr>
          <w:p w14:paraId="127BCB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1341DBC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move is not allowed from the trip's current status for this actor</w:t>
            </w:r>
          </w:p>
        </w:tc>
      </w:tr>
      <w:tr w14:paraId="1D638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0B7C76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trip_finished</w:t>
            </w:r>
          </w:p>
        </w:tc>
        <w:tc>
          <w:tcPr>
            <w:tcW w:w="3360" w:type="dxa"/>
          </w:tcPr>
          <w:p w14:paraId="64EE5D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480AFF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trip is completed or cancelled</w:t>
            </w:r>
          </w:p>
        </w:tc>
      </w:tr>
      <w:tr w14:paraId="474EE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F290F1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payment_already_exists</w:t>
            </w:r>
          </w:p>
        </w:tc>
        <w:tc>
          <w:tcPr>
            <w:tcW w:w="3360" w:type="dxa"/>
          </w:tcPr>
          <w:p w14:paraId="73288D3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69F39DD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pending or succeeded payment already exists for this trip and purpose</w:t>
            </w:r>
          </w:p>
        </w:tc>
      </w:tr>
      <w:tr w14:paraId="5089B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CDF09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refund_exceeds_payment</w:t>
            </w:r>
          </w:p>
        </w:tc>
        <w:tc>
          <w:tcPr>
            <w:tcW w:w="3360" w:type="dxa"/>
          </w:tcPr>
          <w:p w14:paraId="1F1325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0ED4A76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refunds would exceed the payment amount (B10)</w:t>
            </w:r>
          </w:p>
        </w:tc>
      </w:tr>
      <w:tr w14:paraId="260AF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B42B9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already_rated</w:t>
            </w:r>
          </w:p>
        </w:tc>
        <w:tc>
          <w:tcPr>
            <w:tcW w:w="3360" w:type="dxa"/>
          </w:tcPr>
          <w:p w14:paraId="4FB1943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6D5ED7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this side already rated the trip</w:t>
            </w:r>
          </w:p>
        </w:tc>
      </w:tr>
      <w:tr w14:paraId="162D5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F2B186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idempotency_key_reuse</w:t>
            </w:r>
          </w:p>
        </w:tc>
        <w:tc>
          <w:tcPr>
            <w:tcW w:w="3360" w:type="dxa"/>
          </w:tcPr>
          <w:p w14:paraId="26CC2A2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422</w:t>
            </w:r>
          </w:p>
        </w:tc>
        <w:tc>
          <w:tcPr>
            <w:tcW w:w="3360" w:type="dxa"/>
          </w:tcPr>
          <w:p w14:paraId="076BF40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same key with a different body</w:t>
            </w:r>
          </w:p>
        </w:tc>
      </w:tr>
      <w:tr w14:paraId="1FDE1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68E68D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request_in_progress</w:t>
            </w:r>
          </w:p>
        </w:tc>
        <w:tc>
          <w:tcPr>
            <w:tcW w:w="3360" w:type="dxa"/>
          </w:tcPr>
          <w:p w14:paraId="616DAD2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409</w:t>
            </w:r>
          </w:p>
        </w:tc>
        <w:tc>
          <w:tcPr>
            <w:tcW w:w="3360" w:type="dxa"/>
          </w:tcPr>
          <w:p w14:paraId="77EF6A2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same idempotency key is still being processed</w:t>
            </w:r>
          </w:p>
        </w:tc>
      </w:tr>
      <w:tr w14:paraId="7C75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1F5059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invalid_cursor</w:t>
            </w:r>
          </w:p>
        </w:tc>
        <w:tc>
          <w:tcPr>
            <w:tcW w:w="3360" w:type="dxa"/>
          </w:tcPr>
          <w:p w14:paraId="0DCB67E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400</w:t>
            </w:r>
          </w:p>
        </w:tc>
        <w:tc>
          <w:tcPr>
            <w:tcW w:w="3360" w:type="dxa"/>
          </w:tcPr>
          <w:p w14:paraId="116FEC3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cursor signature, version, filter fingerprint or fields invalid; or a Last Event ID / last_seq (EP27) that is not a whole number of 0 or more</w:t>
            </w:r>
          </w:p>
        </w:tc>
      </w:tr>
      <w:tr w14:paraId="7127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9E04B8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rate_limited</w:t>
            </w:r>
          </w:p>
        </w:tc>
        <w:tc>
          <w:tcPr>
            <w:tcW w:w="3360" w:type="dxa"/>
          </w:tcPr>
          <w:p w14:paraId="10C13F6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429</w:t>
            </w:r>
          </w:p>
        </w:tc>
        <w:tc>
          <w:tcPr>
            <w:tcW w:w="3360" w:type="dxa"/>
          </w:tcPr>
          <w:p w14:paraId="3925A39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too many requests</w:t>
            </w:r>
          </w:p>
        </w:tc>
      </w:tr>
      <w:tr w14:paraId="75E3D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093BE0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internal_error</w:t>
            </w:r>
          </w:p>
        </w:tc>
        <w:tc>
          <w:tcPr>
            <w:tcW w:w="3360" w:type="dxa"/>
          </w:tcPr>
          <w:p w14:paraId="5413518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500</w:t>
            </w:r>
          </w:p>
        </w:tc>
        <w:tc>
          <w:tcPr>
            <w:tcW w:w="3360" w:type="dxa"/>
          </w:tcPr>
          <w:p w14:paraId="631E468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any unexpected error, including every RH code marked internal_error in section 3</w:t>
            </w:r>
          </w:p>
        </w:tc>
      </w:tr>
    </w:tbl>
    <w:p w14:paraId="481C91A6">
      <w:pPr>
        <w:jc w:val="left"/>
        <w:rPr>
          <w:rFonts w:hint="default" w:ascii="Calibri" w:hAnsi="Calibri" w:cs="Calibri"/>
          <w:b w:val="0"/>
          <w:i w:val="0"/>
          <w:sz w:val="21"/>
          <w:lang w:val="en-US"/>
        </w:rPr>
      </w:pPr>
    </w:p>
    <w:p w14:paraId="5239874D">
      <w:pPr>
        <w:jc w:val="left"/>
        <w:rPr>
          <w:rFonts w:hint="default" w:cs="Calibri"/>
          <w:b w:val="0"/>
          <w:i w:val="0"/>
          <w:sz w:val="21"/>
          <w:lang w:val="en-US"/>
        </w:rPr>
      </w:pPr>
      <w:r>
        <w:rPr>
          <w:rFonts w:hint="default" w:cs="Calibri"/>
          <w:b w:val="0"/>
          <w:i w:val="0"/>
          <w:sz w:val="21"/>
          <w:lang w:val="en-US"/>
        </w:rPr>
        <w:t>The other 33 codes, and the full table of the 45 SQLSTATE codes of the custom class RH from migration 015, are in docs/06b_error_catalogue.md sections 1 and 3 and are referenced in the appendix.</w:t>
      </w:r>
    </w:p>
    <w:p w14:paraId="66FED37B">
      <w:pPr>
        <w:jc w:val="left"/>
        <w:rPr>
          <w:rFonts w:hint="default" w:cs="Calibri"/>
          <w:b w:val="0"/>
          <w:i w:val="0"/>
          <w:sz w:val="21"/>
          <w:lang w:val="en-US"/>
        </w:rPr>
      </w:pPr>
      <w:r>
        <w:rPr>
          <w:rFonts w:hint="default" w:cs="Calibri"/>
          <w:b w:val="0"/>
          <w:i w:val="0"/>
          <w:sz w:val="21"/>
          <w:lang w:val="en-US"/>
        </w:rPr>
        <w:t>The full text of each of the 27 endpoints stays in docs/06_api_contracts.md section 4 and the three internal jobs JB1 to JB3 likewise in section 5.</w:t>
      </w:r>
    </w:p>
    <w:p w14:paraId="115BA974">
      <w:pPr>
        <w:rPr>
          <w:rFonts w:hint="default" w:ascii="Calibri" w:hAnsi="Calibri" w:cs="Calibri"/>
          <w:b w:val="0"/>
          <w:i w:val="0"/>
          <w:sz w:val="21"/>
          <w:lang w:val="en-US"/>
        </w:rPr>
      </w:pPr>
      <w:r>
        <w:rPr>
          <w:rFonts w:hint="default" w:ascii="Calibri" w:hAnsi="Calibri" w:cs="Calibri"/>
          <w:b w:val="0"/>
          <w:i w:val="0"/>
          <w:sz w:val="21"/>
          <w:lang w:val="en-US"/>
        </w:rPr>
        <w:br w:type="page"/>
      </w:r>
    </w:p>
    <w:p w14:paraId="10818786">
      <w:pPr>
        <w:pStyle w:val="2"/>
        <w:bidi w:val="0"/>
        <w:rPr>
          <w:rFonts w:hint="default"/>
          <w:lang w:val="en-US"/>
        </w:rPr>
      </w:pPr>
      <w:bookmarkStart w:id="51" w:name="_Toc31333"/>
      <w:r>
        <w:rPr>
          <w:rFonts w:hint="default"/>
          <w:lang w:val="en-US"/>
        </w:rPr>
        <w:t>Chapter 7. Over fetching</w:t>
      </w:r>
      <w:bookmarkEnd w:id="51"/>
    </w:p>
    <w:p w14:paraId="362C8C46">
      <w:pPr>
        <w:jc w:val="left"/>
        <w:rPr>
          <w:rFonts w:hint="default" w:cs="Calibri"/>
          <w:b w:val="0"/>
          <w:i/>
          <w:sz w:val="18"/>
          <w:lang w:val="en-US"/>
        </w:rPr>
      </w:pPr>
      <w:r>
        <w:rPr>
          <w:rFonts w:hint="default" w:cs="Calibri"/>
          <w:b w:val="0"/>
          <w:i/>
          <w:sz w:val="18"/>
          <w:lang w:val="en-US"/>
        </w:rPr>
        <w:t>docs/07_over_fetching.md</w:t>
      </w:r>
    </w:p>
    <w:p w14:paraId="35824061">
      <w:pPr>
        <w:pStyle w:val="3"/>
        <w:bidi w:val="0"/>
        <w:rPr>
          <w:rFonts w:hint="default"/>
          <w:lang w:val="en-US"/>
        </w:rPr>
      </w:pPr>
      <w:bookmarkStart w:id="52" w:name="_Toc29227"/>
      <w:r>
        <w:rPr>
          <w:rFonts w:hint="default"/>
          <w:lang w:val="en-US"/>
        </w:rPr>
        <w:t>The endpoint and why</w:t>
      </w:r>
      <w:bookmarkEnd w:id="52"/>
    </w:p>
    <w:p w14:paraId="650C9860">
      <w:pPr>
        <w:jc w:val="left"/>
        <w:rPr>
          <w:rFonts w:hint="default" w:cs="Calibri"/>
          <w:b w:val="0"/>
          <w:i w:val="0"/>
          <w:sz w:val="21"/>
          <w:lang w:val="en-US"/>
        </w:rPr>
      </w:pPr>
      <w:r>
        <w:rPr>
          <w:rFonts w:hint="default" w:cs="Calibri"/>
          <w:b w:val="0"/>
          <w:i w:val="0"/>
          <w:sz w:val="21"/>
          <w:lang w:val="en-US"/>
        </w:rPr>
        <w:t>EP03 GET /v1/trips/{trip_id} (trip detail) is the one endpoint that gathers a trip row, the quote (coordinates, estimate), the driver and vehicle snapshot, and the payments, for three clients that need very different parts of it: the rider app, the driver app and the support console. It is also the endpoint the rider's app would poll to watch a trip (A3), so its size matters for every poll. The trip list (EP06) is used as a second measurement in section 3 because the rider's list row is the most common client need and it exposes a gap in the contract (see section 3, finding 1).</w:t>
      </w:r>
    </w:p>
    <w:p w14:paraId="66351D63">
      <w:pPr>
        <w:jc w:val="left"/>
        <w:rPr>
          <w:rFonts w:hint="default" w:cs="Calibri"/>
          <w:b w:val="0"/>
          <w:i w:val="0"/>
          <w:sz w:val="21"/>
          <w:lang w:val="en-US"/>
        </w:rPr>
      </w:pPr>
      <w:r>
        <w:rPr>
          <w:rFonts w:hint="default" w:cs="Calibri"/>
          <w:b w:val="0"/>
          <w:i w:val="0"/>
          <w:sz w:val="21"/>
          <w:lang w:val="en-US"/>
        </w:rPr>
        <w:t>What EP03 does not carry already limits the damage: the status history (EP04), the ratings (EP18) and the payment detail with refunds and provider events (EP16, support view) are separate endpoints. EP03 is the "medium" document, not an "everything" document.</w:t>
      </w:r>
    </w:p>
    <w:p w14:paraId="3A1F0828">
      <w:pPr>
        <w:pStyle w:val="3"/>
        <w:bidi w:val="0"/>
        <w:rPr>
          <w:rFonts w:hint="default"/>
          <w:lang w:val="en-US"/>
        </w:rPr>
      </w:pPr>
      <w:bookmarkStart w:id="53" w:name="_Toc21146"/>
      <w:r>
        <w:rPr>
          <w:rFonts w:hint="default"/>
          <w:lang w:val="en-US"/>
        </w:rPr>
        <w:t>The real response and its size</w:t>
      </w:r>
      <w:bookmarkEnd w:id="53"/>
    </w:p>
    <w:p w14:paraId="18549E59">
      <w:pPr>
        <w:jc w:val="left"/>
        <w:rPr>
          <w:rFonts w:hint="default" w:cs="Calibri"/>
          <w:b w:val="0"/>
          <w:i w:val="0"/>
          <w:sz w:val="21"/>
          <w:lang w:val="en-US"/>
        </w:rPr>
      </w:pPr>
      <w:r>
        <w:rPr>
          <w:rFonts w:hint="default" w:cs="Calibri"/>
          <w:b w:val="0"/>
          <w:i w:val="0"/>
          <w:sz w:val="21"/>
          <w:lang w:val="en-US"/>
        </w:rPr>
        <w:t>Rider view of EP03 for the completed trip eeeeeeee-0000-0000-0000-000000000001 of the small seed (CONFIRMED, evidence/part_b_over_fetch_measurements.txt, M2; same values, keys reordered to the contract order for reading; the database returns keys in its own order, which does not matter to a client):</w:t>
      </w:r>
    </w:p>
    <w:p w14:paraId="4327AC0D">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10B45AA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"eeeeeeee-0000-0000-0000-000000000001",</w:t>
      </w:r>
    </w:p>
    <w:p w14:paraId="7973401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"status": "completed",</w:t>
      </w:r>
    </w:p>
    <w:p w14:paraId="358E9875">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"rider_id": "aaaaaaaa-0000-0000-0000-000000000001",</w:t>
      </w:r>
    </w:p>
    <w:p w14:paraId="4F75C1F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"fare_quote_id": "ffffffff-0000-0000-0000-000000000001",</w:t>
      </w:r>
    </w:p>
    <w:p w14:paraId="5E0ACF7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"pickup_address": "Pickup 1, Lagos",</w:t>
      </w:r>
    </w:p>
    <w:p w14:paraId="44BAC2C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"dropoff_address": "Dropoff 1, Lagos",</w:t>
      </w:r>
    </w:p>
    <w:p w14:paraId="4B457953">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"pickup_latitude": 6.453000,</w:t>
      </w:r>
    </w:p>
    <w:p w14:paraId="72DA867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"pickup_longitude": 3.391000,</w:t>
      </w:r>
    </w:p>
    <w:p w14:paraId="45F04C7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"dropoff_latitude": 6.501000,</w:t>
      </w:r>
    </w:p>
    <w:p w14:paraId="40B2811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"dropoff_longitude": 3.351000,</w:t>
      </w:r>
    </w:p>
    <w:p w14:paraId="549E3CD5">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"estimated_amount_minor": 125000,</w:t>
      </w:r>
    </w:p>
    <w:p w14:paraId="3764EA6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"estimated_currency": "NGN",</w:t>
      </w:r>
    </w:p>
    <w:p w14:paraId="77D2AE1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"driver_name_snapshot": "Driver 1",</w:t>
      </w:r>
    </w:p>
    <w:p w14:paraId="117EBC83">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"vehicle_plate_snapshot": "LAG-101-AA",</w:t>
      </w:r>
    </w:p>
    <w:p w14:paraId="5A80C9A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"started_at": "2026-10-06T18:07:13.612607Z",</w:t>
      </w:r>
    </w:p>
    <w:p w14:paraId="79D1445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"completed_at": "2026-10-06T18:07:13.612607Z",</w:t>
      </w:r>
    </w:p>
    <w:p w14:paraId="22AB12C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"cancelled_at": null,</w:t>
      </w:r>
    </w:p>
    <w:p w14:paraId="0560054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"cancelled_by_role": null,</w:t>
      </w:r>
    </w:p>
    <w:p w14:paraId="391AE17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"cancellation_fee_minor": null,</w:t>
      </w:r>
    </w:p>
    <w:p w14:paraId="08A8877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"cancellation_fee_currency": null,</w:t>
      </w:r>
    </w:p>
    <w:p w14:paraId="5654DB0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"fare_amount_minor": 250000,</w:t>
      </w:r>
    </w:p>
    <w:p w14:paraId="55D79C4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"fare_currency": "NGN",</w:t>
      </w:r>
    </w:p>
    <w:p w14:paraId="00CD286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"distance_m": 7100,</w:t>
      </w:r>
    </w:p>
    <w:p w14:paraId="49BC869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"payments": [</w:t>
      </w:r>
    </w:p>
    <w:p w14:paraId="2014165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"832d20bb-9b1c-4c41-90a1-435dfc71f92b", "purpose": "fare", "status": "succeeded", "amount_minor": 250000, "currency": "NGN"}</w:t>
      </w:r>
    </w:p>
    <w:p w14:paraId="5DEE541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t>
      </w:r>
    </w:p>
    <w:p w14:paraId="7B5CF8C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"created_at": "2026-10-06T18:07:13.612607Z",</w:t>
      </w:r>
    </w:p>
    <w:p w14:paraId="662851D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"updated_at": "2026-10-06T18:07:13.612607Z"</w:t>
      </w:r>
    </w:p>
    <w:p w14:paraId="45AD74FE">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2A9B3189">
      <w:pPr>
        <w:jc w:val="left"/>
        <w:rPr>
          <w:rFonts w:hint="default" w:cs="Calibri"/>
          <w:b w:val="0"/>
          <w:i w:val="0"/>
          <w:sz w:val="21"/>
          <w:lang w:val="en-US"/>
        </w:rPr>
      </w:pPr>
      <w:r>
        <w:rPr>
          <w:rFonts w:hint="default" w:cs="Calibri"/>
          <w:b w:val="0"/>
          <w:i w:val="0"/>
          <w:sz w:val="21"/>
          <w:lang w:val="en-US"/>
        </w:rPr>
        <w:t>(The fare here differs from the quote because seed A wrote its rows directly; the contract says the fare equals the quote at completion. This does not affect the measurement.)</w:t>
      </w:r>
    </w:p>
    <w:p w14:paraId="61586CEB">
      <w:pPr>
        <w:jc w:val="left"/>
        <w:rPr>
          <w:rFonts w:hint="default" w:cs="Calibri"/>
          <w:b w:val="0"/>
          <w:i w:val="0"/>
          <w:sz w:val="21"/>
          <w:lang w:val="en-US"/>
        </w:rPr>
      </w:pPr>
      <w:r>
        <w:rPr>
          <w:rFonts w:hint="default" w:cs="Calibri"/>
          <w:b w:val="0"/>
          <w:i w:val="0"/>
          <w:sz w:val="21"/>
          <w:lang w:val="en-US"/>
        </w:rPr>
        <w:t>Size (CONFIRMED, M1; bytes are UTF-8 of the compact JSON, no spaces after : and ,; fields are top level keys plus 5 keys per payment):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4652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19E6498">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Document</w:t>
            </w:r>
          </w:p>
        </w:tc>
        <w:tc>
          <w:tcPr>
            <w:tcW w:w="3360" w:type="dxa"/>
          </w:tcPr>
          <w:p w14:paraId="6E86014E">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Fields</w:t>
            </w:r>
          </w:p>
        </w:tc>
        <w:tc>
          <w:tcPr>
            <w:tcW w:w="3360" w:type="dxa"/>
          </w:tcPr>
          <w:p w14:paraId="62D52759">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Bytes</w:t>
            </w:r>
          </w:p>
        </w:tc>
      </w:tr>
      <w:tr w14:paraId="04454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1C2A82D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 rider view</w:t>
            </w:r>
          </w:p>
        </w:tc>
        <w:tc>
          <w:tcPr>
            <w:tcW w:w="3360" w:type="dxa"/>
          </w:tcPr>
          <w:p w14:paraId="281BF46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31</w:t>
            </w:r>
          </w:p>
        </w:tc>
        <w:tc>
          <w:tcPr>
            <w:tcW w:w="3360" w:type="dxa"/>
          </w:tcPr>
          <w:p w14:paraId="718EBCB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971</w:t>
            </w:r>
          </w:p>
        </w:tc>
      </w:tr>
      <w:tr w14:paraId="027D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16E54F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 driver view</w:t>
            </w:r>
          </w:p>
        </w:tc>
        <w:tc>
          <w:tcPr>
            <w:tcW w:w="3360" w:type="dxa"/>
          </w:tcPr>
          <w:p w14:paraId="15FA005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21</w:t>
            </w:r>
          </w:p>
        </w:tc>
        <w:tc>
          <w:tcPr>
            <w:tcW w:w="3360" w:type="dxa"/>
          </w:tcPr>
          <w:p w14:paraId="7CC57A7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698</w:t>
            </w:r>
          </w:p>
        </w:tc>
      </w:tr>
      <w:tr w14:paraId="1F10F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FED5DE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EP03 support view</w:t>
            </w:r>
          </w:p>
        </w:tc>
        <w:tc>
          <w:tcPr>
            <w:tcW w:w="3360" w:type="dxa"/>
          </w:tcPr>
          <w:p w14:paraId="029411B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33</w:t>
            </w:r>
          </w:p>
        </w:tc>
        <w:tc>
          <w:tcPr>
            <w:tcW w:w="3360" w:type="dxa"/>
          </w:tcPr>
          <w:p w14:paraId="13928E7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1,074</w:t>
            </w:r>
          </w:p>
        </w:tc>
      </w:tr>
      <w:tr w14:paraId="0AE50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344FB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EP06 TripSummary item, rider list, before the contract fix</w:t>
            </w:r>
          </w:p>
        </w:tc>
        <w:tc>
          <w:tcPr>
            <w:tcW w:w="3360" w:type="dxa"/>
          </w:tcPr>
          <w:p w14:paraId="6EEBBA4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11</w:t>
            </w:r>
          </w:p>
        </w:tc>
        <w:tc>
          <w:tcPr>
            <w:tcW w:w="3360" w:type="dxa"/>
          </w:tcPr>
          <w:p w14:paraId="60D6274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358</w:t>
            </w:r>
          </w:p>
        </w:tc>
      </w:tr>
      <w:tr w14:paraId="5817D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AD5FA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EP06 TripSummary item, rider list, after the contract fix</w:t>
            </w:r>
          </w:p>
        </w:tc>
        <w:tc>
          <w:tcPr>
            <w:tcW w:w="3360" w:type="dxa"/>
          </w:tcPr>
          <w:p w14:paraId="2E7B5B8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12</w:t>
            </w:r>
          </w:p>
        </w:tc>
        <w:tc>
          <w:tcPr>
            <w:tcW w:w="3360" w:type="dxa"/>
          </w:tcPr>
          <w:p w14:paraId="305E834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392</w:t>
            </w:r>
          </w:p>
        </w:tc>
      </w:tr>
    </w:tbl>
    <w:p w14:paraId="0CE2C009">
      <w:pPr>
        <w:jc w:val="left"/>
        <w:rPr>
          <w:rFonts w:hint="default" w:ascii="Calibri" w:hAnsi="Calibri" w:cs="Calibri"/>
          <w:b w:val="0"/>
          <w:i w:val="0"/>
          <w:sz w:val="21"/>
          <w:lang w:val="en-US"/>
        </w:rPr>
      </w:pPr>
    </w:p>
    <w:p w14:paraId="5E772144">
      <w:pPr>
        <w:jc w:val="left"/>
        <w:rPr>
          <w:rFonts w:hint="default" w:cs="Calibri"/>
          <w:b w:val="0"/>
          <w:i w:val="0"/>
          <w:sz w:val="21"/>
          <w:lang w:val="en-US"/>
        </w:rPr>
      </w:pPr>
      <w:r>
        <w:rPr>
          <w:rFonts w:hint="default" w:cs="Calibri"/>
          <w:b w:val="0"/>
          <w:i w:val="0"/>
          <w:sz w:val="21"/>
          <w:lang w:val="en-US"/>
        </w:rPr>
        <w:t>Header bytes (status line, headers, TLS) are not counted. Gzip would shrink repeated field names and ids; I did not measure it.</w:t>
      </w:r>
    </w:p>
    <w:p w14:paraId="1D5B8D02">
      <w:pPr>
        <w:pStyle w:val="3"/>
        <w:bidi w:val="0"/>
        <w:rPr>
          <w:rFonts w:hint="default"/>
          <w:lang w:val="en-US"/>
        </w:rPr>
      </w:pPr>
      <w:bookmarkStart w:id="54" w:name="_Toc3002"/>
      <w:r>
        <w:rPr>
          <w:rFonts w:hint="default"/>
          <w:lang w:val="en-US"/>
        </w:rPr>
        <w:t>What each client uses</w:t>
      </w:r>
      <w:bookmarkEnd w:id="54"/>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16"/>
        <w:gridCol w:w="2016"/>
        <w:gridCol w:w="2016"/>
        <w:gridCol w:w="2016"/>
        <w:gridCol w:w="2016"/>
      </w:tblGrid>
      <w:tr w14:paraId="6E36D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A013A95">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Client</w:t>
            </w:r>
          </w:p>
        </w:tc>
        <w:tc>
          <w:tcPr>
            <w:tcW w:w="2016" w:type="dxa"/>
          </w:tcPr>
          <w:p w14:paraId="78D30C4C">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What it shows</w:t>
            </w:r>
          </w:p>
        </w:tc>
        <w:tc>
          <w:tcPr>
            <w:tcW w:w="2016" w:type="dxa"/>
          </w:tcPr>
          <w:p w14:paraId="6D951976">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Fields it uses</w:t>
            </w:r>
          </w:p>
        </w:tc>
        <w:tc>
          <w:tcPr>
            <w:tcW w:w="2016" w:type="dxa"/>
          </w:tcPr>
          <w:p w14:paraId="43FCEFF1">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Share of the response used</w:t>
            </w:r>
          </w:p>
        </w:tc>
        <w:tc>
          <w:tcPr>
            <w:tcW w:w="2016" w:type="dxa"/>
          </w:tcPr>
          <w:p w14:paraId="48BB6A03">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Share ignored</w:t>
            </w:r>
          </w:p>
        </w:tc>
      </w:tr>
      <w:tr w14:paraId="6FA57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2D761B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trip list row</w:t>
            </w:r>
          </w:p>
        </w:tc>
        <w:tc>
          <w:tcPr>
            <w:tcW w:w="2016" w:type="dxa"/>
          </w:tcPr>
          <w:p w14:paraId="6F77404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status, pickup, dropoff, driver name, fare</w:t>
            </w:r>
          </w:p>
        </w:tc>
        <w:tc>
          <w:tcPr>
            <w:tcW w:w="2016" w:type="dxa"/>
          </w:tcPr>
          <w:p w14:paraId="1899549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 status, pickup_address, dropoff_address, driver_name_snapshot, fare_amount_minor, fare_currency (7)</w:t>
            </w:r>
          </w:p>
        </w:tc>
        <w:tc>
          <w:tcPr>
            <w:tcW w:w="2016" w:type="dxa"/>
          </w:tcPr>
          <w:p w14:paraId="7143291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from EP06 after the contract fix: 7 of 12 fields = 58.3%; 4,675 of 8,095 bytes on a page of 20 = 57.8%. (If it called EP03 per row instead: 7 of 31 fields = 22.6%, 221 of 971 bytes = 22.8%)</w:t>
            </w:r>
          </w:p>
        </w:tc>
        <w:tc>
          <w:tcPr>
            <w:tcW w:w="2016" w:type="dxa"/>
          </w:tcPr>
          <w:p w14:paraId="673F569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EP06: 41.7% of fields, 42.2% of bytes. EP03 per row: 77.4% of fields, 77.2% of bytes</w:t>
            </w:r>
          </w:p>
        </w:tc>
      </w:tr>
      <w:tr w14:paraId="7D9FA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D12063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Driver active trip card</w:t>
            </w:r>
          </w:p>
        </w:tc>
        <w:tc>
          <w:tcPr>
            <w:tcW w:w="2016" w:type="dxa"/>
          </w:tcPr>
          <w:p w14:paraId="0FEA74B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where to pick up and drop off, the price</w:t>
            </w:r>
          </w:p>
        </w:tc>
        <w:tc>
          <w:tcPr>
            <w:tcW w:w="2016" w:type="dxa"/>
          </w:tcPr>
          <w:p w14:paraId="09181AF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id, status, pickup_address, pickup_latitude, pickup_longitude, dropoff_address, dropoff_latitude, dropoff_longitude, estimated_amount_minor, estimated_currency (10)</w:t>
            </w:r>
          </w:p>
        </w:tc>
        <w:tc>
          <w:tcPr>
            <w:tcW w:w="2016" w:type="dxa"/>
          </w:tcPr>
          <w:p w14:paraId="7665BA9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10 of 21 fields = 47.6%; 309 of 698 bytes = 44.3%</w:t>
            </w:r>
          </w:p>
        </w:tc>
        <w:tc>
          <w:tcPr>
            <w:tcW w:w="2016" w:type="dxa"/>
          </w:tcPr>
          <w:p w14:paraId="6136B4D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52.4% of fields, 55.7% of bytes</w:t>
            </w:r>
          </w:p>
        </w:tc>
      </w:tr>
      <w:tr w14:paraId="65E08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C52649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Support console, trip page</w:t>
            </w:r>
          </w:p>
        </w:tc>
        <w:tc>
          <w:tcPr>
            <w:tcW w:w="2016" w:type="dxa"/>
          </w:tcPr>
          <w:p w14:paraId="1A30E2B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everything about one trip</w:t>
            </w:r>
          </w:p>
        </w:tc>
        <w:tc>
          <w:tcPr>
            <w:tcW w:w="2016" w:type="dxa"/>
          </w:tcPr>
          <w:p w14:paraId="42732E9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all 33 fields of EP03 plus history, payment detail and ratings</w:t>
            </w:r>
          </w:p>
        </w:tc>
        <w:tc>
          <w:tcPr>
            <w:tcW w:w="2016" w:type="dxa"/>
          </w:tcPr>
          <w:p w14:paraId="376DAD7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33 of 33 fields = 100% of EP03</w:t>
            </w:r>
          </w:p>
        </w:tc>
        <w:tc>
          <w:tcPr>
            <w:tcW w:w="2016" w:type="dxa"/>
          </w:tcPr>
          <w:p w14:paraId="03D9CCD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0%, but it needs four requests: EP03 1,074 B + EP04 1,123 B + EP16 785 B + EP18 400 B = 3,382 B (CONFIRMED, M3)</w:t>
            </w:r>
          </w:p>
        </w:tc>
      </w:tr>
    </w:tbl>
    <w:p w14:paraId="12EB2A10">
      <w:pPr>
        <w:jc w:val="left"/>
        <w:rPr>
          <w:rFonts w:hint="default" w:ascii="Calibri" w:hAnsi="Calibri" w:cs="Calibri"/>
          <w:b w:val="0"/>
          <w:i w:val="0"/>
          <w:sz w:val="21"/>
          <w:lang w:val="en-US"/>
        </w:rPr>
      </w:pPr>
    </w:p>
    <w:p w14:paraId="636B518D">
      <w:pPr>
        <w:jc w:val="left"/>
        <w:rPr>
          <w:rFonts w:hint="default" w:cs="Calibri"/>
          <w:b w:val="0"/>
          <w:i w:val="0"/>
          <w:sz w:val="21"/>
          <w:lang w:val="en-US"/>
        </w:rPr>
      </w:pPr>
      <w:r>
        <w:rPr>
          <w:rFonts w:hint="default" w:cs="Calibri"/>
          <w:b w:val="0"/>
          <w:i w:val="0"/>
          <w:sz w:val="21"/>
          <w:lang w:val="en-US"/>
        </w:rPr>
        <w:t>Finding 1 (a contract gap, now closed in the contract; not built). The rider list row shows the driver's name, but the list item TripSummary of EP06 had no driver_name_snapshot. Closed in Stage 4 close: 06_api_contracts.md now gives the rider's TripSummary the field driver_name_snapshot. Measured on the real list page (rider 10000000-0000-0000-0000-000000000777, 20 rows, CONFIRMED, evidence/part_b_tripsummary_with_driver_name.txt): before the fix the EP06 page was 7,280 B (11 fields per item, 358 B for the seed item); after the fix it is 8,095 B (12 fields, 392 B for the seed item), that is 815 B more per 20 rows. The list row then uses 7 of the 12 fields, 4,675 of 8,095 bytes = 57.8% used, 42.2% ignored.</w:t>
      </w:r>
    </w:p>
    <w:p w14:paraId="637220FE">
      <w:pPr>
        <w:pStyle w:val="3"/>
        <w:bidi w:val="0"/>
        <w:rPr>
          <w:rFonts w:hint="default"/>
          <w:lang w:val="en-US"/>
        </w:rPr>
      </w:pPr>
      <w:bookmarkStart w:id="55" w:name="_Toc31745"/>
      <w:r>
        <w:rPr>
          <w:rFonts w:hint="default"/>
          <w:lang w:val="en-US"/>
        </w:rPr>
        <w:t>The GraphQL design sketch</w:t>
      </w:r>
      <w:bookmarkEnd w:id="55"/>
    </w:p>
    <w:p w14:paraId="5854B2C6">
      <w:pPr>
        <w:jc w:val="left"/>
        <w:rPr>
          <w:rFonts w:hint="default" w:cs="Calibri"/>
          <w:b w:val="0"/>
          <w:i w:val="0"/>
          <w:sz w:val="21"/>
          <w:lang w:val="en-US"/>
        </w:rPr>
      </w:pPr>
      <w:r>
        <w:rPr>
          <w:rFonts w:hint="default" w:cs="Calibri"/>
          <w:b w:val="0"/>
          <w:i w:val="0"/>
          <w:sz w:val="21"/>
          <w:lang w:val="en-US"/>
        </w:rPr>
        <w:t>The same need in GraphQL (design sketch, not run, nothing installed). Schema sketch for the types involved. Names are camel case as GraphQL convention; each maps to a column or a derived field.</w:t>
      </w:r>
    </w:p>
    <w:p w14:paraId="1997370B">
      <w:pPr>
        <w:jc w:val="left"/>
        <w:rPr>
          <w:rFonts w:hint="default" w:ascii="Consolas" w:hAnsi="Consolas" w:cs="Consolas"/>
          <w:b w:val="0"/>
          <w:i w:val="0"/>
          <w:sz w:val="16"/>
          <w:lang w:val="en-US"/>
        </w:rPr>
      </w:pPr>
      <w:r>
        <w:rPr>
          <w:rFonts w:hint="default" w:ascii="Consolas" w:hAnsi="Consolas" w:cs="Consolas"/>
          <w:b w:val="0"/>
          <w:i w:val="0"/>
          <w:sz w:val="16"/>
          <w:lang w:val="en-US"/>
        </w:rPr>
        <w:t>type Trip {</w:t>
      </w:r>
    </w:p>
    <w:p w14:paraId="38CBC32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ID!</w:t>
      </w:r>
    </w:p>
    <w:p w14:paraId="31AFF3E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status: TripStatus!</w:t>
      </w:r>
    </w:p>
    <w:p w14:paraId="2DC229A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 Place!</w:t>
      </w:r>
    </w:p>
    <w:p w14:paraId="79F390A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 Place              # null for a driver before accepting (field-level rule, see section 5)</w:t>
      </w:r>
    </w:p>
    <w:p w14:paraId="0E3957C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estimated: Money!           # estimated_amount_minor, estimated_currency</w:t>
      </w:r>
    </w:p>
    <w:p w14:paraId="4572B54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fare: Money                 # fare_amount_minor, fare_currency</w:t>
      </w:r>
    </w:p>
    <w:p w14:paraId="179FFFC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cancellationFee: Money      # rider and support only</w:t>
      </w:r>
    </w:p>
    <w:p w14:paraId="07486CC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driver: DriverSnapshot      # rider and support only</w:t>
      </w:r>
    </w:p>
    <w:p w14:paraId="69C7A10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distanceM: Int</w:t>
      </w:r>
    </w:p>
    <w:p w14:paraId="751F217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startedAt: DateTime  completedAt: DateTime  cancelledAt: DateTime</w:t>
      </w:r>
    </w:p>
    <w:p w14:paraId="59A8AA5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payments: [Payment!]!       # rider and support only</w:t>
      </w:r>
    </w:p>
    <w:p w14:paraId="02CC324E">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history: [StatusEvent!]!    # one resolver, reads trip_status_history ordered by seq</w:t>
      </w:r>
    </w:p>
    <w:p w14:paraId="1579E31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ratings: [Rating!]!</w:t>
      </w:r>
    </w:p>
    <w:p w14:paraId="5801899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createdAt: DateTime!</w:t>
      </w:r>
    </w:p>
    <w:p w14:paraId="40B1AA7D">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5FC8879D">
      <w:pPr>
        <w:jc w:val="left"/>
        <w:rPr>
          <w:rFonts w:hint="default" w:cs="Calibri"/>
          <w:b w:val="0"/>
          <w:i w:val="0"/>
          <w:sz w:val="21"/>
          <w:lang w:val="en-US"/>
        </w:rPr>
      </w:pPr>
      <w:r>
        <w:rPr>
          <w:rFonts w:hint="default" w:cs="Calibri"/>
          <w:b w:val="0"/>
          <w:i w:val="0"/>
          <w:sz w:val="21"/>
          <w:lang w:val="en-US"/>
        </w:rPr>
        <w:t>The rider list row (status, pickup, dropoff, driver name, fare):</w:t>
      </w:r>
    </w:p>
    <w:p w14:paraId="126BF214">
      <w:pPr>
        <w:jc w:val="left"/>
        <w:rPr>
          <w:rFonts w:hint="default" w:ascii="Consolas" w:hAnsi="Consolas" w:cs="Consolas"/>
          <w:b w:val="0"/>
          <w:i w:val="0"/>
          <w:sz w:val="16"/>
          <w:lang w:val="en-US"/>
        </w:rPr>
      </w:pPr>
      <w:r>
        <w:rPr>
          <w:rFonts w:hint="default" w:ascii="Consolas" w:hAnsi="Consolas" w:cs="Consolas"/>
          <w:b w:val="0"/>
          <w:i w:val="0"/>
          <w:sz w:val="16"/>
          <w:lang w:val="en-US"/>
        </w:rPr>
        <w:t>query RiderTripList($after: String) {</w:t>
      </w:r>
    </w:p>
    <w:p w14:paraId="0C5C8FB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myTrips(first: 20, after: $after, status: [COMPLETED, CANCELLED]) {</w:t>
      </w:r>
    </w:p>
    <w:p w14:paraId="65CEB969">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items { id status pickup { address } dropoff { address } driver { name } fare { amountMinor currency } }</w:t>
      </w:r>
    </w:p>
    <w:p w14:paraId="1212B59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nextCursor</w:t>
      </w:r>
    </w:p>
    <w:p w14:paraId="1AC396B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w:t>
      </w:r>
    </w:p>
    <w:p w14:paraId="65CA991B">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0A6E1C9C">
      <w:pPr>
        <w:jc w:val="left"/>
        <w:rPr>
          <w:rFonts w:hint="default" w:cs="Calibri"/>
          <w:b w:val="0"/>
          <w:i w:val="0"/>
          <w:sz w:val="21"/>
          <w:lang w:val="en-US"/>
        </w:rPr>
      </w:pPr>
      <w:r>
        <w:rPr>
          <w:rFonts w:hint="default" w:cs="Calibri"/>
          <w:b w:val="0"/>
          <w:i w:val="0"/>
          <w:sz w:val="21"/>
          <w:lang w:val="en-US"/>
        </w:rPr>
        <w:t>What it would return for the first item (values of the real seed trip 0001; the second to twentieth items have the same shape; the cursor is a placeholder):</w:t>
      </w:r>
    </w:p>
    <w:p w14:paraId="039E07D2">
      <w:pPr>
        <w:jc w:val="left"/>
        <w:rPr>
          <w:rFonts w:hint="default" w:ascii="Consolas" w:hAnsi="Consolas" w:cs="Consolas"/>
          <w:b w:val="0"/>
          <w:i w:val="0"/>
          <w:sz w:val="16"/>
          <w:lang w:val="en-US"/>
        </w:rPr>
      </w:pPr>
      <w:r>
        <w:rPr>
          <w:rFonts w:hint="default" w:ascii="Consolas" w:hAnsi="Consolas" w:cs="Consolas"/>
          <w:b w:val="0"/>
          <w:i w:val="0"/>
          <w:sz w:val="16"/>
          <w:lang w:val="en-US"/>
        </w:rPr>
        <w:t>{"data": {"myTrips": {"items": [</w:t>
      </w:r>
    </w:p>
    <w:p w14:paraId="41DE038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"eeeeeeee-0000-0000-0000-000000000001", "status": "COMPLETED",</w:t>
      </w:r>
    </w:p>
    <w:p w14:paraId="5D95BA8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 {"address": "Pickup 1, Lagos"}, "dropoff": {"address": "Dropoff 1, Lagos"},</w:t>
      </w:r>
    </w:p>
    <w:p w14:paraId="30D0FA3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"driver": {"name": "Driver 1"}, "fare": {"amountMinor": 250000, "currency": "NGN"}}</w:t>
      </w:r>
    </w:p>
    <w:p w14:paraId="6C2FA829">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 "nextCursor": "****"}}}</w:t>
      </w:r>
    </w:p>
    <w:p w14:paraId="70D83D8F">
      <w:pPr>
        <w:jc w:val="left"/>
        <w:rPr>
          <w:rFonts w:hint="default" w:cs="Calibri"/>
          <w:b w:val="0"/>
          <w:i w:val="0"/>
          <w:sz w:val="21"/>
          <w:lang w:val="en-US"/>
        </w:rPr>
      </w:pPr>
      <w:r>
        <w:rPr>
          <w:rFonts w:hint="default" w:cs="Calibri"/>
          <w:b w:val="0"/>
          <w:i w:val="0"/>
          <w:sz w:val="21"/>
          <w:lang w:val="en-US"/>
        </w:rPr>
        <w:t>Size for the page of 20. The same seven fields as REST (the "needed" document) come to 4,675 B for the 20 rows of rider 777 (CONFIRMED; GraphQL's own envelope and nested keys such as pickup and fare would add some bytes that I did not compute). Against REST with the driver name in the summary (the contract after the fix), 8,095 B, that is about 3.4 KB less per page (about 42% of the body). GraphQL's saving on this need is therefore real but small in absolute terms.</w:t>
      </w:r>
    </w:p>
    <w:p w14:paraId="0E373563">
      <w:pPr>
        <w:pStyle w:val="3"/>
        <w:bidi w:val="0"/>
        <w:rPr>
          <w:rFonts w:hint="default"/>
          <w:lang w:val="en-US"/>
        </w:rPr>
      </w:pPr>
      <w:bookmarkStart w:id="56" w:name="_Toc5994"/>
      <w:r>
        <w:rPr>
          <w:rFonts w:hint="default"/>
          <w:lang w:val="en-US"/>
        </w:rPr>
        <w:t>When REST is still fine</w:t>
      </w:r>
      <w:bookmarkEnd w:id="56"/>
    </w:p>
    <w:p w14:paraId="3E02C1EB">
      <w:pPr>
        <w:jc w:val="left"/>
        <w:rPr>
          <w:rFonts w:hint="default" w:cs="Calibri"/>
          <w:b w:val="0"/>
          <w:i w:val="0"/>
          <w:sz w:val="21"/>
          <w:lang w:val="en-US"/>
        </w:rPr>
      </w:pPr>
      <w:r>
        <w:rPr>
          <w:rFonts w:hint="default" w:cs="Calibri"/>
          <w:b w:val="0"/>
          <w:i w:val="0"/>
          <w:sz w:val="21"/>
          <w:lang w:val="en-US"/>
        </w:rPr>
        <w:t>REST is the right start for this project. Three clients, all built by the same team, with the same release cycle. The over fetch measured is 42.2% of an 8,095 B list page of 20 rows (about 3.4 KB; CONFIRMED, evidence/part_b_tripsummary_with_driver_name.txt, line 17: 20 items, 8095 page bytes, 4675 used bytes, 42.2 percent ignored). Nobody notices that on a phone connection compared with TLS setup and the radio waking up.</w:t>
      </w:r>
    </w:p>
    <w:p w14:paraId="5311ED0E">
      <w:pPr>
        <w:jc w:val="left"/>
        <w:rPr>
          <w:rFonts w:hint="default" w:cs="Calibri"/>
          <w:b w:val="0"/>
          <w:i w:val="0"/>
          <w:sz w:val="21"/>
          <w:lang w:val="en-US"/>
        </w:rPr>
      </w:pPr>
      <w:r>
        <w:rPr>
          <w:rFonts w:hint="default" w:cs="Calibri"/>
          <w:b w:val="0"/>
          <w:i w:val="0"/>
          <w:sz w:val="21"/>
          <w:lang w:val="en-US"/>
        </w:rPr>
        <w:t>Every endpoint here has an exact contract with its ownership check, its errors by HTTP status (06b), its idempotency and its index (CONFIRMED plans in 06). That is easy to test, to rate limit and to cache. GraphQL would move all of that into resolvers. The expensive thing found is not the payload: finding 2 (a 14 to 17 ms sequential scan per trip read, before migration 016) would have been worse under GraphQL, because a resolver per row repeats it.</w:t>
      </w:r>
    </w:p>
    <w:p w14:paraId="6B813723">
      <w:pPr>
        <w:jc w:val="left"/>
        <w:rPr>
          <w:rFonts w:hint="default" w:cs="Calibri"/>
          <w:b w:val="0"/>
          <w:i w:val="0"/>
          <w:sz w:val="21"/>
          <w:lang w:val="en-US"/>
        </w:rPr>
      </w:pPr>
      <w:r>
        <w:rPr>
          <w:rFonts w:hint="default" w:cs="Calibri"/>
          <w:b w:val="0"/>
          <w:i w:val="0"/>
          <w:sz w:val="21"/>
          <w:lang w:val="en-US"/>
        </w:rPr>
        <w:t>For comparison, the first 12 lines of the EP03 rider response (section 2):</w:t>
      </w:r>
    </w:p>
    <w:p w14:paraId="56FD1665">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36A8C8A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"id": "eeeeeeee-0000-0000-0000-000000000001",</w:t>
      </w:r>
    </w:p>
    <w:p w14:paraId="0F976B2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"status": "completed",</w:t>
      </w:r>
    </w:p>
    <w:p w14:paraId="476E32F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"rider_id": "aaaaaaaa-0000-0000-0000-000000000001",</w:t>
      </w:r>
    </w:p>
    <w:p w14:paraId="1185FEF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"fare_quote_id": "ffffffff-0000-0000-0000-000000000001",</w:t>
      </w:r>
    </w:p>
    <w:p w14:paraId="13758F3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"pickup_address": "Pickup 1, Lagos",</w:t>
      </w:r>
    </w:p>
    <w:p w14:paraId="37A9B7A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"dropoff_address": "Dropoff 1, Lagos",</w:t>
      </w:r>
    </w:p>
    <w:p w14:paraId="68F0F23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"pickup_latitude": 6.453000,</w:t>
      </w:r>
    </w:p>
    <w:p w14:paraId="12A80DF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"pickup_longitude": 3.391000,</w:t>
      </w:r>
    </w:p>
    <w:p w14:paraId="7C1DCB0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"dropoff_latitude": 6.501000,</w:t>
      </w:r>
    </w:p>
    <w:p w14:paraId="651485D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"dropoff_longitude": 3.351000,</w:t>
      </w:r>
    </w:p>
    <w:p w14:paraId="09AEF965">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"estimated_amount_minor": 125000,</w:t>
      </w:r>
    </w:p>
    <w:p w14:paraId="71553CC3">
      <w:pPr>
        <w:jc w:val="left"/>
        <w:rPr>
          <w:rFonts w:hint="default" w:cs="Calibri"/>
          <w:b w:val="0"/>
          <w:i w:val="0"/>
          <w:sz w:val="21"/>
          <w:lang w:val="en-US"/>
        </w:rPr>
      </w:pPr>
      <w:r>
        <w:rPr>
          <w:rFonts w:hint="default" w:cs="Calibri"/>
          <w:b w:val="0"/>
          <w:i w:val="0"/>
          <w:sz w:val="21"/>
          <w:lang w:val="en-US"/>
        </w:rPr>
        <w:t>How this API already limits over fetching (CONFIRMED sizes): an EP06 item is 392 B (after the driver name was added) against 971 B for the EP03 rider view (60% smaller); EP03 returns 698 B to a driver, 971 B to a rider and 1,074 B to support, because the contract hides fields by caller (data minimisation, B8); history (1,123 B for 5 events), ratings (400 B) and payment detail with events and refunds (785 B) are not in EP03; and an ETag on EP03 lets an unchanged trip be answered with a 304 and no 971 B body, though the server still runs the read (0.14 to 0.32 ms after migration 016, 13.8 to 14.3 ms before), so ETag saves bytes, not database time.</w:t>
      </w:r>
    </w:p>
    <w:p w14:paraId="5E06BAFD">
      <w:pPr>
        <w:jc w:val="left"/>
        <w:rPr>
          <w:rFonts w:hint="default" w:cs="Calibri"/>
          <w:b w:val="0"/>
          <w:i w:val="0"/>
          <w:sz w:val="21"/>
          <w:lang w:val="en-US"/>
        </w:rPr>
      </w:pPr>
      <w:r>
        <w:rPr>
          <w:rFonts w:hint="default" w:cs="Calibri"/>
          <w:b w:val="0"/>
          <w:i w:val="0"/>
          <w:sz w:val="21"/>
          <w:lang w:val="en-US"/>
        </w:rPr>
        <w:t>Cheap REST changes to make before considering GraphQL (none is built; decisions 2 to 4 below): driver_name_snapshot is in the rider's TripSummary (done in the contract, so the list row needs no second call, +815 B per 20 row page); a fields parameter on EP03 and the lists, with an allow list per role (for example ?fields=id,status,driver_name_snapshot), which gives the rider list row and the driver card the same 221 B and 309 B as the GraphQL queries; an expand parameter for the support console (?expand=history,payments,ratings), allowed for support only, which turns four requests into one; and a separate lightweight endpoint, only if a screen is hit very often. The payments lookup is served by payment_trip_id_idx (migration 016, decision 3).</w:t>
      </w:r>
    </w:p>
    <w:p w14:paraId="549F33A2">
      <w:pPr>
        <w:jc w:val="left"/>
        <w:rPr>
          <w:rFonts w:hint="default" w:cs="Calibri"/>
          <w:b w:val="0"/>
          <w:i w:val="0"/>
          <w:sz w:val="21"/>
          <w:lang w:val="en-US"/>
        </w:rPr>
      </w:pPr>
      <w:r>
        <w:rPr>
          <w:rFonts w:hint="default" w:cs="Calibri"/>
          <w:b w:val="0"/>
          <w:i w:val="0"/>
          <w:sz w:val="21"/>
          <w:lang w:val="en-US"/>
        </w:rPr>
        <w:t>When I would switch to GraphQL (any one is a reason to measure, two together are a reason to move): many client types with very different needs; a mobile bandwidth or latency problem measured in production; the number of one off endpoints or fields variants growing; screens that assemble data from many resources becoming the main way clients use the API, so that round trips, not bytes, dominate.</w:t>
      </w:r>
    </w:p>
    <w:p w14:paraId="5BB57705">
      <w:pPr>
        <w:pStyle w:val="3"/>
        <w:bidi w:val="0"/>
        <w:rPr>
          <w:rFonts w:hint="default"/>
          <w:lang w:val="en-US"/>
        </w:rPr>
      </w:pPr>
      <w:bookmarkStart w:id="57" w:name="_Toc741"/>
      <w:r>
        <w:rPr>
          <w:rFonts w:hint="default"/>
          <w:lang w:val="en-US"/>
        </w:rPr>
        <w:t>Decisions</w:t>
      </w:r>
      <w:bookmarkEnd w:id="57"/>
    </w:p>
    <w:p w14:paraId="1095B389">
      <w:pPr>
        <w:jc w:val="left"/>
        <w:rPr>
          <w:rFonts w:hint="default" w:cs="Calibri"/>
          <w:b w:val="0"/>
          <w:i w:val="0"/>
          <w:sz w:val="21"/>
          <w:lang w:val="en-US"/>
        </w:rPr>
      </w:pPr>
      <w:r>
        <w:rPr>
          <w:rFonts w:hint="default" w:cs="Calibri"/>
          <w:b w:val="0"/>
          <w:i w:val="0"/>
          <w:sz w:val="21"/>
          <w:lang w:val="en-US"/>
        </w:rPr>
        <w:t>•  Stay on REST for the MVP. GraphQL is not needed for three internal clients; revisit on the switch points above.</w:t>
      </w:r>
    </w:p>
    <w:p w14:paraId="1F756293">
      <w:pPr>
        <w:jc w:val="left"/>
        <w:rPr>
          <w:rFonts w:hint="default" w:cs="Calibri"/>
          <w:b w:val="0"/>
          <w:i w:val="0"/>
          <w:sz w:val="21"/>
          <w:lang w:val="en-US"/>
        </w:rPr>
      </w:pPr>
      <w:r>
        <w:rPr>
          <w:rFonts w:hint="default" w:cs="Calibri"/>
          <w:b w:val="0"/>
          <w:i w:val="0"/>
          <w:sz w:val="21"/>
          <w:lang w:val="en-US"/>
        </w:rPr>
        <w:t>•  Add driver_name_snapshot to the rider's TripSummary (EP06). DONE in the contract in Stage 4 close (06_api_contracts.md); not built.</w:t>
      </w:r>
    </w:p>
    <w:p w14:paraId="4B2165B3">
      <w:pPr>
        <w:jc w:val="left"/>
        <w:rPr>
          <w:rFonts w:hint="default" w:cs="Calibri"/>
          <w:b w:val="0"/>
          <w:i w:val="0"/>
          <w:sz w:val="21"/>
          <w:lang w:val="en-US"/>
        </w:rPr>
      </w:pPr>
      <w:r>
        <w:rPr>
          <w:rFonts w:hint="default" w:cs="Calibri"/>
          <w:b w:val="0"/>
          <w:i w:val="0"/>
          <w:sz w:val="21"/>
          <w:lang w:val="en-US"/>
        </w:rPr>
        <w:t>•  Fix the payments by trip read. DONE: migration 016 added the ordinary index; the alternative not used was limiting EP03's payments to live payments. No migration was added in Part B; migration 016 was added in Stage 4 close.</w:t>
      </w:r>
    </w:p>
    <w:p w14:paraId="04A887ED">
      <w:pPr>
        <w:jc w:val="left"/>
        <w:rPr>
          <w:rFonts w:hint="default" w:cs="Calibri"/>
          <w:b w:val="0"/>
          <w:i w:val="0"/>
          <w:sz w:val="21"/>
          <w:lang w:val="en-US"/>
        </w:rPr>
      </w:pPr>
      <w:r>
        <w:rPr>
          <w:rFonts w:hint="default" w:cs="Calibri"/>
          <w:b w:val="0"/>
          <w:i w:val="0"/>
          <w:sz w:val="21"/>
          <w:lang w:val="en-US"/>
        </w:rPr>
        <w:t>•  Optionally add fields and expand to EP03 and the lists when a client needs them, with the allow lists above. Not built.</w:t>
      </w:r>
    </w:p>
    <w:p w14:paraId="32F35063">
      <w:pPr>
        <w:jc w:val="left"/>
        <w:rPr>
          <w:rFonts w:hint="default" w:cs="Calibri"/>
          <w:b w:val="0"/>
          <w:i w:val="0"/>
          <w:sz w:val="21"/>
          <w:lang w:val="en-US"/>
        </w:rPr>
      </w:pPr>
      <w:r>
        <w:rPr>
          <w:rFonts w:hint="default" w:cs="Calibri"/>
          <w:b w:val="0"/>
          <w:i w:val="0"/>
          <w:sz w:val="21"/>
          <w:lang w:val="en-US"/>
        </w:rPr>
        <w:t>The measuring queries for this chapter are db/queries/measure_over_fetch.sql, db/queries/measure_tripsummary_with_driver_name.sql and db/queries/part_b_payments_by_trip.sql.</w:t>
      </w:r>
    </w:p>
    <w:p w14:paraId="04D9B744">
      <w:pPr>
        <w:rPr>
          <w:rFonts w:hint="default" w:ascii="Calibri" w:hAnsi="Calibri" w:cs="Calibri"/>
          <w:b w:val="0"/>
          <w:i w:val="0"/>
          <w:sz w:val="21"/>
          <w:lang w:val="en-US"/>
        </w:rPr>
      </w:pPr>
      <w:r>
        <w:rPr>
          <w:rFonts w:hint="default" w:ascii="Calibri" w:hAnsi="Calibri" w:cs="Calibri"/>
          <w:b w:val="0"/>
          <w:i w:val="0"/>
          <w:sz w:val="21"/>
          <w:lang w:val="en-US"/>
        </w:rPr>
        <w:br w:type="page"/>
      </w:r>
    </w:p>
    <w:p w14:paraId="6D0B2433">
      <w:pPr>
        <w:pStyle w:val="2"/>
        <w:bidi w:val="0"/>
        <w:rPr>
          <w:rFonts w:hint="default"/>
          <w:lang w:val="en-US"/>
        </w:rPr>
      </w:pPr>
      <w:bookmarkStart w:id="58" w:name="_Toc16385"/>
      <w:r>
        <w:rPr>
          <w:rFonts w:hint="default"/>
          <w:lang w:val="en-US"/>
        </w:rPr>
        <w:t>Chapter 8. Real time</w:t>
      </w:r>
      <w:bookmarkEnd w:id="58"/>
    </w:p>
    <w:p w14:paraId="1F1F5B1F">
      <w:pPr>
        <w:jc w:val="left"/>
        <w:rPr>
          <w:rFonts w:hint="default" w:cs="Calibri"/>
          <w:b w:val="0"/>
          <w:i/>
          <w:sz w:val="18"/>
          <w:lang w:val="en-US"/>
        </w:rPr>
      </w:pPr>
      <w:r>
        <w:rPr>
          <w:rFonts w:hint="default" w:cs="Calibri"/>
          <w:b w:val="0"/>
          <w:i/>
          <w:sz w:val="18"/>
          <w:lang w:val="en-US"/>
        </w:rPr>
        <w:t>docs/08_real_time.md</w:t>
      </w:r>
    </w:p>
    <w:p w14:paraId="0034668A">
      <w:pPr>
        <w:pStyle w:val="3"/>
        <w:bidi w:val="0"/>
        <w:rPr>
          <w:rFonts w:hint="default"/>
          <w:lang w:val="en-US"/>
        </w:rPr>
      </w:pPr>
      <w:bookmarkStart w:id="59" w:name="_Toc8181"/>
      <w:r>
        <w:rPr>
          <w:rFonts w:hint="default"/>
          <w:lang w:val="en-US"/>
        </w:rPr>
        <w:t>The place and the choice</w:t>
      </w:r>
      <w:bookmarkEnd w:id="59"/>
    </w:p>
    <w:p w14:paraId="1B18429B">
      <w:pPr>
        <w:jc w:val="left"/>
        <w:rPr>
          <w:rFonts w:hint="default" w:cs="Calibri"/>
          <w:b w:val="0"/>
          <w:i w:val="0"/>
          <w:sz w:val="21"/>
          <w:lang w:val="en-US"/>
        </w:rPr>
      </w:pPr>
      <w:r>
        <w:rPr>
          <w:rFonts w:hint="default" w:cs="Calibri"/>
          <w:b w:val="0"/>
          <w:i w:val="0"/>
          <w:sz w:val="21"/>
          <w:lang w:val="en-US"/>
        </w:rPr>
        <w:t>A3, the rider watching the trip. After a rider requests a trip, the rider app needs to know without asking again: the trip was accepted (assigned), the driver arrived, the trip started, it completed or was cancelled, and while the driver approaches, the driver's latest position. Two kinds of updates:</w:t>
      </w:r>
    </w:p>
    <w:p w14:paraId="3BC8F857">
      <w:pPr>
        <w:jc w:val="left"/>
        <w:rPr>
          <w:rFonts w:hint="default" w:cs="Calibri"/>
          <w:b w:val="0"/>
          <w:i w:val="0"/>
          <w:sz w:val="21"/>
          <w:lang w:val="en-US"/>
        </w:rPr>
      </w:pPr>
      <w:r>
        <w:rPr>
          <w:rFonts w:hint="default" w:cs="Calibri"/>
          <w:b w:val="0"/>
          <w:i w:val="0"/>
          <w:sz w:val="21"/>
          <w:lang w:val="en-US"/>
        </w:rPr>
        <w:t>•  Status changes. Rare (at most about 6 per trip), important, must never be lost or reordered. They are rows of trip_status_history, ordered by the seq column.</w:t>
      </w:r>
    </w:p>
    <w:p w14:paraId="2991A16B">
      <w:pPr>
        <w:jc w:val="left"/>
        <w:rPr>
          <w:rFonts w:hint="default" w:cs="Calibri"/>
          <w:b w:val="0"/>
          <w:i w:val="0"/>
          <w:sz w:val="21"/>
          <w:lang w:val="en-US"/>
        </w:rPr>
      </w:pPr>
      <w:r>
        <w:rPr>
          <w:rFonts w:hint="default" w:cs="Calibri"/>
          <w:b w:val="0"/>
          <w:i w:val="0"/>
          <w:sz w:val="21"/>
          <w:lang w:val="en-US"/>
        </w:rPr>
        <w:t>•  Location pings. Frequent (the driver app sends one about every second through POST /v1/trips/{trip_id}/locations, EP13), only the latest matters, losing one is harmless.</w:t>
      </w:r>
    </w:p>
    <w:p w14:paraId="2C6C3E3B">
      <w:pPr>
        <w:jc w:val="left"/>
        <w:rPr>
          <w:rFonts w:hint="default" w:cs="Calibri"/>
          <w:b w:val="0"/>
          <w:i w:val="0"/>
          <w:sz w:val="21"/>
          <w:lang w:val="en-US"/>
        </w:rPr>
      </w:pPr>
      <w:r>
        <w:rPr>
          <w:rFonts w:hint="default" w:cs="Calibri"/>
          <w:b w:val="0"/>
          <w:i w:val="0"/>
          <w:sz w:val="21"/>
          <w:lang w:val="en-US"/>
        </w:rPr>
        <w:t>Today the only way is polling EP03 (status) and EP05 (latest ping).</w:t>
      </w:r>
    </w:p>
    <w:p w14:paraId="00812FCF">
      <w:pPr>
        <w:pStyle w:val="3"/>
        <w:bidi w:val="0"/>
        <w:rPr>
          <w:rFonts w:hint="default"/>
          <w:lang w:val="en-US"/>
        </w:rPr>
      </w:pPr>
      <w:bookmarkStart w:id="60" w:name="_Toc14445"/>
      <w:r>
        <w:rPr>
          <w:rFonts w:hint="default"/>
          <w:lang w:val="en-US"/>
        </w:rPr>
        <w:t>Comparing Server Sent Events and WebSockets</w:t>
      </w:r>
      <w:bookmarkEnd w:id="60"/>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6FE57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932320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Question</w:t>
            </w:r>
          </w:p>
        </w:tc>
        <w:tc>
          <w:tcPr>
            <w:tcW w:w="3360" w:type="dxa"/>
          </w:tcPr>
          <w:p w14:paraId="59DD596D">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Server Sent Events</w:t>
            </w:r>
          </w:p>
        </w:tc>
        <w:tc>
          <w:tcPr>
            <w:tcW w:w="3360" w:type="dxa"/>
          </w:tcPr>
          <w:p w14:paraId="07608D54">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WebSocket</w:t>
            </w:r>
          </w:p>
        </w:tc>
      </w:tr>
      <w:tr w14:paraId="0F565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7A6839F4">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Direction of traffic</w:t>
            </w:r>
          </w:p>
        </w:tc>
        <w:tc>
          <w:tcPr>
            <w:tcW w:w="3360" w:type="dxa"/>
          </w:tcPr>
          <w:p w14:paraId="19CE130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way: server to client. The rider only receives. The driver's phone sends pings by an ordinary POST (EP13), which the API already has and which carries authentication, ownership check, rate limit and idempotency rules per request.</w:t>
            </w:r>
          </w:p>
        </w:tc>
        <w:tc>
          <w:tcPr>
            <w:tcW w:w="3360" w:type="dxa"/>
          </w:tcPr>
          <w:p w14:paraId="0D6140A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Two ways on one connection. The rider app has nothing to send, so half of the channel is unused; and pings sent over a socket would need their own authentication and validation path.</w:t>
            </w:r>
          </w:p>
        </w:tc>
      </w:tr>
      <w:tr w14:paraId="26AAD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37884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Reconnection and resume</w:t>
            </w:r>
          </w:p>
        </w:tc>
        <w:tc>
          <w:tcPr>
            <w:tcW w:w="3360" w:type="dxa"/>
          </w:tcPr>
          <w:p w14:paraId="0E0EC0B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Built in for browsers: the client reconnects by itself and sends the Last Event ID header with the last id: it saw. The server resumes from there. Native app clients must implement the same rule (a few lines), INFERRED.</w:t>
            </w:r>
          </w:p>
        </w:tc>
        <w:tc>
          <w:tcPr>
            <w:tcW w:w="3360" w:type="dxa"/>
          </w:tcPr>
          <w:p w14:paraId="121DEF8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None built in. The application must invent its own resume message and its own reconnect timer.</w:t>
            </w:r>
          </w:p>
        </w:tc>
      </w:tr>
      <w:tr w14:paraId="29DAA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02AC683">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Proxies and load balancers</w:t>
            </w:r>
          </w:p>
        </w:tc>
        <w:tc>
          <w:tcPr>
            <w:tcW w:w="3360" w:type="dxa"/>
          </w:tcPr>
          <w:p w14:paraId="343BCEC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It is a normal HTTP response that never ends, so it passes most proxies. It needs response buffering switched off (Cache Control: no store, X Accel Buffering: no) and a heartbeat shorter than the idle timeout of every hop (a comment line every 20 seconds). INFERRED.</w:t>
            </w:r>
          </w:p>
        </w:tc>
        <w:tc>
          <w:tcPr>
            <w:tcW w:w="3360" w:type="dxa"/>
          </w:tcPr>
          <w:p w14:paraId="3DF0B9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Needs Upgrade support at every hop; some corporate proxies and older middleboxes break it. INFERRED.</w:t>
            </w:r>
          </w:p>
        </w:tc>
      </w:tr>
      <w:tr w14:paraId="21F6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5C58FE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HTTP versions and the browser connection limit</w:t>
            </w:r>
          </w:p>
        </w:tc>
        <w:tc>
          <w:tcPr>
            <w:tcW w:w="3360" w:type="dxa"/>
          </w:tcPr>
          <w:p w14:paraId="4ED00DD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Over HTTP/1.1 a browser allows about 6 connections per host, and every open stream uses one, so many tabs of the same app can starve ordinary requests. A rider watches one trip, so it is one stream; over HTTP/2 streams share one connection. INFERRED.</w:t>
            </w:r>
          </w:p>
        </w:tc>
        <w:tc>
          <w:tcPr>
            <w:tcW w:w="3360" w:type="dxa"/>
          </w:tcPr>
          <w:p w14:paraId="4CEF029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held in the HTTP connection pool in the same way; its limits are different. INFERRED.</w:t>
            </w:r>
          </w:p>
        </w:tc>
      </w:tr>
      <w:tr w14:paraId="45895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90A0B0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Mobile battery and background</w:t>
            </w:r>
          </w:p>
        </w:tc>
        <w:tc>
          <w:tcPr>
            <w:tcW w:w="3360" w:type="dxa"/>
          </w:tcPr>
          <w:p w14:paraId="3C8E638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held connection keeps the radio awake. Both phone operating systems suspend network connections of an app in the background, so a stream only works while the app is in the foreground; "the driver arrived" in the background needs a push notification (outside this design). Sending a location event at most every 2 seconds, and only when it changed, limits radio use. INFERRED.</w:t>
            </w:r>
          </w:p>
        </w:tc>
        <w:tc>
          <w:tcPr>
            <w:tcW w:w="3360" w:type="dxa"/>
          </w:tcPr>
          <w:p w14:paraId="075CEC7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same background rule applies. A socket needs its own keep alive ping to survive network changes. INFERRED.</w:t>
            </w:r>
          </w:p>
        </w:tc>
      </w:tr>
      <w:tr w14:paraId="72736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BAAE95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Authentication of the stream</w:t>
            </w:r>
          </w:p>
        </w:tc>
        <w:tc>
          <w:tcPr>
            <w:tcW w:w="3360" w:type="dxa"/>
          </w:tcPr>
          <w:p w14:paraId="33B52EB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stream is a GET, so it carries Authorization: Bearer ... like every endpoint (section 5, "Long lived token problem"). The browser EventSource object cannot set headers; a fetch based client or a library can. A token must never be put in the URL (it ends up in logs). INFERRED.</w:t>
            </w:r>
          </w:p>
        </w:tc>
        <w:tc>
          <w:tcPr>
            <w:tcW w:w="3360" w:type="dxa"/>
          </w:tcPr>
          <w:p w14:paraId="1FAC4AF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Browsers cannot set headers on the first WebSocket request either; the usual workarounds are a token in the URL or a first message. Both need more care than a header. INFERRED.</w:t>
            </w:r>
          </w:p>
        </w:tc>
      </w:tr>
      <w:tr w14:paraId="4FEFC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623BD76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Scale</w:t>
            </w:r>
          </w:p>
        </w:tc>
        <w:tc>
          <w:tcPr>
            <w:tcW w:w="3360" w:type="dxa"/>
          </w:tcPr>
          <w:p w14:paraId="0BD0CD4C">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One open connection per watching rider; it holds a file descriptor and a small buffer on one API instance. I did not measure memory per connection. The number to plan with is open streams per instance, to be measured under load.</w:t>
            </w:r>
          </w:p>
        </w:tc>
        <w:tc>
          <w:tcPr>
            <w:tcW w:w="3360" w:type="dxa"/>
          </w:tcPr>
          <w:p w14:paraId="29DD25E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same. A socket server also keeps per connection state for the application protocol.</w:t>
            </w:r>
          </w:p>
        </w:tc>
      </w:tr>
      <w:tr w14:paraId="6EBE3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7F4879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What is sent</w:t>
            </w:r>
          </w:p>
        </w:tc>
        <w:tc>
          <w:tcPr>
            <w:tcW w:w="3360" w:type="dxa"/>
          </w:tcPr>
          <w:p w14:paraId="0527931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Status events from trip_status_history in seq order (the id: of each event is its seq), the latest ping as a location event, a heartbeat, and an end event.</w:t>
            </w:r>
          </w:p>
        </w:tc>
        <w:tc>
          <w:tcPr>
            <w:tcW w:w="3360" w:type="dxa"/>
          </w:tcPr>
          <w:p w14:paraId="2663FAE8">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same messages, but the application defines the framing and acknowledgements.</w:t>
            </w:r>
          </w:p>
        </w:tc>
      </w:tr>
    </w:tbl>
    <w:p w14:paraId="51FB081B">
      <w:pPr>
        <w:jc w:val="left"/>
        <w:rPr>
          <w:rFonts w:hint="default" w:ascii="Calibri" w:hAnsi="Calibri" w:cs="Calibri"/>
          <w:b w:val="0"/>
          <w:i w:val="0"/>
          <w:sz w:val="21"/>
          <w:lang w:val="en-US"/>
        </w:rPr>
      </w:pPr>
    </w:p>
    <w:p w14:paraId="28256713">
      <w:pPr>
        <w:pStyle w:val="3"/>
        <w:bidi w:val="0"/>
        <w:rPr>
          <w:rFonts w:hint="default"/>
          <w:lang w:val="en-US"/>
        </w:rPr>
      </w:pPr>
      <w:bookmarkStart w:id="61" w:name="_Toc2940"/>
      <w:r>
        <w:rPr>
          <w:rFonts w:hint="default"/>
          <w:lang w:val="en-US"/>
        </w:rPr>
        <w:t>The recommendation</w:t>
      </w:r>
      <w:bookmarkEnd w:id="61"/>
    </w:p>
    <w:p w14:paraId="55B4EF3F">
      <w:pPr>
        <w:jc w:val="left"/>
        <w:rPr>
          <w:rFonts w:hint="default" w:cs="Calibri"/>
          <w:b w:val="0"/>
          <w:i w:val="0"/>
          <w:sz w:val="21"/>
          <w:lang w:val="en-US"/>
        </w:rPr>
      </w:pPr>
      <w:r>
        <w:rPr>
          <w:rFonts w:hint="default" w:cs="Calibri"/>
          <w:b w:val="0"/>
          <w:i w:val="0"/>
          <w:sz w:val="21"/>
          <w:lang w:val="en-US"/>
        </w:rPr>
        <w:t>Use SSE. The rider only receives, so a unidirectional channel is enough: SSE is plain HTTP, it resumes with a standard header, its authentication is the same as every other endpoint, and pings stay on the POST that already exists.</w:t>
      </w:r>
    </w:p>
    <w:p w14:paraId="26B24C96">
      <w:pPr>
        <w:jc w:val="left"/>
        <w:rPr>
          <w:rFonts w:hint="default" w:cs="Calibri"/>
          <w:b w:val="0"/>
          <w:i w:val="0"/>
          <w:sz w:val="21"/>
          <w:lang w:val="en-US"/>
        </w:rPr>
      </w:pPr>
      <w:r>
        <w:rPr>
          <w:rFonts w:hint="default" w:cs="Calibri"/>
          <w:b w:val="0"/>
          <w:i w:val="0"/>
          <w:sz w:val="21"/>
          <w:lang w:val="en-US"/>
        </w:rPr>
        <w:t>Switch to WebSockets when the client needs to send as well as receive on the same channel at a rate where a POST per message is a poor fit: in app chat between rider and driver, the driver app needing push commands from the server with acknowledgements, a live negotiation of the fare, or binary payloads. None of these is in the requirements.</w:t>
      </w:r>
    </w:p>
    <w:p w14:paraId="3D24F1C9">
      <w:pPr>
        <w:jc w:val="left"/>
        <w:rPr>
          <w:rFonts w:hint="default" w:cs="Calibri"/>
          <w:b w:val="0"/>
          <w:i w:val="0"/>
          <w:sz w:val="21"/>
          <w:lang w:val="en-US"/>
        </w:rPr>
      </w:pPr>
      <w:r>
        <w:rPr>
          <w:rFonts w:hint="default" w:cs="Calibri"/>
          <w:b w:val="0"/>
          <w:i w:val="0"/>
          <w:sz w:val="21"/>
          <w:lang w:val="en-US"/>
        </w:rPr>
        <w:t>Polling is the fallback, and it is what the apps can do today. Its cost, computed for N riders watching, each polling every 5 seconds (rate = N / 5 requests per second per endpoint). Re measured after migration 016 (the index on payment(trip_id)), CONFIRMED in evidence/migration_016_polling_remeasure.txt; the "before" column keeps the measurement of Part B and of the Stage 4 close baseline (evidence/migration_016_measure_before.txt).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440"/>
        <w:gridCol w:w="1440"/>
        <w:gridCol w:w="1440"/>
        <w:gridCol w:w="1440"/>
        <w:gridCol w:w="1440"/>
        <w:gridCol w:w="1440"/>
        <w:gridCol w:w="1440"/>
      </w:tblGrid>
      <w:tr w14:paraId="52889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50660A6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Watching riders N</w:t>
            </w:r>
          </w:p>
        </w:tc>
        <w:tc>
          <w:tcPr>
            <w:tcW w:w="1440" w:type="dxa"/>
          </w:tcPr>
          <w:p w14:paraId="31559B3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EP03 requests per second</w:t>
            </w:r>
          </w:p>
        </w:tc>
        <w:tc>
          <w:tcPr>
            <w:tcW w:w="1440" w:type="dxa"/>
          </w:tcPr>
          <w:p w14:paraId="0855B54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EP03 body bytes per second (971 B each)</w:t>
            </w:r>
          </w:p>
        </w:tc>
        <w:tc>
          <w:tcPr>
            <w:tcW w:w="1440" w:type="dxa"/>
          </w:tcPr>
          <w:p w14:paraId="2ADA34F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Database time per second, EP03 before the index (about 15 ms per read)</w:t>
            </w:r>
          </w:p>
        </w:tc>
        <w:tc>
          <w:tcPr>
            <w:tcW w:w="1440" w:type="dxa"/>
          </w:tcPr>
          <w:p w14:paraId="48FD169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Database time per second, EP03 after (0.23 ms; range at 0.14 to 0.32 ms)</w:t>
            </w:r>
          </w:p>
        </w:tc>
        <w:tc>
          <w:tcPr>
            <w:tcW w:w="1440" w:type="dxa"/>
          </w:tcPr>
          <w:p w14:paraId="70A47F1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EP05 requests per second</w:t>
            </w:r>
          </w:p>
        </w:tc>
        <w:tc>
          <w:tcPr>
            <w:tcW w:w="1440" w:type="dxa"/>
          </w:tcPr>
          <w:p w14:paraId="7C3CD26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Database time per second, EP05 (0.04 ms)</w:t>
            </w:r>
          </w:p>
        </w:tc>
      </w:tr>
      <w:tr w14:paraId="43D3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ECD2E5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100</w:t>
            </w:r>
          </w:p>
        </w:tc>
        <w:tc>
          <w:tcPr>
            <w:tcW w:w="1440" w:type="dxa"/>
          </w:tcPr>
          <w:p w14:paraId="67A6ECE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w:t>
            </w:r>
          </w:p>
        </w:tc>
        <w:tc>
          <w:tcPr>
            <w:tcW w:w="1440" w:type="dxa"/>
          </w:tcPr>
          <w:p w14:paraId="2D5203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19.4 KB</w:t>
            </w:r>
          </w:p>
        </w:tc>
        <w:tc>
          <w:tcPr>
            <w:tcW w:w="1440" w:type="dxa"/>
          </w:tcPr>
          <w:p w14:paraId="7F9F039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0.30 s (0.3 core)</w:t>
            </w:r>
          </w:p>
        </w:tc>
        <w:tc>
          <w:tcPr>
            <w:tcW w:w="1440" w:type="dxa"/>
          </w:tcPr>
          <w:p w14:paraId="1D6E878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0.0046 s (0.003 to 0.006)</w:t>
            </w:r>
          </w:p>
        </w:tc>
        <w:tc>
          <w:tcPr>
            <w:tcW w:w="1440" w:type="dxa"/>
          </w:tcPr>
          <w:p w14:paraId="236A29A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w:t>
            </w:r>
          </w:p>
        </w:tc>
        <w:tc>
          <w:tcPr>
            <w:tcW w:w="1440" w:type="dxa"/>
          </w:tcPr>
          <w:p w14:paraId="0EDFEC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0.0008 s</w:t>
            </w:r>
          </w:p>
        </w:tc>
      </w:tr>
      <w:tr w14:paraId="3E09B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2AEF31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1,000</w:t>
            </w:r>
          </w:p>
        </w:tc>
        <w:tc>
          <w:tcPr>
            <w:tcW w:w="1440" w:type="dxa"/>
          </w:tcPr>
          <w:p w14:paraId="5D7DA03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w:t>
            </w:r>
          </w:p>
        </w:tc>
        <w:tc>
          <w:tcPr>
            <w:tcW w:w="1440" w:type="dxa"/>
          </w:tcPr>
          <w:p w14:paraId="4B5EF7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194 KB</w:t>
            </w:r>
          </w:p>
        </w:tc>
        <w:tc>
          <w:tcPr>
            <w:tcW w:w="1440" w:type="dxa"/>
          </w:tcPr>
          <w:p w14:paraId="61481A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 s (about 3 cores)</w:t>
            </w:r>
          </w:p>
        </w:tc>
        <w:tc>
          <w:tcPr>
            <w:tcW w:w="1440" w:type="dxa"/>
          </w:tcPr>
          <w:p w14:paraId="158E17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0.046 s (0.028 to 0.064)</w:t>
            </w:r>
          </w:p>
        </w:tc>
        <w:tc>
          <w:tcPr>
            <w:tcW w:w="1440" w:type="dxa"/>
          </w:tcPr>
          <w:p w14:paraId="3BE2A59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w:t>
            </w:r>
          </w:p>
        </w:tc>
        <w:tc>
          <w:tcPr>
            <w:tcW w:w="1440" w:type="dxa"/>
          </w:tcPr>
          <w:p w14:paraId="71C1E1E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0.008 s</w:t>
            </w:r>
          </w:p>
        </w:tc>
      </w:tr>
      <w:tr w14:paraId="356E4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6D5F84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10,000</w:t>
            </w:r>
          </w:p>
        </w:tc>
        <w:tc>
          <w:tcPr>
            <w:tcW w:w="1440" w:type="dxa"/>
          </w:tcPr>
          <w:p w14:paraId="5F2A1EC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2,000</w:t>
            </w:r>
          </w:p>
        </w:tc>
        <w:tc>
          <w:tcPr>
            <w:tcW w:w="1440" w:type="dxa"/>
          </w:tcPr>
          <w:p w14:paraId="7A1A27D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1.9 MB</w:t>
            </w:r>
          </w:p>
        </w:tc>
        <w:tc>
          <w:tcPr>
            <w:tcW w:w="1440" w:type="dxa"/>
          </w:tcPr>
          <w:p w14:paraId="68A1FCD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 s (about 30 cores)</w:t>
            </w:r>
          </w:p>
        </w:tc>
        <w:tc>
          <w:tcPr>
            <w:tcW w:w="1440" w:type="dxa"/>
          </w:tcPr>
          <w:p w14:paraId="6AC35BD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0.46 s (0.28 to 0.64)</w:t>
            </w:r>
          </w:p>
        </w:tc>
        <w:tc>
          <w:tcPr>
            <w:tcW w:w="1440" w:type="dxa"/>
          </w:tcPr>
          <w:p w14:paraId="1BEB59B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2,000</w:t>
            </w:r>
          </w:p>
        </w:tc>
        <w:tc>
          <w:tcPr>
            <w:tcW w:w="1440" w:type="dxa"/>
          </w:tcPr>
          <w:p w14:paraId="64E6BA8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0.08 s</w:t>
            </w:r>
          </w:p>
        </w:tc>
      </w:tr>
      <w:tr w14:paraId="0B29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440" w:type="dxa"/>
          </w:tcPr>
          <w:p w14:paraId="00AF46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100,000</w:t>
            </w:r>
          </w:p>
        </w:tc>
        <w:tc>
          <w:tcPr>
            <w:tcW w:w="1440" w:type="dxa"/>
          </w:tcPr>
          <w:p w14:paraId="6F6294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20,000</w:t>
            </w:r>
          </w:p>
        </w:tc>
        <w:tc>
          <w:tcPr>
            <w:tcW w:w="1440" w:type="dxa"/>
          </w:tcPr>
          <w:p w14:paraId="607B9C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19.4 MB</w:t>
            </w:r>
          </w:p>
        </w:tc>
        <w:tc>
          <w:tcPr>
            <w:tcW w:w="1440" w:type="dxa"/>
          </w:tcPr>
          <w:p w14:paraId="18DE0B3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300 s (about 300 cores)</w:t>
            </w:r>
          </w:p>
        </w:tc>
        <w:tc>
          <w:tcPr>
            <w:tcW w:w="1440" w:type="dxa"/>
          </w:tcPr>
          <w:p w14:paraId="5DE1E5E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4.6 s (2.8 to 6.4)</w:t>
            </w:r>
          </w:p>
        </w:tc>
        <w:tc>
          <w:tcPr>
            <w:tcW w:w="1440" w:type="dxa"/>
          </w:tcPr>
          <w:p w14:paraId="75CE1F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20,000</w:t>
            </w:r>
          </w:p>
        </w:tc>
        <w:tc>
          <w:tcPr>
            <w:tcW w:w="1440" w:type="dxa"/>
          </w:tcPr>
          <w:p w14:paraId="6115CE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0.8 s</w:t>
            </w:r>
          </w:p>
        </w:tc>
      </w:tr>
    </w:tbl>
    <w:p w14:paraId="5FA86373">
      <w:pPr>
        <w:jc w:val="left"/>
        <w:rPr>
          <w:rFonts w:hint="default" w:ascii="Calibri" w:hAnsi="Calibri" w:cs="Calibri"/>
          <w:b w:val="0"/>
          <w:i w:val="0"/>
          <w:sz w:val="21"/>
          <w:lang w:val="en-US"/>
        </w:rPr>
      </w:pPr>
    </w:p>
    <w:p w14:paraId="07664046">
      <w:pPr>
        <w:jc w:val="left"/>
        <w:rPr>
          <w:rFonts w:hint="default" w:cs="Calibri"/>
          <w:b w:val="0"/>
          <w:i w:val="0"/>
          <w:sz w:val="21"/>
          <w:lang w:val="en-US"/>
        </w:rPr>
      </w:pPr>
      <w:r>
        <w:rPr>
          <w:rFonts w:hint="default" w:cs="Calibri"/>
          <w:b w:val="0"/>
          <w:i w:val="0"/>
          <w:sz w:val="21"/>
          <w:lang w:val="en-US"/>
        </w:rPr>
        <w:t>Assumptions, visible:</w:t>
      </w:r>
    </w:p>
    <w:p w14:paraId="37A7428D">
      <w:pPr>
        <w:jc w:val="left"/>
        <w:rPr>
          <w:rFonts w:hint="default" w:cs="Calibri"/>
          <w:b w:val="0"/>
          <w:i w:val="0"/>
          <w:sz w:val="21"/>
          <w:lang w:val="en-US"/>
        </w:rPr>
      </w:pPr>
      <w:r>
        <w:rPr>
          <w:rFonts w:hint="default" w:cs="Calibri"/>
          <w:b w:val="0"/>
          <w:i w:val="0"/>
          <w:sz w:val="21"/>
          <w:lang w:val="en-US"/>
        </w:rPr>
        <w:t>•  Poll interval 5 seconds, one EP03 read and one EP05 read per poll.</w:t>
      </w:r>
    </w:p>
    <w:p w14:paraId="479869D6">
      <w:pPr>
        <w:jc w:val="left"/>
        <w:rPr>
          <w:rFonts w:hint="default" w:cs="Calibri"/>
          <w:b w:val="0"/>
          <w:i w:val="0"/>
          <w:sz w:val="21"/>
          <w:lang w:val="en-US"/>
        </w:rPr>
      </w:pPr>
      <w:r>
        <w:rPr>
          <w:rFonts w:hint="default" w:cs="Calibri"/>
          <w:b w:val="0"/>
          <w:i w:val="0"/>
          <w:sz w:val="21"/>
          <w:lang w:val="en-US"/>
        </w:rPr>
        <w:t>•  Read times are warm cache execution times of the SQL statement (EXPLAIN ANALYZE), not whole request times: network, JSON building, connection pool, authentication and the application's own CPU are not included. EP03 read 0.23 ms (median of 5 runs, range 0.14 to 0.32 ms) after the index, against about 15 ms before (the payments scan inside it: 14.8 to 17.7 ms; the whole EP03 read: 13.8 to 14.3 ms; evidence/migration_016_measure_before.txt). EP05 read 0.04 ms (median of 4 warm runs; Part B measured 0.09 ms on another run). The first read of a trip that is not in cache cost 7 to 9 ms (EP03) and 3.8 ms (EP05); a rider who keeps polling keeps those pages warm, so the warm figure is used.</w:t>
      </w:r>
    </w:p>
    <w:p w14:paraId="463521B4">
      <w:pPr>
        <w:jc w:val="left"/>
        <w:rPr>
          <w:rFonts w:hint="default" w:cs="Calibri"/>
          <w:b w:val="0"/>
          <w:i w:val="0"/>
          <w:sz w:val="21"/>
          <w:lang w:val="en-US"/>
        </w:rPr>
      </w:pPr>
      <w:r>
        <w:rPr>
          <w:rFonts w:hint="default" w:cs="Calibri"/>
          <w:b w:val="0"/>
          <w:i w:val="0"/>
          <w:sz w:val="21"/>
          <w:lang w:val="en-US"/>
        </w:rPr>
        <w:t>•  Timings on this machine vary by about 3 times between runs, so every figure below is an order of magnitude, and the range column shows what the spread alone does.</w:t>
      </w:r>
    </w:p>
    <w:p w14:paraId="61C5C0C5">
      <w:pPr>
        <w:jc w:val="left"/>
        <w:rPr>
          <w:rFonts w:hint="default" w:cs="Calibri"/>
          <w:b w:val="0"/>
          <w:i w:val="0"/>
          <w:sz w:val="21"/>
          <w:lang w:val="en-US"/>
        </w:rPr>
      </w:pPr>
      <w:r>
        <w:rPr>
          <w:rFonts w:hint="default" w:cs="Calibri"/>
          <w:b w:val="0"/>
          <w:i w:val="0"/>
          <w:sz w:val="21"/>
          <w:lang w:val="en-US"/>
        </w:rPr>
        <w:t>•  "Cores" = seconds of database execution per second of wall clock, assuming the work spreads perfectly over cores. Real systems lose some to locks and contention.</w:t>
      </w:r>
    </w:p>
    <w:p w14:paraId="4E29CA54">
      <w:pPr>
        <w:pStyle w:val="3"/>
        <w:bidi w:val="0"/>
        <w:rPr>
          <w:rFonts w:hint="default"/>
          <w:lang w:val="en-US"/>
        </w:rPr>
      </w:pPr>
      <w:bookmarkStart w:id="62" w:name="_Toc11416"/>
      <w:r>
        <w:rPr>
          <w:rFonts w:hint="default"/>
          <w:lang w:val="en-US"/>
        </w:rPr>
        <w:t>The feed and the LISTEN and NOTIFY tests</w:t>
      </w:r>
      <w:bookmarkEnd w:id="62"/>
    </w:p>
    <w:p w14:paraId="51212197">
      <w:pPr>
        <w:jc w:val="left"/>
        <w:rPr>
          <w:rFonts w:hint="default" w:cs="Calibri"/>
          <w:b w:val="0"/>
          <w:i w:val="0"/>
          <w:sz w:val="21"/>
          <w:lang w:val="en-US"/>
        </w:rPr>
      </w:pPr>
      <w:r>
        <w:rPr>
          <w:rFonts w:hint="default" w:cs="Calibri"/>
          <w:b w:val="0"/>
          <w:i w:val="0"/>
          <w:sz w:val="21"/>
          <w:lang w:val="en-US"/>
        </w:rPr>
        <w:t>The API reads PostgreSQL; PostgreSQL does not push to the API unless the API asks. Proposal (one mechanism, in two steps):</w:t>
      </w:r>
    </w:p>
    <w:p w14:paraId="51BB9356">
      <w:pPr>
        <w:jc w:val="left"/>
        <w:rPr>
          <w:rFonts w:hint="default" w:cs="Calibri"/>
          <w:b w:val="0"/>
          <w:i w:val="0"/>
          <w:sz w:val="21"/>
          <w:lang w:val="en-US"/>
        </w:rPr>
      </w:pPr>
      <w:r>
        <w:rPr>
          <w:rFonts w:hint="default" w:cs="Calibri"/>
          <w:b w:val="0"/>
          <w:i w:val="0"/>
          <w:sz w:val="21"/>
          <w:lang w:val="en-US"/>
        </w:rPr>
        <w:t>•  Step 1 (no change to the database): a batched poller inside each API instance. Each instance keeps the list of trips it has open streams for. Every 1 second it runs two queries for all of them at once: new status events from trip_status_history in seq order, and the latest ping per trip by a lateral join that takes the newest row of each trip. The cost grows with the number of open streams per instance, not with the number of polls: 10,000 streams over 10 instances is 1,000 streams per instance, one batch per second (INFERRED, scaling the 50 stream timing; not measured). Status events reach the rider within about 1 second.</w:t>
      </w:r>
    </w:p>
    <w:p w14:paraId="17691F9D">
      <w:pPr>
        <w:jc w:val="left"/>
        <w:rPr>
          <w:rFonts w:hint="default" w:cs="Calibri"/>
          <w:b w:val="0"/>
          <w:i w:val="0"/>
          <w:sz w:val="21"/>
          <w:lang w:val="en-US"/>
        </w:rPr>
      </w:pPr>
      <w:r>
        <w:rPr>
          <w:rFonts w:hint="default" w:cs="Calibri"/>
          <w:b w:val="0"/>
          <w:i w:val="0"/>
          <w:sz w:val="21"/>
          <w:lang w:val="en-US"/>
        </w:rPr>
        <w:t>•  Step 2 (needs a migration in a later stage; NOT added now, decision 3): a doorbell. A NOTIFY sent when trip_status_history gets a row would wake the poller at once instead of waiting for its timer. The data path stays the same (read by seq), so the notification only needs to say "something changed for this trip".</w:t>
      </w:r>
    </w:p>
    <w:p w14:paraId="23D4A601">
      <w:pPr>
        <w:jc w:val="left"/>
        <w:rPr>
          <w:rFonts w:hint="default" w:cs="Calibri"/>
          <w:b w:val="0"/>
          <w:i w:val="0"/>
          <w:sz w:val="21"/>
          <w:lang w:val="en-US"/>
        </w:rPr>
      </w:pPr>
      <w:r>
        <w:rPr>
          <w:rFonts w:hint="default" w:cs="Calibri"/>
          <w:b w:val="0"/>
          <w:i w:val="0"/>
          <w:sz w:val="21"/>
          <w:lang w:val="en-US"/>
        </w:rPr>
        <w:t>What LISTEN and NOTIFY do and do not do (CONFIRMED, evidence/part_b_listen_notify.txt and part_b_listen_notify_cross_session.txt, run as ridehail_app with pg_notify by hand; no trigger, no table):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3360"/>
        <w:gridCol w:w="3360"/>
        <w:gridCol w:w="3360"/>
      </w:tblGrid>
      <w:tr w14:paraId="5C7E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7CB62FD">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Test</w:t>
            </w:r>
          </w:p>
        </w:tc>
        <w:tc>
          <w:tcPr>
            <w:tcW w:w="3360" w:type="dxa"/>
          </w:tcPr>
          <w:p w14:paraId="7AE7789A">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Result</w:t>
            </w:r>
          </w:p>
        </w:tc>
        <w:tc>
          <w:tcPr>
            <w:tcW w:w="3360" w:type="dxa"/>
          </w:tcPr>
          <w:p w14:paraId="056F6B02">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Meaning for the design</w:t>
            </w:r>
          </w:p>
        </w:tc>
      </w:tr>
      <w:tr w14:paraId="5E6CB6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3E773B9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N2 notification sent in a transaction that is rolled back</w:t>
            </w:r>
          </w:p>
        </w:tc>
        <w:tc>
          <w:tcPr>
            <w:tcW w:w="3360" w:type="dxa"/>
          </w:tcPr>
          <w:p w14:paraId="65E6E1C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delivered</w:t>
            </w:r>
          </w:p>
        </w:tc>
        <w:tc>
          <w:tcPr>
            <w:tcW w:w="3360" w:type="dxa"/>
          </w:tcPr>
          <w:p w14:paraId="3331B34D">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rolled back status move never rings the bell; the notification is tied to the commit</w:t>
            </w:r>
          </w:p>
        </w:tc>
      </w:tr>
      <w:tr w14:paraId="62BE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5E9A0BC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N3c notification sent inside an open transaction</w:t>
            </w:r>
          </w:p>
        </w:tc>
        <w:tc>
          <w:tcPr>
            <w:tcW w:w="3360" w:type="dxa"/>
          </w:tcPr>
          <w:p w14:paraId="377B982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delivered only after the COMMIT</w:t>
            </w:r>
          </w:p>
        </w:tc>
        <w:tc>
          <w:tcPr>
            <w:tcW w:w="3360" w:type="dxa"/>
          </w:tcPr>
          <w:p w14:paraId="210DA95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reader never sees an event before the data it points to is visible</w:t>
            </w:r>
          </w:p>
        </w:tc>
      </w:tr>
      <w:tr w14:paraId="550E7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21322A2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N4 notification sent while nobody listens, then a session starts listening</w:t>
            </w:r>
          </w:p>
        </w:tc>
        <w:tc>
          <w:tcPr>
            <w:tcW w:w="3360" w:type="dxa"/>
          </w:tcPr>
          <w:p w14:paraId="3E7C7C3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 delivered</w:t>
            </w:r>
          </w:p>
        </w:tc>
        <w:tc>
          <w:tcPr>
            <w:tcW w:w="3360" w:type="dxa"/>
          </w:tcPr>
          <w:p w14:paraId="1356E20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notifications are lost while a listener is disconnected; they are not stored</w:t>
            </w:r>
          </w:p>
        </w:tc>
      </w:tr>
      <w:tr w14:paraId="543B2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3360" w:type="dxa"/>
          </w:tcPr>
          <w:p w14:paraId="4D9337B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N5 payload of 7,999 characters, then 8,000</w:t>
            </w:r>
          </w:p>
        </w:tc>
        <w:tc>
          <w:tcPr>
            <w:tcW w:w="3360" w:type="dxa"/>
          </w:tcPr>
          <w:p w14:paraId="38B3D4B5">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first is accepted; the second fails with SQLSTATE 22023 "payload string too long"</w:t>
            </w:r>
          </w:p>
        </w:tc>
        <w:tc>
          <w:tcPr>
            <w:tcW w:w="3360" w:type="dxa"/>
          </w:tcPr>
          <w:p w14:paraId="4B2644C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the payload limit is under 8,000 bytes: send ids only (trip_id, seq), never the event body</w:t>
            </w:r>
          </w:p>
        </w:tc>
      </w:tr>
    </w:tbl>
    <w:p w14:paraId="26D92B41">
      <w:pPr>
        <w:jc w:val="left"/>
        <w:rPr>
          <w:rFonts w:hint="default" w:ascii="Calibri" w:hAnsi="Calibri" w:cs="Calibri"/>
          <w:b w:val="0"/>
          <w:i w:val="0"/>
          <w:sz w:val="21"/>
          <w:lang w:val="en-US"/>
        </w:rPr>
      </w:pPr>
    </w:p>
    <w:p w14:paraId="0A3232E6">
      <w:pPr>
        <w:jc w:val="left"/>
        <w:rPr>
          <w:rFonts w:hint="default" w:cs="Calibri"/>
          <w:b w:val="0"/>
          <w:i w:val="0"/>
          <w:sz w:val="21"/>
          <w:lang w:val="en-US"/>
        </w:rPr>
      </w:pPr>
      <w:r>
        <w:rPr>
          <w:rFonts w:hint="default" w:cs="Calibri"/>
          <w:b w:val="0"/>
          <w:i w:val="0"/>
          <w:sz w:val="21"/>
          <w:lang w:val="en-US"/>
        </w:rPr>
        <w:t>Why seq makes resume safe. Notifications can be lost (N4), but they are never the data. Whenever the API wakes (by a notification or by its 1 second timer) it reads from the table WHERE trip_id = ... AND seq &gt; last_sent. A lost notification costs at most one timer interval of delay, never an event. The same read serves a client that reconnects with Last Event ID.</w:t>
      </w:r>
    </w:p>
    <w:p w14:paraId="7C549730">
      <w:pPr>
        <w:pStyle w:val="3"/>
        <w:bidi w:val="0"/>
        <w:rPr>
          <w:rFonts w:hint="default"/>
          <w:lang w:val="en-US"/>
        </w:rPr>
      </w:pPr>
      <w:bookmarkStart w:id="63" w:name="_Toc27486"/>
      <w:r>
        <w:rPr>
          <w:rFonts w:hint="default"/>
          <w:lang w:val="en-US"/>
        </w:rPr>
        <w:t>The event format, resume and ending</w:t>
      </w:r>
      <w:bookmarkEnd w:id="63"/>
    </w:p>
    <w:p w14:paraId="6BA76A69">
      <w:pPr>
        <w:jc w:val="left"/>
        <w:rPr>
          <w:rFonts w:hint="default" w:cs="Calibri"/>
          <w:b w:val="0"/>
          <w:i w:val="0"/>
          <w:sz w:val="21"/>
          <w:lang w:val="en-US"/>
        </w:rPr>
      </w:pPr>
      <w:r>
        <w:rPr>
          <w:rFonts w:hint="default" w:cs="Calibri"/>
          <w:b w:val="0"/>
          <w:i w:val="0"/>
          <w:sz w:val="21"/>
          <w:lang w:val="en-US"/>
        </w:rPr>
        <w:t>The endpoint is EP27 GET /v1/trips/{trip_id}/events, specified in 06_api_contracts.md. Response: 200, Content Type: text/event stream, Cache Control: no store, X Accel Buffering: no.</w:t>
      </w:r>
    </w:p>
    <w:p w14:paraId="1283920A">
      <w:pPr>
        <w:jc w:val="left"/>
        <w:rPr>
          <w:rFonts w:hint="default" w:cs="Calibri"/>
          <w:b w:val="0"/>
          <w:i w:val="0"/>
          <w:sz w:val="21"/>
          <w:lang w:val="en-US"/>
        </w:rPr>
      </w:pPr>
      <w:r>
        <w:rPr>
          <w:rFonts w:hint="default" w:cs="Calibri"/>
          <w:b w:val="0"/>
          <w:i w:val="0"/>
          <w:sz w:val="21"/>
          <w:lang w:val="en-US"/>
        </w:rPr>
        <w:t>A first connection (real seq values and statuses of trip 40000000-0000-0000-0000-000000198904; the timestamps are identical because the bulk loader wrote the whole trip in one transaction; the location line is illustrative):</w:t>
      </w:r>
    </w:p>
    <w:p w14:paraId="6D5F8DAA">
      <w:pPr>
        <w:jc w:val="left"/>
        <w:rPr>
          <w:rFonts w:hint="default" w:ascii="Consolas" w:hAnsi="Consolas" w:cs="Consolas"/>
          <w:b w:val="0"/>
          <w:i w:val="0"/>
          <w:sz w:val="16"/>
          <w:lang w:val="en-US"/>
        </w:rPr>
      </w:pPr>
      <w:r>
        <w:rPr>
          <w:rFonts w:hint="default" w:ascii="Consolas" w:hAnsi="Consolas" w:cs="Consolas"/>
          <w:b w:val="0"/>
          <w:i w:val="0"/>
          <w:sz w:val="16"/>
          <w:lang w:val="en-US"/>
        </w:rPr>
        <w:t>GET /v1/trips/40000000-0000-0000-0000-000000198904/events</w:t>
      </w:r>
    </w:p>
    <w:p w14:paraId="3F6F8902">
      <w:pPr>
        <w:jc w:val="left"/>
        <w:rPr>
          <w:rFonts w:hint="default" w:ascii="Consolas" w:hAnsi="Consolas" w:cs="Consolas"/>
          <w:b w:val="0"/>
          <w:i w:val="0"/>
          <w:sz w:val="16"/>
          <w:lang w:val="en-US"/>
        </w:rPr>
      </w:pPr>
      <w:r>
        <w:rPr>
          <w:rFonts w:hint="default" w:ascii="Consolas" w:hAnsi="Consolas" w:cs="Consolas"/>
          <w:b w:val="0"/>
          <w:i w:val="0"/>
          <w:sz w:val="16"/>
          <w:lang w:val="en-US"/>
        </w:rPr>
        <w:t>Authorization: Bearer ****</w:t>
      </w:r>
    </w:p>
    <w:p w14:paraId="06EB1175">
      <w:pPr>
        <w:jc w:val="left"/>
        <w:rPr>
          <w:rFonts w:hint="default" w:ascii="Consolas" w:hAnsi="Consolas" w:cs="Consolas"/>
          <w:b w:val="0"/>
          <w:i w:val="0"/>
          <w:sz w:val="16"/>
          <w:lang w:val="en-US"/>
        </w:rPr>
      </w:pPr>
      <w:r>
        <w:rPr>
          <w:rFonts w:hint="default" w:ascii="Consolas" w:hAnsi="Consolas" w:cs="Consolas"/>
          <w:b w:val="0"/>
          <w:i w:val="0"/>
          <w:sz w:val="16"/>
          <w:lang w:val="en-US"/>
        </w:rPr>
        <w:t>Accept: text/event-stream</w:t>
      </w:r>
    </w:p>
    <w:p w14:paraId="5018A5DA">
      <w:pPr>
        <w:jc w:val="left"/>
        <w:rPr>
          <w:rFonts w:hint="default" w:ascii="Consolas" w:hAnsi="Consolas" w:cs="Consolas"/>
          <w:b w:val="0"/>
          <w:i w:val="0"/>
          <w:sz w:val="16"/>
          <w:lang w:val="en-US"/>
        </w:rPr>
      </w:pPr>
    </w:p>
    <w:p w14:paraId="289196B0">
      <w:pPr>
        <w:jc w:val="left"/>
        <w:rPr>
          <w:rFonts w:hint="default" w:ascii="Consolas" w:hAnsi="Consolas" w:cs="Consolas"/>
          <w:b w:val="0"/>
          <w:i w:val="0"/>
          <w:sz w:val="16"/>
          <w:lang w:val="en-US"/>
        </w:rPr>
      </w:pPr>
      <w:r>
        <w:rPr>
          <w:rFonts w:hint="default" w:ascii="Consolas" w:hAnsi="Consolas" w:cs="Consolas"/>
          <w:b w:val="0"/>
          <w:i w:val="0"/>
          <w:sz w:val="16"/>
          <w:lang w:val="en-US"/>
        </w:rPr>
        <w:t>HTTP/1.1 200 OK</w:t>
      </w:r>
    </w:p>
    <w:p w14:paraId="358FF40F">
      <w:pPr>
        <w:jc w:val="left"/>
        <w:rPr>
          <w:rFonts w:hint="default" w:ascii="Consolas" w:hAnsi="Consolas" w:cs="Consolas"/>
          <w:b w:val="0"/>
          <w:i w:val="0"/>
          <w:sz w:val="16"/>
          <w:lang w:val="en-US"/>
        </w:rPr>
      </w:pPr>
      <w:r>
        <w:rPr>
          <w:rFonts w:hint="default" w:ascii="Consolas" w:hAnsi="Consolas" w:cs="Consolas"/>
          <w:b w:val="0"/>
          <w:i w:val="0"/>
          <w:sz w:val="16"/>
          <w:lang w:val="en-US"/>
        </w:rPr>
        <w:t>Content-Type: text/event-stream</w:t>
      </w:r>
    </w:p>
    <w:p w14:paraId="39F02C5E">
      <w:pPr>
        <w:jc w:val="left"/>
        <w:rPr>
          <w:rFonts w:hint="default" w:ascii="Consolas" w:hAnsi="Consolas" w:cs="Consolas"/>
          <w:b w:val="0"/>
          <w:i w:val="0"/>
          <w:sz w:val="16"/>
          <w:lang w:val="en-US"/>
        </w:rPr>
      </w:pPr>
      <w:r>
        <w:rPr>
          <w:rFonts w:hint="default" w:ascii="Consolas" w:hAnsi="Consolas" w:cs="Consolas"/>
          <w:b w:val="0"/>
          <w:i w:val="0"/>
          <w:sz w:val="16"/>
          <w:lang w:val="en-US"/>
        </w:rPr>
        <w:t>Cache-Control: no-store</w:t>
      </w:r>
    </w:p>
    <w:p w14:paraId="2104544A">
      <w:pPr>
        <w:jc w:val="left"/>
        <w:rPr>
          <w:rFonts w:hint="default" w:ascii="Consolas" w:hAnsi="Consolas" w:cs="Consolas"/>
          <w:b w:val="0"/>
          <w:i w:val="0"/>
          <w:sz w:val="16"/>
          <w:lang w:val="en-US"/>
        </w:rPr>
      </w:pPr>
    </w:p>
    <w:p w14:paraId="665871D0">
      <w:pPr>
        <w:jc w:val="left"/>
        <w:rPr>
          <w:rFonts w:hint="default" w:ascii="Consolas" w:hAnsi="Consolas" w:cs="Consolas"/>
          <w:b w:val="0"/>
          <w:i w:val="0"/>
          <w:sz w:val="16"/>
          <w:lang w:val="en-US"/>
        </w:rPr>
      </w:pPr>
      <w:r>
        <w:rPr>
          <w:rFonts w:hint="default" w:ascii="Consolas" w:hAnsi="Consolas" w:cs="Consolas"/>
          <w:b w:val="0"/>
          <w:i w:val="0"/>
          <w:sz w:val="16"/>
          <w:lang w:val="en-US"/>
        </w:rPr>
        <w:t>retry: 3000</w:t>
      </w:r>
    </w:p>
    <w:p w14:paraId="3C5673DF">
      <w:pPr>
        <w:jc w:val="left"/>
        <w:rPr>
          <w:rFonts w:hint="default" w:ascii="Consolas" w:hAnsi="Consolas" w:cs="Consolas"/>
          <w:b w:val="0"/>
          <w:i w:val="0"/>
          <w:sz w:val="16"/>
          <w:lang w:val="en-US"/>
        </w:rPr>
      </w:pPr>
    </w:p>
    <w:p w14:paraId="2BB286FE">
      <w:pPr>
        <w:jc w:val="left"/>
        <w:rPr>
          <w:rFonts w:hint="default" w:ascii="Consolas" w:hAnsi="Consolas" w:cs="Consolas"/>
          <w:b w:val="0"/>
          <w:i w:val="0"/>
          <w:sz w:val="16"/>
          <w:lang w:val="en-US"/>
        </w:rPr>
      </w:pPr>
      <w:r>
        <w:rPr>
          <w:rFonts w:hint="default" w:ascii="Consolas" w:hAnsi="Consolas" w:cs="Consolas"/>
          <w:b w:val="0"/>
          <w:i w:val="0"/>
          <w:sz w:val="16"/>
          <w:lang w:val="en-US"/>
        </w:rPr>
        <w:t>id: 930297</w:t>
      </w:r>
    </w:p>
    <w:p w14:paraId="5385984C">
      <w:pPr>
        <w:jc w:val="left"/>
        <w:rPr>
          <w:rFonts w:hint="default" w:ascii="Consolas" w:hAnsi="Consolas" w:cs="Consolas"/>
          <w:b w:val="0"/>
          <w:i w:val="0"/>
          <w:sz w:val="16"/>
          <w:lang w:val="en-US"/>
        </w:rPr>
      </w:pPr>
      <w:r>
        <w:rPr>
          <w:rFonts w:hint="default" w:ascii="Consolas" w:hAnsi="Consolas" w:cs="Consolas"/>
          <w:b w:val="0"/>
          <w:i w:val="0"/>
          <w:sz w:val="16"/>
          <w:lang w:val="en-US"/>
        </w:rPr>
        <w:t>event: status</w:t>
      </w:r>
    </w:p>
    <w:p w14:paraId="4F733C46">
      <w:pPr>
        <w:jc w:val="left"/>
        <w:rPr>
          <w:rFonts w:hint="default" w:ascii="Consolas" w:hAnsi="Consolas" w:cs="Consolas"/>
          <w:b w:val="0"/>
          <w:i w:val="0"/>
          <w:sz w:val="16"/>
          <w:lang w:val="en-US"/>
        </w:rPr>
      </w:pPr>
      <w:r>
        <w:rPr>
          <w:rFonts w:hint="default" w:ascii="Consolas" w:hAnsi="Consolas" w:cs="Consolas"/>
          <w:b w:val="0"/>
          <w:i w:val="0"/>
          <w:sz w:val="16"/>
          <w:lang w:val="en-US"/>
        </w:rPr>
        <w:t>data: {"seq":930297,"from_status":null,"to_status":"requested","created_at":"2026-10-06T18:43:32.458283Z"}</w:t>
      </w:r>
    </w:p>
    <w:p w14:paraId="0331C7EA">
      <w:pPr>
        <w:jc w:val="left"/>
        <w:rPr>
          <w:rFonts w:hint="default" w:ascii="Consolas" w:hAnsi="Consolas" w:cs="Consolas"/>
          <w:b w:val="0"/>
          <w:i w:val="0"/>
          <w:sz w:val="16"/>
          <w:lang w:val="en-US"/>
        </w:rPr>
      </w:pPr>
    </w:p>
    <w:p w14:paraId="11887A4C">
      <w:pPr>
        <w:jc w:val="left"/>
        <w:rPr>
          <w:rFonts w:hint="default" w:ascii="Consolas" w:hAnsi="Consolas" w:cs="Consolas"/>
          <w:b w:val="0"/>
          <w:i w:val="0"/>
          <w:sz w:val="16"/>
          <w:lang w:val="en-US"/>
        </w:rPr>
      </w:pPr>
      <w:r>
        <w:rPr>
          <w:rFonts w:hint="default" w:ascii="Consolas" w:hAnsi="Consolas" w:cs="Consolas"/>
          <w:b w:val="0"/>
          <w:i w:val="0"/>
          <w:sz w:val="16"/>
          <w:lang w:val="en-US"/>
        </w:rPr>
        <w:t>id: 930298</w:t>
      </w:r>
    </w:p>
    <w:p w14:paraId="139EADE5">
      <w:pPr>
        <w:jc w:val="left"/>
        <w:rPr>
          <w:rFonts w:hint="default" w:ascii="Consolas" w:hAnsi="Consolas" w:cs="Consolas"/>
          <w:b w:val="0"/>
          <w:i w:val="0"/>
          <w:sz w:val="16"/>
          <w:lang w:val="en-US"/>
        </w:rPr>
      </w:pPr>
      <w:r>
        <w:rPr>
          <w:rFonts w:hint="default" w:ascii="Consolas" w:hAnsi="Consolas" w:cs="Consolas"/>
          <w:b w:val="0"/>
          <w:i w:val="0"/>
          <w:sz w:val="16"/>
          <w:lang w:val="en-US"/>
        </w:rPr>
        <w:t>event: status</w:t>
      </w:r>
    </w:p>
    <w:p w14:paraId="3FFBAE58">
      <w:pPr>
        <w:jc w:val="left"/>
        <w:rPr>
          <w:rFonts w:hint="default" w:ascii="Consolas" w:hAnsi="Consolas" w:cs="Consolas"/>
          <w:b w:val="0"/>
          <w:i w:val="0"/>
          <w:sz w:val="16"/>
          <w:lang w:val="en-US"/>
        </w:rPr>
      </w:pPr>
      <w:r>
        <w:rPr>
          <w:rFonts w:hint="default" w:ascii="Consolas" w:hAnsi="Consolas" w:cs="Consolas"/>
          <w:b w:val="0"/>
          <w:i w:val="0"/>
          <w:sz w:val="16"/>
          <w:lang w:val="en-US"/>
        </w:rPr>
        <w:t>data: {"seq":930298,"from_status":"requested","to_status":"assigned","created_at":"2026-10-06T18:43:32.458283Z"}</w:t>
      </w:r>
    </w:p>
    <w:p w14:paraId="46072B89">
      <w:pPr>
        <w:jc w:val="left"/>
        <w:rPr>
          <w:rFonts w:hint="default" w:ascii="Consolas" w:hAnsi="Consolas" w:cs="Consolas"/>
          <w:b w:val="0"/>
          <w:i w:val="0"/>
          <w:sz w:val="16"/>
          <w:lang w:val="en-US"/>
        </w:rPr>
      </w:pPr>
    </w:p>
    <w:p w14:paraId="4B953626">
      <w:pPr>
        <w:jc w:val="left"/>
        <w:rPr>
          <w:rFonts w:hint="default" w:ascii="Consolas" w:hAnsi="Consolas" w:cs="Consolas"/>
          <w:b w:val="0"/>
          <w:i w:val="0"/>
          <w:sz w:val="16"/>
          <w:lang w:val="en-US"/>
        </w:rPr>
      </w:pPr>
      <w:r>
        <w:rPr>
          <w:rFonts w:hint="default" w:ascii="Consolas" w:hAnsi="Consolas" w:cs="Consolas"/>
          <w:b w:val="0"/>
          <w:i w:val="0"/>
          <w:sz w:val="16"/>
          <w:lang w:val="en-US"/>
        </w:rPr>
        <w:t>event: location</w:t>
      </w:r>
    </w:p>
    <w:p w14:paraId="2EC6834D">
      <w:pPr>
        <w:jc w:val="left"/>
        <w:rPr>
          <w:rFonts w:hint="default" w:ascii="Consolas" w:hAnsi="Consolas" w:cs="Consolas"/>
          <w:b w:val="0"/>
          <w:i w:val="0"/>
          <w:sz w:val="16"/>
          <w:lang w:val="en-US"/>
        </w:rPr>
      </w:pPr>
      <w:r>
        <w:rPr>
          <w:rFonts w:hint="default" w:ascii="Consolas" w:hAnsi="Consolas" w:cs="Consolas"/>
          <w:b w:val="0"/>
          <w:i w:val="0"/>
          <w:sz w:val="16"/>
          <w:lang w:val="en-US"/>
        </w:rPr>
        <w:t>data: {"latitude":6.455210,"longitude":3.388742,"accuracy_m":8,"recorded_at":"2026-10-06T18:44:09.310552Z"}</w:t>
      </w:r>
    </w:p>
    <w:p w14:paraId="353B0257">
      <w:pPr>
        <w:jc w:val="left"/>
        <w:rPr>
          <w:rFonts w:hint="default" w:ascii="Consolas" w:hAnsi="Consolas" w:cs="Consolas"/>
          <w:b w:val="0"/>
          <w:i w:val="0"/>
          <w:sz w:val="16"/>
          <w:lang w:val="en-US"/>
        </w:rPr>
      </w:pPr>
    </w:p>
    <w:p w14:paraId="6113B0B4">
      <w:pPr>
        <w:jc w:val="left"/>
        <w:rPr>
          <w:rFonts w:hint="default" w:ascii="Consolas" w:hAnsi="Consolas" w:cs="Consolas"/>
          <w:b w:val="0"/>
          <w:i w:val="0"/>
          <w:sz w:val="16"/>
          <w:lang w:val="en-US"/>
        </w:rPr>
      </w:pPr>
      <w:r>
        <w:rPr>
          <w:rFonts w:hint="default" w:ascii="Consolas" w:hAnsi="Consolas" w:cs="Consolas"/>
          <w:b w:val="0"/>
          <w:i w:val="0"/>
          <w:sz w:val="16"/>
          <w:lang w:val="en-US"/>
        </w:rPr>
        <w:t>: keepalive</w:t>
      </w:r>
    </w:p>
    <w:p w14:paraId="2DD35770">
      <w:pPr>
        <w:jc w:val="left"/>
        <w:rPr>
          <w:rFonts w:hint="default" w:cs="Calibri"/>
          <w:b w:val="0"/>
          <w:i w:val="0"/>
          <w:sz w:val="21"/>
          <w:lang w:val="en-US"/>
        </w:rPr>
      </w:pPr>
      <w:r>
        <w:rPr>
          <w:rFonts w:hint="default" w:cs="Calibri"/>
          <w:b w:val="0"/>
          <w:i w:val="0"/>
          <w:sz w:val="21"/>
          <w:lang w:val="en-US"/>
        </w:rPr>
        <w:t>Resume with seq. The client had seen 930299 (arrived) and lost the connection. It reconnects with that id and receives only what it missed, then the end:</w:t>
      </w:r>
    </w:p>
    <w:p w14:paraId="584F42BE">
      <w:pPr>
        <w:jc w:val="left"/>
        <w:rPr>
          <w:rFonts w:hint="default" w:ascii="Consolas" w:hAnsi="Consolas" w:cs="Consolas"/>
          <w:b w:val="0"/>
          <w:i w:val="0"/>
          <w:sz w:val="16"/>
          <w:lang w:val="en-US"/>
        </w:rPr>
      </w:pPr>
      <w:r>
        <w:rPr>
          <w:rFonts w:hint="default" w:ascii="Consolas" w:hAnsi="Consolas" w:cs="Consolas"/>
          <w:b w:val="0"/>
          <w:i w:val="0"/>
          <w:sz w:val="16"/>
          <w:lang w:val="en-US"/>
        </w:rPr>
        <w:t>GET /v1/trips/40000000-0000-0000-0000-000000198904/events</w:t>
      </w:r>
    </w:p>
    <w:p w14:paraId="202DA1B5">
      <w:pPr>
        <w:jc w:val="left"/>
        <w:rPr>
          <w:rFonts w:hint="default" w:ascii="Consolas" w:hAnsi="Consolas" w:cs="Consolas"/>
          <w:b w:val="0"/>
          <w:i w:val="0"/>
          <w:sz w:val="16"/>
          <w:lang w:val="en-US"/>
        </w:rPr>
      </w:pPr>
      <w:r>
        <w:rPr>
          <w:rFonts w:hint="default" w:ascii="Consolas" w:hAnsi="Consolas" w:cs="Consolas"/>
          <w:b w:val="0"/>
          <w:i w:val="0"/>
          <w:sz w:val="16"/>
          <w:lang w:val="en-US"/>
        </w:rPr>
        <w:t>Last-Event-ID: 930299</w:t>
      </w:r>
    </w:p>
    <w:p w14:paraId="3CAB3D02">
      <w:pPr>
        <w:jc w:val="left"/>
        <w:rPr>
          <w:rFonts w:hint="default" w:ascii="Consolas" w:hAnsi="Consolas" w:cs="Consolas"/>
          <w:b w:val="0"/>
          <w:i w:val="0"/>
          <w:sz w:val="16"/>
          <w:lang w:val="en-US"/>
        </w:rPr>
      </w:pPr>
    </w:p>
    <w:p w14:paraId="6AF1DAA5">
      <w:pPr>
        <w:jc w:val="left"/>
        <w:rPr>
          <w:rFonts w:hint="default" w:ascii="Consolas" w:hAnsi="Consolas" w:cs="Consolas"/>
          <w:b w:val="0"/>
          <w:i w:val="0"/>
          <w:sz w:val="16"/>
          <w:lang w:val="en-US"/>
        </w:rPr>
      </w:pPr>
      <w:r>
        <w:rPr>
          <w:rFonts w:hint="default" w:ascii="Consolas" w:hAnsi="Consolas" w:cs="Consolas"/>
          <w:b w:val="0"/>
          <w:i w:val="0"/>
          <w:sz w:val="16"/>
          <w:lang w:val="en-US"/>
        </w:rPr>
        <w:t>HTTP/1.1 200 OK</w:t>
      </w:r>
    </w:p>
    <w:p w14:paraId="5621EE41">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6551A1E3">
      <w:pPr>
        <w:jc w:val="left"/>
        <w:rPr>
          <w:rFonts w:hint="default" w:ascii="Consolas" w:hAnsi="Consolas" w:cs="Consolas"/>
          <w:b w:val="0"/>
          <w:i w:val="0"/>
          <w:sz w:val="16"/>
          <w:lang w:val="en-US"/>
        </w:rPr>
      </w:pPr>
      <w:r>
        <w:rPr>
          <w:rFonts w:hint="default" w:ascii="Consolas" w:hAnsi="Consolas" w:cs="Consolas"/>
          <w:b w:val="0"/>
          <w:i w:val="0"/>
          <w:sz w:val="16"/>
          <w:lang w:val="en-US"/>
        </w:rPr>
        <w:t>id: 930300</w:t>
      </w:r>
    </w:p>
    <w:p w14:paraId="40BAFF31">
      <w:pPr>
        <w:jc w:val="left"/>
        <w:rPr>
          <w:rFonts w:hint="default" w:ascii="Consolas" w:hAnsi="Consolas" w:cs="Consolas"/>
          <w:b w:val="0"/>
          <w:i w:val="0"/>
          <w:sz w:val="16"/>
          <w:lang w:val="en-US"/>
        </w:rPr>
      </w:pPr>
      <w:r>
        <w:rPr>
          <w:rFonts w:hint="default" w:ascii="Consolas" w:hAnsi="Consolas" w:cs="Consolas"/>
          <w:b w:val="0"/>
          <w:i w:val="0"/>
          <w:sz w:val="16"/>
          <w:lang w:val="en-US"/>
        </w:rPr>
        <w:t>event: status</w:t>
      </w:r>
    </w:p>
    <w:p w14:paraId="2DE5BD61">
      <w:pPr>
        <w:jc w:val="left"/>
        <w:rPr>
          <w:rFonts w:hint="default" w:ascii="Consolas" w:hAnsi="Consolas" w:cs="Consolas"/>
          <w:b w:val="0"/>
          <w:i w:val="0"/>
          <w:sz w:val="16"/>
          <w:lang w:val="en-US"/>
        </w:rPr>
      </w:pPr>
      <w:r>
        <w:rPr>
          <w:rFonts w:hint="default" w:ascii="Consolas" w:hAnsi="Consolas" w:cs="Consolas"/>
          <w:b w:val="0"/>
          <w:i w:val="0"/>
          <w:sz w:val="16"/>
          <w:lang w:val="en-US"/>
        </w:rPr>
        <w:t>data: {"seq":930300,"from_status":"arrived","to_status":"started","created_at":"2026-10-06T18:43:32.458283Z"}</w:t>
      </w:r>
    </w:p>
    <w:p w14:paraId="2CBA24D2">
      <w:pPr>
        <w:jc w:val="left"/>
        <w:rPr>
          <w:rFonts w:hint="default" w:ascii="Consolas" w:hAnsi="Consolas" w:cs="Consolas"/>
          <w:b w:val="0"/>
          <w:i w:val="0"/>
          <w:sz w:val="16"/>
          <w:lang w:val="en-US"/>
        </w:rPr>
      </w:pPr>
    </w:p>
    <w:p w14:paraId="08831252">
      <w:pPr>
        <w:jc w:val="left"/>
        <w:rPr>
          <w:rFonts w:hint="default" w:ascii="Consolas" w:hAnsi="Consolas" w:cs="Consolas"/>
          <w:b w:val="0"/>
          <w:i w:val="0"/>
          <w:sz w:val="16"/>
          <w:lang w:val="en-US"/>
        </w:rPr>
      </w:pPr>
      <w:r>
        <w:rPr>
          <w:rFonts w:hint="default" w:ascii="Consolas" w:hAnsi="Consolas" w:cs="Consolas"/>
          <w:b w:val="0"/>
          <w:i w:val="0"/>
          <w:sz w:val="16"/>
          <w:lang w:val="en-US"/>
        </w:rPr>
        <w:t>id: 930301</w:t>
      </w:r>
    </w:p>
    <w:p w14:paraId="421E8B42">
      <w:pPr>
        <w:jc w:val="left"/>
        <w:rPr>
          <w:rFonts w:hint="default" w:ascii="Consolas" w:hAnsi="Consolas" w:cs="Consolas"/>
          <w:b w:val="0"/>
          <w:i w:val="0"/>
          <w:sz w:val="16"/>
          <w:lang w:val="en-US"/>
        </w:rPr>
      </w:pPr>
      <w:r>
        <w:rPr>
          <w:rFonts w:hint="default" w:ascii="Consolas" w:hAnsi="Consolas" w:cs="Consolas"/>
          <w:b w:val="0"/>
          <w:i w:val="0"/>
          <w:sz w:val="16"/>
          <w:lang w:val="en-US"/>
        </w:rPr>
        <w:t>event: status</w:t>
      </w:r>
    </w:p>
    <w:p w14:paraId="79DA28A5">
      <w:pPr>
        <w:jc w:val="left"/>
        <w:rPr>
          <w:rFonts w:hint="default" w:ascii="Consolas" w:hAnsi="Consolas" w:cs="Consolas"/>
          <w:b w:val="0"/>
          <w:i w:val="0"/>
          <w:sz w:val="16"/>
          <w:lang w:val="en-US"/>
        </w:rPr>
      </w:pPr>
      <w:r>
        <w:rPr>
          <w:rFonts w:hint="default" w:ascii="Consolas" w:hAnsi="Consolas" w:cs="Consolas"/>
          <w:b w:val="0"/>
          <w:i w:val="0"/>
          <w:sz w:val="16"/>
          <w:lang w:val="en-US"/>
        </w:rPr>
        <w:t>data: {"seq":930301,"from_status":"started","to_status":"completed","created_at":"2026-10-06T18:43:32.458283Z"}</w:t>
      </w:r>
    </w:p>
    <w:p w14:paraId="4EFD4CC0">
      <w:pPr>
        <w:jc w:val="left"/>
        <w:rPr>
          <w:rFonts w:hint="default" w:ascii="Consolas" w:hAnsi="Consolas" w:cs="Consolas"/>
          <w:b w:val="0"/>
          <w:i w:val="0"/>
          <w:sz w:val="16"/>
          <w:lang w:val="en-US"/>
        </w:rPr>
      </w:pPr>
    </w:p>
    <w:p w14:paraId="2858AF35">
      <w:pPr>
        <w:jc w:val="left"/>
        <w:rPr>
          <w:rFonts w:hint="default" w:ascii="Consolas" w:hAnsi="Consolas" w:cs="Consolas"/>
          <w:b w:val="0"/>
          <w:i w:val="0"/>
          <w:sz w:val="16"/>
          <w:lang w:val="en-US"/>
        </w:rPr>
      </w:pPr>
      <w:r>
        <w:rPr>
          <w:rFonts w:hint="default" w:ascii="Consolas" w:hAnsi="Consolas" w:cs="Consolas"/>
          <w:b w:val="0"/>
          <w:i w:val="0"/>
          <w:sz w:val="16"/>
          <w:lang w:val="en-US"/>
        </w:rPr>
        <w:t>event: end</w:t>
      </w:r>
    </w:p>
    <w:p w14:paraId="374E62A0">
      <w:pPr>
        <w:jc w:val="left"/>
        <w:rPr>
          <w:rFonts w:hint="default" w:ascii="Consolas" w:hAnsi="Consolas" w:cs="Consolas"/>
          <w:b w:val="0"/>
          <w:i w:val="0"/>
          <w:sz w:val="16"/>
          <w:lang w:val="en-US"/>
        </w:rPr>
      </w:pPr>
      <w:r>
        <w:rPr>
          <w:rFonts w:hint="default" w:ascii="Consolas" w:hAnsi="Consolas" w:cs="Consolas"/>
          <w:b w:val="0"/>
          <w:i w:val="0"/>
          <w:sz w:val="16"/>
          <w:lang w:val="en-US"/>
        </w:rPr>
        <w:t>data: {"reason":"completed"}</w:t>
      </w:r>
    </w:p>
    <w:p w14:paraId="1445F432">
      <w:pPr>
        <w:jc w:val="left"/>
        <w:rPr>
          <w:rFonts w:hint="default" w:cs="Calibri"/>
          <w:b w:val="0"/>
          <w:i w:val="0"/>
          <w:sz w:val="21"/>
          <w:lang w:val="en-US"/>
        </w:rPr>
      </w:pPr>
      <w:r>
        <w:rPr>
          <w:rFonts w:hint="default" w:cs="Calibri"/>
          <w:b w:val="0"/>
          <w:i w:val="0"/>
          <w:sz w:val="21"/>
          <w:lang w:val="en-US"/>
        </w:rPr>
        <w:t>The test outputs are evidence/part_b_listen_notify.txt, evidence/part_b_listen_notify_cross_session.txt, evidence/part_b_realtime_plans.txt, evidence/part_b_trip_row_lock_b.txt, evidence/migration_016_polling_remeasure.txt.</w:t>
      </w:r>
    </w:p>
    <w:p w14:paraId="6AB98AC5">
      <w:pPr>
        <w:rPr>
          <w:rFonts w:hint="default" w:ascii="Calibri" w:hAnsi="Calibri" w:cs="Calibri"/>
          <w:b w:val="0"/>
          <w:i w:val="0"/>
          <w:sz w:val="21"/>
          <w:lang w:val="en-US"/>
        </w:rPr>
      </w:pPr>
      <w:r>
        <w:rPr>
          <w:rFonts w:hint="default" w:ascii="Calibri" w:hAnsi="Calibri" w:cs="Calibri"/>
          <w:b w:val="0"/>
          <w:i w:val="0"/>
          <w:sz w:val="21"/>
          <w:lang w:val="en-US"/>
        </w:rPr>
        <w:br w:type="page"/>
      </w:r>
    </w:p>
    <w:p w14:paraId="5D727A34">
      <w:pPr>
        <w:pStyle w:val="2"/>
        <w:bidi w:val="0"/>
        <w:rPr>
          <w:rFonts w:hint="default"/>
          <w:lang w:val="en-US"/>
        </w:rPr>
      </w:pPr>
      <w:bookmarkStart w:id="64" w:name="_Toc13806"/>
      <w:r>
        <w:rPr>
          <w:rFonts w:hint="default"/>
          <w:lang w:val="en-US"/>
        </w:rPr>
        <w:t>Chapter 9. The proof: plans and the three rejected inserts</w:t>
      </w:r>
      <w:bookmarkEnd w:id="64"/>
    </w:p>
    <w:p w14:paraId="7031321A">
      <w:pPr>
        <w:jc w:val="left"/>
        <w:rPr>
          <w:rFonts w:hint="default" w:cs="Calibri"/>
          <w:b w:val="0"/>
          <w:i/>
          <w:sz w:val="18"/>
          <w:lang w:val="en-US"/>
        </w:rPr>
      </w:pPr>
      <w:r>
        <w:rPr>
          <w:rFonts w:hint="default" w:cs="Calibri"/>
          <w:b w:val="0"/>
          <w:i/>
          <w:sz w:val="18"/>
          <w:lang w:val="en-US"/>
        </w:rPr>
        <w:t>Built from docs/04_hard_questions.md (question 7), evidence/plans_for_grader_after_016.txt, evidence/proofs_rejected_and_extra.txt, evidence/migration_016_measure_before.txt and evidence/migration_016_measure_after.txt.</w:t>
      </w:r>
    </w:p>
    <w:p w14:paraId="468220D2">
      <w:pPr>
        <w:jc w:val="left"/>
        <w:rPr>
          <w:rFonts w:hint="default" w:cs="Calibri"/>
          <w:b w:val="0"/>
          <w:i w:val="0"/>
          <w:sz w:val="21"/>
          <w:lang w:val="en-US"/>
        </w:rPr>
      </w:pPr>
      <w:r>
        <w:rPr>
          <w:rFonts w:hint="default" w:cs="Calibri"/>
          <w:b w:val="0"/>
          <w:i w:val="0"/>
          <w:sz w:val="21"/>
          <w:lang w:val="en-US"/>
        </w:rPr>
        <w:t>The first choice of index was made by reasoning (INFERRED). The choices were later measured with EXPLAIN (ANALYZE) on the built database (CONFIRMED). For the brief, the two heaviest queries are A2.1 (the heaviest read, and the only one whose cost grows with data it does not return) and the A1.3 trip insert (the heaviest statement of all, 7 to 31 ms depending on cache state, almost all of it in the two triggers trip_enforce_transition and trip_write_history). The second heaviest read is under a millisecond and uses a single index lookup, so it shows nothing the other plans do not.</w:t>
      </w:r>
    </w:p>
    <w:p w14:paraId="1B17AC4C">
      <w:pPr>
        <w:pStyle w:val="3"/>
        <w:bidi w:val="0"/>
        <w:rPr>
          <w:rFonts w:hint="default"/>
          <w:lang w:val="en-US"/>
        </w:rPr>
      </w:pPr>
      <w:bookmarkStart w:id="65" w:name="_Toc14851"/>
      <w:r>
        <w:rPr>
          <w:rFonts w:hint="default"/>
          <w:lang w:val="en-US"/>
        </w:rPr>
        <w:t>The two heaviest queries</w:t>
      </w:r>
      <w:bookmarkEnd w:id="65"/>
    </w:p>
    <w:p w14:paraId="0BD9B0F4">
      <w:pPr>
        <w:jc w:val="left"/>
        <w:rPr>
          <w:rFonts w:hint="default" w:cs="Calibri"/>
          <w:b w:val="0"/>
          <w:i w:val="0"/>
          <w:sz w:val="21"/>
          <w:lang w:val="en-US"/>
        </w:rPr>
      </w:pPr>
      <w:r>
        <w:rPr>
          <w:rFonts w:hint="default" w:cs="Calibri"/>
          <w:b w:val="0"/>
          <w:i w:val="0"/>
          <w:sz w:val="21"/>
          <w:lang w:val="en-US"/>
        </w:rPr>
        <w:t>A2.1 is the driver's app asking for open requests near its position. The query is served in part by the index trip_requested_created_at_idx ON trip (created_at) WHERE status = 'requested'. A partial index holds only waiting trips, and it stays small only after VACUUM: every trip that leaves requested leaves a dead entry in it until vacuum removes it. The A2.1 query does not read it in order and stop after 20 rows. The rectangle is on fare_quote, so Postgres must first find all waiting trips, then look up each trip's quote, filter by the rectangle, sort and cut to 20. With 401 waiting trips that is a bitmap scan, a sort and 401 lookups. It will not scale with a large waiting list: the cost grows with the number of waiting trips, not with the 20 rows returned.</w:t>
      </w:r>
    </w:p>
    <w:p w14:paraId="6E684028">
      <w:pPr>
        <w:jc w:val="left"/>
        <w:rPr>
          <w:rFonts w:hint="default" w:cs="Calibri"/>
          <w:b w:val="0"/>
          <w:i w:val="0"/>
          <w:sz w:val="21"/>
          <w:lang w:val="en-US"/>
        </w:rPr>
      </w:pPr>
      <w:r>
        <w:rPr>
          <w:rFonts w:hint="default" w:cs="Calibri"/>
          <w:b w:val="0"/>
          <w:i w:val="0"/>
          <w:sz w:val="21"/>
          <w:lang w:val="en-US"/>
        </w:rPr>
        <w:t>Measured on the real database (Stage 3, bulk set of 200,012 trips, 401 waiting, EXPLAIN (ANALYZE, BUFFERS), as ridehail_app; CONFIRMED). Right after the bulk load the query was 20.6 ms, 5,817 buffers. There was a Bitmap Heap Scan on trip (3,956 heap blocks) over a BitmapAnd of trip_one_active_per_driver (24,446 entries) and trip_requested_created_at_idx (9,354 entries) for only 401 real rows, then 401 Index Scan using fare_quote_pkey lookups, then Sort and Limit. No Seq Scan. The extra entries were dead index entries from 200,000 trips that had left requested. After VACUUM (ANALYZE) trip, payment the query was 3.4 ms, 1,713 buffers, entries 708 and 403, 45 heap blocks, with the same plan shape.</w:t>
      </w:r>
    </w:p>
    <w:p w14:paraId="33169B2B">
      <w:pPr>
        <w:jc w:val="left"/>
        <w:rPr>
          <w:rFonts w:hint="default" w:cs="Calibri"/>
          <w:b w:val="0"/>
          <w:i w:val="0"/>
          <w:sz w:val="21"/>
          <w:lang w:val="en-US"/>
        </w:rPr>
      </w:pPr>
      <w:r>
        <w:rPr>
          <w:rFonts w:hint="default" w:cs="Calibri"/>
          <w:b w:val="0"/>
          <w:i w:val="0"/>
          <w:sz w:val="21"/>
          <w:lang w:val="en-US"/>
        </w:rPr>
        <w:t>The planner also used trip_one_active_per_driver (a partial index on the four active statuses) in the BitmapAnd. It is valid because status = 'requested' implies the four status condition, but it is not the index the doc planned for, and it adds work. The 401 fare_quote lookups are the cost that remains, so the plan is a bitmap scan plus a sort plus 401 lookups, not a short ordered scan.</w:t>
      </w:r>
    </w:p>
    <w:p w14:paraId="04847D5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Limit  (cost=5169.00..5169.03 rows=12 width=64) (actual time=2.093..2.102 rows=20 loops=1)</w:t>
      </w:r>
    </w:p>
    <w:p w14:paraId="61B0829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Sort  (cost=5169.00..5169.03 rows=12 width=64) (actual time=2.091..2.097 rows=20 loops=1)</w:t>
      </w:r>
    </w:p>
    <w:p w14:paraId="5D279BF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Nested Loop  (cost=2151.06..5168.78 rows=12 width=64) (actual time=1.341..2.030 rows=22 loops=1)</w:t>
      </w:r>
    </w:p>
    <w:p w14:paraId="31EFE67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Bitmap Heap Scan on trip t  (cost=2150.64..2154.65 rows=407 width=58) (actual time=0.291..0.557 rows=401 loops=1)</w:t>
      </w:r>
    </w:p>
    <w:p w14:paraId="10DF9263">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Recheck Cond: ((status = ANY ('{requested,assigned,arrived,started}'::text[])) AND (status = 'requested'::text))</w:t>
      </w:r>
    </w:p>
    <w:p w14:paraId="404C9A0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BitmapAnd  (cost=2150.64..2150.64 rows=1 width=0) (actual time=0.273..0.274 rows=0 loops=1)</w:t>
      </w:r>
    </w:p>
    <w:p w14:paraId="22E0EE3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Bitmap Index Scan on trip_one_active_per_driver  (cost=0.00..811.88 rows=720 width=0) (actual time=0.158..0.158 rows=761 loops=1)</w:t>
      </w:r>
    </w:p>
    <w:p w14:paraId="033BB34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Bitmap Index Scan on trip_requested_created_at_idx  (cost=0.00..1338.31 rows=407 width=0) (actual time=0.103..0.103 rows=453 loops=1)</w:t>
      </w:r>
    </w:p>
    <w:p w14:paraId="13E6F82B">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Index Scan using fare_quote_pkey on fare_quote q  (cost=0.42..7.41 rows=1 width=38) (actual time=0.003..0.003 rows=0 loops=401)</w:t>
      </w:r>
    </w:p>
    <w:p w14:paraId="174B31F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Index Cond: (id = t.fare_quote_id)</w:t>
      </w:r>
    </w:p>
    <w:p w14:paraId="21180E6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Filter: ((pickup_latitude &gt;= 6.475) AND (pickup_latitude &lt;= 6.495) AND (pickup_longitude &gt;= 3.385) AND (pickup_longitude &lt;= 3.405))</w:t>
      </w:r>
    </w:p>
    <w:p w14:paraId="371CB39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Rows Removed by Filter: 1</w:t>
      </w:r>
    </w:p>
    <w:p w14:paraId="6F794E9A">
      <w:pPr>
        <w:jc w:val="left"/>
        <w:rPr>
          <w:rFonts w:hint="default" w:cs="Calibri"/>
          <w:b w:val="0"/>
          <w:i w:val="0"/>
          <w:sz w:val="21"/>
          <w:lang w:val="en-US"/>
        </w:rPr>
      </w:pPr>
      <w:r>
        <w:rPr>
          <w:rFonts w:hint="default" w:cs="Calibri"/>
          <w:b w:val="0"/>
          <w:i w:val="0"/>
          <w:sz w:val="21"/>
          <w:lang w:val="en-US"/>
        </w:rPr>
        <w:t>Re measured (follow up 2, after VACUUM (ANALYZE) of trip, payment and trip_status_history; CONFIRMED). A2.1: 3.46 ms, 1,722 buffers, same plan shape: Bitmap Heap Scan on trip (54 heap blocks) over a BitmapAnd of trip_one_active_per_driver (726 entries) and trip_requested_created_at_idx (420 entries), then 401 Index Scan using fare_quote_pkey, Sort, Limit. No Seq Scan. After migration 013 the same query measured 1.1 to 1.5 ms on two further runs, so single timings on this machine vary by a factor of about 3. The conclusion does not change: the cost is the 401 quote lookups and grows with the waiting list.</w:t>
      </w:r>
    </w:p>
    <w:p w14:paraId="43E8CEFD">
      <w:pPr>
        <w:jc w:val="left"/>
        <w:rPr>
          <w:rFonts w:hint="default" w:cs="Calibri"/>
          <w:b w:val="0"/>
          <w:i w:val="0"/>
          <w:sz w:val="21"/>
          <w:lang w:val="en-US"/>
        </w:rPr>
      </w:pPr>
      <w:r>
        <w:rPr>
          <w:rFonts w:hint="default" w:cs="Calibri"/>
          <w:b w:val="0"/>
          <w:i w:val="0"/>
          <w:sz w:val="21"/>
          <w:lang w:val="en-US"/>
        </w:rPr>
        <w:t>A1.3 is the trip insert, the heaviest WRITE, and it includes the trigger work. It was rolled back. The plan shows an Insert on trip with a Result node, and then the trigger times. A plan does not list the indexes the insert has to maintain; the indexes of trip are trip_driver_history_idx, trip_fare_quote_id_key, trip_one_active_per_driver, trip_one_active_per_rider, trip_pkey, trip_requested_created_at_idx and trip_rider_history_idx. The insert is the heaviest statement of all, almost all of its time in the two triggers trip_enforce_transition and trip_write_history, against the four foreign key triggers that are each well under a millisecond.</w:t>
      </w:r>
    </w:p>
    <w:p w14:paraId="2F8DD042">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Insert on trip  (cost=0.00..0.02 rows=0 width=0) (actual time=3.886..3.887 rows=0 loops=1)</w:t>
      </w:r>
    </w:p>
    <w:p w14:paraId="1F477394">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Buffers: shared hit=161 read=1 dirtied=1</w:t>
      </w:r>
    </w:p>
    <w:p w14:paraId="009A8E9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-&gt;  Result  (cost=0.00..0.02 rows=1 width=364) (actual time=0.096..0.097 rows=1 loops=1)</w:t>
      </w:r>
    </w:p>
    <w:p w14:paraId="683FD7BC">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Planning Time: 0.100 ms</w:t>
      </w:r>
    </w:p>
    <w:p w14:paraId="7BB1870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for constraint trip_rider_id_fkey: time=0.180 calls=1</w:t>
      </w:r>
    </w:p>
    <w:p w14:paraId="46DE022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for constraint trip_driver_id_fkey: time=0.069 calls=1</w:t>
      </w:r>
    </w:p>
    <w:p w14:paraId="4CF9BD0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for constraint trip_vehicle_belongs_to_driver: time=0.034 calls=1</w:t>
      </w:r>
    </w:p>
    <w:p w14:paraId="316A6D37">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for constraint trip_quote_belongs_to_rider: time=0.253 calls=1</w:t>
      </w:r>
    </w:p>
    <w:p w14:paraId="5E74FE3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trip_enforce_transition: time=2.292 calls=1</w:t>
      </w:r>
    </w:p>
    <w:p w14:paraId="4CB2E8F0">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Trigger trip_write_history: time=3.337 calls=1</w:t>
      </w:r>
    </w:p>
    <w:p w14:paraId="052A8D9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Execution Time: 7.875 ms</w:t>
      </w:r>
    </w:p>
    <w:p w14:paraId="61D97D77">
      <w:pPr>
        <w:pStyle w:val="3"/>
        <w:bidi w:val="0"/>
        <w:rPr>
          <w:rFonts w:hint="default"/>
          <w:lang w:val="en-US"/>
        </w:rPr>
      </w:pPr>
      <w:bookmarkStart w:id="66" w:name="_Toc22820"/>
      <w:r>
        <w:rPr>
          <w:rFonts w:hint="default"/>
          <w:lang w:val="en-US"/>
        </w:rPr>
        <w:t>The three rejected inserts</w:t>
      </w:r>
      <w:bookmarkEnd w:id="66"/>
    </w:p>
    <w:p w14:paraId="2CB0B539">
      <w:pPr>
        <w:jc w:val="left"/>
        <w:rPr>
          <w:rFonts w:hint="default" w:cs="Calibri"/>
          <w:b w:val="0"/>
          <w:i w:val="0"/>
          <w:sz w:val="21"/>
          <w:lang w:val="en-US"/>
        </w:rPr>
      </w:pPr>
      <w:r>
        <w:rPr>
          <w:rFonts w:hint="default" w:cs="Calibri"/>
          <w:b w:val="0"/>
          <w:i w:val="0"/>
          <w:sz w:val="21"/>
          <w:lang w:val="en-US"/>
        </w:rPr>
        <w:t>The three rejected inserts below, plus the two variants, each show a rule refusing a write on the built database, rolled back. The error messages are copied exactly.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0024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0D2D847">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Rule</w:t>
            </w:r>
          </w:p>
        </w:tc>
        <w:tc>
          <w:tcPr>
            <w:tcW w:w="2520" w:type="dxa"/>
          </w:tcPr>
          <w:p w14:paraId="0205EDAD">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Statement in words</w:t>
            </w:r>
          </w:p>
        </w:tc>
        <w:tc>
          <w:tcPr>
            <w:tcW w:w="2520" w:type="dxa"/>
          </w:tcPr>
          <w:p w14:paraId="4C38E8C3">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Error message</w:t>
            </w:r>
          </w:p>
        </w:tc>
        <w:tc>
          <w:tcPr>
            <w:tcW w:w="2520" w:type="dxa"/>
          </w:tcPr>
          <w:p w14:paraId="1653ACD5">
            <w:pPr>
              <w:jc w:val="left"/>
              <w:rPr>
                <w:rFonts w:hint="default" w:ascii="Calibri" w:hAnsi="Calibri" w:cs="Calibri"/>
                <w:b/>
                <w:i w:val="0"/>
                <w:sz w:val="18"/>
                <w:vertAlign w:val="baseline"/>
                <w:lang w:val="en-US"/>
              </w:rPr>
            </w:pPr>
            <w:r>
              <w:rPr>
                <w:rFonts w:hint="default" w:ascii="Calibri" w:hAnsi="Calibri" w:cs="Calibri"/>
                <w:b/>
                <w:i w:val="0"/>
                <w:sz w:val="18"/>
                <w:vertAlign w:val="baseline"/>
                <w:lang w:val="en-US"/>
              </w:rPr>
              <w:t>Constraint or trigger that refused it</w:t>
            </w:r>
          </w:p>
        </w:tc>
      </w:tr>
      <w:tr w14:paraId="5AB5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D4CBED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B1</w:t>
            </w:r>
          </w:p>
        </w:tc>
        <w:tc>
          <w:tcPr>
            <w:tcW w:w="2520" w:type="dxa"/>
          </w:tcPr>
          <w:p w14:paraId="0DFADDD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rider 5 already has an active trip (trip 09, requested) and requests another</w:t>
            </w:r>
          </w:p>
        </w:tc>
        <w:tc>
          <w:tcPr>
            <w:tcW w:w="2520" w:type="dxa"/>
          </w:tcPr>
          <w:p w14:paraId="659D413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duplicate key value violates unique constraint "trip_one_active_per_rider"</w:t>
            </w:r>
          </w:p>
        </w:tc>
        <w:tc>
          <w:tcPr>
            <w:tcW w:w="2520" w:type="dxa"/>
          </w:tcPr>
          <w:p w14:paraId="443419D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partial unique index trip_one_active_per_rider</w:t>
            </w:r>
          </w:p>
        </w:tc>
      </w:tr>
      <w:tr w14:paraId="0A70D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192A1C2">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B7</w:t>
            </w:r>
          </w:p>
        </w:tc>
        <w:tc>
          <w:tcPr>
            <w:tcW w:w="2520" w:type="dxa"/>
          </w:tcPr>
          <w:p w14:paraId="17F5F177">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rating on a trip that is not completed (trip 12 is started), by its rider</w:t>
            </w:r>
          </w:p>
        </w:tc>
        <w:tc>
          <w:tcPr>
            <w:tcW w:w="2520" w:type="dxa"/>
          </w:tcPr>
          <w:p w14:paraId="13A16C6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rating needs a completed trip (status is started) (B7)</w:t>
            </w:r>
          </w:p>
        </w:tc>
        <w:tc>
          <w:tcPr>
            <w:tcW w:w="2520" w:type="dxa"/>
          </w:tcPr>
          <w:p w14:paraId="4D320B0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 rating_enforce_rules</w:t>
            </w:r>
          </w:p>
        </w:tc>
      </w:tr>
      <w:tr w14:paraId="7DE0F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18AF6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B7</w:t>
            </w:r>
          </w:p>
        </w:tc>
        <w:tc>
          <w:tcPr>
            <w:tcW w:w="2520" w:type="dxa"/>
          </w:tcPr>
          <w:p w14:paraId="1539202E">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a second rating by the same side (rider 1 already rated trip 01)</w:t>
            </w:r>
          </w:p>
        </w:tc>
        <w:tc>
          <w:tcPr>
            <w:tcW w:w="2520" w:type="dxa"/>
          </w:tcPr>
          <w:p w14:paraId="7EC7BDF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duplicate key value violates unique constraint "rating_one_per_role_per_trip"</w:t>
            </w:r>
          </w:p>
        </w:tc>
        <w:tc>
          <w:tcPr>
            <w:tcW w:w="2520" w:type="dxa"/>
          </w:tcPr>
          <w:p w14:paraId="0D9FD016">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unique constraint rating_one_per_role_per_trip</w:t>
            </w:r>
          </w:p>
        </w:tc>
      </w:tr>
      <w:tr w14:paraId="20D88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543B87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B3</w:t>
            </w:r>
          </w:p>
        </w:tc>
        <w:tc>
          <w:tcPr>
            <w:tcW w:w="2520" w:type="dxa"/>
          </w:tcPr>
          <w:p w14:paraId="12ED650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with currency USD for trip 01 (rider 1, correct amount 250000)</w:t>
            </w:r>
          </w:p>
        </w:tc>
        <w:tc>
          <w:tcPr>
            <w:tcW w:w="2520" w:type="dxa"/>
          </w:tcPr>
          <w:p w14:paraId="0A42121B">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new row for relation "payment" violates check constraint "payment_currency_ngn"</w:t>
            </w:r>
          </w:p>
        </w:tc>
        <w:tc>
          <w:tcPr>
            <w:tcW w:w="2520" w:type="dxa"/>
          </w:tcPr>
          <w:p w14:paraId="496FAD91">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check constraint payment_currency_ngn</w:t>
            </w:r>
          </w:p>
        </w:tc>
      </w:tr>
      <w:tr w14:paraId="622AE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2B15C3F">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B3</w:t>
            </w:r>
          </w:p>
        </w:tc>
        <w:tc>
          <w:tcPr>
            <w:tcW w:w="2520" w:type="dxa"/>
          </w:tcPr>
          <w:p w14:paraId="3FF1CEA0">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with a negative amount (-5) for trip 01</w:t>
            </w:r>
          </w:p>
        </w:tc>
        <w:tc>
          <w:tcPr>
            <w:tcW w:w="2520" w:type="dxa"/>
          </w:tcPr>
          <w:p w14:paraId="7DC37EAA">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payment amount -5 does not equal the trip fare 250000</w:t>
            </w:r>
          </w:p>
        </w:tc>
        <w:tc>
          <w:tcPr>
            <w:tcW w:w="2520" w:type="dxa"/>
          </w:tcPr>
          <w:p w14:paraId="20E84569">
            <w:pPr>
              <w:jc w:val="left"/>
              <w:rPr>
                <w:rFonts w:hint="default" w:ascii="Calibri" w:hAnsi="Calibri" w:cs="Calibri"/>
                <w:b w:val="0"/>
                <w:i w:val="0"/>
                <w:sz w:val="18"/>
                <w:vertAlign w:val="baseline"/>
                <w:lang w:val="en-US"/>
              </w:rPr>
            </w:pPr>
            <w:r>
              <w:rPr>
                <w:rFonts w:hint="default" w:ascii="Calibri" w:hAnsi="Calibri" w:cs="Calibri"/>
                <w:b w:val="0"/>
                <w:i w:val="0"/>
                <w:sz w:val="18"/>
                <w:vertAlign w:val="baseline"/>
                <w:lang w:val="en-US"/>
              </w:rPr>
              <w:t>trigger payment_enforce_rules</w:t>
            </w:r>
          </w:p>
        </w:tc>
      </w:tr>
    </w:tbl>
    <w:p w14:paraId="29B6F89E">
      <w:pPr>
        <w:jc w:val="left"/>
        <w:rPr>
          <w:rFonts w:hint="default" w:ascii="Calibri" w:hAnsi="Calibri" w:cs="Calibri"/>
          <w:b w:val="0"/>
          <w:i w:val="0"/>
          <w:sz w:val="21"/>
          <w:lang w:val="en-US"/>
        </w:rPr>
      </w:pPr>
    </w:p>
    <w:p w14:paraId="41E9E92F">
      <w:pPr>
        <w:jc w:val="left"/>
        <w:rPr>
          <w:rFonts w:hint="default" w:cs="Calibri"/>
          <w:b w:val="0"/>
          <w:i w:val="0"/>
          <w:sz w:val="21"/>
          <w:lang w:val="en-US"/>
        </w:rPr>
      </w:pPr>
      <w:r>
        <w:rPr>
          <w:rFonts w:hint="default" w:cs="Calibri"/>
          <w:b w:val="0"/>
          <w:i w:val="0"/>
          <w:sz w:val="21"/>
          <w:lang w:val="en-US"/>
        </w:rPr>
        <w:t>Stage 3 rule: demonstrations of rejected inserts must run as the role ridehail_app. Each demonstration of a refused insert or update (a second active trip, a negative amount, an edit of a completed trip, and so on) must be run after SET ROLE ridehail_app (or SET LOCAL ROLE inside a rolled back transaction), never as the dev login ridehail. Reasons: (1) ridehail is a superuser (CONFIRMED, rolsuper = t). A superuser skips privilege checks, so a "permission denied" can never appear, and a missing grant would stay invisible. (2) A superuser can switch triggers off or change tables, so a demonstration run that way does not show what the real application can do. (3) Several of my rules depend on current_user (the erasure rule). Every proof ran after SET ROLE ridehail_app from the dev login and printed current_user.</w:t>
      </w:r>
    </w:p>
    <w:p w14:paraId="19194A94">
      <w:pPr>
        <w:jc w:val="center"/>
        <w:rPr>
          <w:rFonts w:hint="default" w:cs="Calibri"/>
          <w:b w:val="0"/>
          <w:i/>
          <w:sz w:val="18"/>
          <w:lang w:val="en-US"/>
        </w:rPr>
      </w:pPr>
      <w:r>
        <w:rPr>
          <w:rFonts w:hint="default" w:cs="Calibri"/>
          <w:b w:val="0"/>
          <w:i/>
          <w:sz w:val="18"/>
          <w:lang w:val="en-US"/>
        </w:rPr>
        <w:t>Rejected insert 1 (B1): a second active trip for rider 5, refused as ridehail_app.</w:t>
      </w:r>
    </w:p>
    <w:p w14:paraId="12D31AF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current_user | session_user </w:t>
      </w:r>
    </w:p>
    <w:p w14:paraId="537D961E">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5706FF56">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ridehail_app | ridehail</w:t>
      </w:r>
    </w:p>
    <w:p w14:paraId="39653620">
      <w:pPr>
        <w:jc w:val="left"/>
        <w:rPr>
          <w:rFonts w:hint="default" w:ascii="Consolas" w:hAnsi="Consolas" w:cs="Consolas"/>
          <w:b w:val="0"/>
          <w:i w:val="0"/>
          <w:sz w:val="16"/>
          <w:lang w:val="en-US"/>
        </w:rPr>
      </w:pPr>
      <w:r>
        <w:rPr>
          <w:rFonts w:hint="default" w:ascii="Consolas" w:hAnsi="Consolas" w:cs="Consolas"/>
          <w:b w:val="0"/>
          <w:i w:val="0"/>
          <w:sz w:val="16"/>
          <w:lang w:val="en-US"/>
        </w:rPr>
        <w:t>ERROR:  duplicate key value violates unique constraint "trip_one_active_per_rider"</w:t>
      </w:r>
    </w:p>
    <w:p w14:paraId="5AFF5BE5">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4500880" cy="1995805"/>
            <wp:effectExtent l="0" t="0" r="7620" b="10795"/>
            <wp:docPr id="4" name="Picture 4" descr="screenshot_violation_1_second_active_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_violation_1_second_active_trip"/>
                    <pic:cNvPicPr>
                      <a:picLocks noChangeAspect="1"/>
                    </pic:cNvPicPr>
                  </pic:nvPicPr>
                  <pic:blipFill>
                    <a:blip r:embed="rId9"/>
                    <a:stretch>
                      <a:fillRect/>
                    </a:stretch>
                  </pic:blipFill>
                  <pic:spPr>
                    <a:xfrm>
                      <a:off x="0" y="0"/>
                      <a:ext cx="4500880" cy="1995805"/>
                    </a:xfrm>
                    <a:prstGeom prst="rect">
                      <a:avLst/>
                    </a:prstGeom>
                  </pic:spPr>
                </pic:pic>
              </a:graphicData>
            </a:graphic>
          </wp:inline>
        </w:drawing>
      </w:r>
    </w:p>
    <w:p w14:paraId="273D4BDD">
      <w:pPr>
        <w:jc w:val="center"/>
        <w:rPr>
          <w:rFonts w:hint="default" w:cs="Calibri"/>
          <w:b w:val="0"/>
          <w:i/>
          <w:sz w:val="18"/>
          <w:lang w:val="en-US"/>
        </w:rPr>
      </w:pPr>
      <w:r>
        <w:rPr>
          <w:rFonts w:hint="default" w:cs="Calibri"/>
          <w:b w:val="0"/>
          <w:i/>
          <w:sz w:val="18"/>
          <w:lang w:val="en-US"/>
        </w:rPr>
        <w:t>Image 9.1. A second active trip for rider 5 is refused by trip_one_active_per_rider, as ridehail_app.</w:t>
      </w:r>
    </w:p>
    <w:p w14:paraId="6480454D">
      <w:pPr>
        <w:jc w:val="center"/>
        <w:rPr>
          <w:rFonts w:hint="default" w:cs="Calibri"/>
          <w:b w:val="0"/>
          <w:i/>
          <w:sz w:val="18"/>
          <w:lang w:val="en-US"/>
        </w:rPr>
      </w:pPr>
      <w:r>
        <w:rPr>
          <w:rFonts w:hint="default" w:cs="Calibri"/>
          <w:b w:val="0"/>
          <w:i/>
          <w:sz w:val="18"/>
          <w:lang w:val="en-US"/>
        </w:rPr>
        <w:t>Rejected insert 2a (B7): a rating on an unfinished trip (trip 12 started), refused as ridehail_app.</w:t>
      </w:r>
    </w:p>
    <w:p w14:paraId="43DEE9E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current_user | session_user </w:t>
      </w:r>
    </w:p>
    <w:p w14:paraId="371DF22F">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61E34D7A">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ridehail_app | ridehail</w:t>
      </w:r>
    </w:p>
    <w:p w14:paraId="66D71C7B">
      <w:pPr>
        <w:jc w:val="left"/>
        <w:rPr>
          <w:rFonts w:hint="default" w:ascii="Consolas" w:hAnsi="Consolas" w:cs="Consolas"/>
          <w:b w:val="0"/>
          <w:i w:val="0"/>
          <w:sz w:val="16"/>
          <w:lang w:val="en-US"/>
        </w:rPr>
      </w:pPr>
      <w:r>
        <w:rPr>
          <w:rFonts w:hint="default" w:ascii="Consolas" w:hAnsi="Consolas" w:cs="Consolas"/>
          <w:b w:val="0"/>
          <w:i w:val="0"/>
          <w:sz w:val="16"/>
          <w:lang w:val="en-US"/>
        </w:rPr>
        <w:t>ERROR:  a rating needs a completed trip (status is started) (B7)</w:t>
      </w:r>
    </w:p>
    <w:p w14:paraId="6CB8758D">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4500880" cy="1394460"/>
            <wp:effectExtent l="0" t="0" r="7620" b="2540"/>
            <wp:docPr id="5" name="Picture 5" descr="screenshot_violation_2_rating_on_unfinished_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_violation_2_rating_on_unfinished_trip"/>
                    <pic:cNvPicPr>
                      <a:picLocks noChangeAspect="1"/>
                    </pic:cNvPicPr>
                  </pic:nvPicPr>
                  <pic:blipFill>
                    <a:blip r:embed="rId10"/>
                    <a:stretch>
                      <a:fillRect/>
                    </a:stretch>
                  </pic:blipFill>
                  <pic:spPr>
                    <a:xfrm>
                      <a:off x="0" y="0"/>
                      <a:ext cx="4500880" cy="1394460"/>
                    </a:xfrm>
                    <a:prstGeom prst="rect">
                      <a:avLst/>
                    </a:prstGeom>
                  </pic:spPr>
                </pic:pic>
              </a:graphicData>
            </a:graphic>
          </wp:inline>
        </w:drawing>
      </w:r>
    </w:p>
    <w:p w14:paraId="0CECB2DD">
      <w:pPr>
        <w:jc w:val="center"/>
        <w:rPr>
          <w:rFonts w:hint="default" w:cs="Calibri"/>
          <w:b w:val="0"/>
          <w:i/>
          <w:sz w:val="18"/>
          <w:lang w:val="en-US"/>
        </w:rPr>
      </w:pPr>
      <w:r>
        <w:rPr>
          <w:rFonts w:hint="default" w:cs="Calibri"/>
          <w:b w:val="0"/>
          <w:i/>
          <w:sz w:val="18"/>
          <w:lang w:val="en-US"/>
        </w:rPr>
        <w:t>Image 9.2. A rating on an unfinished trip (trip 12 started) is refused by rating_enforce_rules, as ridehail_app.</w:t>
      </w:r>
    </w:p>
    <w:p w14:paraId="0551559D">
      <w:pPr>
        <w:jc w:val="center"/>
        <w:rPr>
          <w:rFonts w:hint="default" w:cs="Calibri"/>
          <w:b w:val="0"/>
          <w:i/>
          <w:sz w:val="18"/>
          <w:lang w:val="en-US"/>
        </w:rPr>
      </w:pPr>
      <w:r>
        <w:rPr>
          <w:rFonts w:hint="default" w:cs="Calibri"/>
          <w:b w:val="0"/>
          <w:i/>
          <w:sz w:val="18"/>
          <w:lang w:val="en-US"/>
        </w:rPr>
        <w:t>Rejected insert 2b (B7): a second rating by the same side, refused as ridehail_app.</w:t>
      </w:r>
    </w:p>
    <w:p w14:paraId="4CF3B18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current_user | session_user </w:t>
      </w:r>
    </w:p>
    <w:p w14:paraId="43374CA9">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648E4EDF">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ridehail_app | ridehail</w:t>
      </w:r>
    </w:p>
    <w:p w14:paraId="2057BC79">
      <w:pPr>
        <w:jc w:val="left"/>
        <w:rPr>
          <w:rFonts w:hint="default" w:ascii="Consolas" w:hAnsi="Consolas" w:cs="Consolas"/>
          <w:b w:val="0"/>
          <w:i w:val="0"/>
          <w:sz w:val="16"/>
          <w:lang w:val="en-US"/>
        </w:rPr>
      </w:pPr>
      <w:r>
        <w:rPr>
          <w:rFonts w:hint="default" w:ascii="Consolas" w:hAnsi="Consolas" w:cs="Consolas"/>
          <w:b w:val="0"/>
          <w:i w:val="0"/>
          <w:sz w:val="16"/>
          <w:lang w:val="en-US"/>
        </w:rPr>
        <w:t>ERROR:  duplicate key value violates unique constraint "rating_one_per_role_per_trip"</w:t>
      </w:r>
    </w:p>
    <w:p w14:paraId="34C7925A">
      <w:pPr>
        <w:jc w:val="center"/>
        <w:rPr>
          <w:rFonts w:hint="default" w:cs="Calibri"/>
          <w:b w:val="0"/>
          <w:i/>
          <w:sz w:val="18"/>
          <w:lang w:val="en-US"/>
        </w:rPr>
      </w:pPr>
      <w:r>
        <w:rPr>
          <w:rFonts w:hint="default" w:cs="Calibri"/>
          <w:b w:val="0"/>
          <w:i/>
          <w:sz w:val="18"/>
          <w:lang w:val="en-US"/>
        </w:rPr>
        <w:t>Rejected insert 3a (B3): a payment in USD for trip 01, refused as ridehail_app.</w:t>
      </w:r>
    </w:p>
    <w:p w14:paraId="1BFA5D9D">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current_user | session_user </w:t>
      </w:r>
    </w:p>
    <w:p w14:paraId="25501CF3">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2F6008F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ridehail_app | ridehail</w:t>
      </w:r>
    </w:p>
    <w:p w14:paraId="4B0DB588">
      <w:pPr>
        <w:jc w:val="left"/>
        <w:rPr>
          <w:rFonts w:hint="default" w:ascii="Consolas" w:hAnsi="Consolas" w:cs="Consolas"/>
          <w:b w:val="0"/>
          <w:i w:val="0"/>
          <w:sz w:val="16"/>
          <w:lang w:val="en-US"/>
        </w:rPr>
      </w:pPr>
      <w:r>
        <w:rPr>
          <w:rFonts w:hint="default" w:ascii="Consolas" w:hAnsi="Consolas" w:cs="Consolas"/>
          <w:b w:val="0"/>
          <w:i w:val="0"/>
          <w:sz w:val="16"/>
          <w:lang w:val="en-US"/>
        </w:rPr>
        <w:t>ERROR:  new row for relation "payment" violates check constraint "payment_currency_ngn"</w:t>
      </w:r>
    </w:p>
    <w:p w14:paraId="66A8C258">
      <w:pPr>
        <w:jc w:val="left"/>
        <w:rPr>
          <w:rFonts w:hint="default" w:ascii="Calibri" w:hAnsi="Calibri" w:cs="Calibri"/>
          <w:b w:val="0"/>
          <w:i w:val="0"/>
          <w:sz w:val="21"/>
          <w:lang w:val="en-US"/>
        </w:rPr>
      </w:pPr>
      <w:r>
        <w:rPr>
          <w:rFonts w:hint="default" w:ascii="Calibri" w:hAnsi="Calibri" w:cs="Calibri"/>
          <w:b w:val="0"/>
          <w:i w:val="0"/>
          <w:sz w:val="21"/>
          <w:lang w:val="en-US"/>
        </w:rPr>
        <w:drawing>
          <wp:inline distT="0" distB="0" distL="114300" distR="114300">
            <wp:extent cx="4500880" cy="1332230"/>
            <wp:effectExtent l="0" t="0" r="7620" b="1270"/>
            <wp:docPr id="6" name="Picture 6" descr="screenshot_violation_3_payment_in_us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_violation_3_payment_in_usd"/>
                    <pic:cNvPicPr>
                      <a:picLocks noChangeAspect="1"/>
                    </pic:cNvPicPr>
                  </pic:nvPicPr>
                  <pic:blipFill>
                    <a:blip r:embed="rId11"/>
                    <a:stretch>
                      <a:fillRect/>
                    </a:stretch>
                  </pic:blipFill>
                  <pic:spPr>
                    <a:xfrm>
                      <a:off x="0" y="0"/>
                      <a:ext cx="4500880" cy="1332230"/>
                    </a:xfrm>
                    <a:prstGeom prst="rect">
                      <a:avLst/>
                    </a:prstGeom>
                  </pic:spPr>
                </pic:pic>
              </a:graphicData>
            </a:graphic>
          </wp:inline>
        </w:drawing>
      </w:r>
    </w:p>
    <w:p w14:paraId="6B61DBC3">
      <w:pPr>
        <w:jc w:val="center"/>
        <w:rPr>
          <w:rFonts w:hint="default" w:cs="Calibri"/>
          <w:b w:val="0"/>
          <w:i/>
          <w:sz w:val="18"/>
          <w:lang w:val="en-US"/>
        </w:rPr>
      </w:pPr>
      <w:r>
        <w:rPr>
          <w:rFonts w:hint="default" w:cs="Calibri"/>
          <w:b w:val="0"/>
          <w:i/>
          <w:sz w:val="18"/>
          <w:lang w:val="en-US"/>
        </w:rPr>
        <w:t>Image 9.3. A payment in USD for trip 01 is refused by payment_currency_ngn, as ridehail_app.</w:t>
      </w:r>
    </w:p>
    <w:p w14:paraId="67074B00">
      <w:pPr>
        <w:jc w:val="center"/>
        <w:rPr>
          <w:rFonts w:hint="default" w:cs="Calibri"/>
          <w:b w:val="0"/>
          <w:i/>
          <w:sz w:val="18"/>
          <w:lang w:val="en-US"/>
        </w:rPr>
      </w:pPr>
      <w:r>
        <w:rPr>
          <w:rFonts w:hint="default" w:cs="Calibri"/>
          <w:b w:val="0"/>
          <w:i/>
          <w:sz w:val="18"/>
          <w:lang w:val="en-US"/>
        </w:rPr>
        <w:t>Rejected insert 3b (B3): a payment with a negative amount (-5) for trip 01, refused as ridehail_app.</w:t>
      </w:r>
    </w:p>
    <w:p w14:paraId="683ECB88">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current_user | session_user </w:t>
      </w:r>
    </w:p>
    <w:p w14:paraId="0B4CBC06">
      <w:pPr>
        <w:jc w:val="left"/>
        <w:rPr>
          <w:rFonts w:hint="default" w:ascii="Consolas" w:hAnsi="Consolas" w:cs="Consolas"/>
          <w:b w:val="0"/>
          <w:i w:val="0"/>
          <w:sz w:val="16"/>
          <w:lang w:val="en-US"/>
        </w:rPr>
      </w:pPr>
      <w:r>
        <w:rPr>
          <w:rFonts w:hint="default" w:ascii="Consolas" w:hAnsi="Consolas" w:cs="Consolas"/>
          <w:b w:val="0"/>
          <w:i w:val="0"/>
          <w:sz w:val="16"/>
          <w:lang w:val="en-US"/>
        </w:rPr>
        <w:t>--------------+--------------</w:t>
      </w:r>
    </w:p>
    <w:p w14:paraId="1261B151">
      <w:pPr>
        <w:jc w:val="left"/>
        <w:rPr>
          <w:rFonts w:hint="default" w:ascii="Consolas" w:hAnsi="Consolas" w:cs="Consolas"/>
          <w:b w:val="0"/>
          <w:i w:val="0"/>
          <w:sz w:val="16"/>
          <w:lang w:val="en-US"/>
        </w:rPr>
      </w:pPr>
      <w:r>
        <w:rPr>
          <w:rFonts w:hint="default" w:ascii="Consolas" w:hAnsi="Consolas" w:cs="Consolas"/>
          <w:b w:val="0"/>
          <w:i w:val="0"/>
          <w:sz w:val="16"/>
          <w:lang w:val="en-US"/>
        </w:rPr>
        <w:t xml:space="preserve"> ridehail_app | ridehail</w:t>
      </w:r>
    </w:p>
    <w:p w14:paraId="57B0DB97">
      <w:pPr>
        <w:jc w:val="left"/>
        <w:rPr>
          <w:rFonts w:hint="default" w:ascii="Consolas" w:hAnsi="Consolas" w:cs="Consolas"/>
          <w:b w:val="0"/>
          <w:i w:val="0"/>
          <w:sz w:val="16"/>
          <w:lang w:val="en-US"/>
        </w:rPr>
      </w:pPr>
      <w:r>
        <w:rPr>
          <w:rFonts w:hint="default" w:ascii="Consolas" w:hAnsi="Consolas" w:cs="Consolas"/>
          <w:b w:val="0"/>
          <w:i w:val="0"/>
          <w:sz w:val="16"/>
          <w:lang w:val="en-US"/>
        </w:rPr>
        <w:t>ERROR:  payment amount -5 does not equal the trip fare 250000</w:t>
      </w:r>
    </w:p>
    <w:p w14:paraId="7D318A1C">
      <w:pPr>
        <w:pStyle w:val="3"/>
        <w:bidi w:val="0"/>
        <w:rPr>
          <w:rFonts w:hint="default"/>
          <w:lang w:val="en-US"/>
        </w:rPr>
      </w:pPr>
      <w:bookmarkStart w:id="67" w:name="_Toc13718"/>
      <w:r>
        <w:rPr>
          <w:rFonts w:hint="default"/>
          <w:lang w:val="en-US"/>
        </w:rPr>
        <w:t>The limits</w:t>
      </w:r>
      <w:bookmarkEnd w:id="67"/>
    </w:p>
    <w:p w14:paraId="78548BB4">
      <w:pPr>
        <w:jc w:val="left"/>
        <w:rPr>
          <w:rFonts w:hint="default" w:cs="Calibri"/>
          <w:b w:val="0"/>
          <w:i w:val="0"/>
          <w:sz w:val="21"/>
          <w:lang w:val="en-US"/>
        </w:rPr>
      </w:pPr>
      <w:r>
        <w:rPr>
          <w:rFonts w:hint="default" w:cs="Calibri"/>
          <w:b w:val="0"/>
          <w:i w:val="0"/>
          <w:sz w:val="21"/>
          <w:lang w:val="en-US"/>
        </w:rPr>
        <w:t>Timings on this machine vary by about 3 times between runs, so every millisecond figure in these docs is an order of magnitude, not a promise. The plans themselves are orders of magnitude apart where an index was added: before migration 016 a read of a trip's payments was a parallel Seq Scan of the whole payment table (169,410 rows, 14.5 to 17.7 ms), and after the migration the same read is an Index Scan using payment_trip_id_idx (0.06 to 0.10 ms), while the EP03 full read fell from 13.8 to 16.2 ms to 0.14 to 0.32 ms (CONFIRMED, evidence/migration_016_measure_before.txt and evidence/migration_016_measure_after.txt).</w:t>
      </w:r>
    </w:p>
    <w:p w14:paraId="17FCD467">
      <w:pPr>
        <w:jc w:val="left"/>
        <w:rPr>
          <w:rFonts w:hint="default" w:cs="Calibri"/>
          <w:b w:val="0"/>
          <w:i w:val="0"/>
          <w:sz w:val="21"/>
          <w:lang w:val="en-US"/>
        </w:rPr>
      </w:pPr>
      <w:r>
        <w:rPr>
          <w:rFonts w:hint="default" w:cs="Calibri"/>
          <w:b w:val="0"/>
          <w:i w:val="0"/>
          <w:sz w:val="21"/>
          <w:lang w:val="en-US"/>
        </w:rPr>
        <w:t>All other proofs (the error mapping, the 45 SQLSTATE tests, the search path attacks, the login role test and the idempotency concurrency test) are listed by evidence file name in Appendix C.</w:t>
      </w:r>
    </w:p>
    <w:p w14:paraId="59785784">
      <w:pPr>
        <w:rPr>
          <w:rFonts w:hint="default" w:ascii="Calibri" w:hAnsi="Calibri" w:cs="Calibri"/>
          <w:b w:val="0"/>
          <w:i w:val="0"/>
          <w:sz w:val="21"/>
          <w:lang w:val="en-US"/>
        </w:rPr>
      </w:pPr>
      <w:r>
        <w:rPr>
          <w:rFonts w:hint="default" w:ascii="Calibri" w:hAnsi="Calibri" w:cs="Calibri"/>
          <w:b w:val="0"/>
          <w:i w:val="0"/>
          <w:sz w:val="21"/>
          <w:lang w:val="en-US"/>
        </w:rPr>
        <w:br w:type="page"/>
      </w:r>
    </w:p>
    <w:p w14:paraId="5B3CD11B">
      <w:pPr>
        <w:pStyle w:val="2"/>
        <w:bidi w:val="0"/>
        <w:rPr>
          <w:rFonts w:hint="default"/>
          <w:lang w:val="en-US"/>
        </w:rPr>
      </w:pPr>
      <w:bookmarkStart w:id="68" w:name="_Toc32495"/>
      <w:r>
        <w:rPr>
          <w:rFonts w:hint="default"/>
          <w:lang w:val="en-US"/>
        </w:rPr>
        <w:t>Chapter 10. Open items and decisions</w:t>
      </w:r>
      <w:bookmarkEnd w:id="68"/>
    </w:p>
    <w:p w14:paraId="5E9D9DBB">
      <w:pPr>
        <w:jc w:val="left"/>
        <w:rPr>
          <w:rFonts w:hint="default" w:cs="Calibri"/>
          <w:b w:val="0"/>
          <w:i/>
          <w:sz w:val="18"/>
          <w:lang w:val="en-US"/>
        </w:rPr>
      </w:pPr>
      <w:r>
        <w:rPr>
          <w:rFonts w:hint="default" w:cs="Calibri"/>
          <w:b w:val="0"/>
          <w:i/>
          <w:sz w:val="18"/>
          <w:lang w:val="en-US"/>
        </w:rPr>
        <w:t>Built from docs/09_open_items.md and docs/10_brief_checklist.md.</w:t>
      </w:r>
    </w:p>
    <w:p w14:paraId="52181C25">
      <w:pPr>
        <w:pStyle w:val="3"/>
        <w:bidi w:val="0"/>
        <w:rPr>
          <w:rFonts w:hint="default"/>
          <w:lang w:val="en-US"/>
        </w:rPr>
      </w:pPr>
      <w:bookmarkStart w:id="69" w:name="_Toc8772"/>
      <w:r>
        <w:rPr>
          <w:rFonts w:hint="default"/>
          <w:lang w:val="en-US"/>
        </w:rPr>
        <w:t>Decisions recorded</w:t>
      </w:r>
      <w:bookmarkEnd w:id="69"/>
    </w:p>
    <w:p w14:paraId="644C7C19">
      <w:pPr>
        <w:jc w:val="left"/>
        <w:rPr>
          <w:rFonts w:hint="default" w:cs="Calibri"/>
          <w:b w:val="0"/>
          <w:i w:val="0"/>
          <w:sz w:val="21"/>
          <w:lang w:val="en-US"/>
        </w:rPr>
      </w:pPr>
      <w:r>
        <w:rPr>
          <w:rFonts w:hint="default" w:cs="Calibri"/>
          <w:b w:val="0"/>
          <w:i w:val="0"/>
          <w:sz w:val="21"/>
          <w:lang w:val="en-US"/>
        </w:rPr>
        <w:t>Recorded on 7 October 2026. This section records what the owner decided. Where section 2 above still reads earlier than this record, this record is the later word. Twelve decisions are approved and five are still open.</w:t>
      </w:r>
    </w:p>
    <w:p w14:paraId="191CE5E6">
      <w:pPr>
        <w:pStyle w:val="4"/>
        <w:bidi w:val="0"/>
        <w:rPr>
          <w:rFonts w:hint="default"/>
          <w:lang w:val="en-US"/>
        </w:rPr>
      </w:pPr>
      <w:bookmarkStart w:id="70" w:name="_Toc10200"/>
      <w:r>
        <w:rPr>
          <w:rFonts w:hint="default"/>
          <w:lang w:val="en-US"/>
        </w:rPr>
        <w:t>Approved</w:t>
      </w:r>
      <w:bookmarkEnd w:id="70"/>
    </w:p>
    <w:p w14:paraId="66FE1B46">
      <w:pPr>
        <w:jc w:val="left"/>
        <w:rPr>
          <w:rFonts w:hint="default" w:cs="Calibri"/>
          <w:b w:val="0"/>
          <w:i w:val="0"/>
          <w:sz w:val="21"/>
          <w:lang w:val="en-US"/>
        </w:rPr>
      </w:pPr>
      <w:r>
        <w:rPr>
          <w:rFonts w:hint="default" w:cs="Calibri"/>
          <w:b w:val="0"/>
          <w:i w:val="0"/>
          <w:sz w:val="21"/>
          <w:lang w:val="en-US"/>
        </w:rPr>
        <w:t>•  D10, erasure of text columns. Approved: the five text columns (pickup_address, dropoff_address, driver_name_snapshot and vehicle_plate_snapshot on trip, and comment on rating) may be blanked only by erase_rider and erase_driver, running under ridehail_erasure_owner.</w:t>
      </w:r>
    </w:p>
    <w:p w14:paraId="085893E7">
      <w:pPr>
        <w:jc w:val="left"/>
        <w:rPr>
          <w:rFonts w:hint="default" w:cs="Calibri"/>
          <w:b w:val="0"/>
          <w:i w:val="0"/>
          <w:sz w:val="21"/>
          <w:lang w:val="en-US"/>
        </w:rPr>
      </w:pPr>
      <w:r>
        <w:rPr>
          <w:rFonts w:hint="default" w:cs="Calibri"/>
          <w:b w:val="0"/>
          <w:i w:val="0"/>
          <w:sz w:val="21"/>
          <w:lang w:val="en-US"/>
        </w:rPr>
        <w:t>•  D1, fare model. Approved as written.</w:t>
      </w:r>
    </w:p>
    <w:p w14:paraId="5119C09D">
      <w:pPr>
        <w:jc w:val="left"/>
        <w:rPr>
          <w:rFonts w:hint="default" w:cs="Calibri"/>
          <w:b w:val="0"/>
          <w:i w:val="0"/>
          <w:sz w:val="21"/>
          <w:lang w:val="en-US"/>
        </w:rPr>
      </w:pPr>
      <w:r>
        <w:rPr>
          <w:rFonts w:hint="default" w:cs="Calibri"/>
          <w:b w:val="0"/>
          <w:i w:val="0"/>
          <w:sz w:val="21"/>
          <w:lang w:val="en-US"/>
        </w:rPr>
        <w:t>•  D2, cancellation fee. Approved as written.</w:t>
      </w:r>
    </w:p>
    <w:p w14:paraId="52E445ED">
      <w:pPr>
        <w:jc w:val="left"/>
        <w:rPr>
          <w:rFonts w:hint="default" w:cs="Calibri"/>
          <w:b w:val="0"/>
          <w:i w:val="0"/>
          <w:sz w:val="21"/>
          <w:lang w:val="en-US"/>
        </w:rPr>
      </w:pPr>
      <w:r>
        <w:rPr>
          <w:rFonts w:hint="default" w:cs="Calibri"/>
          <w:b w:val="0"/>
          <w:i w:val="0"/>
          <w:sz w:val="21"/>
          <w:lang w:val="en-US"/>
        </w:rPr>
        <w:t>•  D3, request timeout and payment reconcile after. Approved as written.</w:t>
      </w:r>
    </w:p>
    <w:p w14:paraId="39C42001">
      <w:pPr>
        <w:jc w:val="left"/>
        <w:rPr>
          <w:rFonts w:hint="default" w:cs="Calibri"/>
          <w:b w:val="0"/>
          <w:i w:val="0"/>
          <w:sz w:val="21"/>
          <w:lang w:val="en-US"/>
        </w:rPr>
      </w:pPr>
      <w:r>
        <w:rPr>
          <w:rFonts w:hint="default" w:cs="Calibri"/>
          <w:b w:val="0"/>
          <w:i w:val="0"/>
          <w:sz w:val="21"/>
          <w:lang w:val="en-US"/>
        </w:rPr>
        <w:t>•  D4, settings values. Approved as written.</w:t>
      </w:r>
    </w:p>
    <w:p w14:paraId="6CE587F3">
      <w:pPr>
        <w:jc w:val="left"/>
        <w:rPr>
          <w:rFonts w:hint="default" w:cs="Calibri"/>
          <w:b w:val="0"/>
          <w:i w:val="0"/>
          <w:sz w:val="21"/>
          <w:lang w:val="en-US"/>
        </w:rPr>
      </w:pPr>
      <w:r>
        <w:rPr>
          <w:rFonts w:hint="default" w:cs="Calibri"/>
          <w:b w:val="0"/>
          <w:i w:val="0"/>
          <w:sz w:val="21"/>
          <w:lang w:val="en-US"/>
        </w:rPr>
        <w:t>•  D6, rate limits. Approved as written.</w:t>
      </w:r>
    </w:p>
    <w:p w14:paraId="6A2CEC3D">
      <w:pPr>
        <w:jc w:val="left"/>
        <w:rPr>
          <w:rFonts w:hint="default" w:cs="Calibri"/>
          <w:b w:val="0"/>
          <w:i w:val="0"/>
          <w:sz w:val="21"/>
          <w:lang w:val="en-US"/>
        </w:rPr>
      </w:pPr>
      <w:r>
        <w:rPr>
          <w:rFonts w:hint="default" w:cs="Calibri"/>
          <w:b w:val="0"/>
          <w:i w:val="0"/>
          <w:sz w:val="21"/>
          <w:lang w:val="en-US"/>
        </w:rPr>
        <w:t>•  D7, support visibility. Approved as written.</w:t>
      </w:r>
    </w:p>
    <w:p w14:paraId="289C9E5D">
      <w:pPr>
        <w:jc w:val="left"/>
        <w:rPr>
          <w:rFonts w:hint="default" w:cs="Calibri"/>
          <w:b w:val="0"/>
          <w:i w:val="0"/>
          <w:sz w:val="21"/>
          <w:lang w:val="en-US"/>
        </w:rPr>
      </w:pPr>
      <w:r>
        <w:rPr>
          <w:rFonts w:hint="default" w:cs="Calibri"/>
          <w:b w:val="0"/>
          <w:i w:val="0"/>
          <w:sz w:val="21"/>
          <w:lang w:val="en-US"/>
        </w:rPr>
        <w:t>•  D11, the 62 bulk trips with a misplaced seq. Approved as written.</w:t>
      </w:r>
    </w:p>
    <w:p w14:paraId="47A375E3">
      <w:pPr>
        <w:jc w:val="left"/>
        <w:rPr>
          <w:rFonts w:hint="default" w:cs="Calibri"/>
          <w:b w:val="0"/>
          <w:i w:val="0"/>
          <w:sz w:val="21"/>
          <w:lang w:val="en-US"/>
        </w:rPr>
      </w:pPr>
      <w:r>
        <w:rPr>
          <w:rFonts w:hint="default" w:cs="Calibri"/>
          <w:b w:val="0"/>
          <w:i w:val="0"/>
          <w:sz w:val="21"/>
          <w:lang w:val="en-US"/>
        </w:rPr>
        <w:t>•  D12, manual refunds of failed payments leave no money record. Approved as written.</w:t>
      </w:r>
    </w:p>
    <w:p w14:paraId="5789AF47">
      <w:pPr>
        <w:jc w:val="left"/>
        <w:rPr>
          <w:rFonts w:hint="default" w:cs="Calibri"/>
          <w:b w:val="0"/>
          <w:i w:val="0"/>
          <w:sz w:val="21"/>
          <w:lang w:val="en-US"/>
        </w:rPr>
      </w:pPr>
      <w:r>
        <w:rPr>
          <w:rFonts w:hint="default" w:cs="Calibri"/>
          <w:b w:val="0"/>
          <w:i w:val="0"/>
          <w:sz w:val="21"/>
          <w:lang w:val="en-US"/>
        </w:rPr>
        <w:t>•  D14, real time with SSE. Approved as written.</w:t>
      </w:r>
    </w:p>
    <w:p w14:paraId="7A161613">
      <w:pPr>
        <w:jc w:val="left"/>
        <w:rPr>
          <w:rFonts w:hint="default" w:cs="Calibri"/>
          <w:b w:val="0"/>
          <w:i w:val="0"/>
          <w:sz w:val="21"/>
          <w:lang w:val="en-US"/>
        </w:rPr>
      </w:pPr>
      <w:r>
        <w:rPr>
          <w:rFonts w:hint="default" w:cs="Calibri"/>
          <w:b w:val="0"/>
          <w:i w:val="0"/>
          <w:sz w:val="21"/>
          <w:lang w:val="en-US"/>
        </w:rPr>
        <w:t>•  D15, REST fields and expand parameters, and staying on REST. Approved as written.</w:t>
      </w:r>
    </w:p>
    <w:p w14:paraId="48B66260">
      <w:pPr>
        <w:jc w:val="left"/>
        <w:rPr>
          <w:rFonts w:hint="default" w:cs="Calibri"/>
          <w:b w:val="0"/>
          <w:i w:val="0"/>
          <w:sz w:val="21"/>
          <w:lang w:val="en-US"/>
        </w:rPr>
      </w:pPr>
      <w:r>
        <w:rPr>
          <w:rFonts w:hint="default" w:cs="Calibri"/>
          <w:b w:val="0"/>
          <w:i w:val="0"/>
          <w:sz w:val="21"/>
          <w:lang w:val="en-US"/>
        </w:rPr>
        <w:t>•  D17, the driver name in the rider's TripSummary. Approved as written.</w:t>
      </w:r>
    </w:p>
    <w:p w14:paraId="09F30BA2">
      <w:pPr>
        <w:pStyle w:val="4"/>
        <w:bidi w:val="0"/>
        <w:rPr>
          <w:rFonts w:hint="default"/>
          <w:lang w:val="en-US"/>
        </w:rPr>
      </w:pPr>
      <w:bookmarkStart w:id="71" w:name="_Toc16217"/>
      <w:r>
        <w:rPr>
          <w:rFonts w:hint="default"/>
          <w:lang w:val="en-US"/>
        </w:rPr>
        <w:t>Still open</w:t>
      </w:r>
      <w:bookmarkEnd w:id="71"/>
    </w:p>
    <w:p w14:paraId="556B786F">
      <w:pPr>
        <w:jc w:val="left"/>
        <w:rPr>
          <w:rFonts w:hint="default" w:cs="Calibri"/>
          <w:b w:val="0"/>
          <w:i w:val="0"/>
          <w:sz w:val="21"/>
          <w:lang w:val="en-US"/>
        </w:rPr>
      </w:pPr>
      <w:r>
        <w:rPr>
          <w:rFonts w:hint="default" w:cs="Calibri"/>
          <w:b w:val="0"/>
          <w:i w:val="0"/>
          <w:sz w:val="21"/>
          <w:lang w:val="en-US"/>
        </w:rPr>
        <w:t>•  D5, webhook provider. Design assumption written in docs\06 section 1.11 and in EP15, EP19 and EP21; owner may replace.</w:t>
      </w:r>
    </w:p>
    <w:p w14:paraId="43D0DF29">
      <w:pPr>
        <w:jc w:val="left"/>
        <w:rPr>
          <w:rFonts w:hint="default" w:cs="Calibri"/>
          <w:b w:val="0"/>
          <w:i w:val="0"/>
          <w:sz w:val="21"/>
          <w:lang w:val="en-US"/>
        </w:rPr>
      </w:pPr>
      <w:r>
        <w:rPr>
          <w:rFonts w:hint="default" w:cs="Calibri"/>
          <w:b w:val="0"/>
          <w:i w:val="0"/>
          <w:sz w:val="21"/>
          <w:lang w:val="en-US"/>
        </w:rPr>
        <w:t>•  D8, Q5 location retention.</w:t>
      </w:r>
    </w:p>
    <w:p w14:paraId="2BFF9BEE">
      <w:pPr>
        <w:jc w:val="left"/>
        <w:rPr>
          <w:rFonts w:hint="default" w:cs="Calibri"/>
          <w:b w:val="0"/>
          <w:i w:val="0"/>
          <w:sz w:val="21"/>
          <w:lang w:val="en-US"/>
        </w:rPr>
      </w:pPr>
      <w:r>
        <w:rPr>
          <w:rFonts w:hint="default" w:cs="Calibri"/>
          <w:b w:val="0"/>
          <w:i w:val="0"/>
          <w:sz w:val="21"/>
          <w:lang w:val="en-US"/>
        </w:rPr>
        <w:t>•  D9, Q6 a driver who never arrives.</w:t>
      </w:r>
    </w:p>
    <w:p w14:paraId="1BC0BC60">
      <w:pPr>
        <w:jc w:val="left"/>
        <w:rPr>
          <w:rFonts w:hint="default" w:cs="Calibri"/>
          <w:b w:val="0"/>
          <w:i w:val="0"/>
          <w:sz w:val="21"/>
          <w:lang w:val="en-US"/>
        </w:rPr>
      </w:pPr>
      <w:r>
        <w:rPr>
          <w:rFonts w:hint="default" w:cs="Calibri"/>
          <w:b w:val="0"/>
          <w:i w:val="0"/>
          <w:sz w:val="21"/>
          <w:lang w:val="en-US"/>
        </w:rPr>
        <w:t>•  D13, authentication design. Design assumption written in docs\06 section 1.10 (baseline: short lived tokens with a person status check on every request; a denylist is an optional hardening); owner may replace.</w:t>
      </w:r>
    </w:p>
    <w:p w14:paraId="4F470ED2">
      <w:pPr>
        <w:jc w:val="left"/>
        <w:rPr>
          <w:rFonts w:hint="default" w:cs="Calibri"/>
          <w:b w:val="0"/>
          <w:i w:val="0"/>
          <w:sz w:val="21"/>
          <w:lang w:val="en-US"/>
        </w:rPr>
      </w:pPr>
      <w:r>
        <w:rPr>
          <w:rFonts w:hint="default" w:cs="Calibri"/>
          <w:b w:val="0"/>
          <w:i w:val="0"/>
          <w:sz w:val="21"/>
          <w:lang w:val="en-US"/>
        </w:rPr>
        <w:t>•  D16, distance estimator. Design assumption written in docs\06 EP01 (the price rule and the distance estimator interface); owner may replace.</w:t>
      </w:r>
    </w:p>
    <w:p w14:paraId="13AB6830">
      <w:pPr>
        <w:pStyle w:val="3"/>
        <w:bidi w:val="0"/>
        <w:rPr>
          <w:rFonts w:hint="default"/>
          <w:lang w:val="en-US"/>
        </w:rPr>
      </w:pPr>
      <w:bookmarkStart w:id="72" w:name="_Toc23374"/>
      <w:r>
        <w:rPr>
          <w:rFonts w:hint="default"/>
          <w:lang w:val="en-US"/>
        </w:rPr>
        <w:t>Placeholders</w:t>
      </w:r>
      <w:bookmarkEnd w:id="72"/>
    </w:p>
    <w:p w14:paraId="3AB10897">
      <w:pPr>
        <w:jc w:val="left"/>
        <w:rPr>
          <w:rFonts w:hint="default" w:cs="Calibri"/>
          <w:b w:val="0"/>
          <w:i w:val="0"/>
          <w:sz w:val="21"/>
          <w:lang w:val="en-US"/>
        </w:rPr>
      </w:pPr>
      <w:r>
        <w:rPr>
          <w:rFonts w:hint="default" w:cs="Calibri"/>
          <w:b w:val="0"/>
          <w:i w:val="0"/>
          <w:sz w:val="21"/>
          <w:lang w:val="en-US"/>
        </w:rPr>
        <w:t>Every placeholder is a value I chose so that something can run; it needs the owner.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016"/>
        <w:gridCol w:w="2016"/>
        <w:gridCol w:w="2016"/>
        <w:gridCol w:w="2016"/>
        <w:gridCol w:w="2016"/>
      </w:tblGrid>
      <w:tr w14:paraId="1C70B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F3D248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t>
            </w:r>
          </w:p>
        </w:tc>
        <w:tc>
          <w:tcPr>
            <w:tcW w:w="2016" w:type="dxa"/>
          </w:tcPr>
          <w:p w14:paraId="353BC17D">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Placeholder</w:t>
            </w:r>
          </w:p>
        </w:tc>
        <w:tc>
          <w:tcPr>
            <w:tcW w:w="2016" w:type="dxa"/>
          </w:tcPr>
          <w:p w14:paraId="7FCEBCD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Current value</w:t>
            </w:r>
          </w:p>
        </w:tc>
        <w:tc>
          <w:tcPr>
            <w:tcW w:w="2016" w:type="dxa"/>
          </w:tcPr>
          <w:p w14:paraId="6AC3A33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Where it lives</w:t>
            </w:r>
          </w:p>
        </w:tc>
        <w:tc>
          <w:tcPr>
            <w:tcW w:w="2016" w:type="dxa"/>
          </w:tcPr>
          <w:p w14:paraId="776CC55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Why it is a placeholder</w:t>
            </w:r>
          </w:p>
        </w:tc>
      </w:tr>
      <w:tr w14:paraId="3701F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69190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w:t>
            </w:r>
          </w:p>
        </w:tc>
        <w:tc>
          <w:tcPr>
            <w:tcW w:w="2016" w:type="dxa"/>
          </w:tcPr>
          <w:p w14:paraId="7F2672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City</w:t>
            </w:r>
          </w:p>
        </w:tc>
        <w:tc>
          <w:tcPr>
            <w:tcW w:w="2016" w:type="dxa"/>
          </w:tcPr>
          <w:p w14:paraId="498B12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Lagos (assumed)</w:t>
            </w:r>
          </w:p>
        </w:tc>
        <w:tc>
          <w:tcPr>
            <w:tcW w:w="2016" w:type="dxa"/>
          </w:tcPr>
          <w:p w14:paraId="3DB5CC8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db/seed/seed_sample_settings.sql, applied; used by the service area box</w:t>
            </w:r>
          </w:p>
        </w:tc>
        <w:tc>
          <w:tcPr>
            <w:tcW w:w="2016" w:type="dxa"/>
          </w:tcPr>
          <w:p w14:paraId="318D19C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city was ever given</w:t>
            </w:r>
          </w:p>
        </w:tc>
      </w:tr>
      <w:tr w14:paraId="0E9F0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BC7DFB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P2</w:t>
            </w:r>
          </w:p>
        </w:tc>
        <w:tc>
          <w:tcPr>
            <w:tcW w:w="2016" w:type="dxa"/>
          </w:tcPr>
          <w:p w14:paraId="39C171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Base fare</w:t>
            </w:r>
          </w:p>
        </w:tc>
        <w:tc>
          <w:tcPr>
            <w:tcW w:w="2016" w:type="dxa"/>
          </w:tcPr>
          <w:p w14:paraId="73ECFE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50000 kobo (500 naira)</w:t>
            </w:r>
          </w:p>
        </w:tc>
        <w:tc>
          <w:tcPr>
            <w:tcW w:w="2016" w:type="dxa"/>
          </w:tcPr>
          <w:p w14:paraId="6F5983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base_fare_minor</w:t>
            </w:r>
          </w:p>
        </w:tc>
        <w:tc>
          <w:tcPr>
            <w:tcW w:w="2016" w:type="dxa"/>
          </w:tcPr>
          <w:p w14:paraId="68D767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fare model was given</w:t>
            </w:r>
          </w:p>
        </w:tc>
      </w:tr>
      <w:tr w14:paraId="39102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C0DC37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P3</w:t>
            </w:r>
          </w:p>
        </w:tc>
        <w:tc>
          <w:tcPr>
            <w:tcW w:w="2016" w:type="dxa"/>
          </w:tcPr>
          <w:p w14:paraId="0D77D6B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Price per kilometre</w:t>
            </w:r>
          </w:p>
        </w:tc>
        <w:tc>
          <w:tcPr>
            <w:tcW w:w="2016" w:type="dxa"/>
          </w:tcPr>
          <w:p w14:paraId="09D04ED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15000 kobo (150 naira)</w:t>
            </w:r>
          </w:p>
        </w:tc>
        <w:tc>
          <w:tcPr>
            <w:tcW w:w="2016" w:type="dxa"/>
          </w:tcPr>
          <w:p w14:paraId="2095D4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per_km_minor</w:t>
            </w:r>
          </w:p>
        </w:tc>
        <w:tc>
          <w:tcPr>
            <w:tcW w:w="2016" w:type="dxa"/>
          </w:tcPr>
          <w:p w14:paraId="2B34D6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same</w:t>
            </w:r>
          </w:p>
        </w:tc>
      </w:tr>
      <w:tr w14:paraId="32778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32B2C3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P4</w:t>
            </w:r>
          </w:p>
        </w:tc>
        <w:tc>
          <w:tcPr>
            <w:tcW w:w="2016" w:type="dxa"/>
          </w:tcPr>
          <w:p w14:paraId="66B808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Price per minute</w:t>
            </w:r>
          </w:p>
        </w:tc>
        <w:tc>
          <w:tcPr>
            <w:tcW w:w="2016" w:type="dxa"/>
          </w:tcPr>
          <w:p w14:paraId="6666A4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3000 kobo (30 naira)</w:t>
            </w:r>
          </w:p>
        </w:tc>
        <w:tc>
          <w:tcPr>
            <w:tcW w:w="2016" w:type="dxa"/>
          </w:tcPr>
          <w:p w14:paraId="454C8FE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per_minute_minor</w:t>
            </w:r>
          </w:p>
        </w:tc>
        <w:tc>
          <w:tcPr>
            <w:tcW w:w="2016" w:type="dxa"/>
          </w:tcPr>
          <w:p w14:paraId="00F589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same</w:t>
            </w:r>
          </w:p>
        </w:tc>
      </w:tr>
      <w:tr w14:paraId="74CFE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EFA3A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P5</w:t>
            </w:r>
          </w:p>
        </w:tc>
        <w:tc>
          <w:tcPr>
            <w:tcW w:w="2016" w:type="dxa"/>
          </w:tcPr>
          <w:p w14:paraId="30DC3B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 validity</w:t>
            </w:r>
          </w:p>
        </w:tc>
        <w:tc>
          <w:tcPr>
            <w:tcW w:w="2016" w:type="dxa"/>
          </w:tcPr>
          <w:p w14:paraId="0307396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300 seconds</w:t>
            </w:r>
          </w:p>
        </w:tc>
        <w:tc>
          <w:tcPr>
            <w:tcW w:w="2016" w:type="dxa"/>
          </w:tcPr>
          <w:p w14:paraId="6BADB2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quote_validity_seconds</w:t>
            </w:r>
          </w:p>
        </w:tc>
        <w:tc>
          <w:tcPr>
            <w:tcW w:w="2016" w:type="dxa"/>
          </w:tcPr>
          <w:p w14:paraId="20AEDD0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same</w:t>
            </w:r>
          </w:p>
        </w:tc>
      </w:tr>
      <w:tr w14:paraId="69290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9CE8E0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P6</w:t>
            </w:r>
          </w:p>
        </w:tc>
        <w:tc>
          <w:tcPr>
            <w:tcW w:w="2016" w:type="dxa"/>
          </w:tcPr>
          <w:p w14:paraId="3DD20E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Service area box</w:t>
            </w:r>
          </w:p>
        </w:tc>
        <w:tc>
          <w:tcPr>
            <w:tcW w:w="2016" w:type="dxa"/>
          </w:tcPr>
          <w:p w14:paraId="1DFAE33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6.38 to 6.70 north, 3.10 to 3.70 east (stored as degrees x 1,000,000: 6380000, 6700000, 3100000, 3700000)</w:t>
            </w:r>
          </w:p>
        </w:tc>
        <w:tc>
          <w:tcPr>
            <w:tcW w:w="2016" w:type="dxa"/>
          </w:tcPr>
          <w:p w14:paraId="27B31D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settings service_area_min_lat_e6, service_area_max_lat_e6, service_area_min_lon_e6, service_area_max_lon_e6</w:t>
            </w:r>
          </w:p>
        </w:tc>
        <w:tc>
          <w:tcPr>
            <w:tcW w:w="2016" w:type="dxa"/>
          </w:tcPr>
          <w:p w14:paraId="30BAED8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rough rectangle; it also contains sea and land the service will not cover</w:t>
            </w:r>
          </w:p>
        </w:tc>
      </w:tr>
      <w:tr w14:paraId="54868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4D08AA7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P7</w:t>
            </w:r>
          </w:p>
        </w:tc>
        <w:tc>
          <w:tcPr>
            <w:tcW w:w="2016" w:type="dxa"/>
          </w:tcPr>
          <w:p w14:paraId="6B667E0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Timeout job interval</w:t>
            </w:r>
          </w:p>
        </w:tc>
        <w:tc>
          <w:tcPr>
            <w:tcW w:w="2016" w:type="dxa"/>
          </w:tcPr>
          <w:p w14:paraId="48C2903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60 seconds</w:t>
            </w:r>
          </w:p>
        </w:tc>
        <w:tc>
          <w:tcPr>
            <w:tcW w:w="2016" w:type="dxa"/>
          </w:tcPr>
          <w:p w14:paraId="6C5380D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request_timeout_check_interval_seconds</w:t>
            </w:r>
          </w:p>
        </w:tc>
        <w:tc>
          <w:tcPr>
            <w:tcW w:w="2016" w:type="dxa"/>
          </w:tcPr>
          <w:p w14:paraId="3F06B3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chosen by the owner</w:t>
            </w:r>
          </w:p>
        </w:tc>
      </w:tr>
      <w:tr w14:paraId="1AE58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7DFA6A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P8</w:t>
            </w:r>
          </w:p>
        </w:tc>
        <w:tc>
          <w:tcPr>
            <w:tcW w:w="2016" w:type="dxa"/>
          </w:tcPr>
          <w:p w14:paraId="34F3D4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 reconciliation job interval</w:t>
            </w:r>
          </w:p>
        </w:tc>
        <w:tc>
          <w:tcPr>
            <w:tcW w:w="2016" w:type="dxa"/>
          </w:tcPr>
          <w:p w14:paraId="24FE61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300 seconds</w:t>
            </w:r>
          </w:p>
        </w:tc>
        <w:tc>
          <w:tcPr>
            <w:tcW w:w="2016" w:type="dxa"/>
          </w:tcPr>
          <w:p w14:paraId="02B6AF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payment_reconcile_check_interval_seconds</w:t>
            </w:r>
          </w:p>
        </w:tc>
        <w:tc>
          <w:tcPr>
            <w:tcW w:w="2016" w:type="dxa"/>
          </w:tcPr>
          <w:p w14:paraId="794FBB0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chosen by the owner</w:t>
            </w:r>
          </w:p>
        </w:tc>
      </w:tr>
      <w:tr w14:paraId="7694F9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854ED6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P9</w:t>
            </w:r>
          </w:p>
        </w:tc>
        <w:tc>
          <w:tcPr>
            <w:tcW w:w="2016" w:type="dxa"/>
          </w:tcPr>
          <w:p w14:paraId="14481A6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 timeout</w:t>
            </w:r>
          </w:p>
        </w:tc>
        <w:tc>
          <w:tcPr>
            <w:tcW w:w="2016" w:type="dxa"/>
          </w:tcPr>
          <w:p w14:paraId="31DBAD7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600 seconds</w:t>
            </w:r>
          </w:p>
        </w:tc>
        <w:tc>
          <w:tcPr>
            <w:tcW w:w="2016" w:type="dxa"/>
          </w:tcPr>
          <w:p w14:paraId="543640D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request_timeout_seconds (B9, T9)</w:t>
            </w:r>
          </w:p>
        </w:tc>
        <w:tc>
          <w:tcPr>
            <w:tcW w:w="2016" w:type="dxa"/>
          </w:tcPr>
          <w:p w14:paraId="7C68622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marked "placeholder, needs owner approval" in 01, 03, 05</w:t>
            </w:r>
          </w:p>
        </w:tc>
      </w:tr>
      <w:tr w14:paraId="24850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A1F5A8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P10</w:t>
            </w:r>
          </w:p>
        </w:tc>
        <w:tc>
          <w:tcPr>
            <w:tcW w:w="2016" w:type="dxa"/>
          </w:tcPr>
          <w:p w14:paraId="04E36A5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 reconcile after</w:t>
            </w:r>
          </w:p>
        </w:tc>
        <w:tc>
          <w:tcPr>
            <w:tcW w:w="2016" w:type="dxa"/>
          </w:tcPr>
          <w:p w14:paraId="023BAC8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900 seconds</w:t>
            </w:r>
          </w:p>
        </w:tc>
        <w:tc>
          <w:tcPr>
            <w:tcW w:w="2016" w:type="dxa"/>
          </w:tcPr>
          <w:p w14:paraId="592286E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payment_reconcile_after_seconds</w:t>
            </w:r>
          </w:p>
        </w:tc>
        <w:tc>
          <w:tcPr>
            <w:tcW w:w="2016" w:type="dxa"/>
          </w:tcPr>
          <w:p w14:paraId="188883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marked "placeholder, needs owner approval" in 03, 05</w:t>
            </w:r>
          </w:p>
        </w:tc>
      </w:tr>
      <w:tr w14:paraId="35D38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07A87C8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P11</w:t>
            </w:r>
          </w:p>
        </w:tc>
        <w:tc>
          <w:tcPr>
            <w:tcW w:w="2016" w:type="dxa"/>
          </w:tcPr>
          <w:p w14:paraId="7352A6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Cancellation fee</w:t>
            </w:r>
          </w:p>
        </w:tc>
        <w:tc>
          <w:tcPr>
            <w:tcW w:w="2016" w:type="dxa"/>
          </w:tcPr>
          <w:p w14:paraId="393C914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50000 kobo (500 naira), flat, after assignment</w:t>
            </w:r>
          </w:p>
        </w:tc>
        <w:tc>
          <w:tcPr>
            <w:tcW w:w="2016" w:type="dxa"/>
          </w:tcPr>
          <w:p w14:paraId="198D985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setting cancellation_fee_minor (B9)</w:t>
            </w:r>
          </w:p>
        </w:tc>
        <w:tc>
          <w:tcPr>
            <w:tcW w:w="2016" w:type="dxa"/>
          </w:tcPr>
          <w:p w14:paraId="72008A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owner approved it as a placeholder held in a setting, not hard coded</w:t>
            </w:r>
          </w:p>
        </w:tc>
      </w:tr>
      <w:tr w14:paraId="753F6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DA7EC2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P12</w:t>
            </w:r>
          </w:p>
        </w:tc>
        <w:tc>
          <w:tcPr>
            <w:tcW w:w="2016" w:type="dxa"/>
          </w:tcPr>
          <w:p w14:paraId="138756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Test support admin</w:t>
            </w:r>
          </w:p>
        </w:tc>
        <w:tc>
          <w:tcPr>
            <w:tcW w:w="2016" w:type="dxa"/>
          </w:tcPr>
          <w:p w14:paraId="5003C8B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dddddddd-0000-0000-0000-000000000001</w:t>
            </w:r>
          </w:p>
        </w:tc>
        <w:tc>
          <w:tcPr>
            <w:tcW w:w="2016" w:type="dxa"/>
          </w:tcPr>
          <w:p w14:paraId="3C0C64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named in the settings seed; the 10 audit rows of the seed credit it</w:t>
            </w:r>
          </w:p>
        </w:tc>
        <w:tc>
          <w:tcPr>
            <w:tcW w:w="2016" w:type="dxa"/>
          </w:tcPr>
          <w:p w14:paraId="0E6CFA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seed A test row; a real support admin must replace it before real use</w:t>
            </w:r>
          </w:p>
        </w:tc>
      </w:tr>
      <w:tr w14:paraId="1E9A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BDCC97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P13</w:t>
            </w:r>
          </w:p>
        </w:tc>
        <w:tc>
          <w:tcPr>
            <w:tcW w:w="2016" w:type="dxa"/>
          </w:tcPr>
          <w:p w14:paraId="4E1E3D7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Distance and duration estimator</w:t>
            </w:r>
          </w:p>
        </w:tc>
        <w:tc>
          <w:tcPr>
            <w:tcW w:w="2016" w:type="dxa"/>
          </w:tcPr>
          <w:p w14:paraId="1784F8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straight line distance x 1.3, speed 8.33 m/s</w:t>
            </w:r>
          </w:p>
        </w:tc>
        <w:tc>
          <w:tcPr>
            <w:tcW w:w="2016" w:type="dxa"/>
          </w:tcPr>
          <w:p w14:paraId="555CBD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EP01</w:t>
            </w:r>
          </w:p>
        </w:tc>
        <w:tc>
          <w:tcPr>
            <w:tcW w:w="2016" w:type="dxa"/>
          </w:tcPr>
          <w:p w14:paraId="52CB303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routing method is not designed</w:t>
            </w:r>
          </w:p>
        </w:tc>
      </w:tr>
      <w:tr w14:paraId="7723E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975E98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P14</w:t>
            </w:r>
          </w:p>
        </w:tc>
        <w:tc>
          <w:tcPr>
            <w:tcW w:w="2016" w:type="dxa"/>
          </w:tcPr>
          <w:p w14:paraId="350B90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Rate limits</w:t>
            </w:r>
          </w:p>
        </w:tc>
        <w:tc>
          <w:tcPr>
            <w:tcW w:w="2016" w:type="dxa"/>
          </w:tcPr>
          <w:p w14:paraId="5408286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quotes 10/min, pings 1/s per trip, other writes 30/min, reads 120/min</w:t>
            </w:r>
          </w:p>
        </w:tc>
        <w:tc>
          <w:tcPr>
            <w:tcW w:w="2016" w:type="dxa"/>
          </w:tcPr>
          <w:p w14:paraId="6BA92E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section 1.8</w:t>
            </w:r>
          </w:p>
        </w:tc>
        <w:tc>
          <w:tcPr>
            <w:tcW w:w="2016" w:type="dxa"/>
          </w:tcPr>
          <w:p w14:paraId="42CD1FF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chosen without traffic figures</w:t>
            </w:r>
          </w:p>
        </w:tc>
      </w:tr>
      <w:tr w14:paraId="68DE59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DFEFD4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P15</w:t>
            </w:r>
          </w:p>
        </w:tc>
        <w:tc>
          <w:tcPr>
            <w:tcW w:w="2016" w:type="dxa"/>
          </w:tcPr>
          <w:p w14:paraId="43DBFD3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Webhook scheme</w:t>
            </w:r>
          </w:p>
        </w:tc>
        <w:tc>
          <w:tcPr>
            <w:tcW w:w="2016" w:type="dxa"/>
          </w:tcPr>
          <w:p w14:paraId="7617AFD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HMAC SHA256 of timestamp + body, 5 minute window, fields provider_event_id, provider_reference, event_type, amount_minor, currency, occurred_at, failure_reason</w:t>
            </w:r>
          </w:p>
        </w:tc>
        <w:tc>
          <w:tcPr>
            <w:tcW w:w="2016" w:type="dxa"/>
          </w:tcPr>
          <w:p w14:paraId="26035E4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EP19</w:t>
            </w:r>
          </w:p>
        </w:tc>
        <w:tc>
          <w:tcPr>
            <w:tcW w:w="2016" w:type="dxa"/>
          </w:tcPr>
          <w:p w14:paraId="4AD7214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 is unnamed</w:t>
            </w:r>
          </w:p>
        </w:tc>
      </w:tr>
      <w:tr w14:paraId="478C6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61F376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P16</w:t>
            </w:r>
          </w:p>
        </w:tc>
        <w:tc>
          <w:tcPr>
            <w:tcW w:w="2016" w:type="dxa"/>
          </w:tcPr>
          <w:p w14:paraId="045A804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Idempotency timings</w:t>
            </w:r>
          </w:p>
        </w:tc>
        <w:tc>
          <w:tcPr>
            <w:tcW w:w="2016" w:type="dxa"/>
          </w:tcPr>
          <w:p w14:paraId="49003F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 lasts 24 hours; a stuck payment key is taken over after 120 seconds; lock wait 800 ms</w:t>
            </w:r>
          </w:p>
        </w:tc>
        <w:tc>
          <w:tcPr>
            <w:tcW w:w="2016" w:type="dxa"/>
          </w:tcPr>
          <w:p w14:paraId="20B5A6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section 1.7, EP15</w:t>
            </w:r>
          </w:p>
        </w:tc>
        <w:tc>
          <w:tcPr>
            <w:tcW w:w="2016" w:type="dxa"/>
          </w:tcPr>
          <w:p w14:paraId="2544AE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chosen, not measured against real traffic</w:t>
            </w:r>
          </w:p>
        </w:tc>
      </w:tr>
      <w:tr w14:paraId="0C45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1076A9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P17</w:t>
            </w:r>
          </w:p>
        </w:tc>
        <w:tc>
          <w:tcPr>
            <w:tcW w:w="2016" w:type="dxa"/>
          </w:tcPr>
          <w:p w14:paraId="4AA53A7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API limits</w:t>
            </w:r>
          </w:p>
        </w:tc>
        <w:tc>
          <w:tcPr>
            <w:tcW w:w="2016" w:type="dxa"/>
          </w:tcPr>
          <w:p w14:paraId="543FEF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addresses 1 to 300 characters, reasons 1 to 500, notes 1 to 2000, comment up to 500, body up to 16 KiB, list page 20 (maximum 100), open requests maximum 50</w:t>
            </w:r>
          </w:p>
        </w:tc>
        <w:tc>
          <w:tcPr>
            <w:tcW w:w="2016" w:type="dxa"/>
          </w:tcPr>
          <w:p w14:paraId="6ECBC66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w:t>
            </w:r>
          </w:p>
        </w:tc>
        <w:tc>
          <w:tcPr>
            <w:tcW w:w="2016" w:type="dxa"/>
          </w:tcPr>
          <w:p w14:paraId="6EE014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chosen</w:t>
            </w:r>
          </w:p>
        </w:tc>
      </w:tr>
      <w:tr w14:paraId="51F3A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3CABF4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P18</w:t>
            </w:r>
          </w:p>
        </w:tc>
        <w:tc>
          <w:tcPr>
            <w:tcW w:w="2016" w:type="dxa"/>
          </w:tcPr>
          <w:p w14:paraId="7589FB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Event stream settings</w:t>
            </w:r>
          </w:p>
        </w:tc>
        <w:tc>
          <w:tcPr>
            <w:tcW w:w="2016" w:type="dxa"/>
          </w:tcPr>
          <w:p w14:paraId="0C274D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heartbeat 20 s, location one event per 2 s, 15 minute maximum life, close at token expiry, 2 open streams per rider per trip, poller every 1 s</w:t>
            </w:r>
          </w:p>
        </w:tc>
        <w:tc>
          <w:tcPr>
            <w:tcW w:w="2016" w:type="dxa"/>
          </w:tcPr>
          <w:p w14:paraId="49735C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EP27, 08</w:t>
            </w:r>
          </w:p>
        </w:tc>
        <w:tc>
          <w:tcPr>
            <w:tcW w:w="2016" w:type="dxa"/>
          </w:tcPr>
          <w:p w14:paraId="63B949E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designs; nothing was served over HTTP</w:t>
            </w:r>
          </w:p>
        </w:tc>
      </w:tr>
      <w:tr w14:paraId="508DC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016" w:type="dxa"/>
          </w:tcPr>
          <w:p w14:paraId="2D71B7F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P19</w:t>
            </w:r>
          </w:p>
        </w:tc>
        <w:tc>
          <w:tcPr>
            <w:tcW w:w="2016" w:type="dxa"/>
          </w:tcPr>
          <w:p w14:paraId="6EF6643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Cursor secret</w:t>
            </w:r>
          </w:p>
        </w:tc>
        <w:tc>
          <w:tcPr>
            <w:tcW w:w="2016" w:type="dxa"/>
          </w:tcPr>
          <w:p w14:paraId="0E105DB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created</w:t>
            </w:r>
          </w:p>
        </w:tc>
        <w:tc>
          <w:tcPr>
            <w:tcW w:w="2016" w:type="dxa"/>
          </w:tcPr>
          <w:p w14:paraId="1E4FFF2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06 section 1.9</w:t>
            </w:r>
          </w:p>
        </w:tc>
        <w:tc>
          <w:tcPr>
            <w:tcW w:w="2016" w:type="dxa"/>
          </w:tcPr>
          <w:p w14:paraId="64D158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signing secret belongs in the environment, never in the project</w:t>
            </w:r>
          </w:p>
        </w:tc>
      </w:tr>
    </w:tbl>
    <w:p w14:paraId="33D9DF6A">
      <w:pPr>
        <w:jc w:val="left"/>
        <w:rPr>
          <w:rFonts w:hint="default" w:ascii="Calibri" w:hAnsi="Calibri" w:cs="Calibri"/>
          <w:b w:val="0"/>
          <w:i w:val="0"/>
          <w:sz w:val="21"/>
          <w:lang w:val="en-US"/>
        </w:rPr>
      </w:pPr>
    </w:p>
    <w:p w14:paraId="2C7D12CB">
      <w:pPr>
        <w:pStyle w:val="3"/>
        <w:bidi w:val="0"/>
        <w:rPr>
          <w:rFonts w:hint="default"/>
          <w:lang w:val="en-US"/>
        </w:rPr>
      </w:pPr>
      <w:bookmarkStart w:id="73" w:name="_Toc3700"/>
      <w:r>
        <w:rPr>
          <w:rFonts w:hint="default"/>
          <w:lang w:val="en-US"/>
        </w:rPr>
        <w:t>Known limits</w:t>
      </w:r>
      <w:bookmarkEnd w:id="73"/>
    </w:p>
    <w:p w14:paraId="28B47292">
      <w:pPr>
        <w:jc w:val="left"/>
        <w:rPr>
          <w:rFonts w:hint="default" w:cs="Calibri"/>
          <w:b w:val="0"/>
          <w:i w:val="0"/>
          <w:sz w:val="21"/>
          <w:lang w:val="en-US"/>
        </w:rPr>
      </w:pPr>
      <w:r>
        <w:rPr>
          <w:rFonts w:hint="default" w:cs="Calibri"/>
          <w:b w:val="0"/>
          <w:i w:val="0"/>
          <w:sz w:val="21"/>
          <w:lang w:val="en-US"/>
        </w:rPr>
        <w:t>What the design does not do, or has not proved.</w:t>
      </w:r>
    </w:p>
    <w:p w14:paraId="4EBA3FA5">
      <w:pPr>
        <w:jc w:val="left"/>
        <w:rPr>
          <w:rFonts w:hint="default" w:cs="Calibri"/>
          <w:b w:val="0"/>
          <w:i w:val="0"/>
          <w:sz w:val="21"/>
          <w:lang w:val="en-US"/>
        </w:rPr>
      </w:pPr>
      <w:r>
        <w:rPr>
          <w:rFonts w:hint="default" w:cs="Calibri"/>
          <w:b w:val="0"/>
          <w:i w:val="0"/>
          <w:sz w:val="21"/>
          <w:lang w:val="en-US"/>
        </w:rPr>
        <w:t>•  62 bulk trips (299 history rows) have a history row numbered out of order (05 item 13, CONFIRMED in evidence/migration_010_seq_investigation.txt). Accepted by the owner. A repair would need the append only trigger switched off, which nobody approved.</w:t>
      </w:r>
    </w:p>
    <w:p w14:paraId="00FAA1D1">
      <w:pPr>
        <w:jc w:val="left"/>
        <w:rPr>
          <w:rFonts w:hint="default" w:cs="Calibri"/>
          <w:b w:val="0"/>
          <w:i w:val="0"/>
          <w:sz w:val="21"/>
          <w:lang w:val="en-US"/>
        </w:rPr>
      </w:pPr>
      <w:r>
        <w:rPr>
          <w:rFonts w:hint="default" w:cs="Calibri"/>
          <w:b w:val="0"/>
          <w:i w:val="0"/>
          <w:sz w:val="21"/>
          <w:lang w:val="en-US"/>
        </w:rPr>
        <w:t>•  pg_hba trusts loopback and the local socket inside the container. Any process in the container connects as any role with no password. Only other addresses use scram sha-256 (CONFIRMED in the login role test). Not changed (05 item 20).</w:t>
      </w:r>
    </w:p>
    <w:p w14:paraId="4ED83159">
      <w:pPr>
        <w:jc w:val="left"/>
        <w:rPr>
          <w:rFonts w:hint="default" w:cs="Calibri"/>
          <w:b w:val="0"/>
          <w:i w:val="0"/>
          <w:sz w:val="21"/>
          <w:lang w:val="en-US"/>
        </w:rPr>
      </w:pPr>
      <w:r>
        <w:rPr>
          <w:rFonts w:hint="default" w:cs="Calibri"/>
          <w:b w:val="0"/>
          <w:i w:val="0"/>
          <w:sz w:val="21"/>
          <w:lang w:val="en-US"/>
        </w:rPr>
        <w:t>•  Only three table names were attacked in the search path proofs (audit_log, trip_status_history, status_transition_rule). The other tables rely on the same two protections (migrations 013 and 014) but were not each attacked (05 item 21).</w:t>
      </w:r>
    </w:p>
    <w:p w14:paraId="54939B73">
      <w:pPr>
        <w:jc w:val="left"/>
        <w:rPr>
          <w:rFonts w:hint="default" w:cs="Calibri"/>
          <w:b w:val="0"/>
          <w:i w:val="0"/>
          <w:sz w:val="21"/>
          <w:lang w:val="en-US"/>
        </w:rPr>
      </w:pPr>
      <w:r>
        <w:rPr>
          <w:rFonts w:hint="default" w:cs="Calibri"/>
          <w:b w:val="0"/>
          <w:i w:val="0"/>
          <w:sz w:val="21"/>
          <w:lang w:val="en-US"/>
        </w:rPr>
        <w:t>•  Almost no concurrency tests exist beyond two: a second insert of the same idempotency key waits and times out (55P03), and a second move of the same trip waits for the first. Nothing was raced for two drivers accepting the same trip, two refunds on one payment, or a repeated provider event (05 item 10).</w:t>
      </w:r>
    </w:p>
    <w:p w14:paraId="412C29CB">
      <w:pPr>
        <w:jc w:val="left"/>
        <w:rPr>
          <w:rFonts w:hint="default" w:cs="Calibri"/>
          <w:b w:val="0"/>
          <w:i w:val="0"/>
          <w:sz w:val="21"/>
          <w:lang w:val="en-US"/>
        </w:rPr>
      </w:pPr>
      <w:r>
        <w:rPr>
          <w:rFonts w:hint="default" w:cs="Calibri"/>
          <w:b w:val="0"/>
          <w:i w:val="0"/>
          <w:sz w:val="21"/>
          <w:lang w:val="en-US"/>
        </w:rPr>
        <w:t>•  No driver is installed, so the SQLSTATE field name is unconfirmed in any driver. 06 section 1.6 gives the names I expect for node postgres, pgx, psycopg and JDBC from memory. Nothing was installed.</w:t>
      </w:r>
    </w:p>
    <w:p w14:paraId="164A8386">
      <w:pPr>
        <w:jc w:val="left"/>
        <w:rPr>
          <w:rFonts w:hint="default" w:cs="Calibri"/>
          <w:b w:val="0"/>
          <w:i w:val="0"/>
          <w:sz w:val="21"/>
          <w:lang w:val="en-US"/>
        </w:rPr>
      </w:pPr>
      <w:r>
        <w:rPr>
          <w:rFonts w:hint="default" w:cs="Calibri"/>
          <w:b w:val="0"/>
          <w:i w:val="0"/>
          <w:sz w:val="21"/>
          <w:lang w:val="en-US"/>
        </w:rPr>
        <w:t>•  Nothing was run over HTTP: no API exists (the api\ folder is empty), no endpoint, no stream, no GraphQL, no webhook. The contracts were checked only as the SQL behind them (06, 07, 08).</w:t>
      </w:r>
    </w:p>
    <w:p w14:paraId="1411B1DB">
      <w:pPr>
        <w:jc w:val="left"/>
        <w:rPr>
          <w:rFonts w:hint="default" w:cs="Calibri"/>
          <w:b w:val="0"/>
          <w:i w:val="0"/>
          <w:sz w:val="21"/>
          <w:lang w:val="en-US"/>
        </w:rPr>
      </w:pPr>
      <w:r>
        <w:rPr>
          <w:rFonts w:hint="default" w:cs="Calibri"/>
          <w:b w:val="0"/>
          <w:i w:val="0"/>
          <w:sz w:val="21"/>
          <w:lang w:val="en-US"/>
        </w:rPr>
        <w:t>•  The actor is claimed by the application. The database checks that the claimed actor may make a move; it cannot prove who the actor is. A login role that is a member of ridehail_app can claim support (CONFIRMED, 05 items 7 and 18). A superuser can still switch triggers off.</w:t>
      </w:r>
    </w:p>
    <w:p w14:paraId="2F74B7CF">
      <w:pPr>
        <w:jc w:val="left"/>
        <w:rPr>
          <w:rFonts w:hint="default" w:cs="Calibri"/>
          <w:b w:val="0"/>
          <w:i w:val="0"/>
          <w:sz w:val="21"/>
          <w:lang w:val="en-US"/>
        </w:rPr>
      </w:pPr>
      <w:r>
        <w:rPr>
          <w:rFonts w:hint="default" w:cs="Calibri"/>
          <w:b w:val="0"/>
          <w:i w:val="0"/>
          <w:sz w:val="21"/>
          <w:lang w:val="en-US"/>
        </w:rPr>
        <w:t>•  Q5 and Q6 are open. Q5, location retention, has no period chosen and is blocked on legal advice (NDPA 2023 was not read). Q6, a driver who never arrives, still lets the rider pay the fee if they cancel after assignment. Both are open owner decisions (D8 and D9).</w:t>
      </w:r>
    </w:p>
    <w:p w14:paraId="33109ECE">
      <w:pPr>
        <w:jc w:val="left"/>
        <w:rPr>
          <w:rFonts w:hint="default" w:cs="Calibri"/>
          <w:b w:val="0"/>
          <w:i w:val="0"/>
          <w:sz w:val="21"/>
          <w:lang w:val="en-US"/>
        </w:rPr>
      </w:pPr>
      <w:r>
        <w:rPr>
          <w:rFonts w:hint="default" w:cs="Calibri"/>
          <w:b w:val="0"/>
          <w:i w:val="0"/>
          <w:sz w:val="21"/>
          <w:lang w:val="en-US"/>
        </w:rPr>
        <w:t>The document itself shows only the four unfilled class note places, in chapters 7 and 8.</w:t>
      </w:r>
    </w:p>
    <w:p w14:paraId="36D99F6E">
      <w:pPr>
        <w:rPr>
          <w:rFonts w:hint="default" w:ascii="Calibri" w:hAnsi="Calibri" w:cs="Calibri"/>
          <w:b w:val="0"/>
          <w:i w:val="0"/>
          <w:sz w:val="21"/>
          <w:lang w:val="en-US"/>
        </w:rPr>
      </w:pPr>
      <w:r>
        <w:rPr>
          <w:rFonts w:hint="default" w:ascii="Calibri" w:hAnsi="Calibri" w:cs="Calibri"/>
          <w:b w:val="0"/>
          <w:i w:val="0"/>
          <w:sz w:val="21"/>
          <w:lang w:val="en-US"/>
        </w:rPr>
        <w:br w:type="page"/>
      </w:r>
    </w:p>
    <w:p w14:paraId="4A948646">
      <w:pPr>
        <w:pStyle w:val="2"/>
        <w:bidi w:val="0"/>
        <w:rPr>
          <w:rFonts w:hint="default"/>
          <w:lang w:val="en-US"/>
        </w:rPr>
      </w:pPr>
      <w:bookmarkStart w:id="74" w:name="_Toc5283"/>
      <w:r>
        <w:rPr>
          <w:rFonts w:hint="default"/>
          <w:lang w:val="en-US"/>
        </w:rPr>
        <w:t>Appendix</w:t>
      </w:r>
      <w:bookmarkEnd w:id="74"/>
    </w:p>
    <w:p w14:paraId="75105825">
      <w:pPr>
        <w:jc w:val="left"/>
        <w:rPr>
          <w:rFonts w:hint="default" w:cs="Calibri"/>
          <w:b w:val="0"/>
          <w:i/>
          <w:sz w:val="18"/>
          <w:lang w:val="en-US"/>
        </w:rPr>
      </w:pPr>
      <w:r>
        <w:rPr>
          <w:rFonts w:hint="default" w:cs="Calibri"/>
          <w:b w:val="0"/>
          <w:i/>
          <w:sz w:val="18"/>
          <w:lang w:val="en-US"/>
        </w:rPr>
        <w:t>Built from docs/11_word_outline.md (Appendix, lines 124 to 128) and evidence/00_index.md (section B and the later sections), with the real folder listings of docs, db/migrations, db/queries and db/seed.</w:t>
      </w:r>
    </w:p>
    <w:p w14:paraId="22AD27F6">
      <w:pPr>
        <w:jc w:val="left"/>
        <w:rPr>
          <w:rFonts w:hint="default" w:cs="Calibri"/>
          <w:b w:val="0"/>
          <w:i w:val="0"/>
          <w:sz w:val="21"/>
          <w:lang w:val="en-US"/>
        </w:rPr>
      </w:pPr>
      <w:r>
        <w:rPr>
          <w:rFonts w:hint="default" w:cs="Calibri"/>
          <w:b w:val="0"/>
          <w:i w:val="0"/>
          <w:sz w:val="21"/>
          <w:lang w:val="en-US"/>
        </w:rPr>
        <w:t>This appendix gathers the long lists of names that would otherwise run to pages of text: the documents, the migrations, the evidence, the queries and the seeds. Every name below is a real file name read from the named folders and the evidence index.</w:t>
      </w:r>
    </w:p>
    <w:p w14:paraId="6156E509">
      <w:pPr>
        <w:pStyle w:val="3"/>
        <w:bidi w:val="0"/>
        <w:rPr>
          <w:rFonts w:hint="default"/>
          <w:lang w:val="en-US"/>
        </w:rPr>
      </w:pPr>
      <w:bookmarkStart w:id="75" w:name="_Toc17702"/>
      <w:r>
        <w:rPr>
          <w:rFonts w:hint="default"/>
          <w:lang w:val="en-US"/>
        </w:rPr>
        <w:t>Appendix A, documents</w:t>
      </w:r>
      <w:bookmarkEnd w:id="75"/>
    </w:p>
    <w:p w14:paraId="61618B38">
      <w:pPr>
        <w:jc w:val="left"/>
        <w:rPr>
          <w:rFonts w:hint="default" w:cs="Calibri"/>
          <w:b w:val="0"/>
          <w:i w:val="0"/>
          <w:sz w:val="21"/>
          <w:lang w:val="en-US"/>
        </w:rPr>
      </w:pPr>
      <w:r>
        <w:rPr>
          <w:rFonts w:hint="default" w:cs="Calibri"/>
          <w:b w:val="0"/>
          <w:i w:val="0"/>
          <w:sz w:val="21"/>
          <w:lang w:val="en-US"/>
        </w:rPr>
        <w:t>The documents, from docs/: docs/01_requirements.md, docs/02_entities.md, docs/02b_relationships.md, docs/03_state_machine.md, docs/04_hard_questions.md, docs/05_traceability.md, docs/06_api_contracts.md, docs/06b_error_catalogue.md, docs/06c_endpoint_matrix.md, docs/07_over_fetching.md, docs/08_real_time.md, docs/09_open_items.md, docs/10_brief_checklist.md, docs/11_word_outline.md, docs/12_brief_coverage.md, docs/13_defence_answers.md, docs/14_post.md, docs/15_appendix_f_entities.md.</w:t>
      </w:r>
    </w:p>
    <w:p w14:paraId="0E12BBE2">
      <w:pPr>
        <w:pStyle w:val="3"/>
        <w:bidi w:val="0"/>
        <w:rPr>
          <w:rFonts w:hint="default"/>
          <w:lang w:val="en-US"/>
        </w:rPr>
      </w:pPr>
      <w:bookmarkStart w:id="76" w:name="_Toc17561"/>
      <w:r>
        <w:rPr>
          <w:rFonts w:hint="default"/>
          <w:lang w:val="en-US"/>
        </w:rPr>
        <w:t>Appendix B, migrations</w:t>
      </w:r>
      <w:bookmarkEnd w:id="76"/>
    </w:p>
    <w:p w14:paraId="1A6F1930">
      <w:pPr>
        <w:jc w:val="left"/>
        <w:rPr>
          <w:rFonts w:hint="default" w:cs="Calibri"/>
          <w:b w:val="0"/>
          <w:i w:val="0"/>
          <w:sz w:val="21"/>
          <w:lang w:val="en-US"/>
        </w:rPr>
      </w:pPr>
      <w:r>
        <w:rPr>
          <w:rFonts w:hint="default" w:cs="Calibri"/>
          <w:b w:val="0"/>
          <w:i w:val="0"/>
          <w:sz w:val="21"/>
          <w:lang w:val="en-US"/>
        </w:rPr>
        <w:t>The sixteen migrations, by file name, from db/migrations/: db/migrations/001_roles_and_functions.sql, db/migrations/002_reference_tables.sql, db/migrations/003_people.sql, db/migrations/004_quotes_trips.sql, db/migrations/005_money.sql, db/migrations/006_rating_idempotency_ping_erasure.sql, db/migrations/007_indexes.sql, db/migrations/008_grants.sql, db/migrations/009_fix_erasure_select_grants.sql, db/migrations/010_history_audit_written_by_database.sql, db/migrations/011_fix_add_support_note.sql, db/migrations/012_drop_old_history_index_revoke_public_execute.sql, db/migrations/013_search_path_pg_temp_last.sql, db/migrations/014_revoke_temp_from_public.sql, db/migrations/015_sqlstate_per_rule.sql, db/migrations/016_payment_trip_id_index.sql.</w:t>
      </w:r>
    </w:p>
    <w:p w14:paraId="6CC91B79">
      <w:pPr>
        <w:pStyle w:val="3"/>
        <w:bidi w:val="0"/>
        <w:rPr>
          <w:rFonts w:hint="default"/>
          <w:lang w:val="en-US"/>
        </w:rPr>
      </w:pPr>
      <w:bookmarkStart w:id="77" w:name="_Toc17591"/>
      <w:r>
        <w:rPr>
          <w:rFonts w:hint="default"/>
          <w:lang w:val="en-US"/>
        </w:rPr>
        <w:t>Appendix C, evidence</w:t>
      </w:r>
      <w:bookmarkEnd w:id="77"/>
    </w:p>
    <w:p w14:paraId="7C42CAD3">
      <w:pPr>
        <w:jc w:val="left"/>
        <w:rPr>
          <w:rFonts w:hint="default" w:cs="Calibri"/>
          <w:b w:val="0"/>
          <w:i w:val="0"/>
          <w:sz w:val="21"/>
          <w:lang w:val="en-US"/>
        </w:rPr>
      </w:pPr>
      <w:r>
        <w:rPr>
          <w:rFonts w:hint="default" w:cs="Calibri"/>
          <w:b w:val="0"/>
          <w:i w:val="0"/>
          <w:sz w:val="21"/>
          <w:lang w:val="en-US"/>
        </w:rPr>
        <w:t>The evidence files, by the groups of evidence/00_index.md section B and the later sections, by group and file name only.</w:t>
      </w:r>
    </w:p>
    <w:p w14:paraId="2C68328B">
      <w:pPr>
        <w:jc w:val="left"/>
        <w:rPr>
          <w:rFonts w:hint="default" w:cs="Calibri"/>
          <w:b w:val="0"/>
          <w:i w:val="0"/>
          <w:sz w:val="21"/>
          <w:lang w:val="en-US"/>
        </w:rPr>
      </w:pPr>
      <w:r>
        <w:rPr>
          <w:rFonts w:hint="default" w:cs="Calibri"/>
          <w:b w:val="0"/>
          <w:i w:val="0"/>
          <w:sz w:val="21"/>
          <w:lang w:val="en-US"/>
        </w:rPr>
        <w:t>•  Migrations: evidence/migration_001_applied.txt, evidence/migration_002_applied.txt, evidence/migration_003_applied.txt, evidence/migration_004_applied.txt, evidence/migration_005_applied.txt, evidence/migration_006_applied.txt, evidence/migration_007_008_applied.txt, evidence/migration_007_008_show.txt, evidence/migration_009_applied.txt, evidence/migration_010_before.txt, evidence/migration_010_dry_run.txt, evidence/migration_010_applied.txt, evidence/migration_010_seq_investigation.txt, evidence/migration_011_applied.txt, evidence/migration_012_applied.txt, evidence/migration_013_applied.txt, evidence/migration_014_applied.txt</w:t>
      </w:r>
    </w:p>
    <w:p w14:paraId="13B65AB7">
      <w:pPr>
        <w:jc w:val="left"/>
        <w:rPr>
          <w:rFonts w:hint="default" w:cs="Calibri"/>
          <w:b w:val="0"/>
          <w:i w:val="0"/>
          <w:sz w:val="21"/>
          <w:lang w:val="en-US"/>
        </w:rPr>
      </w:pPr>
      <w:r>
        <w:rPr>
          <w:rFonts w:hint="default" w:cs="Calibri"/>
          <w:b w:val="0"/>
          <w:i w:val="0"/>
          <w:sz w:val="21"/>
          <w:lang w:val="en-US"/>
        </w:rPr>
        <w:t>•  Catalogue checks: evidence/catalogue_actual.txt, evidence/catalogue_check.txt, evidence/catalogue_check_after_009.txt, evidence/catalogue_and_passes_after_010.txt, evidence/followup2_catalogue_and_passes.txt, evidence/followup3_catalogue_and_passes.txt</w:t>
      </w:r>
    </w:p>
    <w:p w14:paraId="14B29A74">
      <w:pPr>
        <w:jc w:val="left"/>
        <w:rPr>
          <w:rFonts w:hint="default" w:cs="Calibri"/>
          <w:b w:val="0"/>
          <w:i w:val="0"/>
          <w:sz w:val="21"/>
          <w:lang w:val="en-US"/>
        </w:rPr>
      </w:pPr>
      <w:r>
        <w:rPr>
          <w:rFonts w:hint="default" w:cs="Calibri"/>
          <w:b w:val="0"/>
          <w:i w:val="0"/>
          <w:sz w:val="21"/>
          <w:lang w:val="en-US"/>
        </w:rPr>
        <w:t>•  Seeds and the bulk load: evidence/seed_a_applied.txt, evidence/seed_a_counts.txt, evidence/seed_b_timing_first_chunk.txt, evidence/seed_b_parallel_log_run1_failed_integer_overflow.txt, evidence/seed_b_parallel_err_run1_0.txt, evidence/seed_b_parallel_err_run1_1.txt, evidence/seed_b_parallel_err_run1_2.txt, evidence/seed_b_parallel_err_run1_3.txt, evidence/seed_b_parallel_log.txt, evidence/seed_b_parallel_err_0.txt, evidence/seed_b_parallel_err_1.txt, evidence/seed_b_parallel_err_2.txt, evidence/seed_b_parallel_err_3.txt, evidence/seed_b_final_counts.txt, evidence/vacuum_after_bulk.txt</w:t>
      </w:r>
    </w:p>
    <w:p w14:paraId="00D09BEC">
      <w:pPr>
        <w:jc w:val="left"/>
        <w:rPr>
          <w:rFonts w:hint="default" w:cs="Calibri"/>
          <w:b w:val="0"/>
          <w:i w:val="0"/>
          <w:sz w:val="21"/>
          <w:lang w:val="en-US"/>
        </w:rPr>
      </w:pPr>
      <w:r>
        <w:rPr>
          <w:rFonts w:hint="default" w:cs="Calibri"/>
          <w:b w:val="0"/>
          <w:i w:val="0"/>
          <w:sz w:val="21"/>
          <w:lang w:val="en-US"/>
        </w:rPr>
        <w:t>•  The five queries and the plans: evidence/query_parameters.txt, evidence/queries_a1_a5_results.txt, evidence/plans_all_candidates_warm.txt, evidence/plan_heaviest_1_A2_open_requests.txt, evidence/plan_heaviest_1_A2_after_vacuum.txt, evidence/plan_heaviest_2_A1_insert_trip.txt, evidence/plans_all_candidates_after_vacuum.txt, evidence/plans_partial_and_unused_indexes.txt, evidence/followup2_vacuum.txt, evidence/followup2_plans_all_candidates.txt, evidence/followup2_plans_selected_reads.txt, evidence/followup2_plans_after_013.txt, evidence/followup2_plans_after_013_run3.txt</w:t>
      </w:r>
    </w:p>
    <w:p w14:paraId="34F5A91F">
      <w:pPr>
        <w:jc w:val="left"/>
        <w:rPr>
          <w:rFonts w:hint="default" w:cs="Calibri"/>
          <w:b w:val="0"/>
          <w:i w:val="0"/>
          <w:sz w:val="21"/>
          <w:lang w:val="en-US"/>
        </w:rPr>
      </w:pPr>
      <w:r>
        <w:rPr>
          <w:rFonts w:hint="default" w:cs="Calibri"/>
          <w:b w:val="0"/>
          <w:i w:val="0"/>
          <w:sz w:val="21"/>
          <w:lang w:val="en-US"/>
        </w:rPr>
        <w:t>•  Proofs of rules (rejected inserts, extras, history and audit): evidence/proofs_rejected_and_extra.txt, evidence/proofs_run1_erasure_failed_before_migration_009.txt, evidence/proofs_migration_010.txt, evidence/proofs_migration_010_run1_before_migration_011.txt, evidence/followup2_proofs_a_c.txt</w:t>
      </w:r>
    </w:p>
    <w:p w14:paraId="3C327C41">
      <w:pPr>
        <w:jc w:val="left"/>
        <w:rPr>
          <w:rFonts w:hint="default" w:cs="Calibri"/>
          <w:b w:val="0"/>
          <w:i w:val="0"/>
          <w:sz w:val="21"/>
          <w:lang w:val="en-US"/>
        </w:rPr>
      </w:pPr>
      <w:r>
        <w:rPr>
          <w:rFonts w:hint="default" w:cs="Calibri"/>
          <w:b w:val="0"/>
          <w:i w:val="0"/>
          <w:sz w:val="21"/>
          <w:lang w:val="en-US"/>
        </w:rPr>
        <w:t>•  Search path, login role, index drop, TEMP revoke: evidence/followup2_groundwork.txt, evidence/followup2_proof_1b_before_fix.txt, evidence/followup2_proof_1b_E2_clean_before_fix.txt, evidence/followup2_proof_1b_after_fix.txt, evidence/followup2_013_dry_run.txt, evidence/followup2_login_role_test.txt, evidence/followup2_012_a_index_usage.txt, evidence/followup2_012_a_which_statements.txt, evidence/followup2_012_dry_run.txt, evidence/followup3_temp_groundwork.txt, evidence/followup3_014_dry_run.txt, evidence/followup3_014_proofs.txt, evidence/followup3_attacks_rerun_after_014.txt</w:t>
      </w:r>
    </w:p>
    <w:p w14:paraId="4D4C2C90">
      <w:pPr>
        <w:jc w:val="left"/>
        <w:rPr>
          <w:rFonts w:hint="default" w:cs="Calibri"/>
          <w:b w:val="0"/>
          <w:i w:val="0"/>
          <w:sz w:val="21"/>
          <w:lang w:val="en-US"/>
        </w:rPr>
      </w:pPr>
      <w:r>
        <w:rPr>
          <w:rFonts w:hint="default" w:cs="Calibri"/>
          <w:b w:val="0"/>
          <w:i w:val="0"/>
          <w:sz w:val="21"/>
          <w:lang w:val="en-US"/>
        </w:rPr>
        <w:t>•  State of the project: evidence/stage3_followup_final_state.txt</w:t>
      </w:r>
    </w:p>
    <w:p w14:paraId="2F4F9BFD">
      <w:pPr>
        <w:jc w:val="left"/>
        <w:rPr>
          <w:rFonts w:hint="default" w:cs="Calibri"/>
          <w:b w:val="0"/>
          <w:i w:val="0"/>
          <w:sz w:val="21"/>
          <w:lang w:val="en-US"/>
        </w:rPr>
      </w:pPr>
      <w:r>
        <w:rPr>
          <w:rFonts w:hint="default" w:cs="Calibri"/>
          <w:b w:val="0"/>
          <w:i w:val="0"/>
          <w:sz w:val="21"/>
          <w:lang w:val="en-US"/>
        </w:rPr>
        <w:t>•  Stage 4 follow up, migration 015 (one SQLSTATE per rule): evidence/migration_015_catalogue_before.txt, evidence/migration_015_catalogue_after.txt, evidence/migration_015_catalogue_diff.txt, evidence/migration_015_dry_run.txt, evidence/migration_015_applied.txt, evidence/migration_015_rerun_api_error_mapping.txt, evidence/migration_015_error_tests_compare.txt, evidence/migration_015_rerun_walkthrough.txt, evidence/migration_015_rerun_rejected_and_extra.txt, evidence/migration_015_rerun_proofs_migration_010.txt, evidence/migration_015_rerun_attacks_search_path.txt, evidence/migration_015_rerun_temp_revoke.txt, evidence/migration_015_rerun_followup2_a_c.txt, evidence/migration_015_rerun_list_endpoints.txt, evidence/migration_015_rerun_api_walkthrough.txt, evidence/migration_015_state_after.txt</w:t>
      </w:r>
    </w:p>
    <w:p w14:paraId="1E09107C">
      <w:pPr>
        <w:jc w:val="left"/>
        <w:rPr>
          <w:rFonts w:hint="default" w:cs="Calibri"/>
          <w:b w:val="0"/>
          <w:i w:val="0"/>
          <w:sz w:val="21"/>
          <w:lang w:val="en-US"/>
        </w:rPr>
      </w:pPr>
      <w:r>
        <w:rPr>
          <w:rFonts w:hint="default" w:cs="Calibri"/>
          <w:b w:val="0"/>
          <w:i w:val="0"/>
          <w:sz w:val="21"/>
          <w:lang w:val="en-US"/>
        </w:rPr>
        <w:t>•  Stage 4 Part A close (20 untested codes, settings seed): evidence/untested_rh_codes_proofs.txt, evidence/seed_sample_settings_before.txt, evidence/seed_sample_settings_applied.txt, evidence/seed_sample_settings_ep01_after.txt, evidence/seed_sample_settings_dry_run.txt</w:t>
      </w:r>
    </w:p>
    <w:p w14:paraId="7A255CAA">
      <w:pPr>
        <w:jc w:val="left"/>
        <w:rPr>
          <w:rFonts w:hint="default" w:cs="Calibri"/>
          <w:b w:val="0"/>
          <w:i w:val="0"/>
          <w:sz w:val="21"/>
          <w:lang w:val="en-US"/>
        </w:rPr>
      </w:pPr>
      <w:r>
        <w:rPr>
          <w:rFonts w:hint="default" w:cs="Calibri"/>
          <w:b w:val="0"/>
          <w:i w:val="0"/>
          <w:sz w:val="21"/>
          <w:lang w:val="en-US"/>
        </w:rPr>
        <w:t>•  Stage 4 Part B (over fetching and real time): evidence/part_b_over_fetch_measurements.txt, evidence/part_b_payments_by_trip.txt, evidence/part_b_realtime_plans.txt, evidence/part_b_listen_notify.txt, evidence/part_b_listen_notify_cross_session.txt, evidence/part_b_listen_notify_cross_session.sender.txt, evidence/part_b_trip_row_lock_a.txt, evidence/part_b_trip_row_lock_b.txt</w:t>
      </w:r>
    </w:p>
    <w:p w14:paraId="73A7FDE6">
      <w:pPr>
        <w:jc w:val="left"/>
        <w:rPr>
          <w:rFonts w:hint="default" w:cs="Calibri"/>
          <w:b w:val="0"/>
          <w:i w:val="0"/>
          <w:sz w:val="21"/>
          <w:lang w:val="en-US"/>
        </w:rPr>
      </w:pPr>
      <w:r>
        <w:rPr>
          <w:rFonts w:hint="default" w:cs="Calibri"/>
          <w:b w:val="0"/>
          <w:i w:val="0"/>
          <w:sz w:val="21"/>
          <w:lang w:val="en-US"/>
        </w:rPr>
        <w:t>•  Stage 4 close (migration 016, contract fix, re measure): evidence/migration_016_measure_before.txt, evidence/migration_016_measure_after.txt, evidence/migration_016_dry_run.txt, evidence/migration_016_applied.txt, evidence/migration_016_insert_cost_paired.txt, evidence/migration_016_polling_remeasure.txt, evidence/part_b_tripsummary_with_driver_name.txt, evidence/catalogue_check_016.txt</w:t>
      </w:r>
    </w:p>
    <w:p w14:paraId="067B6FCA">
      <w:pPr>
        <w:jc w:val="left"/>
        <w:rPr>
          <w:rFonts w:hint="default" w:cs="Calibri"/>
          <w:b w:val="0"/>
          <w:i w:val="0"/>
          <w:sz w:val="21"/>
          <w:lang w:val="en-US"/>
        </w:rPr>
      </w:pPr>
      <w:r>
        <w:rPr>
          <w:rFonts w:hint="default" w:cs="Calibri"/>
          <w:b w:val="0"/>
          <w:i w:val="0"/>
          <w:sz w:val="21"/>
          <w:lang w:val="en-US"/>
        </w:rPr>
        <w:t>•  Files with no earlier entry (added in fix 21): evidence/api_error_mapping_tests.txt, evidence/api_walkthrough_tests.txt, evidence/api_list_endpoint_tests.txt, evidence/api_idempotency_concurrency_test.txt, evidence/api_idempotency_concurrency_session_a.txt, evidence/catalogue_check_stage5_prep.txt, evidence/catalogue_check_stage5_prep2.txt, evidence/catalogue_check_stage5_prep3.txt, evidence/plans_for_grader_after_016.txt, evidence/stage4_close_state_after.txt, evidence/stage5_export2_composite_fk.txt, evidence/stage5_export4_f3_race.txt, evidence/stage5_prep2_design_columns.txt, evidence/stage5_prep2_fare_arithmetic.txt</w:t>
      </w:r>
    </w:p>
    <w:p w14:paraId="62B0D00A">
      <w:pPr>
        <w:jc w:val="left"/>
        <w:rPr>
          <w:rFonts w:hint="default" w:cs="Calibri"/>
          <w:b w:val="0"/>
          <w:i w:val="0"/>
          <w:sz w:val="21"/>
          <w:lang w:val="en-US"/>
        </w:rPr>
      </w:pPr>
      <w:r>
        <w:rPr>
          <w:rFonts w:hint="default" w:cs="Calibri"/>
          <w:b w:val="0"/>
          <w:i w:val="0"/>
          <w:sz w:val="21"/>
          <w:lang w:val="en-US"/>
        </w:rPr>
        <w:t>The full index, with what each file shows, is in evidence/00_index.md.</w:t>
      </w:r>
    </w:p>
    <w:p w14:paraId="745E94CC">
      <w:pPr>
        <w:pStyle w:val="3"/>
        <w:bidi w:val="0"/>
        <w:rPr>
          <w:rFonts w:hint="default"/>
          <w:lang w:val="en-US"/>
        </w:rPr>
      </w:pPr>
      <w:bookmarkStart w:id="78" w:name="_Toc29863"/>
      <w:r>
        <w:rPr>
          <w:rFonts w:hint="default"/>
          <w:lang w:val="en-US"/>
        </w:rPr>
        <w:t>Appendix D, queries and seeds</w:t>
      </w:r>
      <w:bookmarkEnd w:id="78"/>
    </w:p>
    <w:p w14:paraId="6DBA56C9">
      <w:pPr>
        <w:jc w:val="left"/>
        <w:rPr>
          <w:rFonts w:hint="default" w:cs="Calibri"/>
          <w:b w:val="0"/>
          <w:i w:val="0"/>
          <w:sz w:val="21"/>
          <w:lang w:val="en-US"/>
        </w:rPr>
      </w:pPr>
      <w:r>
        <w:rPr>
          <w:rFonts w:hint="default" w:cs="Calibri"/>
          <w:b w:val="0"/>
          <w:i w:val="0"/>
          <w:sz w:val="21"/>
          <w:lang w:val="en-US"/>
        </w:rPr>
        <w:t>The queries, by file name, from db/queries/: db/queries/a1_a5_queries.sql, db/queries/catalogue_015.sql, db/queries/check_design_assumption_columns.sql, db/queries/check_docs_vs_db.ps1, db/queries/check_fare_arithmetic.sql, db/queries/dry_run_015.sql, db/queries/dry_run_016.sql, db/queries/measure_over_fetch.sql, db/queries/measure_tripsummary_with_driver_name.sql, db/queries/migration_016_insert_cost_paired.sql, db/queries/migration_016_measure.sql, db/queries/migration_016_polling_remeasure.sql, db/queries/part_b_listen_notify.sql, db/queries/part_b_listen_notify_cross_session.sql, db/queries/part_b_payments_by_trip.sql, db/queries/part_b_realtime_plans.sql, db/queries/part_b_trip_row_lock_a.sql, db/queries/part_b_trip_row_lock_b.sql, db/queries/plans_all_candidates.sql, db/queries/plans_for_grader.sql, db/queries/plans_partial_and_unused_indexes.sql, db/queries/proofs_api_error_mapping.sql, db/queries/proofs_api_list_endpoints.sql, db/queries/proofs_api_walkthrough.sql, db/queries/proofs_ep01_after_seed.sql, db/queries/proofs_followup2_012_checks.sql, db/queries/proofs_followup2_a_c.sql, db/queries/proofs_followup2_b_search_path.sql, db/queries/proofs_followup2_login_role.sql, db/queries/proofs_followup3_temp_revoke.sql, db/queries/proofs_migration_010.sql, db/queries/proofs_rejected_and_extra.sql, db/queries/proofs_untested_rh_codes.sql. The seeds, by file name, from db/seed/: db/seed/seed_a_small.sql, db/seed/seed_b_0_people_quotes.sql, db/seed/seed_b_1_trips_chunk.sql, db/seed/seed_sample_settings.sql, db/seed/seed_sample_settings.before_fix11.sql.</w:t>
      </w:r>
    </w:p>
    <w:p w14:paraId="6E52F91D">
      <w:pPr>
        <w:pStyle w:val="3"/>
        <w:bidi w:val="0"/>
        <w:rPr>
          <w:rFonts w:hint="default"/>
          <w:lang w:val="en-US"/>
        </w:rPr>
      </w:pPr>
      <w:bookmarkStart w:id="79" w:name="_Toc4328"/>
      <w:r>
        <w:rPr>
          <w:rFonts w:hint="default"/>
          <w:lang w:val="en-US"/>
        </w:rPr>
        <w:t>Appendix E, full text of two endpoints</w:t>
      </w:r>
      <w:bookmarkEnd w:id="79"/>
    </w:p>
    <w:p w14:paraId="642316C6">
      <w:pPr>
        <w:jc w:val="left"/>
        <w:rPr>
          <w:rFonts w:hint="default" w:cs="Calibri"/>
          <w:b w:val="0"/>
          <w:i w:val="0"/>
          <w:sz w:val="21"/>
          <w:lang w:val="en-US"/>
        </w:rPr>
      </w:pPr>
      <w:r>
        <w:rPr>
          <w:rFonts w:hint="default" w:cs="Calibri"/>
          <w:b w:val="0"/>
          <w:i w:val="0"/>
          <w:sz w:val="21"/>
          <w:lang w:val="en-US"/>
        </w:rPr>
        <w:t>This appendix holds the full text of two endpoints, EP02 and EP15, copied from docs/06_api_contracts.md. The other endpoints stay in that file. EP01, EP12 and EP27 are referenced by file name at the end of this section.</w:t>
      </w:r>
    </w:p>
    <w:p w14:paraId="2B4AEC65">
      <w:pPr>
        <w:pStyle w:val="4"/>
        <w:bidi w:val="0"/>
        <w:rPr>
          <w:rFonts w:hint="default"/>
          <w:lang w:val="en-US"/>
        </w:rPr>
      </w:pPr>
      <w:bookmarkStart w:id="80" w:name="_Toc16675"/>
      <w:r>
        <w:rPr>
          <w:rFonts w:hint="default"/>
          <w:lang w:val="en-US"/>
        </w:rPr>
        <w:t>EP02 POST /v1/trips (rider app; A1, B0, B1, B6)</w:t>
      </w:r>
      <w:bookmarkEnd w:id="80"/>
    </w:p>
    <w:p w14:paraId="059B0B26">
      <w:pPr>
        <w:jc w:val="left"/>
        <w:rPr>
          <w:rFonts w:hint="default" w:cs="Calibri"/>
          <w:b w:val="0"/>
          <w:i w:val="0"/>
          <w:sz w:val="21"/>
          <w:lang w:val="en-US"/>
        </w:rPr>
      </w:pPr>
      <w:r>
        <w:rPr>
          <w:rFonts w:hint="default" w:cs="Calibri"/>
          <w:b w:val="0"/>
          <w:i w:val="0"/>
          <w:sz w:val="21"/>
          <w:lang w:val="en-US"/>
        </w:rPr>
        <w:t>Who and ownership: role rider. The trip's rider_id is sub. The quote must satisfy fare_quote.id = body.fare_quote_id AND fare_quote.rider_id = sub.</w:t>
      </w:r>
    </w:p>
    <w:p w14:paraId="7A2D5DC6">
      <w:pPr>
        <w:jc w:val="left"/>
        <w:rPr>
          <w:rFonts w:hint="default" w:cs="Calibri"/>
          <w:b w:val="0"/>
          <w:i w:val="0"/>
          <w:sz w:val="21"/>
          <w:lang w:val="en-US"/>
        </w:rPr>
      </w:pPr>
      <w:r>
        <w:rPr>
          <w:rFonts w:hint="default" w:cs="Calibri"/>
          <w:b w:val="0"/>
          <w:i w:val="0"/>
          <w:sz w:val="21"/>
          <w:lang w:val="en-US"/>
        </w:rPr>
        <w:t>Request: headers Authorization, Content Type, Idempotency Key (required). Body:</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620C1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C91757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4E83857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651D5703">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Required</w:t>
            </w:r>
          </w:p>
        </w:tc>
        <w:tc>
          <w:tcPr>
            <w:tcW w:w="2520" w:type="dxa"/>
          </w:tcPr>
          <w:p w14:paraId="74E7F543">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Limits</w:t>
            </w:r>
          </w:p>
        </w:tc>
      </w:tr>
      <w:tr w14:paraId="5AF3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A530E6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fare_quote_id</w:t>
            </w:r>
          </w:p>
        </w:tc>
        <w:tc>
          <w:tcPr>
            <w:tcW w:w="2520" w:type="dxa"/>
          </w:tcPr>
          <w:p w14:paraId="4E505A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81390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w:t>
            </w:r>
          </w:p>
        </w:tc>
        <w:tc>
          <w:tcPr>
            <w:tcW w:w="2520" w:type="dxa"/>
          </w:tcPr>
          <w:p w14:paraId="282B5F7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quote of this rider that has not expired and has not started a trip</w:t>
            </w:r>
          </w:p>
        </w:tc>
      </w:tr>
      <w:tr w14:paraId="38E5A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56433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pickup_address</w:t>
            </w:r>
          </w:p>
        </w:tc>
        <w:tc>
          <w:tcPr>
            <w:tcW w:w="2520" w:type="dxa"/>
          </w:tcPr>
          <w:p w14:paraId="530FADB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string</w:t>
            </w:r>
          </w:p>
        </w:tc>
        <w:tc>
          <w:tcPr>
            <w:tcW w:w="2520" w:type="dxa"/>
          </w:tcPr>
          <w:p w14:paraId="03AEEFC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w:t>
            </w:r>
          </w:p>
        </w:tc>
        <w:tc>
          <w:tcPr>
            <w:tcW w:w="2520" w:type="dxa"/>
          </w:tcPr>
          <w:p w14:paraId="262865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 to 300 characters, not blank</w:t>
            </w:r>
          </w:p>
        </w:tc>
      </w:tr>
      <w:tr w14:paraId="3B0C7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1927C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dropoff_address</w:t>
            </w:r>
          </w:p>
        </w:tc>
        <w:tc>
          <w:tcPr>
            <w:tcW w:w="2520" w:type="dxa"/>
          </w:tcPr>
          <w:p w14:paraId="263492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string</w:t>
            </w:r>
          </w:p>
        </w:tc>
        <w:tc>
          <w:tcPr>
            <w:tcW w:w="2520" w:type="dxa"/>
          </w:tcPr>
          <w:p w14:paraId="5781BA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yes</w:t>
            </w:r>
          </w:p>
        </w:tc>
        <w:tc>
          <w:tcPr>
            <w:tcW w:w="2520" w:type="dxa"/>
          </w:tcPr>
          <w:p w14:paraId="0871B4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 to 300 characters, not blank</w:t>
            </w:r>
          </w:p>
        </w:tc>
      </w:tr>
    </w:tbl>
    <w:p w14:paraId="75A55ABB">
      <w:pPr>
        <w:jc w:val="left"/>
        <w:rPr>
          <w:rFonts w:hint="default" w:ascii="Calibri" w:hAnsi="Calibri" w:cs="Calibri"/>
          <w:b w:val="0"/>
          <w:i w:val="0"/>
          <w:sz w:val="21"/>
          <w:lang w:val="en-US"/>
        </w:rPr>
      </w:pPr>
    </w:p>
    <w:p w14:paraId="70F0D884">
      <w:pPr>
        <w:jc w:val="left"/>
        <w:rPr>
          <w:rFonts w:hint="default" w:cs="Calibri"/>
          <w:b w:val="0"/>
          <w:i w:val="0"/>
          <w:sz w:val="21"/>
          <w:lang w:val="en-US"/>
        </w:rPr>
      </w:pPr>
      <w:r>
        <w:rPr>
          <w:rFonts w:hint="default" w:cs="Calibri"/>
          <w:b w:val="0"/>
          <w:i w:val="0"/>
          <w:sz w:val="21"/>
          <w:lang w:val="en-US"/>
        </w:rPr>
        <w:t>Flow (one transaction): set the actor; insert the idempotency row; read the quote with the ownership condition; INSERT INTO trip (id, rider_id, fare_quote_id, pickup_address, dropoff_address) (status defaults to requested; the trigger writes the history row (new) &gt; requested); UPDATE idempotency_key SET response_status = 201, response_body = ..., trip_id = .... CONFIRMED in the walkthrough, evidence/api_walkthrough_tests.txt.</w:t>
      </w:r>
    </w:p>
    <w:p w14:paraId="5E3E58A9">
      <w:pPr>
        <w:jc w:val="left"/>
        <w:rPr>
          <w:rFonts w:hint="default" w:cs="Calibri"/>
          <w:b w:val="0"/>
          <w:i w:val="0"/>
          <w:sz w:val="21"/>
          <w:lang w:val="en-US"/>
        </w:rPr>
      </w:pPr>
      <w:r>
        <w:rPr>
          <w:rFonts w:hint="default" w:cs="Calibri"/>
          <w:b w:val="0"/>
          <w:i w:val="0"/>
          <w:sz w:val="21"/>
          <w:lang w:val="en-US"/>
        </w:rPr>
        <w:t>Success: 201, header Location: /v1/trips/{id}, body Trip (rider view, status = requested). A replay returns the same 201 body with Idempotent Replay: true.</w:t>
      </w:r>
    </w:p>
    <w:p w14:paraId="3A0DB615">
      <w:pPr>
        <w:jc w:val="left"/>
        <w:rPr>
          <w:rFonts w:hint="default" w:cs="Calibri"/>
          <w:b w:val="0"/>
          <w:i w:val="0"/>
          <w:sz w:val="21"/>
          <w:lang w:val="en-US"/>
        </w:rPr>
      </w:pPr>
      <w:r>
        <w:rPr>
          <w:rFonts w:hint="default" w:cs="Calibri"/>
          <w:b w:val="0"/>
          <w:i w:val="0"/>
          <w:sz w:val="21"/>
          <w:lang w:val="en-US"/>
        </w:rPr>
        <w:t>Errors: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071C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F473C2D">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Status</w:t>
            </w:r>
          </w:p>
        </w:tc>
        <w:tc>
          <w:tcPr>
            <w:tcW w:w="2520" w:type="dxa"/>
          </w:tcPr>
          <w:p w14:paraId="3C32C50D">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Code</w:t>
            </w:r>
          </w:p>
        </w:tc>
        <w:tc>
          <w:tcPr>
            <w:tcW w:w="2520" w:type="dxa"/>
          </w:tcPr>
          <w:p w14:paraId="624ABB4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When</w:t>
            </w:r>
          </w:p>
        </w:tc>
        <w:tc>
          <w:tcPr>
            <w:tcW w:w="2520" w:type="dxa"/>
          </w:tcPr>
          <w:p w14:paraId="67857E2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Database cause</w:t>
            </w:r>
          </w:p>
        </w:tc>
      </w:tr>
      <w:tr w14:paraId="61212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AAF7C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2F51E9F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rider_has_active_trip</w:t>
            </w:r>
          </w:p>
        </w:tc>
        <w:tc>
          <w:tcPr>
            <w:tcW w:w="2520" w:type="dxa"/>
          </w:tcPr>
          <w:p w14:paraId="19D934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rider already has a trip in requested, assigned, arrived or started</w:t>
            </w:r>
          </w:p>
        </w:tc>
        <w:tc>
          <w:tcPr>
            <w:tcW w:w="2520" w:type="dxa"/>
          </w:tcPr>
          <w:p w14:paraId="7833AF1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index trip_one_active_per_rider, "duplicate key value violates unique constraint "trip_one_active_per_rider"" (E01)</w:t>
            </w:r>
          </w:p>
        </w:tc>
      </w:tr>
      <w:tr w14:paraId="6B88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54502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404</w:t>
            </w:r>
          </w:p>
        </w:tc>
        <w:tc>
          <w:tcPr>
            <w:tcW w:w="2520" w:type="dxa"/>
          </w:tcPr>
          <w:p w14:paraId="1299DFA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quote_not_found</w:t>
            </w:r>
          </w:p>
        </w:tc>
        <w:tc>
          <w:tcPr>
            <w:tcW w:w="2520" w:type="dxa"/>
          </w:tcPr>
          <w:p w14:paraId="3C2F7C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 quote with that id for this rider (unknown id, or another rider's quote)</w:t>
            </w:r>
          </w:p>
        </w:tc>
        <w:tc>
          <w:tcPr>
            <w:tcW w:w="2520" w:type="dxa"/>
          </w:tcPr>
          <w:p w14:paraId="2E2F599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ownership query; backstop FK trip_quote_belongs_to_rider, "insert or update on table "trip" violates foreign key constraint "trip_quote_belongs_to_rider"" (E02a, E02b)</w:t>
            </w:r>
          </w:p>
        </w:tc>
      </w:tr>
      <w:tr w14:paraId="1954C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D4F374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4ACCFB8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quote_already_used</w:t>
            </w:r>
          </w:p>
        </w:tc>
        <w:tc>
          <w:tcPr>
            <w:tcW w:w="2520" w:type="dxa"/>
          </w:tcPr>
          <w:p w14:paraId="1EE7647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quote already started a trip</w:t>
            </w:r>
          </w:p>
        </w:tc>
        <w:tc>
          <w:tcPr>
            <w:tcW w:w="2520" w:type="dxa"/>
          </w:tcPr>
          <w:p w14:paraId="7B9200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trip_fare_quote_id_key (E03)</w:t>
            </w:r>
          </w:p>
        </w:tc>
      </w:tr>
      <w:tr w14:paraId="39BAB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71F61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422</w:t>
            </w:r>
          </w:p>
        </w:tc>
        <w:tc>
          <w:tcPr>
            <w:tcW w:w="2520" w:type="dxa"/>
          </w:tcPr>
          <w:p w14:paraId="2977CF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quote_expired</w:t>
            </w:r>
          </w:p>
        </w:tc>
        <w:tc>
          <w:tcPr>
            <w:tcW w:w="2520" w:type="dxa"/>
          </w:tcPr>
          <w:p w14:paraId="7FA094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quote's expires_at has passed</w:t>
            </w:r>
          </w:p>
        </w:tc>
        <w:tc>
          <w:tcPr>
            <w:tcW w:w="2520" w:type="dxa"/>
          </w:tcPr>
          <w:p w14:paraId="13FFF8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trip_enforce_transition, SQLSTATE RH004 (message "fare quote % has expired", E04); the API also checks expires_at first</w:t>
            </w:r>
          </w:p>
        </w:tc>
      </w:tr>
      <w:tr w14:paraId="1BE75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AADD5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400</w:t>
            </w:r>
          </w:p>
        </w:tc>
        <w:tc>
          <w:tcPr>
            <w:tcW w:w="2520" w:type="dxa"/>
          </w:tcPr>
          <w:p w14:paraId="02005FE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invalid_idempotency_key</w:t>
            </w:r>
          </w:p>
        </w:tc>
        <w:tc>
          <w:tcPr>
            <w:tcW w:w="2520" w:type="dxa"/>
          </w:tcPr>
          <w:p w14:paraId="06F5316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header missing, empty, longer than 128, or has a space</w:t>
            </w:r>
          </w:p>
        </w:tc>
        <w:tc>
          <w:tcPr>
            <w:tcW w:w="2520" w:type="dxa"/>
          </w:tcPr>
          <w:p w14:paraId="493ECE4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backstop check idem_key_length (E32)</w:t>
            </w:r>
          </w:p>
        </w:tc>
      </w:tr>
      <w:tr w14:paraId="3CAD4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7169BD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422</w:t>
            </w:r>
          </w:p>
        </w:tc>
        <w:tc>
          <w:tcPr>
            <w:tcW w:w="2520" w:type="dxa"/>
          </w:tcPr>
          <w:p w14:paraId="404ED2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idempotency_key_reuse</w:t>
            </w:r>
          </w:p>
        </w:tc>
        <w:tc>
          <w:tcPr>
            <w:tcW w:w="2520" w:type="dxa"/>
          </w:tcPr>
          <w:p w14:paraId="6037CDF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key was used with a different body</w:t>
            </w:r>
          </w:p>
        </w:tc>
        <w:tc>
          <w:tcPr>
            <w:tcW w:w="2520" w:type="dxa"/>
          </w:tcPr>
          <w:p w14:paraId="01E5EC8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none: the stored request_hash differs</w:t>
            </w:r>
          </w:p>
        </w:tc>
      </w:tr>
      <w:tr w14:paraId="352E2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AB76C3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175BAD1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request_in_progress</w:t>
            </w:r>
          </w:p>
        </w:tc>
        <w:tc>
          <w:tcPr>
            <w:tcW w:w="2520" w:type="dxa"/>
          </w:tcPr>
          <w:p w14:paraId="1226F47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same key is still being processed</w:t>
            </w:r>
          </w:p>
        </w:tc>
        <w:tc>
          <w:tcPr>
            <w:tcW w:w="2520" w:type="dxa"/>
          </w:tcPr>
          <w:p w14:paraId="5FB43F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SQLSTATE 55P03 on the idempotency insert (concurrency test)</w:t>
            </w:r>
          </w:p>
        </w:tc>
      </w:tr>
      <w:tr w14:paraId="32A0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643146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422</w:t>
            </w:r>
          </w:p>
        </w:tc>
        <w:tc>
          <w:tcPr>
            <w:tcW w:w="2520" w:type="dxa"/>
          </w:tcPr>
          <w:p w14:paraId="5B2F1A7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validation_failed</w:t>
            </w:r>
          </w:p>
        </w:tc>
        <w:tc>
          <w:tcPr>
            <w:tcW w:w="2520" w:type="dxa"/>
          </w:tcPr>
          <w:p w14:paraId="624323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an address is blank or too long, fare_quote_id is not a uuid, a field is unknown</w:t>
            </w:r>
          </w:p>
        </w:tc>
        <w:tc>
          <w:tcPr>
            <w:tcW w:w="2520" w:type="dxa"/>
          </w:tcPr>
          <w:p w14:paraId="794BDB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none</w:t>
            </w:r>
          </w:p>
        </w:tc>
      </w:tr>
    </w:tbl>
    <w:p w14:paraId="2944C1C9">
      <w:pPr>
        <w:jc w:val="left"/>
        <w:rPr>
          <w:rFonts w:hint="default" w:ascii="Calibri" w:hAnsi="Calibri" w:cs="Calibri"/>
          <w:b w:val="0"/>
          <w:i w:val="0"/>
          <w:sz w:val="21"/>
          <w:lang w:val="en-US"/>
        </w:rPr>
      </w:pPr>
    </w:p>
    <w:p w14:paraId="0D4E64C4">
      <w:pPr>
        <w:jc w:val="left"/>
        <w:rPr>
          <w:rFonts w:hint="default" w:cs="Calibri"/>
          <w:b w:val="0"/>
          <w:i w:val="0"/>
          <w:sz w:val="21"/>
          <w:lang w:val="en-US"/>
        </w:rPr>
      </w:pPr>
      <w:r>
        <w:rPr>
          <w:rFonts w:hint="default" w:cs="Calibri"/>
          <w:b w:val="0"/>
          <w:i w:val="0"/>
          <w:sz w:val="21"/>
          <w:lang w:val="en-US"/>
        </w:rPr>
        <w:t>Also: 401, 403, 429, 500, 503 (common). Order of checks: replay and key checks come first, so a retry with the same key never returns rider_has_active_trip (it replays the 201). A new key after a success does return it.</w:t>
      </w:r>
    </w:p>
    <w:p w14:paraId="419D3874">
      <w:pPr>
        <w:jc w:val="left"/>
        <w:rPr>
          <w:rFonts w:hint="default" w:cs="Calibri"/>
          <w:b w:val="0"/>
          <w:i w:val="0"/>
          <w:sz w:val="21"/>
          <w:lang w:val="en-US"/>
        </w:rPr>
      </w:pPr>
      <w:r>
        <w:rPr>
          <w:rFonts w:hint="default" w:cs="Calibri"/>
          <w:b w:val="0"/>
          <w:i w:val="0"/>
          <w:sz w:val="21"/>
          <w:lang w:val="en-US"/>
        </w:rPr>
        <w:t>Idempotency: keyed (section 1.7a), action request_trip. A retry cannot create a second trip: the stored answer is replayed, and even without it trip_one_active_per_rider and trip_fare_quote_id_key refuse a second trip.</w:t>
      </w:r>
    </w:p>
    <w:p w14:paraId="51067FDF">
      <w:pPr>
        <w:jc w:val="left"/>
        <w:rPr>
          <w:rFonts w:hint="default" w:cs="Calibri"/>
          <w:b w:val="0"/>
          <w:i w:val="0"/>
          <w:sz w:val="21"/>
          <w:lang w:val="en-US"/>
        </w:rPr>
      </w:pPr>
      <w:r>
        <w:rPr>
          <w:rFonts w:hint="default" w:cs="Calibri"/>
          <w:b w:val="0"/>
          <w:i w:val="0"/>
          <w:sz w:val="21"/>
          <w:lang w:val="en-US"/>
        </w:rPr>
        <w:t>Session settings: rider, sub.</w:t>
      </w:r>
    </w:p>
    <w:p w14:paraId="0C1DF463">
      <w:pPr>
        <w:pStyle w:val="4"/>
        <w:bidi w:val="0"/>
        <w:rPr>
          <w:rFonts w:hint="default"/>
          <w:lang w:val="en-US"/>
        </w:rPr>
      </w:pPr>
      <w:bookmarkStart w:id="81" w:name="_Toc17895"/>
      <w:r>
        <w:rPr>
          <w:rFonts w:hint="default"/>
          <w:lang w:val="en-US"/>
        </w:rPr>
        <w:t>EP15 POST /v1/trips/{trip_id}/payments (rider app; A4, B3, B6, U1)</w:t>
      </w:r>
      <w:bookmarkEnd w:id="81"/>
    </w:p>
    <w:p w14:paraId="2A568E40">
      <w:pPr>
        <w:jc w:val="left"/>
        <w:rPr>
          <w:rFonts w:hint="default" w:cs="Calibri"/>
          <w:b w:val="0"/>
          <w:i w:val="0"/>
          <w:sz w:val="21"/>
          <w:lang w:val="en-US"/>
        </w:rPr>
      </w:pPr>
      <w:r>
        <w:rPr>
          <w:rFonts w:hint="default" w:cs="Calibri"/>
          <w:b w:val="0"/>
          <w:i w:val="0"/>
          <w:sz w:val="21"/>
          <w:lang w:val="en-US"/>
        </w:rPr>
        <w:t>Who and ownership: role rider; trip.rider_id = sub.</w:t>
      </w:r>
    </w:p>
    <w:p w14:paraId="449A70AF">
      <w:pPr>
        <w:jc w:val="left"/>
        <w:rPr>
          <w:rFonts w:hint="default" w:cs="Calibri"/>
          <w:b w:val="0"/>
          <w:i w:val="0"/>
          <w:sz w:val="21"/>
          <w:lang w:val="en-US"/>
        </w:rPr>
      </w:pPr>
      <w:r>
        <w:rPr>
          <w:rFonts w:hint="default" w:cs="Calibri"/>
          <w:b w:val="0"/>
          <w:i w:val="0"/>
          <w:sz w:val="21"/>
          <w:lang w:val="en-US"/>
        </w:rPr>
        <w:t>Request: headers Authorization, Content Type, Idempotency Key (required). Body: payment_method_token (string, 1 to 200 characters, an opaque token from the provider's own client library; the API never receives or stores card data). The client sends no amount and no purpose. The API reads the trip: status completed gives purpose = fare and amount_minor = fare_amount_minor; status cancelled with cancellation_fee_minor &gt; 0 gives purpose = cancellation_fee and that fee. Currency is NGN.</w:t>
      </w:r>
    </w:p>
    <w:p w14:paraId="250B1A59">
      <w:pPr>
        <w:jc w:val="left"/>
        <w:rPr>
          <w:rFonts w:hint="default" w:cs="Calibri"/>
          <w:b w:val="0"/>
          <w:i w:val="0"/>
          <w:sz w:val="21"/>
          <w:lang w:val="en-US"/>
        </w:rPr>
      </w:pPr>
      <w:r>
        <w:rPr>
          <w:rFonts w:hint="default" w:cs="Calibri"/>
          <w:b w:val="0"/>
          <w:i w:val="0"/>
          <w:sz w:val="21"/>
          <w:lang w:val="en-US"/>
        </w:rPr>
        <w:t>Flow (three transactions, because a provider call must not hold a database lock):</w:t>
      </w:r>
    </w:p>
    <w:p w14:paraId="5C11ABA1">
      <w:pPr>
        <w:jc w:val="left"/>
        <w:rPr>
          <w:rFonts w:hint="default" w:cs="Calibri"/>
          <w:b w:val="0"/>
          <w:i w:val="0"/>
          <w:sz w:val="21"/>
          <w:lang w:val="en-US"/>
        </w:rPr>
      </w:pPr>
      <w:r>
        <w:rPr>
          <w:rFonts w:hint="default" w:cs="Calibri"/>
          <w:b w:val="0"/>
          <w:i w:val="0"/>
          <w:sz w:val="21"/>
          <w:lang w:val="en-US"/>
        </w:rPr>
        <w:t>1. Transaction 1: set the actor; INSERT INTO idempotency_key ... ON CONFLICT DO NOTHING (action pay_trip, request_hash includes the trip_id); commit. Replay rules of 1.7a apply here.</w:t>
      </w:r>
    </w:p>
    <w:p w14:paraId="59723F04">
      <w:pPr>
        <w:jc w:val="left"/>
        <w:rPr>
          <w:rFonts w:hint="default" w:cs="Calibri"/>
          <w:b w:val="0"/>
          <w:i w:val="0"/>
          <w:sz w:val="21"/>
          <w:lang w:val="en-US"/>
        </w:rPr>
      </w:pPr>
      <w:r>
        <w:rPr>
          <w:rFonts w:hint="default" w:cs="Calibri"/>
          <w:b w:val="0"/>
          <w:i w:val="0"/>
          <w:sz w:val="21"/>
          <w:lang w:val="en-US"/>
        </w:rPr>
        <w:t>2. Call the provider to start the charge, passing our Idempotency Key as the provider's own idempotency key (assumption, decision 5). The provider returns a provider_reference. Provider unreachable or refusing: delete the key row, 502 provider_error, no payment row exists.</w:t>
      </w:r>
    </w:p>
    <w:p w14:paraId="0B1591C2">
      <w:pPr>
        <w:jc w:val="left"/>
        <w:rPr>
          <w:rFonts w:hint="default" w:cs="Calibri"/>
          <w:b w:val="0"/>
          <w:i w:val="0"/>
          <w:sz w:val="21"/>
          <w:lang w:val="en-US"/>
        </w:rPr>
      </w:pPr>
      <w:r>
        <w:rPr>
          <w:rFonts w:hint="default" w:cs="Calibri"/>
          <w:b w:val="0"/>
          <w:i w:val="0"/>
          <w:sz w:val="21"/>
          <w:lang w:val="en-US"/>
        </w:rPr>
        <w:t>3. Transaction 2: set the actor; INSERT INTO payment (id, trip_id, purpose, amount_minor, currency, provider_reference) (status pending); UPDATE idempotency_key SET response_status = 202, response_body = ..., payment_id = ...; commit.</w:t>
      </w:r>
    </w:p>
    <w:p w14:paraId="48E8BA42">
      <w:pPr>
        <w:jc w:val="left"/>
        <w:rPr>
          <w:rFonts w:hint="default" w:cs="Calibri"/>
          <w:b w:val="0"/>
          <w:i w:val="0"/>
          <w:sz w:val="21"/>
          <w:lang w:val="en-US"/>
        </w:rPr>
      </w:pPr>
      <w:r>
        <w:rPr>
          <w:rFonts w:hint="default" w:cs="Calibri"/>
          <w:b w:val="0"/>
          <w:i w:val="0"/>
          <w:sz w:val="21"/>
          <w:lang w:val="en-US"/>
        </w:rPr>
        <w:t>If the process dies after step 2, a retry after 120 seconds repeats step 2 (the provider returns the same reference for the same key) and finishes step 3. If the client never retries, the provider's later webhook finds no payment with that reference and is stored as needs_support (EP19). This is a known gap.</w:t>
      </w:r>
    </w:p>
    <w:p w14:paraId="3330ECCF">
      <w:pPr>
        <w:jc w:val="left"/>
        <w:rPr>
          <w:rFonts w:hint="default" w:cs="Calibri"/>
          <w:b w:val="0"/>
          <w:i w:val="0"/>
          <w:sz w:val="21"/>
          <w:lang w:val="en-US"/>
        </w:rPr>
      </w:pPr>
      <w:r>
        <w:rPr>
          <w:rFonts w:hint="default" w:cs="Calibri"/>
          <w:b w:val="0"/>
          <w:i w:val="0"/>
          <w:sz w:val="21"/>
          <w:lang w:val="en-US"/>
        </w:rPr>
        <w:t>Provider capabilities used here (D5, DESIGN ASSUMPTION, owner may replace; full list in section 1.11). Step 2 needs capability C1: create a payment with our idempotency key and get back a provider reference, with the same key giving the same reference and no second charge. Step 3 needs the reference to be unique (payment_provider_reference_key). The recovery after a crash (the retry after 120 seconds) needs C1 to behave that way. If a provider lacks C1, the retry is unsafe and the design must change: a payment attempt has to be recorded before the provider is called, which needs a migration, because payment.provider_reference is required today. Testing this endpoint needs C5, a sandbox.</w:t>
      </w:r>
    </w:p>
    <w:p w14:paraId="0734609E">
      <w:pPr>
        <w:jc w:val="left"/>
        <w:rPr>
          <w:rFonts w:hint="default" w:cs="Calibri"/>
          <w:b w:val="0"/>
          <w:i w:val="0"/>
          <w:sz w:val="21"/>
          <w:lang w:val="en-US"/>
        </w:rPr>
      </w:pPr>
      <w:r>
        <w:rPr>
          <w:rFonts w:hint="default" w:cs="Calibri"/>
          <w:b w:val="0"/>
          <w:i w:val="0"/>
          <w:sz w:val="21"/>
          <w:lang w:val="en-US"/>
        </w:rPr>
        <w:t>Success: 202, header Location: /v1/payments/{id}, body {"payment": Payment} with status = pending. The result arrives later by the provider webhook (EP19); the rider polls EP16 or EP03 (payments).</w:t>
      </w:r>
    </w:p>
    <w:p w14:paraId="1B315164">
      <w:pPr>
        <w:jc w:val="left"/>
        <w:rPr>
          <w:rFonts w:hint="default" w:cs="Calibri"/>
          <w:b w:val="0"/>
          <w:i w:val="0"/>
          <w:sz w:val="21"/>
          <w:lang w:val="en-US"/>
        </w:rPr>
      </w:pPr>
      <w:r>
        <w:rPr>
          <w:rFonts w:hint="default" w:cs="Calibri"/>
          <w:b w:val="0"/>
          <w:i w:val="0"/>
          <w:sz w:val="21"/>
          <w:lang w:val="en-US"/>
        </w:rPr>
        <w:t>Errors: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022E3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C73DA7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Status</w:t>
            </w:r>
          </w:p>
        </w:tc>
        <w:tc>
          <w:tcPr>
            <w:tcW w:w="2520" w:type="dxa"/>
          </w:tcPr>
          <w:p w14:paraId="321AEDD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Code</w:t>
            </w:r>
          </w:p>
        </w:tc>
        <w:tc>
          <w:tcPr>
            <w:tcW w:w="2520" w:type="dxa"/>
          </w:tcPr>
          <w:p w14:paraId="42A705F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When</w:t>
            </w:r>
          </w:p>
        </w:tc>
        <w:tc>
          <w:tcPr>
            <w:tcW w:w="2520" w:type="dxa"/>
          </w:tcPr>
          <w:p w14:paraId="5F3CC1B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Database cause</w:t>
            </w:r>
          </w:p>
        </w:tc>
      </w:tr>
      <w:tr w14:paraId="23C9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DA8ED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77FB7E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trip_not_payable</w:t>
            </w:r>
          </w:p>
        </w:tc>
        <w:tc>
          <w:tcPr>
            <w:tcW w:w="2520" w:type="dxa"/>
          </w:tcPr>
          <w:p w14:paraId="19965A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trip is not completed (and not cancelled with a fee)</w:t>
            </w:r>
          </w:p>
        </w:tc>
        <w:tc>
          <w:tcPr>
            <w:tcW w:w="2520" w:type="dxa"/>
          </w:tcPr>
          <w:p w14:paraId="681FFDE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payment_enforce_rules, SQLSTATE RH022 (message "a fare payment needs a completed trip (status is %)", E13)</w:t>
            </w:r>
          </w:p>
        </w:tc>
      </w:tr>
      <w:tr w14:paraId="23F6F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5FCFA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094DDA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nothing_to_pay</w:t>
            </w:r>
          </w:p>
        </w:tc>
        <w:tc>
          <w:tcPr>
            <w:tcW w:w="2520" w:type="dxa"/>
          </w:tcPr>
          <w:p w14:paraId="3F5FEE1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trip is cancelled with no fee</w:t>
            </w:r>
          </w:p>
        </w:tc>
        <w:tc>
          <w:tcPr>
            <w:tcW w:w="2520" w:type="dxa"/>
          </w:tcPr>
          <w:p w14:paraId="419617D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trigger SQLSTATE RH024 (message "a cancellation fee payment needs a cancelled trip with a fee above 0", E14)</w:t>
            </w:r>
          </w:p>
        </w:tc>
      </w:tr>
      <w:tr w14:paraId="1B261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2F6586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42DC19F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payment_already_exists</w:t>
            </w:r>
          </w:p>
        </w:tc>
        <w:tc>
          <w:tcPr>
            <w:tcW w:w="2520" w:type="dxa"/>
          </w:tcPr>
          <w:p w14:paraId="0C80DF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pending or succeeded payment already exists for this trip and purpose (made with another key)</w:t>
            </w:r>
          </w:p>
        </w:tc>
        <w:tc>
          <w:tcPr>
            <w:tcW w:w="2520" w:type="dxa"/>
          </w:tcPr>
          <w:p w14:paraId="3EE6648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index payment_one_live_per_purpose (E12)</w:t>
            </w:r>
          </w:p>
        </w:tc>
      </w:tr>
      <w:tr w14:paraId="1AAD6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D03EF8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502</w:t>
            </w:r>
          </w:p>
        </w:tc>
        <w:tc>
          <w:tcPr>
            <w:tcW w:w="2520" w:type="dxa"/>
          </w:tcPr>
          <w:p w14:paraId="127480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provider_error</w:t>
            </w:r>
          </w:p>
        </w:tc>
        <w:tc>
          <w:tcPr>
            <w:tcW w:w="2520" w:type="dxa"/>
          </w:tcPr>
          <w:p w14:paraId="23BD5A5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 refused or did not answer; or it returned a reference already used by another payment</w:t>
            </w:r>
          </w:p>
        </w:tc>
        <w:tc>
          <w:tcPr>
            <w:tcW w:w="2520" w:type="dxa"/>
          </w:tcPr>
          <w:p w14:paraId="377B4D9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none for the first two; the second is unique payment_provider_reference_key</w:t>
            </w:r>
          </w:p>
        </w:tc>
      </w:tr>
      <w:tr w14:paraId="3FE8DC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FBD0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400</w:t>
            </w:r>
          </w:p>
        </w:tc>
        <w:tc>
          <w:tcPr>
            <w:tcW w:w="2520" w:type="dxa"/>
          </w:tcPr>
          <w:p w14:paraId="53B9A0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invalid_idempotency_key</w:t>
            </w:r>
          </w:p>
        </w:tc>
        <w:tc>
          <w:tcPr>
            <w:tcW w:w="2520" w:type="dxa"/>
          </w:tcPr>
          <w:p w14:paraId="6E3FFA6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 missing or malformed</w:t>
            </w:r>
          </w:p>
        </w:tc>
        <w:tc>
          <w:tcPr>
            <w:tcW w:w="2520" w:type="dxa"/>
          </w:tcPr>
          <w:p w14:paraId="1F178BE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backstop idem_key_length (E32)</w:t>
            </w:r>
          </w:p>
        </w:tc>
      </w:tr>
      <w:tr w14:paraId="6DC7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E8AEE8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422</w:t>
            </w:r>
          </w:p>
        </w:tc>
        <w:tc>
          <w:tcPr>
            <w:tcW w:w="2520" w:type="dxa"/>
          </w:tcPr>
          <w:p w14:paraId="49F68C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idempotency_key_reuse</w:t>
            </w:r>
          </w:p>
        </w:tc>
        <w:tc>
          <w:tcPr>
            <w:tcW w:w="2520" w:type="dxa"/>
          </w:tcPr>
          <w:p w14:paraId="3CB31A7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same key, different body or different trip_id</w:t>
            </w:r>
          </w:p>
        </w:tc>
        <w:tc>
          <w:tcPr>
            <w:tcW w:w="2520" w:type="dxa"/>
          </w:tcPr>
          <w:p w14:paraId="65F138A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none</w:t>
            </w:r>
          </w:p>
        </w:tc>
      </w:tr>
      <w:tr w14:paraId="75B3A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9FDFD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409</w:t>
            </w:r>
          </w:p>
        </w:tc>
        <w:tc>
          <w:tcPr>
            <w:tcW w:w="2520" w:type="dxa"/>
          </w:tcPr>
          <w:p w14:paraId="0EC3996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request_in_progress</w:t>
            </w:r>
          </w:p>
        </w:tc>
        <w:tc>
          <w:tcPr>
            <w:tcW w:w="2520" w:type="dxa"/>
          </w:tcPr>
          <w:p w14:paraId="3800587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same key is still running</w:t>
            </w:r>
          </w:p>
        </w:tc>
        <w:tc>
          <w:tcPr>
            <w:tcW w:w="2520" w:type="dxa"/>
          </w:tcPr>
          <w:p w14:paraId="463562B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 row without a stored response, or 55P03 (concurrency test)</w:t>
            </w:r>
          </w:p>
        </w:tc>
      </w:tr>
      <w:tr w14:paraId="4BF0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837CE1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422</w:t>
            </w:r>
          </w:p>
        </w:tc>
        <w:tc>
          <w:tcPr>
            <w:tcW w:w="2520" w:type="dxa"/>
          </w:tcPr>
          <w:p w14:paraId="1EF328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validation_failed</w:t>
            </w:r>
          </w:p>
        </w:tc>
        <w:tc>
          <w:tcPr>
            <w:tcW w:w="2520" w:type="dxa"/>
          </w:tcPr>
          <w:p w14:paraId="2D38FE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payment_method_token missing or too long, unknown field</w:t>
            </w:r>
          </w:p>
        </w:tc>
        <w:tc>
          <w:tcPr>
            <w:tcW w:w="2520" w:type="dxa"/>
          </w:tcPr>
          <w:p w14:paraId="356DB8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none</w:t>
            </w:r>
          </w:p>
        </w:tc>
      </w:tr>
    </w:tbl>
    <w:p w14:paraId="49B7546B">
      <w:pPr>
        <w:jc w:val="left"/>
        <w:rPr>
          <w:rFonts w:hint="default" w:ascii="Calibri" w:hAnsi="Calibri" w:cs="Calibri"/>
          <w:b w:val="0"/>
          <w:i w:val="0"/>
          <w:sz w:val="21"/>
          <w:lang w:val="en-US"/>
        </w:rPr>
      </w:pPr>
    </w:p>
    <w:p w14:paraId="3996C7CA">
      <w:pPr>
        <w:jc w:val="left"/>
        <w:rPr>
          <w:rFonts w:hint="default" w:cs="Calibri"/>
          <w:b w:val="0"/>
          <w:i w:val="0"/>
          <w:sz w:val="21"/>
          <w:lang w:val="en-US"/>
        </w:rPr>
      </w:pPr>
      <w:r>
        <w:rPr>
          <w:rFonts w:hint="default" w:cs="Calibri"/>
          <w:b w:val="0"/>
          <w:i w:val="0"/>
          <w:sz w:val="21"/>
          <w:lang w:val="en-US"/>
        </w:rPr>
        <w:t>A wrong amount reaching the database (SQLSTATE RH023, "payment amount % does not equal the trip fare %", E15) is internal_error, because the API computes the amount. Also common.</w:t>
      </w:r>
    </w:p>
    <w:p w14:paraId="690936A5">
      <w:pPr>
        <w:jc w:val="left"/>
        <w:rPr>
          <w:rFonts w:hint="default" w:cs="Calibri"/>
          <w:b w:val="0"/>
          <w:i w:val="0"/>
          <w:sz w:val="21"/>
          <w:lang w:val="en-US"/>
        </w:rPr>
      </w:pPr>
      <w:r>
        <w:rPr>
          <w:rFonts w:hint="default" w:cs="Calibri"/>
          <w:b w:val="0"/>
          <w:i w:val="0"/>
          <w:sz w:val="21"/>
          <w:lang w:val="en-US"/>
        </w:rPr>
        <w:t>Idempotency: keyed (1.7a), action pay_trip. A retry creates no second charge: the key row, the provider's idempotency key, and payment_one_live_per_purpose each refuse it.</w:t>
      </w:r>
    </w:p>
    <w:p w14:paraId="03F9417F">
      <w:pPr>
        <w:jc w:val="left"/>
        <w:rPr>
          <w:rFonts w:hint="default" w:cs="Calibri"/>
          <w:b w:val="0"/>
          <w:i w:val="0"/>
          <w:sz w:val="21"/>
          <w:lang w:val="en-US"/>
        </w:rPr>
      </w:pPr>
      <w:r>
        <w:rPr>
          <w:rFonts w:hint="default" w:cs="Calibri"/>
          <w:b w:val="0"/>
          <w:i w:val="0"/>
          <w:sz w:val="21"/>
          <w:lang w:val="en-US"/>
        </w:rPr>
        <w:t>Session settings: rider, sub.</w:t>
      </w:r>
    </w:p>
    <w:p w14:paraId="78AB2194">
      <w:pPr>
        <w:jc w:val="left"/>
        <w:rPr>
          <w:rFonts w:hint="default" w:cs="Calibri"/>
          <w:b w:val="0"/>
          <w:i w:val="0"/>
          <w:sz w:val="21"/>
          <w:lang w:val="en-US"/>
        </w:rPr>
      </w:pPr>
      <w:r>
        <w:rPr>
          <w:rFonts w:hint="default" w:cs="Calibri"/>
          <w:b w:val="0"/>
          <w:i w:val="0"/>
          <w:sz w:val="21"/>
          <w:lang w:val="en-US"/>
        </w:rPr>
        <w:t>File references: EP01 POST /v1/fare quotes is in docs/06_api_contracts.md at line 289. EP12 POST /v1/trips/{trip_id}/complete is in the same file at line 458. EP27 GET /v1/trips/{trip_id}/events is in the same file at line 665.</w:t>
      </w:r>
    </w:p>
    <w:p w14:paraId="1E35F209">
      <w:pPr>
        <w:pStyle w:val="3"/>
        <w:bidi w:val="0"/>
        <w:rPr>
          <w:rFonts w:hint="default"/>
          <w:lang w:val="en-US"/>
        </w:rPr>
      </w:pPr>
      <w:bookmarkStart w:id="82" w:name="_Toc18926"/>
      <w:r>
        <w:rPr>
          <w:rFonts w:hint="default"/>
          <w:lang w:val="en-US"/>
        </w:rPr>
        <w:t>Appendix F, entity field tables</w:t>
      </w:r>
      <w:bookmarkEnd w:id="82"/>
    </w:p>
    <w:p w14:paraId="3DDB6230">
      <w:pPr>
        <w:jc w:val="left"/>
        <w:rPr>
          <w:rFonts w:hint="default" w:cs="Calibri"/>
          <w:b w:val="0"/>
          <w:i w:val="0"/>
          <w:sz w:val="21"/>
          <w:lang w:val="en-US"/>
        </w:rPr>
      </w:pPr>
      <w:r>
        <w:rPr>
          <w:rFonts w:hint="default" w:cs="Calibri"/>
          <w:b w:val="0"/>
          <w:i w:val="0"/>
          <w:sz w:val="21"/>
          <w:lang w:val="en-US"/>
        </w:rPr>
        <w:t>This appendix holds the field tables for 14 of the 16 entities, copied without change from 02_entities.md so a reader can see every column in one place. The two entities left out are trip (section 4 of 02_entities.md) and payment (section 8 of 02_entities.md); they are the two largest tables and are kept in 02_entities.md itself. The source line numbers below are from 02_entities.md as it stands at this fix.</w:t>
      </w:r>
    </w:p>
    <w:p w14:paraId="72CB2BFC">
      <w:pPr>
        <w:pStyle w:val="4"/>
        <w:bidi w:val="0"/>
        <w:rPr>
          <w:rFonts w:hint="default"/>
          <w:lang w:val="en-US"/>
        </w:rPr>
      </w:pPr>
      <w:bookmarkStart w:id="83" w:name="_Toc20182"/>
      <w:r>
        <w:rPr>
          <w:rFonts w:hint="default"/>
          <w:lang w:val="en-US"/>
        </w:rPr>
        <w:t>rider (source: 02_entities.md lines 21 to 34)</w:t>
      </w:r>
      <w:bookmarkEnd w:id="83"/>
    </w:p>
    <w:p w14:paraId="4936D1A0">
      <w:pPr>
        <w:jc w:val="left"/>
        <w:rPr>
          <w:rFonts w:hint="default" w:cs="Calibri"/>
          <w:b w:val="0"/>
          <w:i w:val="0"/>
          <w:sz w:val="21"/>
          <w:lang w:val="en-US"/>
        </w:rPr>
      </w:pPr>
      <w:r>
        <w:rPr>
          <w:rFonts w:hint="default" w:cs="Calibri"/>
          <w:b w:val="0"/>
          <w:i w:val="0"/>
          <w:sz w:val="21"/>
          <w:lang w:val="en-US"/>
        </w:rPr>
        <w:t>A person who requests and pays for trips. Identifier: id. Serves U1, A1, A4, A5, B1, B8.</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0295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8D39A1D">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74A8B5D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04C61A8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4493B24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33C9D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643BF3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21B9A6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6A86308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F51649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30511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9CF31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full_name</w:t>
            </w:r>
          </w:p>
        </w:tc>
        <w:tc>
          <w:tcPr>
            <w:tcW w:w="2520" w:type="dxa"/>
          </w:tcPr>
          <w:p w14:paraId="00A5E1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C29469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5387A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 replaced on erasure</w:t>
            </w:r>
          </w:p>
        </w:tc>
      </w:tr>
      <w:tr w14:paraId="2D129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00EA36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phone</w:t>
            </w:r>
          </w:p>
        </w:tc>
        <w:tc>
          <w:tcPr>
            <w:tcW w:w="2520" w:type="dxa"/>
          </w:tcPr>
          <w:p w14:paraId="3D5CD77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71160F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FFBC8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 E.164 format such as +2348012345678; replaced on erasure</w:t>
            </w:r>
          </w:p>
        </w:tc>
      </w:tr>
      <w:tr w14:paraId="25135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EC9DEC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email</w:t>
            </w:r>
          </w:p>
        </w:tc>
        <w:tc>
          <w:tcPr>
            <w:tcW w:w="2520" w:type="dxa"/>
          </w:tcPr>
          <w:p w14:paraId="5AD222A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0A385B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34248CE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 cleared on erasure</w:t>
            </w:r>
          </w:p>
        </w:tc>
      </w:tr>
      <w:tr w14:paraId="02549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6B743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rating_sum</w:t>
            </w:r>
          </w:p>
        </w:tc>
        <w:tc>
          <w:tcPr>
            <w:tcW w:w="2520" w:type="dxa"/>
          </w:tcPr>
          <w:p w14:paraId="601D8F9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3AA0F67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CD26E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SPEED cache, default 0: total stars received from drivers</w:t>
            </w:r>
          </w:p>
        </w:tc>
      </w:tr>
      <w:tr w14:paraId="5EFB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E72A5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rating_count</w:t>
            </w:r>
          </w:p>
        </w:tc>
        <w:tc>
          <w:tcPr>
            <w:tcW w:w="2520" w:type="dxa"/>
          </w:tcPr>
          <w:p w14:paraId="5261FF3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12ED5E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2B38F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SPEED cache, default 0: number of ratings received</w:t>
            </w:r>
          </w:p>
        </w:tc>
      </w:tr>
      <w:tr w14:paraId="31AEF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8EF52D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deleted_at</w:t>
            </w:r>
          </w:p>
        </w:tc>
        <w:tc>
          <w:tcPr>
            <w:tcW w:w="2520" w:type="dxa"/>
          </w:tcPr>
          <w:p w14:paraId="17BF0B1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6EC7F4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13F7B39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set when the account is erased (soft delete)</w:t>
            </w:r>
          </w:p>
        </w:tc>
      </w:tr>
      <w:tr w14:paraId="1173E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918BB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0792EF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F694C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AEBA365">
            <w:pPr>
              <w:jc w:val="left"/>
              <w:rPr>
                <w:rFonts w:hint="default" w:ascii="Calibri" w:hAnsi="Calibri" w:cs="Calibri"/>
                <w:b w:val="0"/>
                <w:i w:val="0"/>
                <w:sz w:val="16"/>
                <w:vertAlign w:val="baseline"/>
                <w:lang w:val="en-US"/>
              </w:rPr>
            </w:pPr>
          </w:p>
        </w:tc>
      </w:tr>
      <w:tr w14:paraId="36F11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1A2172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2AA69BE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1A49363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F849055">
            <w:pPr>
              <w:jc w:val="left"/>
              <w:rPr>
                <w:rFonts w:hint="default" w:ascii="Calibri" w:hAnsi="Calibri" w:cs="Calibri"/>
                <w:b w:val="0"/>
                <w:i w:val="0"/>
                <w:sz w:val="16"/>
                <w:vertAlign w:val="baseline"/>
                <w:lang w:val="en-US"/>
              </w:rPr>
            </w:pPr>
          </w:p>
        </w:tc>
      </w:tr>
    </w:tbl>
    <w:p w14:paraId="134785EC">
      <w:pPr>
        <w:jc w:val="left"/>
        <w:rPr>
          <w:rFonts w:hint="default" w:ascii="Calibri" w:hAnsi="Calibri" w:cs="Calibri"/>
          <w:b w:val="0"/>
          <w:i w:val="0"/>
          <w:sz w:val="21"/>
          <w:lang w:val="en-US"/>
        </w:rPr>
      </w:pPr>
    </w:p>
    <w:p w14:paraId="6EA9CA2E">
      <w:pPr>
        <w:pStyle w:val="4"/>
        <w:bidi w:val="0"/>
        <w:rPr>
          <w:rFonts w:hint="default"/>
          <w:lang w:val="en-US"/>
        </w:rPr>
      </w:pPr>
      <w:bookmarkStart w:id="84" w:name="_Toc30040"/>
      <w:r>
        <w:rPr>
          <w:rFonts w:hint="default"/>
          <w:lang w:val="en-US"/>
        </w:rPr>
        <w:t>driver (source: 02_entities.md lines 36 to 49)</w:t>
      </w:r>
      <w:bookmarkEnd w:id="84"/>
    </w:p>
    <w:p w14:paraId="501EEB2A">
      <w:pPr>
        <w:jc w:val="left"/>
        <w:rPr>
          <w:rFonts w:hint="default" w:cs="Calibri"/>
          <w:b w:val="0"/>
          <w:i w:val="0"/>
          <w:sz w:val="21"/>
          <w:lang w:val="en-US"/>
        </w:rPr>
      </w:pPr>
      <w:r>
        <w:rPr>
          <w:rFonts w:hint="default" w:cs="Calibri"/>
          <w:b w:val="0"/>
          <w:i w:val="0"/>
          <w:sz w:val="21"/>
          <w:lang w:val="en-US"/>
        </w:rPr>
        <w:t>A person who accepts and drives trips. Identifier: id. Serves U2, A2, A3, A5, B2, B8.</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6D2BE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780FFE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6A4D0A0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64C2AE0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0433E0A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105A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20DF1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6E32D5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6E2132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A8414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1EEF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06FEE9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full_name</w:t>
            </w:r>
          </w:p>
        </w:tc>
        <w:tc>
          <w:tcPr>
            <w:tcW w:w="2520" w:type="dxa"/>
          </w:tcPr>
          <w:p w14:paraId="1D902C9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27CA33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DE5F2B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w:t>
            </w:r>
          </w:p>
        </w:tc>
      </w:tr>
      <w:tr w14:paraId="4CB2B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02187A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phone</w:t>
            </w:r>
          </w:p>
        </w:tc>
        <w:tc>
          <w:tcPr>
            <w:tcW w:w="2520" w:type="dxa"/>
          </w:tcPr>
          <w:p w14:paraId="4C3568E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82F932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1920A5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w:t>
            </w:r>
          </w:p>
        </w:tc>
      </w:tr>
      <w:tr w14:paraId="6F10F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B4A88A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licence_number</w:t>
            </w:r>
          </w:p>
        </w:tc>
        <w:tc>
          <w:tcPr>
            <w:tcW w:w="2520" w:type="dxa"/>
          </w:tcPr>
          <w:p w14:paraId="6A3876D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9C3145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32068A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 needed to vet a driver</w:t>
            </w:r>
          </w:p>
        </w:tc>
      </w:tr>
      <w:tr w14:paraId="026987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E5560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rating_sum</w:t>
            </w:r>
          </w:p>
        </w:tc>
        <w:tc>
          <w:tcPr>
            <w:tcW w:w="2520" w:type="dxa"/>
          </w:tcPr>
          <w:p w14:paraId="549A752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3BDD8E8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B8F78F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SPEED cache, default 0</w:t>
            </w:r>
          </w:p>
        </w:tc>
      </w:tr>
      <w:tr w14:paraId="30502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AEA5E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rating_count</w:t>
            </w:r>
          </w:p>
        </w:tc>
        <w:tc>
          <w:tcPr>
            <w:tcW w:w="2520" w:type="dxa"/>
          </w:tcPr>
          <w:p w14:paraId="75E7D5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58EDA5D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DD84E6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SPEED cache, default 0</w:t>
            </w:r>
          </w:p>
        </w:tc>
      </w:tr>
      <w:tr w14:paraId="5BAEA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99C772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deleted_at</w:t>
            </w:r>
          </w:p>
        </w:tc>
        <w:tc>
          <w:tcPr>
            <w:tcW w:w="2520" w:type="dxa"/>
          </w:tcPr>
          <w:p w14:paraId="3EFE18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315C1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49620D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soft delete</w:t>
            </w:r>
          </w:p>
        </w:tc>
      </w:tr>
      <w:tr w14:paraId="52172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F6B8C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2F8996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599685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4F6975D">
            <w:pPr>
              <w:jc w:val="left"/>
              <w:rPr>
                <w:rFonts w:hint="default" w:ascii="Calibri" w:hAnsi="Calibri" w:cs="Calibri"/>
                <w:b w:val="0"/>
                <w:i w:val="0"/>
                <w:sz w:val="16"/>
                <w:vertAlign w:val="baseline"/>
                <w:lang w:val="en-US"/>
              </w:rPr>
            </w:pPr>
          </w:p>
        </w:tc>
      </w:tr>
      <w:tr w14:paraId="7D1FB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80344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668853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CBCA8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6F60036">
            <w:pPr>
              <w:jc w:val="left"/>
              <w:rPr>
                <w:rFonts w:hint="default" w:ascii="Calibri" w:hAnsi="Calibri" w:cs="Calibri"/>
                <w:b w:val="0"/>
                <w:i w:val="0"/>
                <w:sz w:val="16"/>
                <w:vertAlign w:val="baseline"/>
                <w:lang w:val="en-US"/>
              </w:rPr>
            </w:pPr>
          </w:p>
        </w:tc>
      </w:tr>
    </w:tbl>
    <w:p w14:paraId="736814AD">
      <w:pPr>
        <w:jc w:val="left"/>
        <w:rPr>
          <w:rFonts w:hint="default" w:ascii="Calibri" w:hAnsi="Calibri" w:cs="Calibri"/>
          <w:b w:val="0"/>
          <w:i w:val="0"/>
          <w:sz w:val="21"/>
          <w:lang w:val="en-US"/>
        </w:rPr>
      </w:pPr>
    </w:p>
    <w:p w14:paraId="0EA4A205">
      <w:pPr>
        <w:pStyle w:val="4"/>
        <w:bidi w:val="0"/>
        <w:rPr>
          <w:rFonts w:hint="default"/>
          <w:lang w:val="en-US"/>
        </w:rPr>
      </w:pPr>
      <w:bookmarkStart w:id="85" w:name="_Toc27025"/>
      <w:r>
        <w:rPr>
          <w:rFonts w:hint="default"/>
          <w:lang w:val="en-US"/>
        </w:rPr>
        <w:t>vehicle (source: 02_entities.md lines 51 to 66)</w:t>
      </w:r>
      <w:bookmarkEnd w:id="85"/>
    </w:p>
    <w:p w14:paraId="1C0F7CCE">
      <w:pPr>
        <w:jc w:val="left"/>
        <w:rPr>
          <w:rFonts w:hint="default" w:cs="Calibri"/>
          <w:b w:val="0"/>
          <w:i w:val="0"/>
          <w:sz w:val="21"/>
          <w:lang w:val="en-US"/>
        </w:rPr>
      </w:pPr>
      <w:r>
        <w:rPr>
          <w:rFonts w:hint="default" w:cs="Calibri"/>
          <w:b w:val="0"/>
          <w:i w:val="0"/>
          <w:sz w:val="21"/>
          <w:lang w:val="en-US"/>
        </w:rPr>
        <w:t>A car that belongs to one driver. Identifier: id. Serves U2, A2, B2, B8.</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0C374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996E16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029E11A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6D032CE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3C62F84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2869B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FA1A55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787CA3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11805AA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AC535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07148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CB425D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driver_id</w:t>
            </w:r>
          </w:p>
        </w:tc>
        <w:tc>
          <w:tcPr>
            <w:tcW w:w="2520" w:type="dxa"/>
          </w:tcPr>
          <w:p w14:paraId="073EC4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7D0F452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318D2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driver</w:t>
            </w:r>
          </w:p>
        </w:tc>
      </w:tr>
      <w:tr w14:paraId="5D41A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EBA33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plate_number</w:t>
            </w:r>
          </w:p>
        </w:tc>
        <w:tc>
          <w:tcPr>
            <w:tcW w:w="2520" w:type="dxa"/>
          </w:tcPr>
          <w:p w14:paraId="7C958B6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39FF66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C0CB14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number plate; unique while not deleted</w:t>
            </w:r>
          </w:p>
        </w:tc>
      </w:tr>
      <w:tr w14:paraId="3A65D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7E42D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make</w:t>
            </w:r>
          </w:p>
        </w:tc>
        <w:tc>
          <w:tcPr>
            <w:tcW w:w="2520" w:type="dxa"/>
          </w:tcPr>
          <w:p w14:paraId="6F112BC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B35C37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4D8B5E8">
            <w:pPr>
              <w:jc w:val="left"/>
              <w:rPr>
                <w:rFonts w:hint="default" w:ascii="Calibri" w:hAnsi="Calibri" w:cs="Calibri"/>
                <w:b w:val="0"/>
                <w:i w:val="0"/>
                <w:sz w:val="16"/>
                <w:vertAlign w:val="baseline"/>
                <w:lang w:val="en-US"/>
              </w:rPr>
            </w:pPr>
          </w:p>
        </w:tc>
      </w:tr>
      <w:tr w14:paraId="6D3D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65C25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model</w:t>
            </w:r>
          </w:p>
        </w:tc>
        <w:tc>
          <w:tcPr>
            <w:tcW w:w="2520" w:type="dxa"/>
          </w:tcPr>
          <w:p w14:paraId="73ECA15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78F08C6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2AD1A34">
            <w:pPr>
              <w:jc w:val="left"/>
              <w:rPr>
                <w:rFonts w:hint="default" w:ascii="Calibri" w:hAnsi="Calibri" w:cs="Calibri"/>
                <w:b w:val="0"/>
                <w:i w:val="0"/>
                <w:sz w:val="16"/>
                <w:vertAlign w:val="baseline"/>
                <w:lang w:val="en-US"/>
              </w:rPr>
            </w:pPr>
          </w:p>
        </w:tc>
      </w:tr>
      <w:tr w14:paraId="33474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E7344E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colour</w:t>
            </w:r>
          </w:p>
        </w:tc>
        <w:tc>
          <w:tcPr>
            <w:tcW w:w="2520" w:type="dxa"/>
          </w:tcPr>
          <w:p w14:paraId="324186A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0A5995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72A22132">
            <w:pPr>
              <w:jc w:val="left"/>
              <w:rPr>
                <w:rFonts w:hint="default" w:ascii="Calibri" w:hAnsi="Calibri" w:cs="Calibri"/>
                <w:b w:val="0"/>
                <w:i w:val="0"/>
                <w:sz w:val="16"/>
                <w:vertAlign w:val="baseline"/>
                <w:lang w:val="en-US"/>
              </w:rPr>
            </w:pPr>
          </w:p>
        </w:tc>
      </w:tr>
      <w:tr w14:paraId="7EC4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75CC1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seat_count</w:t>
            </w:r>
          </w:p>
        </w:tc>
        <w:tc>
          <w:tcPr>
            <w:tcW w:w="2520" w:type="dxa"/>
          </w:tcPr>
          <w:p w14:paraId="01D4F35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smallint</w:t>
            </w:r>
          </w:p>
        </w:tc>
        <w:tc>
          <w:tcPr>
            <w:tcW w:w="2520" w:type="dxa"/>
          </w:tcPr>
          <w:p w14:paraId="653080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D2078A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 to 8</w:t>
            </w:r>
          </w:p>
        </w:tc>
      </w:tr>
      <w:tr w14:paraId="79E71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DF5B46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is_active</w:t>
            </w:r>
          </w:p>
        </w:tc>
        <w:tc>
          <w:tcPr>
            <w:tcW w:w="2520" w:type="dxa"/>
          </w:tcPr>
          <w:p w14:paraId="7AF420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boolean</w:t>
            </w:r>
          </w:p>
        </w:tc>
        <w:tc>
          <w:tcPr>
            <w:tcW w:w="2520" w:type="dxa"/>
          </w:tcPr>
          <w:p w14:paraId="3F6A2B4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C82362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default true; false means the driver no longer uses it</w:t>
            </w:r>
          </w:p>
        </w:tc>
      </w:tr>
      <w:tr w14:paraId="71F4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681E31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deleted_at</w:t>
            </w:r>
          </w:p>
        </w:tc>
        <w:tc>
          <w:tcPr>
            <w:tcW w:w="2520" w:type="dxa"/>
          </w:tcPr>
          <w:p w14:paraId="0AEE489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666A4E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5DA4B4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soft delete</w:t>
            </w:r>
          </w:p>
        </w:tc>
      </w:tr>
      <w:tr w14:paraId="464D6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307D35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70E1C0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69454E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C82272D">
            <w:pPr>
              <w:jc w:val="left"/>
              <w:rPr>
                <w:rFonts w:hint="default" w:ascii="Calibri" w:hAnsi="Calibri" w:cs="Calibri"/>
                <w:b w:val="0"/>
                <w:i w:val="0"/>
                <w:sz w:val="16"/>
                <w:vertAlign w:val="baseline"/>
                <w:lang w:val="en-US"/>
              </w:rPr>
            </w:pPr>
          </w:p>
        </w:tc>
      </w:tr>
      <w:tr w14:paraId="7B79D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A07CF7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16164D6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6755C1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4B1C968">
            <w:pPr>
              <w:jc w:val="left"/>
              <w:rPr>
                <w:rFonts w:hint="default" w:ascii="Calibri" w:hAnsi="Calibri" w:cs="Calibri"/>
                <w:b w:val="0"/>
                <w:i w:val="0"/>
                <w:sz w:val="16"/>
                <w:vertAlign w:val="baseline"/>
                <w:lang w:val="en-US"/>
              </w:rPr>
            </w:pPr>
          </w:p>
        </w:tc>
      </w:tr>
    </w:tbl>
    <w:p w14:paraId="2B84DF01">
      <w:pPr>
        <w:jc w:val="left"/>
        <w:rPr>
          <w:rFonts w:hint="default" w:ascii="Calibri" w:hAnsi="Calibri" w:cs="Calibri"/>
          <w:b w:val="0"/>
          <w:i w:val="0"/>
          <w:sz w:val="21"/>
          <w:lang w:val="en-US"/>
        </w:rPr>
      </w:pPr>
    </w:p>
    <w:p w14:paraId="35BEDDF3">
      <w:pPr>
        <w:pStyle w:val="4"/>
        <w:bidi w:val="0"/>
        <w:rPr>
          <w:rFonts w:hint="default"/>
          <w:lang w:val="en-US"/>
        </w:rPr>
      </w:pPr>
      <w:bookmarkStart w:id="86" w:name="_Toc32600"/>
      <w:r>
        <w:rPr>
          <w:rFonts w:hint="default"/>
          <w:lang w:val="en-US"/>
        </w:rPr>
        <w:t>trip_status_history (source: 02_entities.md lines 95 to 112)</w:t>
      </w:r>
      <w:bookmarkEnd w:id="86"/>
    </w:p>
    <w:p w14:paraId="782320E1">
      <w:pPr>
        <w:jc w:val="left"/>
        <w:rPr>
          <w:rFonts w:hint="default" w:cs="Calibri"/>
          <w:b w:val="0"/>
          <w:i w:val="0"/>
          <w:sz w:val="21"/>
          <w:lang w:val="en-US"/>
        </w:rPr>
      </w:pPr>
      <w:r>
        <w:rPr>
          <w:rFonts w:hint="default" w:cs="Calibri"/>
          <w:b w:val="0"/>
          <w:i w:val="0"/>
          <w:sz w:val="21"/>
          <w:lang w:val="en-US"/>
        </w:rPr>
        <w:t>One row for every status change of a trip, written by the database itself (B5). Append only. Identifier: id. Serves B5, A1, A2, A3.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028F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3315A1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016D7D01">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40C22C7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56E9DA8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B770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94CB37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770C9C8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3CE528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2B4599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47F3B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7D7CC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trip_id</w:t>
            </w:r>
          </w:p>
        </w:tc>
        <w:tc>
          <w:tcPr>
            <w:tcW w:w="2520" w:type="dxa"/>
          </w:tcPr>
          <w:p w14:paraId="5354FF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3CA41E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262110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trip</w:t>
            </w:r>
          </w:p>
        </w:tc>
      </w:tr>
      <w:tr w14:paraId="1B2D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51E74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from_status</w:t>
            </w:r>
          </w:p>
        </w:tc>
        <w:tc>
          <w:tcPr>
            <w:tcW w:w="2520" w:type="dxa"/>
          </w:tcPr>
          <w:p w14:paraId="7C405B1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12F295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45EBF6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empty on the first row (creation)</w:t>
            </w:r>
          </w:p>
        </w:tc>
      </w:tr>
      <w:tr w14:paraId="6A8F0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51DA44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to_status</w:t>
            </w:r>
          </w:p>
        </w:tc>
        <w:tc>
          <w:tcPr>
            <w:tcW w:w="2520" w:type="dxa"/>
          </w:tcPr>
          <w:p w14:paraId="1EBD3C7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0B511C2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69ABA72">
            <w:pPr>
              <w:jc w:val="left"/>
              <w:rPr>
                <w:rFonts w:hint="default" w:ascii="Calibri" w:hAnsi="Calibri" w:cs="Calibri"/>
                <w:b w:val="0"/>
                <w:i w:val="0"/>
                <w:sz w:val="16"/>
                <w:vertAlign w:val="baseline"/>
                <w:lang w:val="en-US"/>
              </w:rPr>
            </w:pPr>
          </w:p>
        </w:tc>
      </w:tr>
      <w:tr w14:paraId="1E7B8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2DEDE4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actor_role</w:t>
            </w:r>
          </w:p>
        </w:tc>
        <w:tc>
          <w:tcPr>
            <w:tcW w:w="2520" w:type="dxa"/>
          </w:tcPr>
          <w:p w14:paraId="072C4B4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6E628D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0AA1BC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 driver, support or system</w:t>
            </w:r>
          </w:p>
        </w:tc>
      </w:tr>
      <w:tr w14:paraId="362DB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A3AE4C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actor_rider_id</w:t>
            </w:r>
          </w:p>
        </w:tc>
        <w:tc>
          <w:tcPr>
            <w:tcW w:w="2520" w:type="dxa"/>
          </w:tcPr>
          <w:p w14:paraId="4517226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4DCA48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2C68C92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rider; set when actor_role is rider</w:t>
            </w:r>
          </w:p>
        </w:tc>
      </w:tr>
      <w:tr w14:paraId="16BD5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B1BD9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actor_driver_id</w:t>
            </w:r>
          </w:p>
        </w:tc>
        <w:tc>
          <w:tcPr>
            <w:tcW w:w="2520" w:type="dxa"/>
          </w:tcPr>
          <w:p w14:paraId="585D5A4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6568B11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0CB8F6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driver; set when actor_role is driver</w:t>
            </w:r>
          </w:p>
        </w:tc>
      </w:tr>
      <w:tr w14:paraId="1560F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82D2F4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actor_admin_id</w:t>
            </w:r>
          </w:p>
        </w:tc>
        <w:tc>
          <w:tcPr>
            <w:tcW w:w="2520" w:type="dxa"/>
          </w:tcPr>
          <w:p w14:paraId="7673E57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32A887D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110F9B5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support_admin; set when actor_role is support</w:t>
            </w:r>
          </w:p>
        </w:tc>
      </w:tr>
      <w:tr w14:paraId="76EA4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4EFC6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6086A9D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9D3342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33D588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time of the change</w:t>
            </w:r>
          </w:p>
        </w:tc>
      </w:tr>
      <w:tr w14:paraId="7A700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3F6CD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5BE962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264E83C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59BF34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 (append only)</w:t>
            </w:r>
          </w:p>
        </w:tc>
      </w:tr>
      <w:tr w14:paraId="2ADED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C75DA7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seq</w:t>
            </w:r>
          </w:p>
        </w:tc>
        <w:tc>
          <w:tcPr>
            <w:tcW w:w="2520" w:type="dxa"/>
          </w:tcPr>
          <w:p w14:paraId="2882A8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2520" w:type="dxa"/>
          </w:tcPr>
          <w:p w14:paraId="6A75EF1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586759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GENERATED ALWAYS AS IDENTITY (migration 010). The database numbers each new row in insert order, and nobody can supply a value. Timelines are ordered by seq, not by created_at: every move made inside one transaction has the same created_at</w:t>
            </w:r>
          </w:p>
        </w:tc>
      </w:tr>
    </w:tbl>
    <w:p w14:paraId="3B8C6D4E">
      <w:pPr>
        <w:jc w:val="left"/>
        <w:rPr>
          <w:rFonts w:hint="default" w:ascii="Calibri" w:hAnsi="Calibri" w:cs="Calibri"/>
          <w:b w:val="0"/>
          <w:i w:val="0"/>
          <w:sz w:val="21"/>
          <w:lang w:val="en-US"/>
        </w:rPr>
      </w:pPr>
    </w:p>
    <w:p w14:paraId="1640B4C4">
      <w:pPr>
        <w:pStyle w:val="4"/>
        <w:bidi w:val="0"/>
        <w:rPr>
          <w:rFonts w:hint="default"/>
          <w:lang w:val="en-US"/>
        </w:rPr>
      </w:pPr>
      <w:bookmarkStart w:id="87" w:name="_Toc10648"/>
      <w:r>
        <w:rPr>
          <w:rFonts w:hint="default"/>
          <w:lang w:val="en-US"/>
        </w:rPr>
        <w:t>location_ping (source: 02_entities.md lines 118 to 130)</w:t>
      </w:r>
      <w:bookmarkEnd w:id="87"/>
    </w:p>
    <w:p w14:paraId="186D447F">
      <w:pPr>
        <w:jc w:val="left"/>
        <w:rPr>
          <w:rFonts w:hint="default" w:cs="Calibri"/>
          <w:b w:val="0"/>
          <w:i w:val="0"/>
          <w:sz w:val="21"/>
          <w:lang w:val="en-US"/>
        </w:rPr>
      </w:pPr>
      <w:r>
        <w:rPr>
          <w:rFonts w:hint="default" w:cs="Calibri"/>
          <w:b w:val="0"/>
          <w:i w:val="0"/>
          <w:sz w:val="21"/>
          <w:lang w:val="en-US"/>
        </w:rPr>
        <w:t>One GPS point sent by the driver's phone while a trip is in progress. Append only except for scheduled deletion. Identifier: id. Serves A3, B8.</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57AF8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F926D6E">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2E86A85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4484F875">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52022AA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7006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953F1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43C9B9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406F97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41505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5A462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B4A5C4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trip_id</w:t>
            </w:r>
          </w:p>
        </w:tc>
        <w:tc>
          <w:tcPr>
            <w:tcW w:w="2520" w:type="dxa"/>
          </w:tcPr>
          <w:p w14:paraId="67CCC2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FFE8CA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9C406B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trip; the driver is found through the trip</w:t>
            </w:r>
          </w:p>
        </w:tc>
      </w:tr>
      <w:tr w14:paraId="0C00E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DE9617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latitude</w:t>
            </w:r>
          </w:p>
        </w:tc>
        <w:tc>
          <w:tcPr>
            <w:tcW w:w="2520" w:type="dxa"/>
          </w:tcPr>
          <w:p w14:paraId="0484DFF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numeric(8,6)</w:t>
            </w:r>
          </w:p>
        </w:tc>
        <w:tc>
          <w:tcPr>
            <w:tcW w:w="2520" w:type="dxa"/>
          </w:tcPr>
          <w:p w14:paraId="64E6A12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DB5AC7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-90 to 90</w:t>
            </w:r>
          </w:p>
        </w:tc>
      </w:tr>
      <w:tr w14:paraId="10127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6A333D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longitude</w:t>
            </w:r>
          </w:p>
        </w:tc>
        <w:tc>
          <w:tcPr>
            <w:tcW w:w="2520" w:type="dxa"/>
          </w:tcPr>
          <w:p w14:paraId="0467C7F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numeric(9,6)</w:t>
            </w:r>
          </w:p>
        </w:tc>
        <w:tc>
          <w:tcPr>
            <w:tcW w:w="2520" w:type="dxa"/>
          </w:tcPr>
          <w:p w14:paraId="4EC1E1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D5CB8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-180 to 180</w:t>
            </w:r>
          </w:p>
        </w:tc>
      </w:tr>
      <w:tr w14:paraId="25D88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6C22E0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accuracy_m</w:t>
            </w:r>
          </w:p>
        </w:tc>
        <w:tc>
          <w:tcPr>
            <w:tcW w:w="2520" w:type="dxa"/>
          </w:tcPr>
          <w:p w14:paraId="22113EE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0AAF6C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424F47F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phone's stated accuracy in metres; not negative</w:t>
            </w:r>
          </w:p>
        </w:tc>
      </w:tr>
      <w:tr w14:paraId="3FB18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C40FE9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recorded_at</w:t>
            </w:r>
          </w:p>
        </w:tc>
        <w:tc>
          <w:tcPr>
            <w:tcW w:w="2520" w:type="dxa"/>
          </w:tcPr>
          <w:p w14:paraId="25757FC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0461D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9AB9FC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 on the phone</w:t>
            </w:r>
          </w:p>
        </w:tc>
      </w:tr>
      <w:tr w14:paraId="17F8C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5D1CB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0C6AB1D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2C0D6A1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4FA95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 the server stored it</w:t>
            </w:r>
          </w:p>
        </w:tc>
      </w:tr>
      <w:tr w14:paraId="41952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9015DC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298640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86C4BE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3FB908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w:t>
            </w:r>
          </w:p>
        </w:tc>
      </w:tr>
    </w:tbl>
    <w:p w14:paraId="5867A5E1">
      <w:pPr>
        <w:jc w:val="left"/>
        <w:rPr>
          <w:rFonts w:hint="default" w:ascii="Calibri" w:hAnsi="Calibri" w:cs="Calibri"/>
          <w:b w:val="0"/>
          <w:i w:val="0"/>
          <w:sz w:val="21"/>
          <w:lang w:val="en-US"/>
        </w:rPr>
      </w:pPr>
    </w:p>
    <w:p w14:paraId="58426C2F">
      <w:pPr>
        <w:pStyle w:val="4"/>
        <w:bidi w:val="0"/>
        <w:rPr>
          <w:rFonts w:hint="default"/>
          <w:lang w:val="en-US"/>
        </w:rPr>
      </w:pPr>
      <w:bookmarkStart w:id="88" w:name="_Toc24397"/>
      <w:r>
        <w:rPr>
          <w:rFonts w:hint="default"/>
          <w:lang w:val="en-US"/>
        </w:rPr>
        <w:t>fare_quote (source: 02_entities.md lines 132 to 149)</w:t>
      </w:r>
      <w:bookmarkEnd w:id="88"/>
    </w:p>
    <w:p w14:paraId="25F5D147">
      <w:pPr>
        <w:jc w:val="left"/>
        <w:rPr>
          <w:rFonts w:hint="default" w:cs="Calibri"/>
          <w:b w:val="0"/>
          <w:i w:val="0"/>
          <w:sz w:val="21"/>
          <w:lang w:val="en-US"/>
        </w:rPr>
      </w:pPr>
      <w:r>
        <w:rPr>
          <w:rFonts w:hint="default" w:cs="Calibri"/>
          <w:b w:val="0"/>
          <w:i w:val="0"/>
          <w:sz w:val="21"/>
          <w:lang w:val="en-US"/>
        </w:rPr>
        <w:t>The price estimate shown to the rider before the trip exists. It is never edited. Identifier: id. Serves A1, B3.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49379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C27DE3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2BF3381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590F809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5B6DC542">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A8E1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88F41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6171E48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658500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80CAF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7E718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0F5E16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rider_id</w:t>
            </w:r>
          </w:p>
        </w:tc>
        <w:tc>
          <w:tcPr>
            <w:tcW w:w="2520" w:type="dxa"/>
          </w:tcPr>
          <w:p w14:paraId="7A6B2E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A45B3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8BCD3F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rider</w:t>
            </w:r>
          </w:p>
        </w:tc>
      </w:tr>
      <w:tr w14:paraId="255A97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BC3C0C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pickup_latitude</w:t>
            </w:r>
          </w:p>
        </w:tc>
        <w:tc>
          <w:tcPr>
            <w:tcW w:w="2520" w:type="dxa"/>
          </w:tcPr>
          <w:p w14:paraId="3377DA8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numeric(8,6)</w:t>
            </w:r>
          </w:p>
        </w:tc>
        <w:tc>
          <w:tcPr>
            <w:tcW w:w="2520" w:type="dxa"/>
          </w:tcPr>
          <w:p w14:paraId="1A0F39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67D0C9C">
            <w:pPr>
              <w:jc w:val="left"/>
              <w:rPr>
                <w:rFonts w:hint="default" w:ascii="Calibri" w:hAnsi="Calibri" w:cs="Calibri"/>
                <w:b w:val="0"/>
                <w:i w:val="0"/>
                <w:sz w:val="16"/>
                <w:vertAlign w:val="baseline"/>
                <w:lang w:val="en-US"/>
              </w:rPr>
            </w:pPr>
          </w:p>
        </w:tc>
      </w:tr>
      <w:tr w14:paraId="7C1E9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A58E0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pickup_longitude</w:t>
            </w:r>
          </w:p>
        </w:tc>
        <w:tc>
          <w:tcPr>
            <w:tcW w:w="2520" w:type="dxa"/>
          </w:tcPr>
          <w:p w14:paraId="646F4E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numeric(9,6)</w:t>
            </w:r>
          </w:p>
        </w:tc>
        <w:tc>
          <w:tcPr>
            <w:tcW w:w="2520" w:type="dxa"/>
          </w:tcPr>
          <w:p w14:paraId="3EC275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4FA7D46">
            <w:pPr>
              <w:jc w:val="left"/>
              <w:rPr>
                <w:rFonts w:hint="default" w:ascii="Calibri" w:hAnsi="Calibri" w:cs="Calibri"/>
                <w:b w:val="0"/>
                <w:i w:val="0"/>
                <w:sz w:val="16"/>
                <w:vertAlign w:val="baseline"/>
                <w:lang w:val="en-US"/>
              </w:rPr>
            </w:pPr>
          </w:p>
        </w:tc>
      </w:tr>
      <w:tr w14:paraId="7BDBE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9695EE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dropoff_latitude</w:t>
            </w:r>
          </w:p>
        </w:tc>
        <w:tc>
          <w:tcPr>
            <w:tcW w:w="2520" w:type="dxa"/>
          </w:tcPr>
          <w:p w14:paraId="76345BE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numeric(8,6)</w:t>
            </w:r>
          </w:p>
        </w:tc>
        <w:tc>
          <w:tcPr>
            <w:tcW w:w="2520" w:type="dxa"/>
          </w:tcPr>
          <w:p w14:paraId="0AB6CE7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6A4A232">
            <w:pPr>
              <w:jc w:val="left"/>
              <w:rPr>
                <w:rFonts w:hint="default" w:ascii="Calibri" w:hAnsi="Calibri" w:cs="Calibri"/>
                <w:b w:val="0"/>
                <w:i w:val="0"/>
                <w:sz w:val="16"/>
                <w:vertAlign w:val="baseline"/>
                <w:lang w:val="en-US"/>
              </w:rPr>
            </w:pPr>
          </w:p>
        </w:tc>
      </w:tr>
      <w:tr w14:paraId="2135B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40DD7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dropoff_longitude</w:t>
            </w:r>
          </w:p>
        </w:tc>
        <w:tc>
          <w:tcPr>
            <w:tcW w:w="2520" w:type="dxa"/>
          </w:tcPr>
          <w:p w14:paraId="5A07EEB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numeric(9,6)</w:t>
            </w:r>
          </w:p>
        </w:tc>
        <w:tc>
          <w:tcPr>
            <w:tcW w:w="2520" w:type="dxa"/>
          </w:tcPr>
          <w:p w14:paraId="772E842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1772444">
            <w:pPr>
              <w:jc w:val="left"/>
              <w:rPr>
                <w:rFonts w:hint="default" w:ascii="Calibri" w:hAnsi="Calibri" w:cs="Calibri"/>
                <w:b w:val="0"/>
                <w:i w:val="0"/>
                <w:sz w:val="16"/>
                <w:vertAlign w:val="baseline"/>
                <w:lang w:val="en-US"/>
              </w:rPr>
            </w:pPr>
          </w:p>
        </w:tc>
      </w:tr>
      <w:tr w14:paraId="30CC5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26B99F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estimated_distance_m</w:t>
            </w:r>
          </w:p>
        </w:tc>
        <w:tc>
          <w:tcPr>
            <w:tcW w:w="2520" w:type="dxa"/>
          </w:tcPr>
          <w:p w14:paraId="0AE892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5D08B43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41A51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negative</w:t>
            </w:r>
          </w:p>
        </w:tc>
      </w:tr>
      <w:tr w14:paraId="14CB27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A3AB5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estimated_duration_s</w:t>
            </w:r>
          </w:p>
        </w:tc>
        <w:tc>
          <w:tcPr>
            <w:tcW w:w="2520" w:type="dxa"/>
          </w:tcPr>
          <w:p w14:paraId="50D4BC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integer</w:t>
            </w:r>
          </w:p>
        </w:tc>
        <w:tc>
          <w:tcPr>
            <w:tcW w:w="2520" w:type="dxa"/>
          </w:tcPr>
          <w:p w14:paraId="2095502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AE0EF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negative</w:t>
            </w:r>
          </w:p>
        </w:tc>
      </w:tr>
      <w:tr w14:paraId="21680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A3F8B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amount_minor</w:t>
            </w:r>
          </w:p>
        </w:tc>
        <w:tc>
          <w:tcPr>
            <w:tcW w:w="2520" w:type="dxa"/>
          </w:tcPr>
          <w:p w14:paraId="4E7598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2520" w:type="dxa"/>
          </w:tcPr>
          <w:p w14:paraId="2B0B155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0E4AB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estimated fare in kobo</w:t>
            </w:r>
          </w:p>
        </w:tc>
      </w:tr>
      <w:tr w14:paraId="2282A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FA002C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currency</w:t>
            </w:r>
          </w:p>
        </w:tc>
        <w:tc>
          <w:tcPr>
            <w:tcW w:w="2520" w:type="dxa"/>
          </w:tcPr>
          <w:p w14:paraId="5E55C83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2520" w:type="dxa"/>
          </w:tcPr>
          <w:p w14:paraId="32400DF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7A5764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w:t>
            </w:r>
          </w:p>
        </w:tc>
      </w:tr>
      <w:tr w14:paraId="07241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A648F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expires_at</w:t>
            </w:r>
          </w:p>
        </w:tc>
        <w:tc>
          <w:tcPr>
            <w:tcW w:w="2520" w:type="dxa"/>
          </w:tcPr>
          <w:p w14:paraId="57DC037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F4F605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77279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after this the quote cannot start a trip</w:t>
            </w:r>
          </w:p>
        </w:tc>
      </w:tr>
      <w:tr w14:paraId="3FF00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E358D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59C571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9BCB6D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6CFC5E9">
            <w:pPr>
              <w:jc w:val="left"/>
              <w:rPr>
                <w:rFonts w:hint="default" w:ascii="Calibri" w:hAnsi="Calibri" w:cs="Calibri"/>
                <w:b w:val="0"/>
                <w:i w:val="0"/>
                <w:sz w:val="16"/>
                <w:vertAlign w:val="baseline"/>
                <w:lang w:val="en-US"/>
              </w:rPr>
            </w:pPr>
          </w:p>
        </w:tc>
      </w:tr>
      <w:tr w14:paraId="5B551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19D69A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3B0FDDB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4A5E8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EBFB0C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w:t>
            </w:r>
          </w:p>
        </w:tc>
      </w:tr>
    </w:tbl>
    <w:p w14:paraId="36BAC4AB">
      <w:pPr>
        <w:jc w:val="left"/>
        <w:rPr>
          <w:rFonts w:hint="default" w:ascii="Calibri" w:hAnsi="Calibri" w:cs="Calibri"/>
          <w:b w:val="0"/>
          <w:i w:val="0"/>
          <w:sz w:val="21"/>
          <w:lang w:val="en-US"/>
        </w:rPr>
      </w:pPr>
    </w:p>
    <w:p w14:paraId="7F499A8D">
      <w:pPr>
        <w:pStyle w:val="4"/>
        <w:bidi w:val="0"/>
        <w:rPr>
          <w:rFonts w:hint="default"/>
          <w:lang w:val="en-US"/>
        </w:rPr>
      </w:pPr>
      <w:bookmarkStart w:id="89" w:name="_Toc31553"/>
      <w:r>
        <w:rPr>
          <w:rFonts w:hint="default"/>
          <w:lang w:val="en-US"/>
        </w:rPr>
        <w:t>refund (source: 02_entities.md lines 168 to 181)</w:t>
      </w:r>
      <w:bookmarkEnd w:id="89"/>
    </w:p>
    <w:p w14:paraId="62808D13">
      <w:pPr>
        <w:jc w:val="left"/>
        <w:rPr>
          <w:rFonts w:hint="default" w:cs="Calibri"/>
          <w:b w:val="0"/>
          <w:i w:val="0"/>
          <w:sz w:val="21"/>
          <w:lang w:val="en-US"/>
        </w:rPr>
      </w:pPr>
      <w:r>
        <w:rPr>
          <w:rFonts w:hint="default" w:cs="Calibri"/>
          <w:b w:val="0"/>
          <w:i w:val="0"/>
          <w:sz w:val="21"/>
          <w:lang w:val="en-US"/>
        </w:rPr>
        <w:t>Money returned to the rider against one payment, whole or part. Never edited. Identifier: id. Serves B3, B4, B10, U3.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121788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C8B190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3CDAF005">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5C925A4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16FEA0C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0D3C9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CAA84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42E5DD3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7B3050C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78BBEE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39006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0622BB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payment_id</w:t>
            </w:r>
          </w:p>
        </w:tc>
        <w:tc>
          <w:tcPr>
            <w:tcW w:w="2520" w:type="dxa"/>
          </w:tcPr>
          <w:p w14:paraId="61DEFA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47F4E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556488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payment</w:t>
            </w:r>
          </w:p>
        </w:tc>
      </w:tr>
      <w:tr w14:paraId="62203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C81C29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amount_minor</w:t>
            </w:r>
          </w:p>
        </w:tc>
        <w:tc>
          <w:tcPr>
            <w:tcW w:w="2520" w:type="dxa"/>
          </w:tcPr>
          <w:p w14:paraId="6E2B3ED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2520" w:type="dxa"/>
          </w:tcPr>
          <w:p w14:paraId="20F46C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582F2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kobo; more than 0</w:t>
            </w:r>
          </w:p>
        </w:tc>
      </w:tr>
      <w:tr w14:paraId="1949C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104976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currency</w:t>
            </w:r>
          </w:p>
        </w:tc>
        <w:tc>
          <w:tcPr>
            <w:tcW w:w="2520" w:type="dxa"/>
          </w:tcPr>
          <w:p w14:paraId="4F8DB4F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2520" w:type="dxa"/>
          </w:tcPr>
          <w:p w14:paraId="5848B24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05F47A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w:t>
            </w:r>
          </w:p>
        </w:tc>
      </w:tr>
      <w:tr w14:paraId="1A2BE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3E4621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reason</w:t>
            </w:r>
          </w:p>
        </w:tc>
        <w:tc>
          <w:tcPr>
            <w:tcW w:w="2520" w:type="dxa"/>
          </w:tcPr>
          <w:p w14:paraId="55991BC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334379C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0CA913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why support refunded</w:t>
            </w:r>
          </w:p>
        </w:tc>
      </w:tr>
      <w:tr w14:paraId="72B68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D70AA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created_by_admin_id</w:t>
            </w:r>
          </w:p>
        </w:tc>
        <w:tc>
          <w:tcPr>
            <w:tcW w:w="2520" w:type="dxa"/>
          </w:tcPr>
          <w:p w14:paraId="7C87AB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65B88F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72D04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support_admin</w:t>
            </w:r>
          </w:p>
        </w:tc>
      </w:tr>
      <w:tr w14:paraId="7529D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A0EF00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provider_reference</w:t>
            </w:r>
          </w:p>
        </w:tc>
        <w:tc>
          <w:tcPr>
            <w:tcW w:w="2520" w:type="dxa"/>
          </w:tcPr>
          <w:p w14:paraId="22184EC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ED287F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EB3A8A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provider's refund id; unique. A refund row is created only after the provider confirms it (assumption 5)</w:t>
            </w:r>
          </w:p>
        </w:tc>
      </w:tr>
      <w:tr w14:paraId="51B04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22C87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267931B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115B43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4A685AF">
            <w:pPr>
              <w:jc w:val="left"/>
              <w:rPr>
                <w:rFonts w:hint="default" w:ascii="Calibri" w:hAnsi="Calibri" w:cs="Calibri"/>
                <w:b w:val="0"/>
                <w:i w:val="0"/>
                <w:sz w:val="16"/>
                <w:vertAlign w:val="baseline"/>
                <w:lang w:val="en-US"/>
              </w:rPr>
            </w:pPr>
          </w:p>
        </w:tc>
      </w:tr>
      <w:tr w14:paraId="36E15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ADB952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2EACC8C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56B790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E90E9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w:t>
            </w:r>
          </w:p>
        </w:tc>
      </w:tr>
    </w:tbl>
    <w:p w14:paraId="224D616F">
      <w:pPr>
        <w:jc w:val="left"/>
        <w:rPr>
          <w:rFonts w:hint="default" w:ascii="Calibri" w:hAnsi="Calibri" w:cs="Calibri"/>
          <w:b w:val="0"/>
          <w:i w:val="0"/>
          <w:sz w:val="21"/>
          <w:lang w:val="en-US"/>
        </w:rPr>
      </w:pPr>
    </w:p>
    <w:p w14:paraId="78C6336C">
      <w:pPr>
        <w:pStyle w:val="4"/>
        <w:bidi w:val="0"/>
        <w:rPr>
          <w:rFonts w:hint="default"/>
          <w:lang w:val="en-US"/>
        </w:rPr>
      </w:pPr>
      <w:bookmarkStart w:id="90" w:name="_Toc8408"/>
      <w:r>
        <w:rPr>
          <w:rFonts w:hint="default"/>
          <w:lang w:val="en-US"/>
        </w:rPr>
        <w:t>rating (source: 02_entities.md lines 183 to 194)</w:t>
      </w:r>
      <w:bookmarkEnd w:id="90"/>
    </w:p>
    <w:p w14:paraId="7C9C517F">
      <w:pPr>
        <w:jc w:val="left"/>
        <w:rPr>
          <w:rFonts w:hint="default" w:cs="Calibri"/>
          <w:b w:val="0"/>
          <w:i w:val="0"/>
          <w:sz w:val="21"/>
          <w:lang w:val="en-US"/>
        </w:rPr>
      </w:pPr>
      <w:r>
        <w:rPr>
          <w:rFonts w:hint="default" w:cs="Calibri"/>
          <w:b w:val="0"/>
          <w:i w:val="0"/>
          <w:sz w:val="21"/>
          <w:lang w:val="en-US"/>
        </w:rPr>
        <w:t>One person's rating of the other after a completed trip. Never edited. Identifier: id. Serves A5, B7.</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3F27A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EF77F19">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7D6E051E">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0697A0A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5D72A6D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3E7B0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84EB4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5A0B56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129B3CD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2B466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3C584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241171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trip_id</w:t>
            </w:r>
          </w:p>
        </w:tc>
        <w:tc>
          <w:tcPr>
            <w:tcW w:w="2520" w:type="dxa"/>
          </w:tcPr>
          <w:p w14:paraId="039EA51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6DF9202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6F54C7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trip</w:t>
            </w:r>
          </w:p>
        </w:tc>
      </w:tr>
      <w:tr w14:paraId="66B66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4A5D74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rater_role</w:t>
            </w:r>
          </w:p>
        </w:tc>
        <w:tc>
          <w:tcPr>
            <w:tcW w:w="2520" w:type="dxa"/>
          </w:tcPr>
          <w:p w14:paraId="3D0E171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1BDDAE0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9FEFFD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 or driver. The rater and the person rated are both found through the trip, so nothing is copied</w:t>
            </w:r>
          </w:p>
        </w:tc>
      </w:tr>
      <w:tr w14:paraId="0F41B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D2AF3E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stars</w:t>
            </w:r>
          </w:p>
        </w:tc>
        <w:tc>
          <w:tcPr>
            <w:tcW w:w="2520" w:type="dxa"/>
          </w:tcPr>
          <w:p w14:paraId="2DC430E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smallint</w:t>
            </w:r>
          </w:p>
        </w:tc>
        <w:tc>
          <w:tcPr>
            <w:tcW w:w="2520" w:type="dxa"/>
          </w:tcPr>
          <w:p w14:paraId="3E130C2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79306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1 to 5</w:t>
            </w:r>
          </w:p>
        </w:tc>
      </w:tr>
      <w:tr w14:paraId="41A09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3E467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comment</w:t>
            </w:r>
          </w:p>
        </w:tc>
        <w:tc>
          <w:tcPr>
            <w:tcW w:w="2520" w:type="dxa"/>
          </w:tcPr>
          <w:p w14:paraId="4756041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5A210C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61101D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 to 500 characters; personal data (B8)</w:t>
            </w:r>
          </w:p>
        </w:tc>
      </w:tr>
      <w:tr w14:paraId="4FC31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2C7F8E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3AC1D37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6CDA3B6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30D21FC">
            <w:pPr>
              <w:jc w:val="left"/>
              <w:rPr>
                <w:rFonts w:hint="default" w:ascii="Calibri" w:hAnsi="Calibri" w:cs="Calibri"/>
                <w:b w:val="0"/>
                <w:i w:val="0"/>
                <w:sz w:val="16"/>
                <w:vertAlign w:val="baseline"/>
                <w:lang w:val="en-US"/>
              </w:rPr>
            </w:pPr>
          </w:p>
        </w:tc>
      </w:tr>
      <w:tr w14:paraId="6BB0B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E727FC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457AAC8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7A08D3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5BB42A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w:t>
            </w:r>
          </w:p>
        </w:tc>
      </w:tr>
    </w:tbl>
    <w:p w14:paraId="1BC4B416">
      <w:pPr>
        <w:jc w:val="left"/>
        <w:rPr>
          <w:rFonts w:hint="default" w:ascii="Calibri" w:hAnsi="Calibri" w:cs="Calibri"/>
          <w:b w:val="0"/>
          <w:i w:val="0"/>
          <w:sz w:val="21"/>
          <w:lang w:val="en-US"/>
        </w:rPr>
      </w:pPr>
    </w:p>
    <w:p w14:paraId="5F07A7C9">
      <w:pPr>
        <w:pStyle w:val="4"/>
        <w:bidi w:val="0"/>
        <w:rPr>
          <w:rFonts w:hint="default"/>
          <w:lang w:val="en-US"/>
        </w:rPr>
      </w:pPr>
      <w:bookmarkStart w:id="91" w:name="_Toc29099"/>
      <w:r>
        <w:rPr>
          <w:rFonts w:hint="default"/>
          <w:lang w:val="en-US"/>
        </w:rPr>
        <w:t>idempotency_key (source: 02_entities.md lines 196 to 212)</w:t>
      </w:r>
      <w:bookmarkEnd w:id="91"/>
    </w:p>
    <w:p w14:paraId="777DDBC2">
      <w:pPr>
        <w:jc w:val="left"/>
        <w:rPr>
          <w:rFonts w:hint="default" w:cs="Calibri"/>
          <w:b w:val="0"/>
          <w:i w:val="0"/>
          <w:sz w:val="21"/>
          <w:lang w:val="en-US"/>
        </w:rPr>
      </w:pPr>
      <w:r>
        <w:rPr>
          <w:rFonts w:hint="default" w:cs="Calibri"/>
          <w:b w:val="0"/>
          <w:i w:val="0"/>
          <w:sz w:val="21"/>
          <w:lang w:val="en-US"/>
        </w:rPr>
        <w:t>A client chosen key that makes a retry safe. Stores the first answer so a retry gets it back unchanged. Identifier: id. Serves A1, A4, B6.</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05BD6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69678C0">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51FB4750">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5CAEEF8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6902EFA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6C8ED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738FD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0131998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37E7C07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C5034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7A064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329206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rider_id</w:t>
            </w:r>
          </w:p>
        </w:tc>
        <w:tc>
          <w:tcPr>
            <w:tcW w:w="2520" w:type="dxa"/>
          </w:tcPr>
          <w:p w14:paraId="23D6690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3505483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51259C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rider</w:t>
            </w:r>
          </w:p>
        </w:tc>
      </w:tr>
      <w:tr w14:paraId="18CF3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9E508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action</w:t>
            </w:r>
          </w:p>
        </w:tc>
        <w:tc>
          <w:tcPr>
            <w:tcW w:w="2520" w:type="dxa"/>
          </w:tcPr>
          <w:p w14:paraId="62023E6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1C84C20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EC0B3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request_trip or pay_trip</w:t>
            </w:r>
          </w:p>
        </w:tc>
      </w:tr>
      <w:tr w14:paraId="20136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A83E1F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w:t>
            </w:r>
          </w:p>
        </w:tc>
        <w:tc>
          <w:tcPr>
            <w:tcW w:w="2520" w:type="dxa"/>
          </w:tcPr>
          <w:p w14:paraId="114443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6DBA914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219619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client's key, 1 to 128 characters</w:t>
            </w:r>
          </w:p>
        </w:tc>
      </w:tr>
      <w:tr w14:paraId="1BD8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A8D78C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request_hash</w:t>
            </w:r>
          </w:p>
        </w:tc>
        <w:tc>
          <w:tcPr>
            <w:tcW w:w="2520" w:type="dxa"/>
          </w:tcPr>
          <w:p w14:paraId="0C4165F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B8545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ED448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SHA-256 of the request body, 64 hex characters; a retry with the same key but a different body is refused</w:t>
            </w:r>
          </w:p>
        </w:tc>
      </w:tr>
      <w:tr w14:paraId="58387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4716AF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response_status</w:t>
            </w:r>
          </w:p>
        </w:tc>
        <w:tc>
          <w:tcPr>
            <w:tcW w:w="2520" w:type="dxa"/>
          </w:tcPr>
          <w:p w14:paraId="35D27F3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smallint</w:t>
            </w:r>
          </w:p>
        </w:tc>
        <w:tc>
          <w:tcPr>
            <w:tcW w:w="2520" w:type="dxa"/>
          </w:tcPr>
          <w:p w14:paraId="47CD0B5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1A3B55D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HTTP status of the first answer; empty while the first request is still running</w:t>
            </w:r>
          </w:p>
        </w:tc>
      </w:tr>
      <w:tr w14:paraId="37DAD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4CEF2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response_body</w:t>
            </w:r>
          </w:p>
        </w:tc>
        <w:tc>
          <w:tcPr>
            <w:tcW w:w="2520" w:type="dxa"/>
          </w:tcPr>
          <w:p w14:paraId="3DA0518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jsonb</w:t>
            </w:r>
          </w:p>
        </w:tc>
        <w:tc>
          <w:tcPr>
            <w:tcW w:w="2520" w:type="dxa"/>
          </w:tcPr>
          <w:p w14:paraId="70ADF17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1CBC8E5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first answer, returned unchanged on a retry</w:t>
            </w:r>
          </w:p>
        </w:tc>
      </w:tr>
      <w:tr w14:paraId="1D42E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D5DA9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trip_id</w:t>
            </w:r>
          </w:p>
        </w:tc>
        <w:tc>
          <w:tcPr>
            <w:tcW w:w="2520" w:type="dxa"/>
          </w:tcPr>
          <w:p w14:paraId="3768410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772B444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63138F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trip, set when the action made a trip</w:t>
            </w:r>
          </w:p>
        </w:tc>
      </w:tr>
      <w:tr w14:paraId="55AB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A409EB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payment_id</w:t>
            </w:r>
          </w:p>
        </w:tc>
        <w:tc>
          <w:tcPr>
            <w:tcW w:w="2520" w:type="dxa"/>
          </w:tcPr>
          <w:p w14:paraId="4CE5E5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513BC16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12D211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payment, set when the action made a payment</w:t>
            </w:r>
          </w:p>
        </w:tc>
      </w:tr>
      <w:tr w14:paraId="578E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925A61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expires_at</w:t>
            </w:r>
          </w:p>
        </w:tc>
        <w:tc>
          <w:tcPr>
            <w:tcW w:w="2520" w:type="dxa"/>
          </w:tcPr>
          <w:p w14:paraId="3F3EED7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84FF5F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15C7E4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row is deleted after this (04, question 4)</w:t>
            </w:r>
          </w:p>
        </w:tc>
      </w:tr>
      <w:tr w14:paraId="1BB6A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DF856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0565AF0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11F904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9E29A26">
            <w:pPr>
              <w:jc w:val="left"/>
              <w:rPr>
                <w:rFonts w:hint="default" w:ascii="Calibri" w:hAnsi="Calibri" w:cs="Calibri"/>
                <w:b w:val="0"/>
                <w:i w:val="0"/>
                <w:sz w:val="16"/>
                <w:vertAlign w:val="baseline"/>
                <w:lang w:val="en-US"/>
              </w:rPr>
            </w:pPr>
          </w:p>
        </w:tc>
      </w:tr>
      <w:tr w14:paraId="75E76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D2B8A8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31255B0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25EBF4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35E10E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changes once, when the response is stored</w:t>
            </w:r>
          </w:p>
        </w:tc>
      </w:tr>
    </w:tbl>
    <w:p w14:paraId="60C98FF8">
      <w:pPr>
        <w:jc w:val="left"/>
        <w:rPr>
          <w:rFonts w:hint="default" w:ascii="Calibri" w:hAnsi="Calibri" w:cs="Calibri"/>
          <w:b w:val="0"/>
          <w:i w:val="0"/>
          <w:sz w:val="21"/>
          <w:lang w:val="en-US"/>
        </w:rPr>
      </w:pPr>
    </w:p>
    <w:p w14:paraId="72087E77">
      <w:pPr>
        <w:pStyle w:val="4"/>
        <w:bidi w:val="0"/>
        <w:rPr>
          <w:rFonts w:hint="default"/>
          <w:lang w:val="en-US"/>
        </w:rPr>
      </w:pPr>
      <w:bookmarkStart w:id="92" w:name="_Toc28828"/>
      <w:r>
        <w:rPr>
          <w:rFonts w:hint="default"/>
          <w:lang w:val="en-US"/>
        </w:rPr>
        <w:t>setting (source: 02_entities.md lines 214 to 225)</w:t>
      </w:r>
      <w:bookmarkEnd w:id="92"/>
    </w:p>
    <w:p w14:paraId="29786960">
      <w:pPr>
        <w:jc w:val="left"/>
        <w:rPr>
          <w:rFonts w:hint="default" w:cs="Calibri"/>
          <w:b w:val="0"/>
          <w:i w:val="0"/>
          <w:sz w:val="21"/>
          <w:lang w:val="en-US"/>
        </w:rPr>
      </w:pPr>
      <w:r>
        <w:rPr>
          <w:rFonts w:hint="default" w:cs="Calibri"/>
          <w:b w:val="0"/>
          <w:i w:val="0"/>
          <w:sz w:val="21"/>
          <w:lang w:val="en-US"/>
        </w:rPr>
        <w:t>Named whole number settings that the owner can change without a code release. Identifier: key (text), not a uuid. Reason: it is a short fixed name the code looks up (for example cancellation_fee_minor). It is never created by users and never shown in a URL, so a random id adds nothing. Serves B9, B7, A1, B3.</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52720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2FFA531">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4251553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4BEFA58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3E761EAB">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E094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E123AE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key</w:t>
            </w:r>
          </w:p>
        </w:tc>
        <w:tc>
          <w:tcPr>
            <w:tcW w:w="2520" w:type="dxa"/>
          </w:tcPr>
          <w:p w14:paraId="48A1C31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0571229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5A92A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6549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96120D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int_value</w:t>
            </w:r>
          </w:p>
        </w:tc>
        <w:tc>
          <w:tcPr>
            <w:tcW w:w="2520" w:type="dxa"/>
          </w:tcPr>
          <w:p w14:paraId="268EDD6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2520" w:type="dxa"/>
          </w:tcPr>
          <w:p w14:paraId="1B1225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D441B1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 negative. Holds two kinds of value: kobo for keys ending in _minor, and degrees multiplied by 1,000,000 for the four service_area_*_e6 keys. Other keys hold plain counts (days, seconds). The key name says which</w:t>
            </w:r>
          </w:p>
        </w:tc>
      </w:tr>
      <w:tr w14:paraId="6AE3A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250177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currency</w:t>
            </w:r>
          </w:p>
        </w:tc>
        <w:tc>
          <w:tcPr>
            <w:tcW w:w="2520" w:type="dxa"/>
          </w:tcPr>
          <w:p w14:paraId="0FAFE31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2520" w:type="dxa"/>
          </w:tcPr>
          <w:p w14:paraId="6FDBE56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7BEFD46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 required exactly when the key ends in _minor</w:t>
            </w:r>
          </w:p>
        </w:tc>
      </w:tr>
      <w:tr w14:paraId="373AA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450059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description</w:t>
            </w:r>
          </w:p>
        </w:tc>
        <w:tc>
          <w:tcPr>
            <w:tcW w:w="2520" w:type="dxa"/>
          </w:tcPr>
          <w:p w14:paraId="0356AAF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75C4EF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F4567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plain English meaning</w:t>
            </w:r>
          </w:p>
        </w:tc>
      </w:tr>
      <w:tr w14:paraId="6465A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97BB59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updated_by_admin_id</w:t>
            </w:r>
          </w:p>
        </w:tc>
        <w:tc>
          <w:tcPr>
            <w:tcW w:w="2520" w:type="dxa"/>
          </w:tcPr>
          <w:p w14:paraId="04CEA00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5C953D9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278A09C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support_admin</w:t>
            </w:r>
          </w:p>
        </w:tc>
      </w:tr>
      <w:tr w14:paraId="2F82C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FDCA8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0FB8EA4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F635BA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1E94524">
            <w:pPr>
              <w:jc w:val="left"/>
              <w:rPr>
                <w:rFonts w:hint="default" w:ascii="Calibri" w:hAnsi="Calibri" w:cs="Calibri"/>
                <w:b w:val="0"/>
                <w:i w:val="0"/>
                <w:sz w:val="16"/>
                <w:vertAlign w:val="baseline"/>
                <w:lang w:val="en-US"/>
              </w:rPr>
            </w:pPr>
          </w:p>
        </w:tc>
      </w:tr>
      <w:tr w14:paraId="6DDCC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C029F1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319C824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1AC9CE5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3AE211E">
            <w:pPr>
              <w:jc w:val="left"/>
              <w:rPr>
                <w:rFonts w:hint="default" w:ascii="Calibri" w:hAnsi="Calibri" w:cs="Calibri"/>
                <w:b w:val="0"/>
                <w:i w:val="0"/>
                <w:sz w:val="16"/>
                <w:vertAlign w:val="baseline"/>
                <w:lang w:val="en-US"/>
              </w:rPr>
            </w:pPr>
          </w:p>
        </w:tc>
      </w:tr>
    </w:tbl>
    <w:p w14:paraId="4B428553">
      <w:pPr>
        <w:jc w:val="left"/>
        <w:rPr>
          <w:rFonts w:hint="default" w:ascii="Calibri" w:hAnsi="Calibri" w:cs="Calibri"/>
          <w:b w:val="0"/>
          <w:i w:val="0"/>
          <w:sz w:val="21"/>
          <w:lang w:val="en-US"/>
        </w:rPr>
      </w:pPr>
    </w:p>
    <w:p w14:paraId="19AA30A6">
      <w:pPr>
        <w:pStyle w:val="4"/>
        <w:bidi w:val="0"/>
        <w:rPr>
          <w:rFonts w:hint="default"/>
          <w:lang w:val="en-US"/>
        </w:rPr>
      </w:pPr>
      <w:bookmarkStart w:id="93" w:name="_Toc15616"/>
      <w:r>
        <w:rPr>
          <w:rFonts w:hint="default"/>
          <w:lang w:val="en-US"/>
        </w:rPr>
        <w:t>support_admin (source: 02_entities.md lines 229 to 240)</w:t>
      </w:r>
      <w:bookmarkEnd w:id="93"/>
    </w:p>
    <w:p w14:paraId="2F3AC366">
      <w:pPr>
        <w:jc w:val="left"/>
        <w:rPr>
          <w:rFonts w:hint="default" w:cs="Calibri"/>
          <w:b w:val="0"/>
          <w:i w:val="0"/>
          <w:sz w:val="21"/>
          <w:lang w:val="en-US"/>
        </w:rPr>
      </w:pPr>
      <w:r>
        <w:rPr>
          <w:rFonts w:hint="default" w:cs="Calibri"/>
          <w:b w:val="0"/>
          <w:i w:val="0"/>
          <w:sz w:val="21"/>
          <w:lang w:val="en-US"/>
        </w:rPr>
        <w:t>A staff member who investigates trips, cancels and refunds. Identifier: id. Serves U3, B9, B10.</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2CCA9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F75ED9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448CF3A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4A85C75F">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483F2DD3">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76EB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4E0835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1521DE8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298C197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D1865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35310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7632C6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full_name</w:t>
            </w:r>
          </w:p>
        </w:tc>
        <w:tc>
          <w:tcPr>
            <w:tcW w:w="2520" w:type="dxa"/>
          </w:tcPr>
          <w:p w14:paraId="50524AD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59FFF17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36A686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personal data (B8)</w:t>
            </w:r>
          </w:p>
        </w:tc>
      </w:tr>
      <w:tr w14:paraId="53344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878889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email</w:t>
            </w:r>
          </w:p>
        </w:tc>
        <w:tc>
          <w:tcPr>
            <w:tcW w:w="2520" w:type="dxa"/>
          </w:tcPr>
          <w:p w14:paraId="286E3D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CE17B6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7335D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unique; personal data (B8)</w:t>
            </w:r>
          </w:p>
        </w:tc>
      </w:tr>
      <w:tr w14:paraId="37A1B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AA52F3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is_active</w:t>
            </w:r>
          </w:p>
        </w:tc>
        <w:tc>
          <w:tcPr>
            <w:tcW w:w="2520" w:type="dxa"/>
          </w:tcPr>
          <w:p w14:paraId="39ADC9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boolean</w:t>
            </w:r>
          </w:p>
        </w:tc>
        <w:tc>
          <w:tcPr>
            <w:tcW w:w="2520" w:type="dxa"/>
          </w:tcPr>
          <w:p w14:paraId="6CFB2B9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CA13C9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default true</w:t>
            </w:r>
          </w:p>
        </w:tc>
      </w:tr>
      <w:tr w14:paraId="58BDC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FFF7DD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deleted_at</w:t>
            </w:r>
          </w:p>
        </w:tc>
        <w:tc>
          <w:tcPr>
            <w:tcW w:w="2520" w:type="dxa"/>
          </w:tcPr>
          <w:p w14:paraId="2CF9B0D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09D439C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2D029C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soft delete</w:t>
            </w:r>
          </w:p>
        </w:tc>
      </w:tr>
      <w:tr w14:paraId="51CEC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E1333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48FF6B5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67FFAC7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3F46A45B">
            <w:pPr>
              <w:jc w:val="left"/>
              <w:rPr>
                <w:rFonts w:hint="default" w:ascii="Calibri" w:hAnsi="Calibri" w:cs="Calibri"/>
                <w:b w:val="0"/>
                <w:i w:val="0"/>
                <w:sz w:val="16"/>
                <w:vertAlign w:val="baseline"/>
                <w:lang w:val="en-US"/>
              </w:rPr>
            </w:pPr>
          </w:p>
        </w:tc>
      </w:tr>
      <w:tr w14:paraId="5D1A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8CEAAC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75C492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20C2F3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757D7F2">
            <w:pPr>
              <w:jc w:val="left"/>
              <w:rPr>
                <w:rFonts w:hint="default" w:ascii="Calibri" w:hAnsi="Calibri" w:cs="Calibri"/>
                <w:b w:val="0"/>
                <w:i w:val="0"/>
                <w:sz w:val="16"/>
                <w:vertAlign w:val="baseline"/>
                <w:lang w:val="en-US"/>
              </w:rPr>
            </w:pPr>
          </w:p>
        </w:tc>
      </w:tr>
    </w:tbl>
    <w:p w14:paraId="0BF7CD12">
      <w:pPr>
        <w:jc w:val="left"/>
        <w:rPr>
          <w:rFonts w:hint="default" w:ascii="Calibri" w:hAnsi="Calibri" w:cs="Calibri"/>
          <w:b w:val="0"/>
          <w:i w:val="0"/>
          <w:sz w:val="21"/>
          <w:lang w:val="en-US"/>
        </w:rPr>
      </w:pPr>
    </w:p>
    <w:p w14:paraId="2303F903">
      <w:pPr>
        <w:pStyle w:val="4"/>
        <w:bidi w:val="0"/>
        <w:rPr>
          <w:rFonts w:hint="default"/>
          <w:lang w:val="en-US"/>
        </w:rPr>
      </w:pPr>
      <w:bookmarkStart w:id="94" w:name="_Toc25568"/>
      <w:r>
        <w:rPr>
          <w:rFonts w:hint="default"/>
          <w:lang w:val="en-US"/>
        </w:rPr>
        <w:t>audit_log (source: 02_entities.md lines 242 to 258)</w:t>
      </w:r>
      <w:bookmarkEnd w:id="94"/>
    </w:p>
    <w:p w14:paraId="66A6155F">
      <w:pPr>
        <w:jc w:val="left"/>
        <w:rPr>
          <w:rFonts w:hint="default" w:cs="Calibri"/>
          <w:b w:val="0"/>
          <w:i w:val="0"/>
          <w:sz w:val="21"/>
          <w:lang w:val="en-US"/>
        </w:rPr>
      </w:pPr>
      <w:r>
        <w:rPr>
          <w:rFonts w:hint="default" w:cs="Calibri"/>
          <w:b w:val="0"/>
          <w:i w:val="0"/>
          <w:sz w:val="21"/>
          <w:lang w:val="en-US"/>
        </w:rPr>
        <w:t>A permanent record of sensitive actions: setting changes, payment status changes, refunds, cancellations by support, and support notes about disputes. Append only. Identifier: id. Serves B5, B4, U3, and the dispute rule in section 4 of the requirements.</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51DA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7097851">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17DA678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54A5F1A6">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2C7233A8">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38CDC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0AD58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7750552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1A28BB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C23F76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1A6C6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19345D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actor_role</w:t>
            </w:r>
          </w:p>
        </w:tc>
        <w:tc>
          <w:tcPr>
            <w:tcW w:w="2520" w:type="dxa"/>
          </w:tcPr>
          <w:p w14:paraId="1B5235F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3725A84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0D0FB8A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 driver, support, provider or system</w:t>
            </w:r>
          </w:p>
        </w:tc>
      </w:tr>
      <w:tr w14:paraId="15590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9CD014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actor_rider_id</w:t>
            </w:r>
          </w:p>
        </w:tc>
        <w:tc>
          <w:tcPr>
            <w:tcW w:w="2520" w:type="dxa"/>
          </w:tcPr>
          <w:p w14:paraId="6688954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48FC39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6C77C56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rider</w:t>
            </w:r>
          </w:p>
        </w:tc>
      </w:tr>
      <w:tr w14:paraId="704D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F7ECD8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actor_driver_id</w:t>
            </w:r>
          </w:p>
        </w:tc>
        <w:tc>
          <w:tcPr>
            <w:tcW w:w="2520" w:type="dxa"/>
          </w:tcPr>
          <w:p w14:paraId="508DAC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1C808B9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7F4B536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driver</w:t>
            </w:r>
          </w:p>
        </w:tc>
      </w:tr>
      <w:tr w14:paraId="2F4CC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DF892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actor_admin_id</w:t>
            </w:r>
          </w:p>
        </w:tc>
        <w:tc>
          <w:tcPr>
            <w:tcW w:w="2520" w:type="dxa"/>
          </w:tcPr>
          <w:p w14:paraId="3480DC6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0ADD44A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2C27B2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foreign key to support_admin</w:t>
            </w:r>
          </w:p>
        </w:tc>
      </w:tr>
      <w:tr w14:paraId="44D6C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0A27A9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action</w:t>
            </w:r>
          </w:p>
        </w:tc>
        <w:tc>
          <w:tcPr>
            <w:tcW w:w="2520" w:type="dxa"/>
          </w:tcPr>
          <w:p w14:paraId="48E3C25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066031A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6D57D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 example status_change, setting_change, refund_created, dispute_note</w:t>
            </w:r>
          </w:p>
        </w:tc>
      </w:tr>
      <w:tr w14:paraId="4FDA1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B12650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entity_type</w:t>
            </w:r>
          </w:p>
        </w:tc>
        <w:tc>
          <w:tcPr>
            <w:tcW w:w="2520" w:type="dxa"/>
          </w:tcPr>
          <w:p w14:paraId="2EF09D5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738DA32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CABA4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 payment, refund, rating, rider, driver, setting or provider_event. provider_event was added in Stage 3: a provider message about a reference we do not know has no payment or refund to cite, so the audit row cites the event itself</w:t>
            </w:r>
          </w:p>
        </w:tc>
      </w:tr>
      <w:tr w14:paraId="2AF19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2C20690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entity_id</w:t>
            </w:r>
          </w:p>
        </w:tc>
        <w:tc>
          <w:tcPr>
            <w:tcW w:w="2520" w:type="dxa"/>
          </w:tcPr>
          <w:p w14:paraId="43D73EA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0655C76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4C03BE7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id of the thing acted on (not a foreign key, because it points to different tables). Required for every entity_type except setting, whose key is text and is stored in details</w:t>
            </w:r>
          </w:p>
        </w:tc>
      </w:tr>
      <w:tr w14:paraId="76B9F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30FC83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note</w:t>
            </w:r>
          </w:p>
        </w:tc>
        <w:tc>
          <w:tcPr>
            <w:tcW w:w="2520" w:type="dxa"/>
          </w:tcPr>
          <w:p w14:paraId="085BE50A">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1104005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097A66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 support note. Written only through the function add_support_note (see below). The rule that it must not contain card data or secrets is application validation only. The database does not check it</w:t>
            </w:r>
          </w:p>
        </w:tc>
      </w:tr>
      <w:tr w14:paraId="0B5E8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75C2D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details</w:t>
            </w:r>
          </w:p>
        </w:tc>
        <w:tc>
          <w:tcPr>
            <w:tcW w:w="2520" w:type="dxa"/>
          </w:tcPr>
          <w:p w14:paraId="21FB855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jsonb</w:t>
            </w:r>
          </w:p>
        </w:tc>
        <w:tc>
          <w:tcPr>
            <w:tcW w:w="2520" w:type="dxa"/>
          </w:tcPr>
          <w:p w14:paraId="3FDD1D0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59C1C35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for example {"from":"pending","to":"succeeded"}</w:t>
            </w:r>
          </w:p>
        </w:tc>
      </w:tr>
      <w:tr w14:paraId="3135C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C6347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4CCAE1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1F0EB1F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B2D4C0C">
            <w:pPr>
              <w:jc w:val="left"/>
              <w:rPr>
                <w:rFonts w:hint="default" w:ascii="Calibri" w:hAnsi="Calibri" w:cs="Calibri"/>
                <w:b w:val="0"/>
                <w:i w:val="0"/>
                <w:sz w:val="16"/>
                <w:vertAlign w:val="baseline"/>
                <w:lang w:val="en-US"/>
              </w:rPr>
            </w:pPr>
          </w:p>
        </w:tc>
      </w:tr>
      <w:tr w14:paraId="590C3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57D144E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5767674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27F18D5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F715BF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equals created_at</w:t>
            </w:r>
          </w:p>
        </w:tc>
      </w:tr>
    </w:tbl>
    <w:p w14:paraId="00045ABC">
      <w:pPr>
        <w:jc w:val="left"/>
        <w:rPr>
          <w:rFonts w:hint="default" w:ascii="Calibri" w:hAnsi="Calibri" w:cs="Calibri"/>
          <w:b w:val="0"/>
          <w:i w:val="0"/>
          <w:sz w:val="21"/>
          <w:lang w:val="en-US"/>
        </w:rPr>
      </w:pPr>
    </w:p>
    <w:p w14:paraId="1324F729">
      <w:pPr>
        <w:pStyle w:val="4"/>
        <w:bidi w:val="0"/>
        <w:rPr>
          <w:rFonts w:hint="default"/>
          <w:lang w:val="en-US"/>
        </w:rPr>
      </w:pPr>
      <w:bookmarkStart w:id="95" w:name="_Toc21510"/>
      <w:r>
        <w:rPr>
          <w:rFonts w:hint="default"/>
          <w:lang w:val="en-US"/>
        </w:rPr>
        <w:t>status_transition_rule (source: 02_entities.md lines 264 to 274)</w:t>
      </w:r>
      <w:bookmarkEnd w:id="95"/>
    </w:p>
    <w:p w14:paraId="4774A247">
      <w:pPr>
        <w:jc w:val="left"/>
        <w:rPr>
          <w:rFonts w:hint="default" w:cs="Calibri"/>
          <w:b w:val="0"/>
          <w:i w:val="0"/>
          <w:sz w:val="21"/>
          <w:lang w:val="en-US"/>
        </w:rPr>
      </w:pPr>
      <w:r>
        <w:rPr>
          <w:rFonts w:hint="default" w:cs="Calibri"/>
          <w:b w:val="0"/>
          <w:i w:val="0"/>
          <w:sz w:val="21"/>
          <w:lang w:val="en-US"/>
        </w:rPr>
        <w:t>One row per legal status change for a given actor, for the trip and for the payment. Identifier: the whole row (entity, from_status, to_status, actor_role) is the primary key, because the row has no existence apart from those four values. Serves B5, B9, A2, A3, A4.</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45E2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6B1249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3AC40635">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5BE5A5C4">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6694799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C2B8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7FC8DF4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entity</w:t>
            </w:r>
          </w:p>
        </w:tc>
        <w:tc>
          <w:tcPr>
            <w:tcW w:w="2520" w:type="dxa"/>
          </w:tcPr>
          <w:p w14:paraId="6CF24D2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1ECB509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29C40E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trip or payment</w:t>
            </w:r>
          </w:p>
        </w:tc>
      </w:tr>
      <w:tr w14:paraId="428BD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65BF6B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from_status</w:t>
            </w:r>
          </w:p>
        </w:tc>
        <w:tc>
          <w:tcPr>
            <w:tcW w:w="2520" w:type="dxa"/>
          </w:tcPr>
          <w:p w14:paraId="7C4A590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36426A2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99E8EA3">
            <w:pPr>
              <w:jc w:val="left"/>
              <w:rPr>
                <w:rFonts w:hint="default" w:ascii="Calibri" w:hAnsi="Calibri" w:cs="Calibri"/>
                <w:b w:val="0"/>
                <w:i w:val="0"/>
                <w:sz w:val="16"/>
                <w:vertAlign w:val="baseline"/>
                <w:lang w:val="en-US"/>
              </w:rPr>
            </w:pPr>
          </w:p>
        </w:tc>
      </w:tr>
      <w:tr w14:paraId="28A35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147A00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to_status</w:t>
            </w:r>
          </w:p>
        </w:tc>
        <w:tc>
          <w:tcPr>
            <w:tcW w:w="2520" w:type="dxa"/>
          </w:tcPr>
          <w:p w14:paraId="2E3A9A3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32CC149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08C77E6">
            <w:pPr>
              <w:jc w:val="left"/>
              <w:rPr>
                <w:rFonts w:hint="default" w:ascii="Calibri" w:hAnsi="Calibri" w:cs="Calibri"/>
                <w:b w:val="0"/>
                <w:i w:val="0"/>
                <w:sz w:val="16"/>
                <w:vertAlign w:val="baseline"/>
                <w:lang w:val="en-US"/>
              </w:rPr>
            </w:pPr>
          </w:p>
        </w:tc>
      </w:tr>
      <w:tr w14:paraId="2E8BD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172B7D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actor_role</w:t>
            </w:r>
          </w:p>
        </w:tc>
        <w:tc>
          <w:tcPr>
            <w:tcW w:w="2520" w:type="dxa"/>
          </w:tcPr>
          <w:p w14:paraId="4E976B5D">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72B265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7CEED41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rider, driver, support, provider or system</w:t>
            </w:r>
          </w:p>
        </w:tc>
      </w:tr>
      <w:tr w14:paraId="1EEDB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E09A26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4181604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4C82072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CC188B1">
            <w:pPr>
              <w:jc w:val="left"/>
              <w:rPr>
                <w:rFonts w:hint="default" w:ascii="Calibri" w:hAnsi="Calibri" w:cs="Calibri"/>
                <w:b w:val="0"/>
                <w:i w:val="0"/>
                <w:sz w:val="16"/>
                <w:vertAlign w:val="baseline"/>
                <w:lang w:val="en-US"/>
              </w:rPr>
            </w:pPr>
          </w:p>
        </w:tc>
      </w:tr>
      <w:tr w14:paraId="39341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6E3CA2C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33945B1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B989DF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5DACDCD5">
            <w:pPr>
              <w:jc w:val="left"/>
              <w:rPr>
                <w:rFonts w:hint="default" w:ascii="Calibri" w:hAnsi="Calibri" w:cs="Calibri"/>
                <w:b w:val="0"/>
                <w:i w:val="0"/>
                <w:sz w:val="16"/>
                <w:vertAlign w:val="baseline"/>
                <w:lang w:val="en-US"/>
              </w:rPr>
            </w:pPr>
          </w:p>
        </w:tc>
      </w:tr>
    </w:tbl>
    <w:p w14:paraId="2F54F9FF">
      <w:pPr>
        <w:jc w:val="left"/>
        <w:rPr>
          <w:rFonts w:hint="default" w:ascii="Calibri" w:hAnsi="Calibri" w:cs="Calibri"/>
          <w:b w:val="0"/>
          <w:i w:val="0"/>
          <w:sz w:val="21"/>
          <w:lang w:val="en-US"/>
        </w:rPr>
      </w:pPr>
    </w:p>
    <w:p w14:paraId="25DDB1D5">
      <w:pPr>
        <w:pStyle w:val="4"/>
        <w:bidi w:val="0"/>
        <w:rPr>
          <w:rFonts w:hint="default"/>
          <w:lang w:val="en-US"/>
        </w:rPr>
      </w:pPr>
      <w:bookmarkStart w:id="96" w:name="_Toc31342"/>
      <w:r>
        <w:rPr>
          <w:rFonts w:hint="default"/>
          <w:lang w:val="en-US"/>
        </w:rPr>
        <w:t>provider_event (source: 02_entities.md lines 278 to 294)</w:t>
      </w:r>
      <w:bookmarkEnd w:id="96"/>
    </w:p>
    <w:p w14:paraId="7120A012">
      <w:pPr>
        <w:jc w:val="left"/>
        <w:rPr>
          <w:rFonts w:hint="default" w:cs="Calibri"/>
          <w:b w:val="0"/>
          <w:i w:val="0"/>
          <w:sz w:val="21"/>
          <w:lang w:val="en-US"/>
        </w:rPr>
      </w:pPr>
      <w:r>
        <w:rPr>
          <w:rFonts w:hint="default" w:cs="Calibri"/>
          <w:b w:val="0"/>
          <w:i w:val="0"/>
          <w:sz w:val="21"/>
          <w:lang w:val="en-US"/>
        </w:rPr>
        <w:t>One row for each message the payment provider sends us (a payment or refund result). It is how a repeated or contradicting message is recognised (U4, A4, B6). Identifier: id (our uuid). The provider's own id, provider_event_id, is unique. Serves U4, A4, B5, B6.</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2520"/>
        <w:gridCol w:w="2520"/>
        <w:gridCol w:w="2520"/>
        <w:gridCol w:w="2520"/>
      </w:tblGrid>
      <w:tr w14:paraId="785A6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1A150C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Field</w:t>
            </w:r>
          </w:p>
        </w:tc>
        <w:tc>
          <w:tcPr>
            <w:tcW w:w="2520" w:type="dxa"/>
          </w:tcPr>
          <w:p w14:paraId="3ADA681A">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Type</w:t>
            </w:r>
          </w:p>
        </w:tc>
        <w:tc>
          <w:tcPr>
            <w:tcW w:w="2520" w:type="dxa"/>
          </w:tcPr>
          <w:p w14:paraId="0EB7C707">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Req</w:t>
            </w:r>
          </w:p>
        </w:tc>
        <w:tc>
          <w:tcPr>
            <w:tcW w:w="2520" w:type="dxa"/>
          </w:tcPr>
          <w:p w14:paraId="1A1C9BFC">
            <w:pPr>
              <w:jc w:val="left"/>
              <w:rPr>
                <w:rFonts w:hint="default" w:ascii="Calibri" w:hAnsi="Calibri" w:cs="Calibri"/>
                <w:b/>
                <w:i w:val="0"/>
                <w:sz w:val="16"/>
                <w:vertAlign w:val="baseline"/>
                <w:lang w:val="en-US"/>
              </w:rPr>
            </w:pPr>
            <w:r>
              <w:rPr>
                <w:rFonts w:hint="default" w:ascii="Calibri" w:hAnsi="Calibri" w:cs="Calibri"/>
                <w:b/>
                <w:i w:val="0"/>
                <w:sz w:val="16"/>
                <w:vertAlign w:val="baseline"/>
                <w:lang w:val="en-US"/>
              </w:rPr>
              <w:t>Notes</w:t>
            </w:r>
          </w:p>
        </w:tc>
      </w:tr>
      <w:tr w14:paraId="501C1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C8FB4D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id</w:t>
            </w:r>
          </w:p>
        </w:tc>
        <w:tc>
          <w:tcPr>
            <w:tcW w:w="2520" w:type="dxa"/>
          </w:tcPr>
          <w:p w14:paraId="24AE10F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uuid</w:t>
            </w:r>
          </w:p>
        </w:tc>
        <w:tc>
          <w:tcPr>
            <w:tcW w:w="2520" w:type="dxa"/>
          </w:tcPr>
          <w:p w14:paraId="105E3506">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4A9F9C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primary key</w:t>
            </w:r>
          </w:p>
        </w:tc>
      </w:tr>
      <w:tr w14:paraId="09DF9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BF9530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provider_event_id</w:t>
            </w:r>
          </w:p>
        </w:tc>
        <w:tc>
          <w:tcPr>
            <w:tcW w:w="2520" w:type="dxa"/>
          </w:tcPr>
          <w:p w14:paraId="7131921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64000CE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AF3CB2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provider's own id for this message; unique. A repeated message carries the same value</w:t>
            </w:r>
          </w:p>
        </w:tc>
      </w:tr>
      <w:tr w14:paraId="7380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A04985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provider_reference</w:t>
            </w:r>
          </w:p>
        </w:tc>
        <w:tc>
          <w:tcPr>
            <w:tcW w:w="2520" w:type="dxa"/>
          </w:tcPr>
          <w:p w14:paraId="2C79D19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B4014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5E50DD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provider's id of the payment or refund the message is about. Matches payment.provider_reference or refund.provider_reference by value. It is not a foreign key, because a message about an unknown reference must still be stored</w:t>
            </w:r>
          </w:p>
        </w:tc>
      </w:tr>
      <w:tr w14:paraId="78D7C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AD1CF7B">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event_type</w:t>
            </w:r>
          </w:p>
        </w:tc>
        <w:tc>
          <w:tcPr>
            <w:tcW w:w="2520" w:type="dxa"/>
          </w:tcPr>
          <w:p w14:paraId="0237AC4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63FDFA5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648C33B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payment_succeeded, payment_failed, payment_not_found (the provider answered a reconciliation check with "no record of this payment") or refund_succeeded</w:t>
            </w:r>
          </w:p>
        </w:tc>
      </w:tr>
      <w:tr w14:paraId="47F7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179186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amount_minor</w:t>
            </w:r>
          </w:p>
        </w:tc>
        <w:tc>
          <w:tcPr>
            <w:tcW w:w="2520" w:type="dxa"/>
          </w:tcPr>
          <w:p w14:paraId="30699DA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bigint</w:t>
            </w:r>
          </w:p>
        </w:tc>
        <w:tc>
          <w:tcPr>
            <w:tcW w:w="2520" w:type="dxa"/>
          </w:tcPr>
          <w:p w14:paraId="11DC83B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58593994">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kobo, more than 0; filled together with currency</w:t>
            </w:r>
          </w:p>
        </w:tc>
      </w:tr>
      <w:tr w14:paraId="0D34E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A63C11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currency</w:t>
            </w:r>
          </w:p>
        </w:tc>
        <w:tc>
          <w:tcPr>
            <w:tcW w:w="2520" w:type="dxa"/>
          </w:tcPr>
          <w:p w14:paraId="592DCB6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char(3)</w:t>
            </w:r>
          </w:p>
        </w:tc>
        <w:tc>
          <w:tcPr>
            <w:tcW w:w="2520" w:type="dxa"/>
          </w:tcPr>
          <w:p w14:paraId="7246ACA7">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6366302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NGN; filled together with the amount</w:t>
            </w:r>
          </w:p>
        </w:tc>
      </w:tr>
      <w:tr w14:paraId="429B4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90BB91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occurred_at</w:t>
            </w:r>
          </w:p>
        </w:tc>
        <w:tc>
          <w:tcPr>
            <w:tcW w:w="2520" w:type="dxa"/>
          </w:tcPr>
          <w:p w14:paraId="097298D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7ACBF8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309CCA8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the provider's own time of the event, as the provider states it. Not trusted for ordering, only kept for evidence</w:t>
            </w:r>
          </w:p>
        </w:tc>
      </w:tr>
      <w:tr w14:paraId="03865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E55FEEC">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received_at</w:t>
            </w:r>
          </w:p>
        </w:tc>
        <w:tc>
          <w:tcPr>
            <w:tcW w:w="2520" w:type="dxa"/>
          </w:tcPr>
          <w:p w14:paraId="48D62E4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7394EA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0783ED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when we received the message. Default clock_timestamp(), not now(). Reason: now() is the start time of the transaction, so every event stored in one transaction would get the same value, and the rule P3 ("not older than the latest provider event of any type for that reference") could not tell which event came last. clock_timestamp() gives each row its own moment</w:t>
            </w:r>
          </w:p>
        </w:tc>
      </w:tr>
      <w:tr w14:paraId="7DCF6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3F3DC908">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processed_at</w:t>
            </w:r>
          </w:p>
        </w:tc>
        <w:tc>
          <w:tcPr>
            <w:tcW w:w="2520" w:type="dxa"/>
          </w:tcPr>
          <w:p w14:paraId="2EF0CC59">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76CD594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7AAF34A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when we finished handling it; filled together with outcome</w:t>
            </w:r>
          </w:p>
        </w:tc>
      </w:tr>
      <w:tr w14:paraId="5DD6F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4155429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outcome</w:t>
            </w:r>
          </w:p>
        </w:tc>
        <w:tc>
          <w:tcPr>
            <w:tcW w:w="2520" w:type="dxa"/>
          </w:tcPr>
          <w:p w14:paraId="6B500C55">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text</w:t>
            </w:r>
          </w:p>
        </w:tc>
        <w:tc>
          <w:tcPr>
            <w:tcW w:w="2520" w:type="dxa"/>
          </w:tcPr>
          <w:p w14:paraId="48A78A81">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optional</w:t>
            </w:r>
          </w:p>
        </w:tc>
        <w:tc>
          <w:tcPr>
            <w:tcW w:w="2520" w:type="dxa"/>
          </w:tcPr>
          <w:p w14:paraId="39FA1E9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applied, ignored_duplicate or needs_support; filled together with processed_at</w:t>
            </w:r>
          </w:p>
        </w:tc>
      </w:tr>
      <w:tr w14:paraId="6D1FE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0CD73DBE">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created_at</w:t>
            </w:r>
          </w:p>
        </w:tc>
        <w:tc>
          <w:tcPr>
            <w:tcW w:w="2520" w:type="dxa"/>
          </w:tcPr>
          <w:p w14:paraId="1443A75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589CDA22">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22D58092">
            <w:pPr>
              <w:jc w:val="left"/>
              <w:rPr>
                <w:rFonts w:hint="default" w:ascii="Calibri" w:hAnsi="Calibri" w:cs="Calibri"/>
                <w:b w:val="0"/>
                <w:i w:val="0"/>
                <w:sz w:val="16"/>
                <w:vertAlign w:val="baseline"/>
                <w:lang w:val="en-US"/>
              </w:rPr>
            </w:pPr>
          </w:p>
        </w:tc>
      </w:tr>
      <w:tr w14:paraId="7ADCB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20" w:type="dxa"/>
          </w:tcPr>
          <w:p w14:paraId="1221958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updated_at</w:t>
            </w:r>
          </w:p>
        </w:tc>
        <w:tc>
          <w:tcPr>
            <w:tcW w:w="2520" w:type="dxa"/>
          </w:tcPr>
          <w:p w14:paraId="132E44CF">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timestamptz</w:t>
            </w:r>
          </w:p>
        </w:tc>
        <w:tc>
          <w:tcPr>
            <w:tcW w:w="2520" w:type="dxa"/>
          </w:tcPr>
          <w:p w14:paraId="3B4E46C3">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required</w:t>
            </w:r>
          </w:p>
        </w:tc>
        <w:tc>
          <w:tcPr>
            <w:tcW w:w="2520" w:type="dxa"/>
          </w:tcPr>
          <w:p w14:paraId="1CDCF090">
            <w:pPr>
              <w:jc w:val="left"/>
              <w:rPr>
                <w:rFonts w:hint="default" w:ascii="Calibri" w:hAnsi="Calibri" w:cs="Calibri"/>
                <w:b w:val="0"/>
                <w:i w:val="0"/>
                <w:sz w:val="16"/>
                <w:vertAlign w:val="baseline"/>
                <w:lang w:val="en-US"/>
              </w:rPr>
            </w:pPr>
            <w:r>
              <w:rPr>
                <w:rFonts w:hint="default" w:ascii="Calibri" w:hAnsi="Calibri" w:cs="Calibri"/>
                <w:b w:val="0"/>
                <w:i w:val="0"/>
                <w:sz w:val="16"/>
                <w:vertAlign w:val="baseline"/>
                <w:lang w:val="en-US"/>
              </w:rPr>
              <w:t>changes once, when processed_at and outcome are filled</w:t>
            </w:r>
          </w:p>
        </w:tc>
      </w:tr>
    </w:tbl>
    <w:p w14:paraId="31CA2223">
      <w:pPr>
        <w:jc w:val="left"/>
        <w:rPr>
          <w:rFonts w:hint="default" w:ascii="Calibri" w:hAnsi="Calibri" w:cs="Calibri"/>
          <w:b w:val="0"/>
          <w:i w:val="0"/>
          <w:sz w:val="21"/>
          <w:lang w:val="en-US"/>
        </w:rPr>
      </w:pPr>
    </w:p>
    <w:p w14:paraId="12D8DFB9">
      <w:pPr>
        <w:jc w:val="left"/>
        <w:rPr>
          <w:rFonts w:hint="default" w:ascii="Calibri" w:hAnsi="Calibri" w:cs="Calibri"/>
          <w:b w:val="0"/>
          <w:i w:val="0"/>
          <w:sz w:val="21"/>
          <w:lang w:val="en-US"/>
        </w:rPr>
      </w:pPr>
      <w:bookmarkStart w:id="97" w:name="_GoBack"/>
      <w:bookmarkEnd w:id="97"/>
    </w:p>
    <w:sectPr>
      <w:headerReference r:id="rId3" w:type="default"/>
      <w:footerReference r:id="rId4" w:type="default"/>
      <w:pgSz w:w="11906" w:h="16838"/>
      <w:pgMar w:top="1021" w:right="1021" w:bottom="1021" w:left="1021"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CC8E6E">
    <w:pPr>
      <w:pStyle w:val="7"/>
      <w:jc w:val="center"/>
      <w:rPr>
        <w:rFonts w:hint="default"/>
        <w:lang w:val="en-US"/>
      </w:rPr>
    </w:pPr>
    <w:r>
      <w:rPr>
        <w:rFonts w:hint="default"/>
        <w:lang w:val="en-US"/>
      </w:rPr>
      <w:fldChar w:fldCharType="begin"/>
    </w:r>
    <w:r>
      <w:rPr>
        <w:rFonts w:hint="default"/>
        <w:lang w:val="en-US"/>
      </w:rPr>
      <w:instrText xml:space="preserve"> PAGE  \* MERGEFORMAT </w:instrText>
    </w:r>
    <w:r>
      <w:rPr>
        <w:rFonts w:hint="default"/>
        <w:lang w:val="en-US"/>
      </w:rPr>
      <w:fldChar w:fldCharType="separate"/>
    </w:r>
    <w:r>
      <w:rPr>
        <w:rFonts w:hint="default"/>
        <w:lang w:val="en-US"/>
      </w:rPr>
      <w:t>1</w:t>
    </w:r>
    <w:r>
      <w:rPr>
        <w:rFonts w:hint="default"/>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3DFDFF">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10218"/>
    <w:rsid w:val="48710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cs="Calibri" w:eastAsiaTheme="minorEastAsia"/>
      <w:sz w:val="22"/>
      <w:lang w:val="en-US" w:eastAsia="zh-CN" w:bidi="ar-SA"/>
    </w:rPr>
  </w:style>
  <w:style w:type="paragraph" w:styleId="2">
    <w:name w:val="heading 1"/>
    <w:basedOn w:val="1"/>
    <w:next w:val="1"/>
    <w:qFormat/>
    <w:uiPriority w:val="0"/>
    <w:pPr>
      <w:keepNext/>
      <w:keepLines/>
      <w:spacing w:before="80" w:line="240" w:lineRule="auto"/>
      <w:outlineLvl w:val="0"/>
    </w:pPr>
    <w:rPr>
      <w:b/>
      <w:bCs/>
      <w:kern w:val="44"/>
      <w:sz w:val="28"/>
      <w:szCs w:val="44"/>
    </w:rPr>
  </w:style>
  <w:style w:type="paragraph" w:styleId="3">
    <w:name w:val="heading 2"/>
    <w:basedOn w:val="1"/>
    <w:next w:val="1"/>
    <w:unhideWhenUsed/>
    <w:qFormat/>
    <w:uiPriority w:val="0"/>
    <w:pPr>
      <w:keepNext/>
      <w:keepLines/>
      <w:spacing w:before="80" w:line="240" w:lineRule="auto"/>
      <w:outlineLvl w:val="1"/>
    </w:pPr>
    <w:rPr>
      <w:b/>
      <w:bCs/>
      <w:sz w:val="24"/>
      <w:szCs w:val="32"/>
    </w:rPr>
  </w:style>
  <w:style w:type="paragraph" w:styleId="4">
    <w:name w:val="heading 3"/>
    <w:basedOn w:val="1"/>
    <w:next w:val="1"/>
    <w:unhideWhenUsed/>
    <w:qFormat/>
    <w:uiPriority w:val="0"/>
    <w:pPr>
      <w:keepNext/>
      <w:keepLines/>
      <w:spacing w:before="80" w:line="240" w:lineRule="auto"/>
      <w:outlineLvl w:val="2"/>
    </w:pPr>
    <w:rPr>
      <w:b/>
      <w:bCs/>
      <w:sz w:val="21"/>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table" w:styleId="9">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oc 1"/>
    <w:basedOn w:val="1"/>
    <w:next w:val="1"/>
    <w:uiPriority w:val="0"/>
  </w:style>
  <w:style w:type="paragraph" w:styleId="11">
    <w:name w:val="toc 2"/>
    <w:basedOn w:val="1"/>
    <w:next w:val="1"/>
    <w:uiPriority w:val="0"/>
    <w:pPr>
      <w:ind w:left="420" w:leftChars="200"/>
    </w:pPr>
  </w:style>
  <w:style w:type="paragraph" w:styleId="12">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51</Pages>
  <Words>0</Words>
  <Characters>0</Characters>
  <Lines>0</Lines>
  <Paragraphs>0</Paragraphs>
  <TotalTime>1</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2026-10-13T19:17:00Z</dcterms:created>
  <dc:creator>HP</dc:creator>
  <cp:lastModifiedBy>HP</cp:lastModifiedBy>
  <dcterms:modified xsi:type="dcterms:W3CDTF">2026-10-13T19:18:55Z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DB9F29CA9F944DD1AE280C17412BCD20_11</vt:lpwstr>
  </property>
</Properties>
</file>