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4C" w:rsidRDefault="00CA1B4C" w:rsidP="00CA1B4C">
      <w:pPr>
        <w:pStyle w:val="a3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Санкт-Петербургский политехнический университет Петра Великого</w:t>
      </w:r>
    </w:p>
    <w:p w:rsidR="00CA1B4C" w:rsidRDefault="00CA1B4C" w:rsidP="00CA1B4C">
      <w:pPr>
        <w:pStyle w:val="a3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CA1B4C" w:rsidRDefault="00CA1B4C" w:rsidP="00CA1B4C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D61C61" w:rsidRDefault="00CA1B4C" w:rsidP="00CA1B4C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РАСЧЕТНОЕ ЗАДАНИЕ</w:t>
      </w:r>
    </w:p>
    <w:p w:rsidR="00CA1B4C" w:rsidRPr="005D47BC" w:rsidRDefault="00CA1B4C" w:rsidP="00CA1B4C">
      <w:pPr>
        <w:jc w:val="center"/>
        <w:rPr>
          <w:rFonts w:cs="Times New Roman"/>
          <w:b/>
          <w:szCs w:val="32"/>
        </w:rPr>
      </w:pPr>
      <w:r w:rsidRPr="005D47BC">
        <w:rPr>
          <w:rFonts w:cs="Times New Roman"/>
          <w:b/>
          <w:bCs/>
          <w:szCs w:val="32"/>
        </w:rPr>
        <w:t>Тема:</w:t>
      </w:r>
      <w:r w:rsidRPr="005D47BC">
        <w:rPr>
          <w:rFonts w:cs="Times New Roman"/>
          <w:bCs/>
          <w:szCs w:val="32"/>
        </w:rPr>
        <w:t xml:space="preserve"> </w:t>
      </w:r>
      <w:r w:rsidRPr="005D47BC">
        <w:rPr>
          <w:rFonts w:cs="Times New Roman"/>
          <w:szCs w:val="32"/>
        </w:rPr>
        <w:t>«</w:t>
      </w:r>
      <w:r w:rsidR="007739A6" w:rsidRPr="007739A6">
        <w:rPr>
          <w:szCs w:val="40"/>
        </w:rPr>
        <w:t>Оптимизация систем массового обслуживания</w:t>
      </w:r>
      <w:r w:rsidRPr="005D47BC">
        <w:rPr>
          <w:rFonts w:cs="Times New Roman"/>
          <w:szCs w:val="32"/>
        </w:rPr>
        <w:t>»</w:t>
      </w:r>
    </w:p>
    <w:p w:rsidR="00CA1B4C" w:rsidRPr="00C83308" w:rsidRDefault="00CA1B4C" w:rsidP="00CA1B4C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 w:rsidRPr="00A23D36">
        <w:rPr>
          <w:b/>
          <w:szCs w:val="28"/>
        </w:rPr>
        <w:t>:</w:t>
      </w:r>
      <w:r>
        <w:rPr>
          <w:szCs w:val="28"/>
        </w:rPr>
        <w:t xml:space="preserve"> </w:t>
      </w:r>
      <w:r>
        <w:rPr>
          <w:bCs/>
          <w:szCs w:val="28"/>
        </w:rPr>
        <w:t>«</w:t>
      </w:r>
      <w:r w:rsidRPr="00D61C61">
        <w:rPr>
          <w:szCs w:val="28"/>
        </w:rPr>
        <w:t>Многокритериальная оптимизация</w:t>
      </w:r>
      <w:r>
        <w:rPr>
          <w:bCs/>
          <w:szCs w:val="28"/>
        </w:rPr>
        <w:t>»</w:t>
      </w:r>
      <w:r>
        <w:rPr>
          <w:szCs w:val="28"/>
        </w:rPr>
        <w:t xml:space="preserve"> </w:t>
      </w:r>
    </w:p>
    <w:p w:rsidR="00CA1B4C" w:rsidRPr="00CB1790" w:rsidRDefault="00CA1B4C" w:rsidP="00CA1B4C">
      <w:pPr>
        <w:pStyle w:val="a3"/>
        <w:jc w:val="center"/>
        <w:rPr>
          <w:szCs w:val="28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a3"/>
        <w:tabs>
          <w:tab w:val="left" w:pos="5103"/>
          <w:tab w:val="left" w:pos="6804"/>
          <w:tab w:val="left" w:pos="708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Бурсиков</w:t>
      </w:r>
      <w:proofErr w:type="spellEnd"/>
      <w:r>
        <w:rPr>
          <w:szCs w:val="28"/>
        </w:rPr>
        <w:t xml:space="preserve"> Л.Д.</w:t>
      </w:r>
    </w:p>
    <w:p w:rsidR="00CA1B4C" w:rsidRDefault="00CA1B4C" w:rsidP="00CA1B4C">
      <w:pPr>
        <w:pStyle w:val="a3"/>
        <w:tabs>
          <w:tab w:val="left" w:pos="5103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CA1B4C" w:rsidRDefault="00CA1B4C" w:rsidP="00CA1B4C">
      <w:pPr>
        <w:pStyle w:val="a3"/>
        <w:tabs>
          <w:tab w:val="left" w:pos="5103"/>
          <w:tab w:val="left" w:pos="6804"/>
          <w:tab w:val="left" w:pos="7088"/>
        </w:tabs>
        <w:spacing w:line="240" w:lineRule="auto"/>
        <w:ind w:left="567"/>
        <w:rPr>
          <w:szCs w:val="28"/>
        </w:rPr>
      </w:pPr>
      <w:r>
        <w:rPr>
          <w:szCs w:val="28"/>
        </w:rPr>
        <w:t>Руководитель</w:t>
      </w:r>
      <w:r w:rsidRPr="009F06D6">
        <w:rPr>
          <w:rFonts w:eastAsia="Times New Roman"/>
          <w:snapToGrid w:val="0"/>
          <w:szCs w:val="28"/>
          <w:lang w:eastAsia="ru-RU"/>
        </w:rPr>
        <w:t>, к.т.н., доц.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Сиднев А. Г.</w:t>
      </w:r>
    </w:p>
    <w:p w:rsidR="00CA1B4C" w:rsidRDefault="00CA1B4C" w:rsidP="00CA1B4C">
      <w:pPr>
        <w:pStyle w:val="a3"/>
        <w:tabs>
          <w:tab w:val="left" w:pos="5103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CA1B4C" w:rsidRPr="00141FE4" w:rsidRDefault="00CA1B4C" w:rsidP="00CA1B4C">
      <w:pPr>
        <w:pStyle w:val="Textbody"/>
        <w:ind w:left="1139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</w:p>
    <w:p w:rsidR="00CA1B4C" w:rsidRPr="00141FE4" w:rsidRDefault="00CA1B4C" w:rsidP="00CA1B4C">
      <w:pPr>
        <w:pStyle w:val="Textbody"/>
        <w:spacing w:line="240" w:lineRule="auto"/>
        <w:jc w:val="center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>Санкт – Петербург</w:t>
      </w:r>
    </w:p>
    <w:p w:rsidR="00CA1B4C" w:rsidRPr="00AE39A5" w:rsidRDefault="00CA1B4C" w:rsidP="00CA1B4C">
      <w:pPr>
        <w:shd w:val="clear" w:color="auto" w:fill="FFFFFF"/>
        <w:spacing w:after="240" w:line="360" w:lineRule="auto"/>
        <w:ind w:firstLine="567"/>
        <w:jc w:val="center"/>
        <w:rPr>
          <w:rFonts w:cs="Times New Roman"/>
          <w:color w:val="01001E"/>
          <w:sz w:val="24"/>
          <w:szCs w:val="24"/>
        </w:rPr>
      </w:pPr>
      <w:r w:rsidRPr="00141FE4">
        <w:rPr>
          <w:rFonts w:cs="Times New Roman"/>
          <w:color w:val="01001E"/>
          <w:sz w:val="24"/>
          <w:szCs w:val="24"/>
        </w:rPr>
        <w:t>201</w:t>
      </w:r>
      <w:r>
        <w:rPr>
          <w:rFonts w:cs="Times New Roman"/>
          <w:color w:val="01001E"/>
          <w:sz w:val="24"/>
          <w:szCs w:val="24"/>
        </w:rPr>
        <w:t>9</w:t>
      </w:r>
    </w:p>
    <w:p w:rsidR="004358C7" w:rsidRPr="00551244" w:rsidRDefault="006A5EAC"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35825334"/>
        <w:docPartObj>
          <w:docPartGallery w:val="Table of Contents"/>
          <w:docPartUnique/>
        </w:docPartObj>
      </w:sdtPr>
      <w:sdtEndPr/>
      <w:sdtContent>
        <w:p w:rsidR="004358C7" w:rsidRPr="007A2CD7" w:rsidRDefault="003C292E">
          <w:pPr>
            <w:pStyle w:val="ad"/>
            <w:rPr>
              <w:color w:val="auto"/>
            </w:rPr>
          </w:pPr>
          <w:r>
            <w:rPr>
              <w:b w:val="0"/>
              <w:color w:val="auto"/>
            </w:rPr>
            <w:t>Содержание</w:t>
          </w:r>
        </w:p>
        <w:p w:rsidR="003C292E" w:rsidRDefault="002C128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4358C7">
            <w:instrText xml:space="preserve"> TOC \o "1-3" \h \z \u </w:instrText>
          </w:r>
          <w:r>
            <w:fldChar w:fldCharType="separate"/>
          </w:r>
          <w:hyperlink w:anchor="_Toc10216951" w:history="1">
            <w:r w:rsidR="003C292E" w:rsidRPr="007F40DC">
              <w:rPr>
                <w:rStyle w:val="ae"/>
                <w:noProof/>
              </w:rPr>
              <w:t>1. Постановка задачи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_Toc10216951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3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2" w:history="1">
            <w:r w:rsidR="003C292E" w:rsidRPr="007F40DC">
              <w:rPr>
                <w:rStyle w:val="ae"/>
                <w:noProof/>
              </w:rPr>
              <w:t>2. Решение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_Toc10216952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4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3" w:history="1">
            <w:r w:rsidR="003C292E" w:rsidRPr="007F40DC">
              <w:rPr>
                <w:rStyle w:val="ae"/>
                <w:noProof/>
              </w:rPr>
              <w:t>2.1 Нахождение средней длины пути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_Toc10216953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4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4" w:history="1">
            <w:r w:rsidR="003C292E" w:rsidRPr="007F40DC">
              <w:rPr>
                <w:rStyle w:val="ae"/>
                <w:noProof/>
              </w:rPr>
              <w:t>2.2 Задача выбора пропускных способностей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_Toc10216954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5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5" w:history="1">
            <w:r w:rsidR="003C292E" w:rsidRPr="007F40DC">
              <w:rPr>
                <w:rStyle w:val="ae"/>
                <w:noProof/>
              </w:rPr>
              <w:t>2.3 Изобразить сеть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_Toc10216955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6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6" w:history="1">
            <w:r w:rsidR="003C292E" w:rsidRPr="007F40DC">
              <w:rPr>
                <w:rStyle w:val="ae"/>
                <w:noProof/>
              </w:rPr>
              <w:t>2.4 Средняя задержка сообщений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_Toc10216956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6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7" w:history="1">
            <w:r w:rsidR="003C292E" w:rsidRPr="007F40DC">
              <w:rPr>
                <w:rStyle w:val="ae"/>
                <w:noProof/>
              </w:rPr>
              <w:t>2.5 Определение «длины каналов»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_Toc10216957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6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8" w:history="1">
            <w:r w:rsidR="003C292E" w:rsidRPr="007F40DC">
              <w:rPr>
                <w:rStyle w:val="ae"/>
                <w:noProof/>
              </w:rPr>
              <w:t>2.6 Нахождение кратчайших маршрутов из узла в узел с использованием алгоритма Флойда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_Toc10216958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7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59" w:history="1">
            <w:r w:rsidR="003C292E" w:rsidRPr="007F40DC">
              <w:rPr>
                <w:rStyle w:val="ae"/>
                <w:noProof/>
              </w:rPr>
              <w:t>2.7 Пропускные способности и средняя задержка для случая пропорционального выбора пропускных способностей трафику через каналы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_Toc10216959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8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3C292E" w:rsidRDefault="007B0B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16960" w:history="1">
            <w:r w:rsidR="003C292E" w:rsidRPr="007F40DC">
              <w:rPr>
                <w:rStyle w:val="ae"/>
                <w:noProof/>
                <w:lang w:val="en-US"/>
              </w:rPr>
              <w:t>3. Список литературы</w:t>
            </w:r>
            <w:r w:rsidR="003C292E">
              <w:rPr>
                <w:noProof/>
                <w:webHidden/>
              </w:rPr>
              <w:tab/>
            </w:r>
            <w:r w:rsidR="003C292E">
              <w:rPr>
                <w:noProof/>
                <w:webHidden/>
              </w:rPr>
              <w:fldChar w:fldCharType="begin"/>
            </w:r>
            <w:r w:rsidR="003C292E">
              <w:rPr>
                <w:noProof/>
                <w:webHidden/>
              </w:rPr>
              <w:instrText xml:space="preserve"> PAGEREF _Toc10216960 \h </w:instrText>
            </w:r>
            <w:r w:rsidR="003C292E">
              <w:rPr>
                <w:noProof/>
                <w:webHidden/>
              </w:rPr>
            </w:r>
            <w:r w:rsidR="003C292E">
              <w:rPr>
                <w:noProof/>
                <w:webHidden/>
              </w:rPr>
              <w:fldChar w:fldCharType="separate"/>
            </w:r>
            <w:r w:rsidR="003C292E">
              <w:rPr>
                <w:noProof/>
                <w:webHidden/>
              </w:rPr>
              <w:t>10</w:t>
            </w:r>
            <w:r w:rsidR="003C292E">
              <w:rPr>
                <w:noProof/>
                <w:webHidden/>
              </w:rPr>
              <w:fldChar w:fldCharType="end"/>
            </w:r>
          </w:hyperlink>
        </w:p>
        <w:p w:rsidR="004358C7" w:rsidRDefault="002C1289">
          <w:r>
            <w:fldChar w:fldCharType="end"/>
          </w:r>
        </w:p>
      </w:sdtContent>
    </w:sdt>
    <w:p w:rsidR="00883345" w:rsidRPr="00551244" w:rsidRDefault="004358C7">
      <w:r>
        <w:br w:type="page"/>
      </w:r>
    </w:p>
    <w:p w:rsidR="006F7172" w:rsidRDefault="0062619D" w:rsidP="005F3F8F">
      <w:pPr>
        <w:pStyle w:val="1"/>
        <w:ind w:firstLine="567"/>
      </w:pPr>
      <w:bookmarkStart w:id="1" w:name="_Toc10216951"/>
      <w:r>
        <w:lastRenderedPageBreak/>
        <w:t>1. Постановка задачи</w:t>
      </w:r>
      <w:bookmarkEnd w:id="1"/>
    </w:p>
    <w:p w:rsidR="00B02043" w:rsidRPr="00B02043" w:rsidRDefault="00B02043" w:rsidP="00B02043">
      <w:r>
        <w:tab/>
        <w:t>Вариант 7</w:t>
      </w:r>
    </w:p>
    <w:p w:rsidR="0062619D" w:rsidRPr="0062619D" w:rsidRDefault="0062619D" w:rsidP="0062619D">
      <w:pPr>
        <w:ind w:firstLine="567"/>
        <w:jc w:val="both"/>
        <w:rPr>
          <w:rFonts w:cs="Times New Roman"/>
          <w:szCs w:val="28"/>
        </w:rPr>
      </w:pPr>
      <w:r w:rsidRPr="0062619D">
        <w:rPr>
          <w:rFonts w:cs="Times New Roman"/>
          <w:szCs w:val="28"/>
        </w:rPr>
        <w:t xml:space="preserve">Рассмотрите идеализированную сеть связи с </w:t>
      </w:r>
      <w:r w:rsidRPr="0062619D">
        <w:rPr>
          <w:rFonts w:cs="Times New Roman"/>
          <w:szCs w:val="28"/>
          <w:lang w:val="en-US"/>
        </w:rPr>
        <w:t>N</w:t>
      </w:r>
      <w:r w:rsidRPr="0062619D">
        <w:rPr>
          <w:rFonts w:cs="Times New Roman"/>
          <w:szCs w:val="28"/>
        </w:rPr>
        <w:t xml:space="preserve">=4 узлами, для которой справедлива простая модель с </w:t>
      </w:r>
      <w:r w:rsidRPr="0062619D">
        <w:rPr>
          <w:rFonts w:cs="Times New Roman"/>
          <w:szCs w:val="28"/>
          <w:lang w:val="en-US"/>
        </w:rPr>
        <w:t>M</w:t>
      </w:r>
      <w:r w:rsidRPr="0062619D">
        <w:rPr>
          <w:rFonts w:cs="Times New Roman"/>
          <w:szCs w:val="28"/>
        </w:rPr>
        <w:t>/</w:t>
      </w:r>
      <w:r w:rsidRPr="0062619D">
        <w:rPr>
          <w:rFonts w:cs="Times New Roman"/>
          <w:szCs w:val="28"/>
          <w:lang w:val="en-US"/>
        </w:rPr>
        <w:t>M</w:t>
      </w:r>
      <w:r w:rsidRPr="0062619D">
        <w:rPr>
          <w:rFonts w:cs="Times New Roman"/>
          <w:szCs w:val="28"/>
        </w:rPr>
        <w:t>/1. Предполагается, что μ=1, а матрица трафика (</w:t>
      </w:r>
      <w:proofErr w:type="spellStart"/>
      <w:r w:rsidRPr="0062619D">
        <w:rPr>
          <w:rFonts w:cs="Times New Roman"/>
          <w:szCs w:val="28"/>
          <w:lang w:val="en-US"/>
        </w:rPr>
        <w:t>γ</w:t>
      </w:r>
      <w:r w:rsidRPr="0062619D">
        <w:rPr>
          <w:rFonts w:cs="Times New Roman"/>
          <w:szCs w:val="28"/>
          <w:vertAlign w:val="subscript"/>
          <w:lang w:val="en-US"/>
        </w:rPr>
        <w:t>jk</w:t>
      </w:r>
      <w:proofErr w:type="spellEnd"/>
      <w:r w:rsidRPr="0062619D">
        <w:rPr>
          <w:rFonts w:cs="Times New Roman"/>
          <w:szCs w:val="28"/>
        </w:rPr>
        <w:t>) и матрица маршрутов (</w:t>
      </w:r>
      <w:proofErr w:type="spellStart"/>
      <w:r w:rsidRPr="0062619D">
        <w:rPr>
          <w:rFonts w:cs="Times New Roman"/>
          <w:szCs w:val="28"/>
          <w:lang w:val="en-US"/>
        </w:rPr>
        <w:t>r</w:t>
      </w:r>
      <w:r w:rsidRPr="0062619D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62619D">
        <w:rPr>
          <w:rFonts w:cs="Times New Roman"/>
          <w:szCs w:val="28"/>
        </w:rPr>
        <w:t xml:space="preserve">) (где </w:t>
      </w:r>
      <w:proofErr w:type="spellStart"/>
      <w:r w:rsidRPr="0062619D">
        <w:rPr>
          <w:rFonts w:cs="Times New Roman"/>
          <w:szCs w:val="28"/>
          <w:lang w:val="en-US"/>
        </w:rPr>
        <w:t>r</w:t>
      </w:r>
      <w:r w:rsidRPr="0062619D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62619D">
        <w:rPr>
          <w:rFonts w:cs="Times New Roman"/>
          <w:szCs w:val="28"/>
        </w:rPr>
        <w:t xml:space="preserve"> – номер следующего узла, в который должно быть передано сообщение, если сейчас оно находится в узле </w:t>
      </w:r>
      <w:r w:rsidRPr="0062619D">
        <w:rPr>
          <w:rFonts w:cs="Times New Roman"/>
          <w:szCs w:val="28"/>
          <w:lang w:val="en-US"/>
        </w:rPr>
        <w:t>j</w:t>
      </w:r>
      <w:r w:rsidRPr="0062619D">
        <w:rPr>
          <w:rFonts w:cs="Times New Roman"/>
          <w:szCs w:val="28"/>
        </w:rPr>
        <w:t xml:space="preserve"> и окончательно адресовано узлу </w:t>
      </w:r>
      <w:proofErr w:type="spellStart"/>
      <w:r w:rsidRPr="0062619D">
        <w:rPr>
          <w:rFonts w:cs="Times New Roman"/>
          <w:szCs w:val="28"/>
          <w:lang w:val="en-US"/>
        </w:rPr>
        <w:t>i</w:t>
      </w:r>
      <w:proofErr w:type="spellEnd"/>
      <w:r w:rsidRPr="0062619D">
        <w:rPr>
          <w:rFonts w:cs="Times New Roman"/>
          <w:szCs w:val="28"/>
        </w:rPr>
        <w:t>) имеют вид</w:t>
      </w:r>
    </w:p>
    <w:p w:rsidR="0062619D" w:rsidRPr="0062619D" w:rsidRDefault="0062619D" w:rsidP="0062619D">
      <w:pPr>
        <w:ind w:firstLine="567"/>
        <w:jc w:val="center"/>
        <w:rPr>
          <w:rFonts w:cs="Times New Roman"/>
          <w:szCs w:val="28"/>
          <w:lang w:val="en-US"/>
        </w:rPr>
      </w:pPr>
      <w:r w:rsidRPr="0062619D">
        <w:rPr>
          <w:rFonts w:cs="Times New Roman"/>
          <w:szCs w:val="28"/>
        </w:rPr>
        <w:t>(γ</w:t>
      </w:r>
      <w:proofErr w:type="spellStart"/>
      <w:r w:rsidRPr="0062619D">
        <w:rPr>
          <w:rFonts w:cs="Times New Roman"/>
          <w:szCs w:val="28"/>
          <w:vertAlign w:val="subscript"/>
          <w:lang w:val="en-US"/>
        </w:rPr>
        <w:t>jk</w:t>
      </w:r>
      <w:proofErr w:type="spellEnd"/>
      <w:r w:rsidRPr="0062619D">
        <w:rPr>
          <w:rFonts w:cs="Times New Roman"/>
          <w:szCs w:val="28"/>
        </w:rPr>
        <w:t>)</w:t>
      </w:r>
      <w:r w:rsidRPr="0062619D">
        <w:rPr>
          <w:rFonts w:cs="Times New Roman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Pr="0062619D">
        <w:rPr>
          <w:rFonts w:cs="Times New Roman"/>
          <w:szCs w:val="28"/>
          <w:lang w:val="en-US"/>
        </w:rPr>
        <w:tab/>
      </w:r>
      <w:r w:rsidRPr="0062619D">
        <w:rPr>
          <w:rFonts w:cs="Times New Roman"/>
          <w:szCs w:val="28"/>
          <w:lang w:val="en-US"/>
        </w:rPr>
        <w:tab/>
        <w:t>(r</w:t>
      </w:r>
      <w:proofErr w:type="spellStart"/>
      <w:r w:rsidRPr="0062619D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62619D">
        <w:rPr>
          <w:rFonts w:cs="Times New Roman"/>
          <w:szCs w:val="28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 w:cs="Times New Roman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 w:cs="Times New Roman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 w:cs="Times New Roman"/>
                      <w:szCs w:val="28"/>
                      <w:lang w:val="en-US"/>
                    </w:rPr>
                    <m:t>-</m:t>
                  </m:r>
                </m:e>
              </m:mr>
            </m:m>
          </m:e>
        </m:d>
      </m:oMath>
    </w:p>
    <w:p w:rsidR="0062619D" w:rsidRPr="005C7C6D" w:rsidRDefault="0062619D" w:rsidP="005C7C6D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 xml:space="preserve">Найдите среднюю длину пути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5C7C6D">
        <w:rPr>
          <w:rFonts w:ascii="Times New Roman" w:hAnsi="Times New Roman" w:cs="Times New Roman"/>
          <w:sz w:val="28"/>
          <w:szCs w:val="28"/>
        </w:rPr>
        <w:t>.</w:t>
      </w:r>
    </w:p>
    <w:p w:rsidR="0062619D" w:rsidRPr="005C7C6D" w:rsidRDefault="0062619D" w:rsidP="005C7C6D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 xml:space="preserve">Пусть задана полная пропускная способность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</w:rPr>
          <m:t>=34</m:t>
        </m:r>
      </m:oMath>
      <w:r w:rsidRPr="005C7C6D">
        <w:rPr>
          <w:rFonts w:ascii="Times New Roman" w:hAnsi="Times New Roman" w:cs="Times New Roman"/>
          <w:sz w:val="28"/>
          <w:szCs w:val="28"/>
        </w:rPr>
        <w:t>. Найдите пропускные способности {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C7C6D">
        <w:rPr>
          <w:rFonts w:ascii="Times New Roman" w:hAnsi="Times New Roman" w:cs="Times New Roman"/>
          <w:sz w:val="28"/>
          <w:szCs w:val="28"/>
        </w:rPr>
        <w:t xml:space="preserve">}, которые минимизируют среднюю задержку сообщения </w:t>
      </w:r>
      <w:r w:rsidRPr="005C7C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C7C6D">
        <w:rPr>
          <w:rFonts w:ascii="Times New Roman" w:hAnsi="Times New Roman" w:cs="Times New Roman"/>
          <w:sz w:val="28"/>
          <w:szCs w:val="28"/>
        </w:rPr>
        <w:t xml:space="preserve">. </w:t>
      </w:r>
      <w:r w:rsidRPr="005C7C6D">
        <w:rPr>
          <w:rFonts w:ascii="Times New Roman" w:eastAsia="Times New Roman" w:hAnsi="Times New Roman" w:cs="Times New Roman"/>
          <w:sz w:val="28"/>
          <w:szCs w:val="28"/>
        </w:rPr>
        <w:t xml:space="preserve">Если для С=34, не выполняются условия наличия установившегося режима, то следует самостоятельно увеличить С </w:t>
      </w:r>
      <w:proofErr w:type="spellStart"/>
      <w:r w:rsidRPr="005C7C6D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End"/>
      <w:r w:rsidRPr="005C7C6D">
        <w:rPr>
          <w:rFonts w:ascii="Times New Roman" w:eastAsia="Times New Roman" w:hAnsi="Times New Roman" w:cs="Times New Roman"/>
          <w:sz w:val="28"/>
          <w:szCs w:val="28"/>
        </w:rPr>
        <w:t xml:space="preserve"> тем, чтобы указанные условия выполнялись.</w:t>
      </w:r>
    </w:p>
    <w:p w:rsidR="0062619D" w:rsidRPr="005C7C6D" w:rsidRDefault="0062619D" w:rsidP="005C7C6D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>Изобразите сеть, снабдите каждое ребро стрелкой и парой 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C7C6D">
        <w:rPr>
          <w:rFonts w:ascii="Times New Roman" w:hAnsi="Times New Roman" w:cs="Times New Roman"/>
          <w:sz w:val="28"/>
          <w:szCs w:val="28"/>
        </w:rPr>
        <w:t>).</w:t>
      </w:r>
    </w:p>
    <w:p w:rsidR="0062619D" w:rsidRPr="005C7C6D" w:rsidRDefault="0062619D" w:rsidP="005C7C6D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5C7C6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C7C6D">
        <w:rPr>
          <w:rFonts w:ascii="Times New Roman" w:hAnsi="Times New Roman" w:cs="Times New Roman"/>
          <w:sz w:val="28"/>
          <w:szCs w:val="28"/>
        </w:rPr>
        <w:t>.</w:t>
      </w:r>
    </w:p>
    <w:p w:rsidR="0062619D" w:rsidRPr="005C7C6D" w:rsidRDefault="0062619D" w:rsidP="005C7C6D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eastAsia="Times New Roman" w:hAnsi="Times New Roman" w:cs="Times New Roman"/>
          <w:sz w:val="28"/>
          <w:szCs w:val="28"/>
        </w:rPr>
        <w:t xml:space="preserve">Определите «длины каналов» с использованием формулы (5.40) из книги Л. </w:t>
      </w:r>
      <w:proofErr w:type="spellStart"/>
      <w:r w:rsidRPr="005C7C6D">
        <w:rPr>
          <w:rFonts w:ascii="Times New Roman" w:eastAsia="Times New Roman" w:hAnsi="Times New Roman" w:cs="Times New Roman"/>
          <w:sz w:val="28"/>
          <w:szCs w:val="28"/>
        </w:rPr>
        <w:t>Клейнрока</w:t>
      </w:r>
      <w:proofErr w:type="spellEnd"/>
      <w:r w:rsidRPr="005C7C6D">
        <w:rPr>
          <w:rFonts w:ascii="Times New Roman" w:eastAsia="Times New Roman" w:hAnsi="Times New Roman" w:cs="Times New Roman"/>
          <w:sz w:val="28"/>
          <w:szCs w:val="28"/>
        </w:rPr>
        <w:t xml:space="preserve"> «ВС с очередями».</w:t>
      </w:r>
      <w:r w:rsidRPr="005C7C6D">
        <w:rPr>
          <w:rFonts w:ascii="Times New Roman" w:hAnsi="Times New Roman" w:cs="Times New Roman"/>
          <w:sz w:val="28"/>
          <w:szCs w:val="28"/>
        </w:rPr>
        <w:t xml:space="preserve"> Найдите все кратчайшие маршруты из узла в узел, используя один из следующих подходов:</w:t>
      </w:r>
    </w:p>
    <w:p w:rsidR="0062619D" w:rsidRPr="005C7C6D" w:rsidRDefault="0062619D" w:rsidP="005C7C6D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>применение алгоритма Флойда, дополненного процедурой сбора и правильной расстановки транзитных узлов;</w:t>
      </w:r>
    </w:p>
    <w:p w:rsidR="0062619D" w:rsidRPr="005C7C6D" w:rsidRDefault="0062619D" w:rsidP="005C7C6D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>применение алгоритма перечисления путей из узла в узел, предполагающего возведение в степень булевой примитивной матрицы</w:t>
      </w:r>
    </w:p>
    <w:p w:rsidR="0062619D" w:rsidRPr="005C7C6D" w:rsidRDefault="0062619D" w:rsidP="005C7C6D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C7C6D">
        <w:rPr>
          <w:rFonts w:ascii="Times New Roman" w:hAnsi="Times New Roman" w:cs="Times New Roman"/>
          <w:sz w:val="28"/>
          <w:szCs w:val="28"/>
        </w:rPr>
        <w:t>применение любого другого алгоритма, решающего эту же задачу с кратким пояснением и указанием источника.</w:t>
      </w:r>
    </w:p>
    <w:p w:rsidR="0062619D" w:rsidRPr="005C7C6D" w:rsidRDefault="0062619D" w:rsidP="005C7C6D">
      <w:pPr>
        <w:jc w:val="both"/>
        <w:rPr>
          <w:rFonts w:cs="Times New Roman"/>
          <w:szCs w:val="28"/>
        </w:rPr>
      </w:pPr>
      <w:r w:rsidRPr="005C7C6D">
        <w:rPr>
          <w:rFonts w:eastAsia="Times New Roman" w:cs="Times New Roman"/>
          <w:szCs w:val="28"/>
        </w:rPr>
        <w:t>Ответьте на вопрос: пошел ли внешний трафик по найденным Вами кратчайшим путям?</w:t>
      </w:r>
    </w:p>
    <w:p w:rsidR="00BF0D99" w:rsidRPr="00BF0D99" w:rsidRDefault="0062619D" w:rsidP="00BF0D99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D99">
        <w:rPr>
          <w:rFonts w:ascii="Times New Roman" w:hAnsi="Times New Roman" w:cs="Times New Roman"/>
          <w:sz w:val="28"/>
          <w:szCs w:val="28"/>
        </w:rPr>
        <w:t>Пусть сделан пропорциональный выбор пропускных способностей. Найдите {</w:t>
      </w:r>
      <w:r w:rsidRPr="00BF0D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D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F0D99">
        <w:rPr>
          <w:rFonts w:ascii="Times New Roman" w:hAnsi="Times New Roman" w:cs="Times New Roman"/>
          <w:sz w:val="28"/>
          <w:szCs w:val="28"/>
        </w:rPr>
        <w:t xml:space="preserve">} и </w:t>
      </w:r>
      <w:r w:rsidRPr="00BF0D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0D99">
        <w:rPr>
          <w:rFonts w:ascii="Times New Roman" w:hAnsi="Times New Roman" w:cs="Times New Roman"/>
          <w:sz w:val="28"/>
          <w:szCs w:val="28"/>
        </w:rPr>
        <w:t xml:space="preserve"> и проведите сравнение с результатом пункта Г.</w:t>
      </w:r>
      <w:r w:rsidR="00BF0D99" w:rsidRPr="00BF0D99">
        <w:rPr>
          <w:rFonts w:ascii="Times New Roman" w:hAnsi="Times New Roman" w:cs="Times New Roman"/>
          <w:sz w:val="28"/>
          <w:szCs w:val="28"/>
        </w:rPr>
        <w:t xml:space="preserve"> П</w:t>
      </w:r>
      <w:r w:rsidR="00BF0D99" w:rsidRPr="00BF0D99">
        <w:rPr>
          <w:rFonts w:ascii="Times New Roman" w:eastAsia="Times New Roman" w:hAnsi="Times New Roman" w:cs="Times New Roman"/>
          <w:sz w:val="28"/>
          <w:szCs w:val="28"/>
        </w:rPr>
        <w:t xml:space="preserve">ропорциональный выбор пропускных способностей — см. стр. </w:t>
      </w:r>
      <w:smartTag w:uri="urn:schemas-microsoft-com:office:smarttags" w:element="metricconverter">
        <w:smartTagPr>
          <w:attr w:name="ProductID" w:val="378 Л"/>
        </w:smartTagPr>
        <w:r w:rsidR="00BF0D99" w:rsidRPr="00BF0D99">
          <w:rPr>
            <w:rFonts w:ascii="Times New Roman" w:eastAsia="Times New Roman" w:hAnsi="Times New Roman" w:cs="Times New Roman"/>
            <w:sz w:val="28"/>
            <w:szCs w:val="28"/>
          </w:rPr>
          <w:t>378 Л</w:t>
        </w:r>
      </w:smartTag>
      <w:r w:rsidR="00BF0D99" w:rsidRPr="00BF0D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BF0D99" w:rsidRPr="00BF0D99">
        <w:rPr>
          <w:rFonts w:ascii="Times New Roman" w:eastAsia="Times New Roman" w:hAnsi="Times New Roman" w:cs="Times New Roman"/>
          <w:sz w:val="28"/>
          <w:szCs w:val="28"/>
        </w:rPr>
        <w:t>Клейнрок</w:t>
      </w:r>
      <w:proofErr w:type="spellEnd"/>
      <w:r w:rsidR="00BF0D99" w:rsidRPr="00BF0D99">
        <w:rPr>
          <w:rFonts w:ascii="Times New Roman" w:eastAsia="Times New Roman" w:hAnsi="Times New Roman" w:cs="Times New Roman"/>
          <w:sz w:val="28"/>
          <w:szCs w:val="28"/>
        </w:rPr>
        <w:t xml:space="preserve"> «ВС с очередями» и задачу 5.8)</w:t>
      </w:r>
    </w:p>
    <w:p w:rsidR="00BF0D99" w:rsidRPr="00BF0D99" w:rsidRDefault="00BF0D99" w:rsidP="00BF0D9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C7C6D" w:rsidRDefault="005C7C6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C7C6D" w:rsidRPr="005C7C6D" w:rsidRDefault="005C7C6D" w:rsidP="005F3F8F">
      <w:pPr>
        <w:pStyle w:val="1"/>
        <w:ind w:firstLine="708"/>
        <w:rPr>
          <w:sz w:val="28"/>
        </w:rPr>
      </w:pPr>
      <w:bookmarkStart w:id="2" w:name="_Toc10216952"/>
      <w:r>
        <w:lastRenderedPageBreak/>
        <w:t>2. Решение</w:t>
      </w:r>
      <w:bookmarkEnd w:id="2"/>
    </w:p>
    <w:p w:rsidR="0062619D" w:rsidRPr="00551244" w:rsidRDefault="00551244" w:rsidP="005F3F8F">
      <w:pPr>
        <w:pStyle w:val="2"/>
        <w:ind w:firstLine="708"/>
      </w:pPr>
      <w:bookmarkStart w:id="3" w:name="_Toc10216953"/>
      <w:r w:rsidRPr="005F3F8F">
        <w:t>2.1 Нахождение средней длины пути</w:t>
      </w:r>
      <w:bookmarkEnd w:id="3"/>
    </w:p>
    <w:p w:rsidR="0062619D" w:rsidRDefault="0062619D" w:rsidP="0062619D">
      <w:pPr>
        <w:tabs>
          <w:tab w:val="left" w:pos="3681"/>
        </w:tabs>
        <w:jc w:val="both"/>
        <w:rPr>
          <w:b/>
          <w:sz w:val="24"/>
          <w:szCs w:val="24"/>
        </w:rPr>
      </w:pPr>
    </w:p>
    <w:p w:rsidR="00F47023" w:rsidRPr="008645B3" w:rsidRDefault="00F47023" w:rsidP="005F3F8F">
      <w:pPr>
        <w:ind w:firstLine="708"/>
        <w:jc w:val="both"/>
        <w:rPr>
          <w:szCs w:val="28"/>
        </w:rPr>
      </w:pPr>
      <w:r w:rsidRPr="008645B3">
        <w:rPr>
          <w:szCs w:val="28"/>
        </w:rPr>
        <w:t xml:space="preserve">Информация, через какие </w:t>
      </w:r>
      <w:r w:rsidR="005F3F8F">
        <w:rPr>
          <w:szCs w:val="28"/>
        </w:rPr>
        <w:t xml:space="preserve">узлы проходит трафик (таблица </w:t>
      </w:r>
      <w:r w:rsidRPr="008645B3">
        <w:rPr>
          <w:szCs w:val="28"/>
        </w:rPr>
        <w:t>1) была получена из матрицы маршрутов.</w:t>
      </w:r>
    </w:p>
    <w:p w:rsidR="00F47023" w:rsidRDefault="00F47023" w:rsidP="00F47023">
      <w:pPr>
        <w:pStyle w:val="a8"/>
      </w:pPr>
      <w:r>
        <w:t xml:space="preserve">Таблица </w:t>
      </w:r>
      <w:r w:rsidR="008E0467">
        <w:t>1.</w:t>
      </w:r>
      <w:r>
        <w:t xml:space="preserve"> Узлы, через которые проходит трафик</w:t>
      </w:r>
    </w:p>
    <w:tbl>
      <w:tblPr>
        <w:tblW w:w="5334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1050"/>
        <w:gridCol w:w="1050"/>
        <w:gridCol w:w="859"/>
        <w:gridCol w:w="2375"/>
      </w:tblGrid>
      <w:tr w:rsidR="00F47023" w:rsidRPr="006864FF" w:rsidTr="008D6146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№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</w:pPr>
            <w:r w:rsidRPr="006864FF">
              <w:t>Начало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</w:pPr>
            <w:r w:rsidRPr="006864FF">
              <w:t>Конец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</w:pPr>
            <w:r w:rsidRPr="006864FF">
              <w:t>Транзитные узлы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8E0467" w:rsidRDefault="006612C4" w:rsidP="008D6146">
            <w:pPr>
              <w:pStyle w:val="TableContents"/>
              <w:jc w:val="center"/>
            </w:pPr>
            <w:r>
              <w:t>-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6612C4" w:rsidP="008D6146">
            <w:pPr>
              <w:pStyle w:val="TableContents"/>
              <w:jc w:val="center"/>
            </w:pPr>
            <w:r>
              <w:t>2</w:t>
            </w:r>
            <w:r>
              <w:rPr>
                <w:lang w:val="en-US"/>
              </w:rPr>
              <w:t>,</w:t>
            </w:r>
            <w:r>
              <w:t>4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8E0467" w:rsidRDefault="00681712" w:rsidP="008D6146">
            <w:pPr>
              <w:pStyle w:val="TableContents"/>
              <w:jc w:val="center"/>
            </w:pPr>
            <w:r>
              <w:t>2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8E0467" w:rsidRDefault="00EB13C4" w:rsidP="008D6146">
            <w:pPr>
              <w:pStyle w:val="TableContents"/>
              <w:jc w:val="center"/>
            </w:pPr>
            <w:r>
              <w:t>4,3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8E0467" w:rsidRDefault="00EB13C4" w:rsidP="008D6146">
            <w:pPr>
              <w:pStyle w:val="TableContents"/>
              <w:jc w:val="center"/>
            </w:pPr>
            <w:r>
              <w:t>4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-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8E0467" w:rsidRDefault="005F3F8F" w:rsidP="008D6146">
            <w:pPr>
              <w:pStyle w:val="TableContents"/>
              <w:jc w:val="center"/>
            </w:pPr>
            <w:r>
              <w:t>-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5F3F8F" w:rsidP="008D6146">
            <w:pPr>
              <w:pStyle w:val="TableContents"/>
              <w:jc w:val="center"/>
            </w:pPr>
            <w:r>
              <w:t>1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8E0467" w:rsidRDefault="005F3F8F" w:rsidP="008D6146">
            <w:pPr>
              <w:pStyle w:val="TableContents"/>
              <w:jc w:val="center"/>
            </w:pPr>
            <w:r>
              <w:t>1,2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5F3F8F" w:rsidRDefault="005F3F8F" w:rsidP="008D6146">
            <w:pPr>
              <w:pStyle w:val="TableContents"/>
              <w:jc w:val="center"/>
            </w:pPr>
            <w:r>
              <w:t>3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5F3F8F" w:rsidRDefault="00F47023" w:rsidP="008D6146">
            <w:pPr>
              <w:pStyle w:val="TableContents"/>
              <w:jc w:val="center"/>
            </w:pPr>
            <w:r>
              <w:rPr>
                <w:lang w:val="en-US"/>
              </w:rPr>
              <w:t>3</w:t>
            </w:r>
            <w:r w:rsidR="005F3F8F">
              <w:t>,1</w:t>
            </w:r>
          </w:p>
        </w:tc>
      </w:tr>
      <w:tr w:rsidR="00F47023" w:rsidRPr="006864FF" w:rsidTr="008D6146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:rsidR="00F47023" w:rsidRPr="006864FF" w:rsidRDefault="00F47023" w:rsidP="008D6146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6864FF" w:rsidRDefault="00F47023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7023" w:rsidRPr="005F3F8F" w:rsidRDefault="005F3F8F" w:rsidP="008D6146">
            <w:pPr>
              <w:pStyle w:val="TableContents"/>
              <w:jc w:val="center"/>
            </w:pPr>
            <w:r>
              <w:t>-</w:t>
            </w:r>
          </w:p>
        </w:tc>
      </w:tr>
    </w:tbl>
    <w:p w:rsidR="00551244" w:rsidRDefault="00551244" w:rsidP="0062619D">
      <w:pPr>
        <w:tabs>
          <w:tab w:val="left" w:pos="3681"/>
        </w:tabs>
        <w:jc w:val="both"/>
        <w:rPr>
          <w:b/>
          <w:sz w:val="24"/>
          <w:szCs w:val="24"/>
        </w:rPr>
      </w:pPr>
    </w:p>
    <w:p w:rsidR="001B4DDF" w:rsidRPr="00603995" w:rsidRDefault="001B4DDF" w:rsidP="001B4DDF">
      <w:pPr>
        <w:ind w:firstLine="708"/>
        <w:jc w:val="both"/>
        <w:rPr>
          <w:szCs w:val="28"/>
        </w:rPr>
      </w:pPr>
      <w:r>
        <w:rPr>
          <w:szCs w:val="28"/>
        </w:rPr>
        <w:t>Распишем ма</w:t>
      </w:r>
      <w:r w:rsidR="004376AD">
        <w:rPr>
          <w:szCs w:val="28"/>
        </w:rPr>
        <w:t xml:space="preserve">ршруты, полученные из таблицы </w:t>
      </w:r>
      <w:r>
        <w:rPr>
          <w:szCs w:val="28"/>
        </w:rPr>
        <w:t>1</w:t>
      </w:r>
      <w:r w:rsidRPr="00603995">
        <w:rPr>
          <w:szCs w:val="28"/>
        </w:rPr>
        <w:t>:</w:t>
      </w:r>
    </w:p>
    <w:p w:rsidR="001B4DDF" w:rsidRPr="00603995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</w:t>
      </w:r>
      <w:r w:rsidRPr="00603995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Pr="00603995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603995">
        <w:rPr>
          <w:rFonts w:ascii="Times New Roman" w:hAnsi="Times New Roman"/>
          <w:sz w:val="28"/>
          <w:szCs w:val="28"/>
          <w:lang w:val="en-US"/>
        </w:rPr>
        <w:t>1-</w:t>
      </w:r>
      <w:r>
        <w:rPr>
          <w:rFonts w:ascii="Times New Roman" w:hAnsi="Times New Roman"/>
          <w:sz w:val="28"/>
          <w:szCs w:val="28"/>
        </w:rPr>
        <w:t>2-4-</w:t>
      </w:r>
      <w:r w:rsidRPr="00603995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Pr="00603995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-2-4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2-4-3-1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2-4-3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3-1-2-4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4-3-1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4-3-1-2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4DDF" w:rsidRDefault="001B4DDF" w:rsidP="001B4DDF">
      <w:pPr>
        <w:pStyle w:val="a5"/>
        <w:numPr>
          <w:ilvl w:val="0"/>
          <w:numId w:val="5"/>
        </w:numPr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4-3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40B78" w:rsidRDefault="00940B78" w:rsidP="00940B78">
      <w:pPr>
        <w:ind w:left="1068"/>
        <w:jc w:val="both"/>
        <w:rPr>
          <w:szCs w:val="28"/>
        </w:rPr>
      </w:pPr>
    </w:p>
    <w:p w:rsidR="00940B78" w:rsidRDefault="00940B78" w:rsidP="00940B78">
      <w:pPr>
        <w:ind w:left="1068"/>
        <w:jc w:val="both"/>
        <w:rPr>
          <w:szCs w:val="28"/>
        </w:rPr>
      </w:pPr>
    </w:p>
    <w:p w:rsidR="004376AD" w:rsidRDefault="004376AD" w:rsidP="004376AD">
      <w:pPr>
        <w:ind w:firstLine="708"/>
        <w:jc w:val="both"/>
        <w:rPr>
          <w:szCs w:val="28"/>
        </w:rPr>
      </w:pPr>
      <w:r w:rsidRPr="008645B3">
        <w:rPr>
          <w:szCs w:val="28"/>
        </w:rPr>
        <w:lastRenderedPageBreak/>
        <w:t>Пронумеруем каналы и используя таблицу 1, запишем значения интенсивностей потока в этих каналах (табл</w:t>
      </w:r>
      <w:r>
        <w:rPr>
          <w:szCs w:val="28"/>
        </w:rPr>
        <w:t>ица</w:t>
      </w:r>
      <w:r w:rsidRPr="008645B3">
        <w:rPr>
          <w:szCs w:val="28"/>
        </w:rPr>
        <w:t xml:space="preserve"> 2).</w:t>
      </w:r>
    </w:p>
    <w:p w:rsidR="004376AD" w:rsidRPr="004376AD" w:rsidRDefault="004376AD" w:rsidP="004376AD">
      <w:pPr>
        <w:pStyle w:val="a8"/>
      </w:pPr>
      <w:r>
        <w:t xml:space="preserve">Таблица </w:t>
      </w:r>
      <w:r w:rsidR="007B0B36">
        <w:fldChar w:fldCharType="begin"/>
      </w:r>
      <w:r w:rsidR="007B0B36">
        <w:instrText xml:space="preserve"> SEQ Таблица \* ARABIC \s 1 </w:instrText>
      </w:r>
      <w:r w:rsidR="007B0B36">
        <w:fldChar w:fldCharType="separate"/>
      </w:r>
      <w:r>
        <w:rPr>
          <w:noProof/>
        </w:rPr>
        <w:t>2</w:t>
      </w:r>
      <w:r w:rsidR="007B0B36">
        <w:rPr>
          <w:noProof/>
        </w:rPr>
        <w:fldChar w:fldCharType="end"/>
      </w:r>
      <w:r>
        <w:t xml:space="preserve"> Интенсивность потока</w:t>
      </w:r>
    </w:p>
    <w:tbl>
      <w:tblPr>
        <w:tblW w:w="891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  <w:gridCol w:w="2468"/>
        <w:gridCol w:w="5426"/>
      </w:tblGrid>
      <w:tr w:rsidR="00940B78" w:rsidRPr="006864FF" w:rsidTr="008D6146">
        <w:trPr>
          <w:jc w:val="right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 w:rsidRPr="006864FF">
              <w:t>Номер канала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 w:rsidRPr="006864FF">
              <w:t>Из какого узла в какой</w:t>
            </w:r>
          </w:p>
        </w:tc>
        <w:tc>
          <w:tcPr>
            <w:tcW w:w="5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  <w:rPr>
                <w:lang w:val="en-US"/>
              </w:rPr>
            </w:pPr>
            <w:r w:rsidRPr="006864FF">
              <w:t>λ</w:t>
            </w:r>
            <w:proofErr w:type="spellStart"/>
            <w:r w:rsidRPr="006864FF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940B78" w:rsidRPr="00147D38" w:rsidTr="008D6146">
        <w:trPr>
          <w:jc w:val="right"/>
        </w:trPr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 w:rsidRPr="006864FF">
              <w:t>1</w:t>
            </w:r>
          </w:p>
        </w:tc>
        <w:tc>
          <w:tcPr>
            <w:tcW w:w="2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>
              <w:t>1-</w:t>
            </w:r>
            <w:r w:rsidR="006245C8">
              <w:t>2</w:t>
            </w:r>
          </w:p>
        </w:tc>
        <w:tc>
          <w:tcPr>
            <w:tcW w:w="5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5E08BE" w:rsidRDefault="007B0B36" w:rsidP="008D6146">
            <w:pPr>
              <w:pStyle w:val="TableContents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5E08BE">
              <w:t>8</w:t>
            </w:r>
          </w:p>
        </w:tc>
      </w:tr>
      <w:tr w:rsidR="00940B78" w:rsidRPr="006864FF" w:rsidTr="008D6146">
        <w:trPr>
          <w:jc w:val="right"/>
        </w:trPr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 w:rsidRPr="006864FF">
              <w:t>2</w:t>
            </w:r>
          </w:p>
        </w:tc>
        <w:tc>
          <w:tcPr>
            <w:tcW w:w="2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6245C8" w:rsidP="008D6146">
            <w:pPr>
              <w:pStyle w:val="TableContents"/>
              <w:jc w:val="center"/>
            </w:pPr>
            <w:r>
              <w:t>2-4</w:t>
            </w:r>
          </w:p>
        </w:tc>
        <w:tc>
          <w:tcPr>
            <w:tcW w:w="5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5E08BE" w:rsidRDefault="007B0B36" w:rsidP="008D6146">
            <w:pPr>
              <w:pStyle w:val="TableContent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</m:t>
                </m:r>
              </m:oMath>
            </m:oMathPara>
          </w:p>
        </w:tc>
      </w:tr>
      <w:tr w:rsidR="00940B78" w:rsidRPr="006864FF" w:rsidTr="008D6146">
        <w:trPr>
          <w:jc w:val="right"/>
        </w:trPr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 w:rsidRPr="006864FF">
              <w:t>3</w:t>
            </w:r>
          </w:p>
        </w:tc>
        <w:tc>
          <w:tcPr>
            <w:tcW w:w="2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6245C8" w:rsidP="008D6146">
            <w:pPr>
              <w:pStyle w:val="TableContents"/>
              <w:jc w:val="center"/>
            </w:pPr>
            <w:r>
              <w:t>4-3</w:t>
            </w:r>
          </w:p>
        </w:tc>
        <w:tc>
          <w:tcPr>
            <w:tcW w:w="5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5E08BE" w:rsidRDefault="007B0B36" w:rsidP="008D6146">
            <w:pPr>
              <w:pStyle w:val="TableContent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</m:t>
                </m:r>
              </m:oMath>
            </m:oMathPara>
          </w:p>
        </w:tc>
      </w:tr>
      <w:tr w:rsidR="00940B78" w:rsidRPr="006864FF" w:rsidTr="008D6146">
        <w:trPr>
          <w:jc w:val="right"/>
        </w:trPr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940B78" w:rsidP="008D6146">
            <w:pPr>
              <w:pStyle w:val="TableContents"/>
              <w:jc w:val="center"/>
            </w:pPr>
            <w:r w:rsidRPr="006864FF">
              <w:t>4</w:t>
            </w:r>
          </w:p>
        </w:tc>
        <w:tc>
          <w:tcPr>
            <w:tcW w:w="2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6864FF" w:rsidRDefault="00725B59" w:rsidP="008D6146">
            <w:pPr>
              <w:pStyle w:val="TableContents"/>
              <w:jc w:val="center"/>
            </w:pPr>
            <w:r>
              <w:t>3-1</w:t>
            </w:r>
          </w:p>
        </w:tc>
        <w:tc>
          <w:tcPr>
            <w:tcW w:w="5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0B78" w:rsidRPr="005E08BE" w:rsidRDefault="007B0B36" w:rsidP="008D6146">
            <w:pPr>
              <w:pStyle w:val="TableContent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=9</m:t>
                </m:r>
              </m:oMath>
            </m:oMathPara>
          </w:p>
        </w:tc>
      </w:tr>
    </w:tbl>
    <w:p w:rsidR="00D62BBD" w:rsidRDefault="00D62BBD" w:rsidP="00D62BBD">
      <w:pPr>
        <w:rPr>
          <w:szCs w:val="28"/>
        </w:rPr>
      </w:pPr>
    </w:p>
    <w:p w:rsidR="00D62BBD" w:rsidRPr="00A40BA3" w:rsidRDefault="00D62BBD" w:rsidP="00D62BBD">
      <w:pPr>
        <w:rPr>
          <w:szCs w:val="28"/>
        </w:rPr>
      </w:pPr>
      <w:r w:rsidRPr="00A40BA3">
        <w:rPr>
          <w:szCs w:val="28"/>
        </w:rPr>
        <w:t>Полный внешний трафик, поступающий в сеть:</w:t>
      </w:r>
    </w:p>
    <w:p w:rsidR="00D62BBD" w:rsidRPr="006864FF" w:rsidRDefault="00D62BBD" w:rsidP="00D62BB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=16</m:t>
          </m:r>
        </m:oMath>
      </m:oMathPara>
    </w:p>
    <w:p w:rsidR="00D62BBD" w:rsidRPr="00A40BA3" w:rsidRDefault="00D62BBD" w:rsidP="00D62BBD">
      <w:pPr>
        <w:rPr>
          <w:szCs w:val="28"/>
        </w:rPr>
      </w:pPr>
      <w:r w:rsidRPr="00A40BA3">
        <w:rPr>
          <w:szCs w:val="28"/>
        </w:rPr>
        <w:t>Полный трафик в сети:</w:t>
      </w:r>
    </w:p>
    <w:p w:rsidR="00D62BBD" w:rsidRPr="006864FF" w:rsidRDefault="00D62BBD" w:rsidP="00D62BB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=8+7+5+9=29</m:t>
          </m:r>
        </m:oMath>
      </m:oMathPara>
    </w:p>
    <w:p w:rsidR="00D62BBD" w:rsidRPr="00A40BA3" w:rsidRDefault="00D62BBD" w:rsidP="00D62BBD">
      <w:pPr>
        <w:rPr>
          <w:szCs w:val="28"/>
          <w:lang w:val="en-US"/>
        </w:rPr>
      </w:pPr>
      <w:r w:rsidRPr="00A40BA3">
        <w:rPr>
          <w:szCs w:val="28"/>
        </w:rPr>
        <w:t xml:space="preserve">Средняя длина пути:  </w:t>
      </w:r>
    </w:p>
    <w:p w:rsidR="00D62BBD" w:rsidRDefault="007B0B36" w:rsidP="00D62BBD">
      <w:pPr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=1.8125</m:t>
          </m:r>
        </m:oMath>
      </m:oMathPara>
    </w:p>
    <w:p w:rsidR="00D62BBD" w:rsidRDefault="00D62BBD" w:rsidP="00D62BBD">
      <w:pPr>
        <w:pStyle w:val="2"/>
        <w:ind w:firstLine="708"/>
      </w:pPr>
      <w:bookmarkStart w:id="4" w:name="_Toc10216954"/>
      <w:r>
        <w:t>2.2 Задача выбора пропускных способностей</w:t>
      </w:r>
      <w:bookmarkEnd w:id="4"/>
    </w:p>
    <w:p w:rsidR="000C373E" w:rsidRPr="003262E9" w:rsidRDefault="000C373E" w:rsidP="000C373E">
      <w:pPr>
        <w:rPr>
          <w:szCs w:val="28"/>
        </w:rPr>
      </w:pPr>
      <w:r w:rsidRPr="003262E9">
        <w:rPr>
          <w:szCs w:val="28"/>
        </w:rPr>
        <w:t>Дано: потоки {</w:t>
      </w:r>
      <w:proofErr w:type="spellStart"/>
      <w:r w:rsidRPr="003262E9">
        <w:rPr>
          <w:szCs w:val="28"/>
          <w:lang w:val="en-US"/>
        </w:rPr>
        <w:t>λ</w:t>
      </w:r>
      <w:r w:rsidRPr="003262E9">
        <w:rPr>
          <w:szCs w:val="28"/>
          <w:vertAlign w:val="subscript"/>
          <w:lang w:val="en-US"/>
        </w:rPr>
        <w:t>i</w:t>
      </w:r>
      <w:proofErr w:type="spellEnd"/>
      <w:r w:rsidRPr="003262E9">
        <w:rPr>
          <w:szCs w:val="28"/>
        </w:rPr>
        <w:t>} и топология сети</w:t>
      </w:r>
    </w:p>
    <w:p w:rsidR="000C373E" w:rsidRPr="003262E9" w:rsidRDefault="000C373E" w:rsidP="000C373E">
      <w:pPr>
        <w:rPr>
          <w:szCs w:val="28"/>
        </w:rPr>
      </w:pPr>
      <w:r w:rsidRPr="003262E9">
        <w:rPr>
          <w:szCs w:val="28"/>
        </w:rPr>
        <w:t xml:space="preserve">Минимизировать </w:t>
      </w:r>
      <w:r w:rsidRPr="003262E9">
        <w:rPr>
          <w:szCs w:val="28"/>
          <w:lang w:val="en-US"/>
        </w:rPr>
        <w:t>T</w:t>
      </w:r>
      <w:r w:rsidRPr="003262E9">
        <w:rPr>
          <w:szCs w:val="28"/>
        </w:rPr>
        <w:t>.</w:t>
      </w:r>
    </w:p>
    <w:p w:rsidR="000C373E" w:rsidRPr="003262E9" w:rsidRDefault="000C373E" w:rsidP="000C373E">
      <w:pPr>
        <w:rPr>
          <w:szCs w:val="28"/>
        </w:rPr>
      </w:pPr>
      <w:r w:rsidRPr="003262E9">
        <w:rPr>
          <w:szCs w:val="28"/>
        </w:rPr>
        <w:t>Варьируются: {</w:t>
      </w:r>
      <w:r w:rsidRPr="003262E9">
        <w:rPr>
          <w:szCs w:val="28"/>
          <w:lang w:val="en-US"/>
        </w:rPr>
        <w:t>C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}.</w:t>
      </w:r>
    </w:p>
    <w:p w:rsidR="000C373E" w:rsidRPr="003262E9" w:rsidRDefault="000C373E" w:rsidP="000C373E">
      <w:pPr>
        <w:rPr>
          <w:szCs w:val="28"/>
        </w:rPr>
      </w:pPr>
      <w:r w:rsidRPr="003262E9">
        <w:rPr>
          <w:szCs w:val="28"/>
        </w:rPr>
        <w:t xml:space="preserve">Ограничение: </w:t>
      </w:r>
      <m:oMath>
        <m:r>
          <w:rPr>
            <w:rFonts w:ascii="Cambria Math" w:hAnsi="Cambria Math"/>
            <w:szCs w:val="28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nary>
      </m:oMath>
      <w:r w:rsidRPr="003262E9">
        <w:rPr>
          <w:szCs w:val="28"/>
        </w:rPr>
        <w:t xml:space="preserve">, где </w:t>
      </w:r>
      <w:r w:rsidRPr="003262E9">
        <w:rPr>
          <w:szCs w:val="28"/>
          <w:lang w:val="en-US"/>
        </w:rPr>
        <w:t>d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(</w:t>
      </w:r>
      <w:r w:rsidRPr="003262E9">
        <w:rPr>
          <w:szCs w:val="28"/>
          <w:lang w:val="en-US"/>
        </w:rPr>
        <w:t>C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) – стоимости каналов. В качестве стоимости каналов возьмем их пропускные способности.</w:t>
      </w:r>
    </w:p>
    <w:p w:rsidR="000C373E" w:rsidRPr="007C088E" w:rsidRDefault="007B0B36" w:rsidP="000C373E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 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ra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n-US"/>
            </w:rPr>
            <m:t>i=1,2,…M</m:t>
          </m:r>
        </m:oMath>
      </m:oMathPara>
    </w:p>
    <w:p w:rsidR="000C373E" w:rsidRPr="007C088E" w:rsidRDefault="000C373E" w:rsidP="000C373E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C=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9.3204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8.2351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6.0439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10.4005</m:t>
                    </m:r>
                  </m:e>
                </m:mr>
              </m:m>
            </m:e>
          </m:d>
        </m:oMath>
      </m:oMathPara>
    </w:p>
    <w:p w:rsidR="00D62BBD" w:rsidRDefault="009E695D" w:rsidP="009E695D">
      <w:pPr>
        <w:pStyle w:val="2"/>
        <w:ind w:firstLine="708"/>
      </w:pPr>
      <w:bookmarkStart w:id="5" w:name="_Toc10216955"/>
      <w:r>
        <w:lastRenderedPageBreak/>
        <w:t>2.3 Изобразить сеть</w:t>
      </w:r>
      <w:bookmarkEnd w:id="5"/>
    </w:p>
    <w:p w:rsidR="00C25B8D" w:rsidRDefault="00AE6F1D" w:rsidP="00C25B8D">
      <w:pPr>
        <w:keepNext/>
      </w:pPr>
      <w:r>
        <w:rPr>
          <w:noProof/>
        </w:rPr>
        <w:drawing>
          <wp:inline distT="0" distB="0" distL="0" distR="0">
            <wp:extent cx="5962650" cy="3114675"/>
            <wp:effectExtent l="19050" t="0" r="0" b="0"/>
            <wp:docPr id="2" name="Рисунок 1" descr="D:\download\Untitled 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Untitled Diagram (1)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5D" w:rsidRPr="009E695D" w:rsidRDefault="00C25B8D" w:rsidP="00C25B8D">
      <w:pPr>
        <w:pStyle w:val="a8"/>
        <w:jc w:val="left"/>
      </w:pPr>
      <w:r>
        <w:t xml:space="preserve">Рисунок </w:t>
      </w:r>
      <w:r w:rsidR="007B0B36">
        <w:fldChar w:fldCharType="begin"/>
      </w:r>
      <w:r w:rsidR="007B0B36">
        <w:instrText xml:space="preserve"> SEQ Рисунок \* ARABIC </w:instrText>
      </w:r>
      <w:r w:rsidR="007B0B36">
        <w:fldChar w:fldCharType="separate"/>
      </w:r>
      <w:r>
        <w:rPr>
          <w:noProof/>
        </w:rPr>
        <w:t>1</w:t>
      </w:r>
      <w:r w:rsidR="007B0B36">
        <w:rPr>
          <w:noProof/>
        </w:rPr>
        <w:fldChar w:fldCharType="end"/>
      </w:r>
      <w:r>
        <w:t>. Изображение сети</w:t>
      </w:r>
    </w:p>
    <w:p w:rsidR="009E695D" w:rsidRPr="009E695D" w:rsidRDefault="00C25B8D" w:rsidP="00C25B8D">
      <w:pPr>
        <w:pStyle w:val="2"/>
        <w:ind w:firstLine="708"/>
      </w:pPr>
      <w:bookmarkStart w:id="6" w:name="_Toc10216956"/>
      <w:r>
        <w:t>2.4 Средняя задержка сообщений</w:t>
      </w:r>
      <w:bookmarkEnd w:id="6"/>
    </w:p>
    <w:p w:rsidR="00940B78" w:rsidRPr="00603995" w:rsidRDefault="00940B78" w:rsidP="00940B78">
      <w:pPr>
        <w:pStyle w:val="a5"/>
        <w:ind w:left="1428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5F3F8F" w:rsidRDefault="005F3F8F" w:rsidP="0062619D">
      <w:pPr>
        <w:tabs>
          <w:tab w:val="left" w:pos="3681"/>
        </w:tabs>
        <w:jc w:val="both"/>
        <w:rPr>
          <w:b/>
          <w:sz w:val="24"/>
          <w:szCs w:val="24"/>
        </w:rPr>
      </w:pPr>
    </w:p>
    <w:p w:rsidR="0062619D" w:rsidRDefault="00DC3FAE">
      <w:pPr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μC(1-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ρ)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1.4339</m:t>
          </m:r>
        </m:oMath>
      </m:oMathPara>
    </w:p>
    <w:p w:rsidR="00DC3FAE" w:rsidRDefault="00DC3FAE" w:rsidP="00DC3FAE">
      <w:pPr>
        <w:pStyle w:val="2"/>
        <w:ind w:firstLine="708"/>
      </w:pPr>
      <w:bookmarkStart w:id="7" w:name="_Toc10216957"/>
      <w:r>
        <w:t>2.5 Определение «длины каналов»</w:t>
      </w:r>
      <w:bookmarkEnd w:id="7"/>
      <w:r>
        <w:t xml:space="preserve"> </w:t>
      </w:r>
    </w:p>
    <w:p w:rsidR="00DC3FAE" w:rsidRPr="002F1C00" w:rsidRDefault="00DC3FAE" w:rsidP="00DC3FAE">
      <w:pPr>
        <w:jc w:val="both"/>
        <w:rPr>
          <w:szCs w:val="28"/>
        </w:rPr>
      </w:pPr>
      <w:r w:rsidRPr="002F1C00">
        <w:rPr>
          <w:szCs w:val="28"/>
        </w:rPr>
        <w:t>Найдем длины каналов по формуле:</w:t>
      </w:r>
    </w:p>
    <w:p w:rsidR="00DC3FAE" w:rsidRPr="006864FF" w:rsidRDefault="007B0B36" w:rsidP="00DC3FAE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/μ)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/μ)]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C3FAE" w:rsidRDefault="00DC3FAE" w:rsidP="00DC3FAE">
      <w:pPr>
        <w:jc w:val="center"/>
        <w:rPr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0.3374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0.3466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0.3314</m:t>
                  </m:r>
                </m:e>
              </m:mr>
            </m:m>
          </m:e>
        </m:d>
      </m:oMath>
      <w:r w:rsidRPr="00E140BE">
        <w:rPr>
          <w:sz w:val="24"/>
          <w:szCs w:val="24"/>
        </w:rPr>
        <w:t xml:space="preserve"> </w:t>
      </w:r>
      <w:r w:rsidRPr="00E140BE">
        <w:rPr>
          <w:szCs w:val="28"/>
        </w:rPr>
        <w:t xml:space="preserve">– </w:t>
      </w:r>
      <w:r w:rsidRPr="003E2FDA">
        <w:rPr>
          <w:szCs w:val="28"/>
        </w:rPr>
        <w:t>Длины каналов</w:t>
      </w:r>
    </w:p>
    <w:p w:rsidR="00775E3B" w:rsidRDefault="00775E3B" w:rsidP="00775E3B">
      <w:pPr>
        <w:pStyle w:val="2"/>
        <w:ind w:firstLine="567"/>
        <w:rPr>
          <w:szCs w:val="28"/>
        </w:rPr>
      </w:pPr>
    </w:p>
    <w:p w:rsidR="00775E3B" w:rsidRDefault="00775E3B" w:rsidP="00775E3B">
      <w:pPr>
        <w:pStyle w:val="2"/>
        <w:ind w:firstLine="567"/>
        <w:rPr>
          <w:szCs w:val="28"/>
        </w:rPr>
      </w:pPr>
    </w:p>
    <w:p w:rsidR="00A00477" w:rsidRDefault="00A00477">
      <w:pPr>
        <w:rPr>
          <w:rFonts w:eastAsiaTheme="majorEastAsia" w:cstheme="majorBidi"/>
          <w:bCs/>
          <w:sz w:val="32"/>
          <w:szCs w:val="28"/>
        </w:rPr>
      </w:pPr>
      <w:r>
        <w:rPr>
          <w:szCs w:val="28"/>
        </w:rPr>
        <w:br w:type="page"/>
      </w:r>
    </w:p>
    <w:p w:rsidR="00775E3B" w:rsidRDefault="00775E3B" w:rsidP="00775E3B">
      <w:pPr>
        <w:pStyle w:val="2"/>
        <w:ind w:firstLine="567"/>
      </w:pPr>
      <w:bookmarkStart w:id="8" w:name="_Toc10216958"/>
      <w:r w:rsidRPr="00775E3B">
        <w:rPr>
          <w:szCs w:val="28"/>
        </w:rPr>
        <w:lastRenderedPageBreak/>
        <w:t xml:space="preserve">2.6 </w:t>
      </w:r>
      <w:r w:rsidRPr="00775E3B">
        <w:t>Нахождение кратчайших маршрутов из узла в узел с использованием алгоритма Флойда</w:t>
      </w:r>
      <w:bookmarkEnd w:id="8"/>
    </w:p>
    <w:p w:rsidR="00A00477" w:rsidRPr="00862969" w:rsidRDefault="00A00477" w:rsidP="00862969">
      <w:pPr>
        <w:spacing w:before="100" w:beforeAutospacing="1" w:after="100" w:afterAutospacing="1" w:line="240" w:lineRule="auto"/>
        <w:ind w:firstLine="708"/>
        <w:jc w:val="both"/>
        <w:rPr>
          <w:color w:val="000000"/>
          <w:szCs w:val="28"/>
        </w:rPr>
      </w:pPr>
      <w:r>
        <w:t xml:space="preserve">Скрипт </w:t>
      </w:r>
      <w:proofErr w:type="spellStart"/>
      <w:r>
        <w:t>Matlab</w:t>
      </w:r>
      <w:proofErr w:type="spellEnd"/>
      <w:r>
        <w:t xml:space="preserve"> реализующий алгоритм Флойда</w:t>
      </w:r>
      <w:r w:rsidR="00862969" w:rsidRPr="00862969">
        <w:t xml:space="preserve"> и нахождение к</w:t>
      </w:r>
      <w:r w:rsidR="00862969">
        <w:t xml:space="preserve">ратчайшего маршрута. </w:t>
      </w:r>
      <w:r w:rsidR="00862969" w:rsidRPr="00E140BE">
        <w:rPr>
          <w:color w:val="000000"/>
          <w:szCs w:val="28"/>
        </w:rPr>
        <w:t>На основании исходных данных формируем матрицу длин кратчайших дуг D</w:t>
      </w:r>
      <w:r w:rsidR="00862969" w:rsidRPr="00E140BE">
        <w:rPr>
          <w:color w:val="000000"/>
          <w:szCs w:val="28"/>
          <w:vertAlign w:val="superscript"/>
        </w:rPr>
        <w:t>0</w:t>
      </w:r>
      <w:r w:rsidR="00862969" w:rsidRPr="00E140BE">
        <w:rPr>
          <w:color w:val="000000"/>
          <w:szCs w:val="28"/>
        </w:rPr>
        <w:t>, каждый элемент которой равен длине кратчайшей дуги между вершинами i и j. Если такой дуги нет, положим значение элемента равным ∞.</w:t>
      </w:r>
    </w:p>
    <w:p w:rsidR="00862969" w:rsidRPr="00B02043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= [Inf   4   4   3;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Inf   1   3;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2   4 Inf   3;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2   4   1 Inf];</w:t>
      </w:r>
    </w:p>
    <w:p w:rsidR="00862969" w:rsidRPr="00B02043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</w:t>
      </w:r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4);</w:t>
      </w:r>
    </w:p>
    <w:p w:rsid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cell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(4);</w:t>
      </w:r>
    </w:p>
    <w:p w:rsidR="00FD746D" w:rsidRDefault="00FD746D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862969" w:rsidRPr="00B02043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  0</w:t>
      </w:r>
      <w:proofErr w:type="gramEnd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Inf </w:t>
      </w:r>
      <w:proofErr w:type="spellStart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0204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Inf   0 Inf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Inf Inf   0 Inf;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Inf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0];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cell(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4);</w:t>
      </w:r>
    </w:p>
    <w:p w:rsidR="00862969" w:rsidRPr="009A1AB8" w:rsidRDefault="009A1AB8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Нахождение путей</w:t>
      </w:r>
      <w:r w:rsidR="00862969" w:rsidRPr="009A1A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1:4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1:4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b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R(</w:t>
      </w:r>
      <w:proofErr w:type="spellStart"/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~= Inf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 b) = 1;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p{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 b} = [b];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62969" w:rsidRPr="001A2CE0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1A2CE0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A2CE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862969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k</w:t>
      </w:r>
      <w:r w:rsidRPr="001A2CE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-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узел</w:t>
      </w:r>
      <w:r w:rsidRPr="001A2CE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посредник</w:t>
      </w:r>
    </w:p>
    <w:p w:rsid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p - запоминание траектории</w:t>
      </w:r>
    </w:p>
    <w:p w:rsid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 = 1:4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1:4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1:4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new_d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+ D(k, j);  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new_d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j) =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new_d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p{</w:t>
      </w:r>
      <w:proofErr w:type="spellStart"/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j} = [p{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k}, p{k, j}];   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A1AB8" w:rsidRPr="009A1AB8" w:rsidRDefault="009A1AB8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Алгоритм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флойда</w:t>
      </w:r>
      <w:proofErr w:type="spellEnd"/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  0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0.3341   Inf  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Inf   0   Inf   0.3374;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0.3314   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  0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Inf 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Inf   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0.3466 0;];</w:t>
      </w:r>
    </w:p>
    <w:p w:rsidR="00862969" w:rsidRPr="001A2CE0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1A2C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prevD</w:t>
      </w:r>
      <w:proofErr w:type="spellEnd"/>
      <w:r w:rsidRPr="001A2C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D;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1:length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(D)</w:t>
      </w:r>
    </w:p>
    <w:p w:rsidR="00862969" w:rsidRP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D = min(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D,D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(:,k) + D(k,:));</w:t>
      </w:r>
    </w:p>
    <w:p w:rsid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prevD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D;</w:t>
      </w:r>
    </w:p>
    <w:p w:rsidR="00862969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</w:p>
    <w:p w:rsidR="009A1AB8" w:rsidRDefault="009A1AB8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Вывод матрицы D и p</w:t>
      </w:r>
    </w:p>
    <w:p w:rsidR="00862969" w:rsidRPr="001A2CE0" w:rsidRDefault="00862969" w:rsidP="009A1AB8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A2C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ii = 1:4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jj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1:4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pp 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p{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ii,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jj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6296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'['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1:3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&lt;= </w:t>
      </w:r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gram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pp, 2)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6296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'%d'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pp(k));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6296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 '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&lt; 3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6296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 '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6296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'] '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6296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'\n'</w:t>
      </w:r>
      <w:r w:rsidRPr="008629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62969" w:rsidRPr="00862969" w:rsidRDefault="00862969" w:rsidP="008629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629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862969" w:rsidRPr="00862969" w:rsidRDefault="00862969" w:rsidP="00862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A00477" w:rsidRPr="00862969" w:rsidRDefault="00A00477" w:rsidP="00A00477">
      <w:pPr>
        <w:rPr>
          <w:rFonts w:cs="Times New Roman"/>
          <w:sz w:val="24"/>
          <w:szCs w:val="24"/>
          <w:lang w:val="en-US"/>
        </w:rPr>
      </w:pPr>
      <w:r w:rsidRPr="006864FF">
        <w:rPr>
          <w:rFonts w:cs="Times New Roman"/>
          <w:sz w:val="24"/>
          <w:szCs w:val="24"/>
          <w:lang w:val="en-US"/>
        </w:rPr>
        <w:t>D</w:t>
      </w:r>
      <w:r w:rsidRPr="00862969">
        <w:rPr>
          <w:rFonts w:cs="Times New Roman"/>
          <w:sz w:val="24"/>
          <w:szCs w:val="24"/>
          <w:lang w:val="en-US"/>
        </w:rPr>
        <w:t xml:space="preserve"> – </w:t>
      </w:r>
      <w:r w:rsidRPr="006864FF">
        <w:rPr>
          <w:rFonts w:cs="Times New Roman"/>
          <w:sz w:val="24"/>
          <w:szCs w:val="24"/>
        </w:rPr>
        <w:t>матрица</w:t>
      </w:r>
      <w:r w:rsidRPr="00862969">
        <w:rPr>
          <w:rFonts w:cs="Times New Roman"/>
          <w:sz w:val="24"/>
          <w:szCs w:val="24"/>
          <w:lang w:val="en-US"/>
        </w:rPr>
        <w:t xml:space="preserve"> </w:t>
      </w:r>
      <w:r w:rsidRPr="006864FF">
        <w:rPr>
          <w:rFonts w:cs="Times New Roman"/>
          <w:sz w:val="24"/>
          <w:szCs w:val="24"/>
        </w:rPr>
        <w:t>длин</w:t>
      </w:r>
      <w:r w:rsidRPr="00862969">
        <w:rPr>
          <w:rFonts w:cs="Times New Roman"/>
          <w:sz w:val="24"/>
          <w:szCs w:val="24"/>
          <w:lang w:val="en-US"/>
        </w:rPr>
        <w:t xml:space="preserve"> </w:t>
      </w:r>
      <w:r w:rsidRPr="006864FF">
        <w:rPr>
          <w:rFonts w:cs="Times New Roman"/>
          <w:sz w:val="24"/>
          <w:szCs w:val="24"/>
        </w:rPr>
        <w:t>маршрутов</w:t>
      </w:r>
      <w:r w:rsidRPr="00862969">
        <w:rPr>
          <w:rFonts w:cs="Times New Roman"/>
          <w:sz w:val="24"/>
          <w:szCs w:val="24"/>
          <w:lang w:val="en-US"/>
        </w:rPr>
        <w:t xml:space="preserve">. </w:t>
      </w:r>
      <w:r w:rsidRPr="006864FF">
        <w:rPr>
          <w:rFonts w:cs="Times New Roman"/>
          <w:sz w:val="24"/>
          <w:szCs w:val="24"/>
          <w:lang w:val="en-US"/>
        </w:rPr>
        <w:t>p</w:t>
      </w:r>
      <w:r w:rsidRPr="00862969">
        <w:rPr>
          <w:rFonts w:cs="Times New Roman"/>
          <w:sz w:val="24"/>
          <w:szCs w:val="24"/>
          <w:lang w:val="en-US"/>
        </w:rPr>
        <w:t xml:space="preserve"> – </w:t>
      </w:r>
      <w:r w:rsidRPr="006864FF">
        <w:rPr>
          <w:rFonts w:cs="Times New Roman"/>
          <w:sz w:val="24"/>
          <w:szCs w:val="24"/>
        </w:rPr>
        <w:t>матрица</w:t>
      </w:r>
      <w:r w:rsidRPr="00862969">
        <w:rPr>
          <w:rFonts w:cs="Times New Roman"/>
          <w:sz w:val="24"/>
          <w:szCs w:val="24"/>
          <w:lang w:val="en-US"/>
        </w:rPr>
        <w:t xml:space="preserve">, </w:t>
      </w:r>
      <w:r w:rsidRPr="006864FF">
        <w:rPr>
          <w:rFonts w:cs="Times New Roman"/>
          <w:sz w:val="24"/>
          <w:szCs w:val="24"/>
        </w:rPr>
        <w:t>хранящая</w:t>
      </w:r>
      <w:r w:rsidRPr="00862969">
        <w:rPr>
          <w:rFonts w:cs="Times New Roman"/>
          <w:sz w:val="24"/>
          <w:szCs w:val="24"/>
          <w:lang w:val="en-US"/>
        </w:rPr>
        <w:t xml:space="preserve"> </w:t>
      </w:r>
      <w:r w:rsidRPr="006864FF">
        <w:rPr>
          <w:rFonts w:cs="Times New Roman"/>
          <w:sz w:val="24"/>
          <w:szCs w:val="24"/>
        </w:rPr>
        <w:t>путь</w:t>
      </w:r>
      <w:r w:rsidRPr="00862969">
        <w:rPr>
          <w:rFonts w:cs="Times New Roman"/>
          <w:sz w:val="24"/>
          <w:szCs w:val="24"/>
          <w:lang w:val="en-US"/>
        </w:rPr>
        <w:t>.</w:t>
      </w:r>
    </w:p>
    <w:p w:rsidR="00A00477" w:rsidRPr="006864FF" w:rsidRDefault="00A00477" w:rsidP="00A00477">
      <w:pPr>
        <w:rPr>
          <w:rFonts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0.6715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1.0154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0.6840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1.0029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1.0121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0.3466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A00477" w:rsidRDefault="00A00477" w:rsidP="00A00477">
      <w:pPr>
        <w:rPr>
          <w:rFonts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2,4,3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2,4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4,3,1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3, 1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3,1,2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</m:t>
                    </m:r>
                  </m:e>
                </m:mr>
              </m:m>
            </m:e>
          </m:d>
        </m:oMath>
      </m:oMathPara>
    </w:p>
    <w:p w:rsidR="00A8584D" w:rsidRPr="00A8584D" w:rsidRDefault="00A8584D" w:rsidP="00A00477">
      <w:pPr>
        <w:rPr>
          <w:rFonts w:cs="Times New Roman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Cs w:val="24"/>
        </w:rPr>
        <w:t>Т.к. в данном варианте задачи нет возможности выбора различных путей (из каждого узла ведет ровно один канал), то трафик всегда идет по кратчайшему маршруту.</w:t>
      </w:r>
    </w:p>
    <w:p w:rsidR="00144B9E" w:rsidRPr="00144B9E" w:rsidRDefault="00144B9E" w:rsidP="00144B9E">
      <w:pPr>
        <w:pStyle w:val="2"/>
        <w:ind w:firstLine="567"/>
      </w:pPr>
      <w:bookmarkStart w:id="9" w:name="_Toc10216959"/>
      <w:r w:rsidRPr="00144B9E">
        <w:t xml:space="preserve">2.7 </w:t>
      </w:r>
      <w:bookmarkStart w:id="10" w:name="_Toc375835161"/>
      <w:r w:rsidRPr="00144B9E">
        <w:t>Пропускные способности и средняя задержка для случая пропорционального выбора пропускных способностей трафику через каналы</w:t>
      </w:r>
      <w:bookmarkEnd w:id="9"/>
      <w:bookmarkEnd w:id="10"/>
    </w:p>
    <w:p w:rsidR="00144B9E" w:rsidRPr="006864FF" w:rsidRDefault="007B0B36" w:rsidP="00144B9E">
      <w:pPr>
        <w:pStyle w:val="western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*C</m:t>
          </m:r>
        </m:oMath>
      </m:oMathPara>
    </w:p>
    <w:p w:rsidR="00144B9E" w:rsidRPr="006864FF" w:rsidRDefault="00144B9E" w:rsidP="00144B9E">
      <w:pPr>
        <w:pStyle w:val="western"/>
        <w:rPr>
          <w:sz w:val="24"/>
          <w:szCs w:val="24"/>
        </w:rPr>
      </w:pPr>
    </w:p>
    <w:p w:rsidR="00144B9E" w:rsidRPr="006864FF" w:rsidRDefault="00144B9E" w:rsidP="00144B9E">
      <w:pPr>
        <w:pStyle w:val="western"/>
        <w:spacing w:before="0" w:beforeAutospacing="0"/>
        <w:rPr>
          <w:sz w:val="24"/>
          <w:szCs w:val="24"/>
          <w:lang w:val="en-US"/>
        </w:rPr>
      </w:pPr>
    </w:p>
    <w:p w:rsidR="00144B9E" w:rsidRPr="006864FF" w:rsidRDefault="00144B9E" w:rsidP="00144B9E">
      <w:pPr>
        <w:pStyle w:val="western"/>
        <w:spacing w:before="0" w:beforeAutospacing="0"/>
        <w:rPr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C=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9.3793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8.2069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 5.8621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 10.5517</m:t>
                    </m:r>
                  </m:e>
                </m:mr>
              </m:m>
            </m:e>
          </m:d>
        </m:oMath>
      </m:oMathPara>
    </w:p>
    <w:p w:rsidR="00144B9E" w:rsidRDefault="00144B9E" w:rsidP="00144B9E">
      <w:pPr>
        <w:pStyle w:val="western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γ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=1.45</m:t>
          </m:r>
        </m:oMath>
      </m:oMathPara>
    </w:p>
    <w:p w:rsidR="001A2CE0" w:rsidRDefault="000230D1" w:rsidP="00FC72EE">
      <w:pPr>
        <w:pStyle w:val="western"/>
        <w:rPr>
          <w:szCs w:val="24"/>
        </w:rPr>
      </w:pPr>
      <w:r>
        <w:rPr>
          <w:sz w:val="24"/>
          <w:szCs w:val="24"/>
        </w:rPr>
        <w:lastRenderedPageBreak/>
        <w:tab/>
      </w:r>
      <w:r w:rsidRPr="000230D1">
        <w:rPr>
          <w:szCs w:val="24"/>
        </w:rPr>
        <w:t>Про</w:t>
      </w:r>
      <w:r>
        <w:rPr>
          <w:szCs w:val="24"/>
        </w:rPr>
        <w:t xml:space="preserve">порциональное распределение оказалось </w:t>
      </w:r>
      <w:proofErr w:type="gramStart"/>
      <w:r>
        <w:rPr>
          <w:szCs w:val="24"/>
        </w:rPr>
        <w:t>хуже</w:t>
      </w:r>
      <w:proofErr w:type="gramEnd"/>
      <w:r>
        <w:rPr>
          <w:szCs w:val="24"/>
        </w:rPr>
        <w:t xml:space="preserve"> чем оптимальное, т.к. </w:t>
      </w:r>
      <w:r w:rsidR="00FC72EE">
        <w:rPr>
          <w:szCs w:val="24"/>
        </w:rPr>
        <w:t>имеет большую среднюю задержку.</w:t>
      </w:r>
    </w:p>
    <w:p w:rsidR="001A2CE0" w:rsidRDefault="001A2CE0">
      <w:pPr>
        <w:rPr>
          <w:rFonts w:eastAsia="Times New Roman" w:cs="Times New Roman"/>
          <w:szCs w:val="24"/>
        </w:rPr>
      </w:pPr>
      <w:r>
        <w:rPr>
          <w:szCs w:val="24"/>
        </w:rPr>
        <w:br w:type="page"/>
      </w:r>
    </w:p>
    <w:p w:rsidR="001A2CE0" w:rsidRDefault="001A2CE0" w:rsidP="001A2CE0">
      <w:pPr>
        <w:pStyle w:val="1"/>
      </w:pPr>
      <w:bookmarkStart w:id="11" w:name="_Toc10216960"/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Список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литературы</w:t>
      </w:r>
      <w:bookmarkEnd w:id="11"/>
      <w:proofErr w:type="spellEnd"/>
    </w:p>
    <w:p w:rsidR="001A2CE0" w:rsidRPr="001A2CE0" w:rsidRDefault="001A2CE0" w:rsidP="001A2CE0"/>
    <w:sdt>
      <w:sdtPr>
        <w:rPr>
          <w:rFonts w:ascii="Times New Roman" w:eastAsia="Times New Roman" w:hAnsi="Times New Roman" w:cs="Times New Roman"/>
          <w:sz w:val="28"/>
          <w:szCs w:val="28"/>
        </w:rPr>
        <w:id w:val="111145805"/>
        <w:bibliography/>
      </w:sdtPr>
      <w:sdtEndPr/>
      <w:sdtContent>
        <w:p w:rsidR="001A2CE0" w:rsidRPr="008071ED" w:rsidRDefault="001A2CE0" w:rsidP="001A2CE0">
          <w:pPr>
            <w:pStyle w:val="a5"/>
            <w:numPr>
              <w:ilvl w:val="0"/>
              <w:numId w:val="6"/>
            </w:numPr>
            <w:ind w:left="0" w:firstLine="567"/>
            <w:contextualSpacing w:val="0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8071E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071ED">
            <w:rPr>
              <w:rFonts w:ascii="Times New Roman" w:hAnsi="Times New Roman"/>
              <w:sz w:val="28"/>
              <w:szCs w:val="28"/>
            </w:rPr>
            <w:instrText>BIBLIOGRAPHY</w:instrText>
          </w:r>
          <w:r w:rsidRPr="008071ED">
            <w:rPr>
              <w:rFonts w:ascii="Times New Roman" w:hAnsi="Times New Roman"/>
              <w:sz w:val="28"/>
              <w:szCs w:val="28"/>
            </w:rPr>
            <w:fldChar w:fldCharType="separate"/>
          </w:r>
          <w:r w:rsidRPr="008071ED">
            <w:rPr>
              <w:rFonts w:ascii="Times New Roman" w:hAnsi="Times New Roman"/>
              <w:bCs/>
              <w:noProof/>
              <w:sz w:val="28"/>
              <w:szCs w:val="28"/>
            </w:rPr>
            <w:t>Алгоритм Флойда (поиск всех кратчайших путей в графе)</w:t>
          </w:r>
          <w:r w:rsidRPr="008071ED">
            <w:rPr>
              <w:rFonts w:ascii="Times New Roman" w:hAnsi="Times New Roman"/>
              <w:noProof/>
              <w:sz w:val="28"/>
              <w:szCs w:val="28"/>
            </w:rPr>
            <w:t xml:space="preserve"> [В Интернете] // Задачи оптимизации. - http://uchimatchast.ru/teory/flojd.php.</w:t>
          </w:r>
        </w:p>
        <w:p w:rsidR="001A2CE0" w:rsidRPr="008071ED" w:rsidRDefault="001A2CE0" w:rsidP="001A2CE0">
          <w:pPr>
            <w:pStyle w:val="af0"/>
            <w:numPr>
              <w:ilvl w:val="0"/>
              <w:numId w:val="6"/>
            </w:numPr>
            <w:ind w:left="0" w:firstLine="567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8071ED">
            <w:rPr>
              <w:rFonts w:ascii="Times New Roman" w:hAnsi="Times New Roman"/>
              <w:bCs/>
              <w:noProof/>
              <w:sz w:val="28"/>
              <w:szCs w:val="28"/>
            </w:rPr>
            <w:t>Вычислительные системы с очередями</w:t>
          </w:r>
          <w:r w:rsidRPr="008071ED">
            <w:rPr>
              <w:rFonts w:ascii="Times New Roman" w:hAnsi="Times New Roman"/>
              <w:noProof/>
              <w:sz w:val="28"/>
              <w:szCs w:val="28"/>
            </w:rPr>
            <w:t xml:space="preserve"> [Книга] / авт. Клейнрок Л.. - Москва : МИР, 1979.</w:t>
          </w:r>
        </w:p>
        <w:p w:rsidR="00A00477" w:rsidRPr="00FC72EE" w:rsidRDefault="001A2CE0" w:rsidP="001A2CE0">
          <w:pPr>
            <w:pStyle w:val="western"/>
            <w:ind w:firstLine="567"/>
            <w:rPr>
              <w:szCs w:val="24"/>
            </w:rPr>
          </w:pPr>
          <w:r w:rsidRPr="008071ED">
            <w:rPr>
              <w:bCs/>
            </w:rPr>
            <w:fldChar w:fldCharType="end"/>
          </w:r>
        </w:p>
      </w:sdtContent>
    </w:sdt>
    <w:sectPr w:rsidR="00A00477" w:rsidRPr="00FC72EE" w:rsidSect="006F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B36" w:rsidRPr="004376AD" w:rsidRDefault="007B0B36" w:rsidP="004376AD">
      <w:pPr>
        <w:spacing w:after="0" w:line="240" w:lineRule="auto"/>
      </w:pPr>
      <w:r>
        <w:separator/>
      </w:r>
    </w:p>
  </w:endnote>
  <w:endnote w:type="continuationSeparator" w:id="0">
    <w:p w:rsidR="007B0B36" w:rsidRPr="004376AD" w:rsidRDefault="007B0B36" w:rsidP="0043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B36" w:rsidRPr="004376AD" w:rsidRDefault="007B0B36" w:rsidP="004376AD">
      <w:pPr>
        <w:spacing w:after="0" w:line="240" w:lineRule="auto"/>
      </w:pPr>
      <w:r>
        <w:separator/>
      </w:r>
    </w:p>
  </w:footnote>
  <w:footnote w:type="continuationSeparator" w:id="0">
    <w:p w:rsidR="007B0B36" w:rsidRPr="004376AD" w:rsidRDefault="007B0B36" w:rsidP="0043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83C"/>
    <w:multiLevelType w:val="hybridMultilevel"/>
    <w:tmpl w:val="6EA41D40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794C"/>
    <w:multiLevelType w:val="hybridMultilevel"/>
    <w:tmpl w:val="589A716A"/>
    <w:lvl w:ilvl="0" w:tplc="60143F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721A4E"/>
    <w:multiLevelType w:val="hybridMultilevel"/>
    <w:tmpl w:val="6F9E7AB2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299C"/>
    <w:multiLevelType w:val="hybridMultilevel"/>
    <w:tmpl w:val="06C8A574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35B"/>
    <w:multiLevelType w:val="hybridMultilevel"/>
    <w:tmpl w:val="AD3A17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EC3623"/>
    <w:multiLevelType w:val="hybridMultilevel"/>
    <w:tmpl w:val="3D540C9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C"/>
    <w:rsid w:val="000230D1"/>
    <w:rsid w:val="000C373E"/>
    <w:rsid w:val="000C6546"/>
    <w:rsid w:val="00144B9E"/>
    <w:rsid w:val="00157EFE"/>
    <w:rsid w:val="001A2CE0"/>
    <w:rsid w:val="001B4DDF"/>
    <w:rsid w:val="001E1593"/>
    <w:rsid w:val="00211BDD"/>
    <w:rsid w:val="002610B3"/>
    <w:rsid w:val="002B08CC"/>
    <w:rsid w:val="002C1289"/>
    <w:rsid w:val="003C292E"/>
    <w:rsid w:val="004358C7"/>
    <w:rsid w:val="004376AD"/>
    <w:rsid w:val="00444D17"/>
    <w:rsid w:val="00551244"/>
    <w:rsid w:val="005C721A"/>
    <w:rsid w:val="005C7C6D"/>
    <w:rsid w:val="005E08BE"/>
    <w:rsid w:val="005F3F8F"/>
    <w:rsid w:val="00603317"/>
    <w:rsid w:val="006245C8"/>
    <w:rsid w:val="0062619D"/>
    <w:rsid w:val="006612C4"/>
    <w:rsid w:val="00681712"/>
    <w:rsid w:val="006A5EAC"/>
    <w:rsid w:val="006F7172"/>
    <w:rsid w:val="00725B59"/>
    <w:rsid w:val="0073142F"/>
    <w:rsid w:val="007739A6"/>
    <w:rsid w:val="00775E3B"/>
    <w:rsid w:val="007A2CD7"/>
    <w:rsid w:val="007B0B36"/>
    <w:rsid w:val="0085724B"/>
    <w:rsid w:val="00862969"/>
    <w:rsid w:val="00883345"/>
    <w:rsid w:val="008E0467"/>
    <w:rsid w:val="008E1432"/>
    <w:rsid w:val="008F1A7E"/>
    <w:rsid w:val="009339BF"/>
    <w:rsid w:val="00940B78"/>
    <w:rsid w:val="009A1AB8"/>
    <w:rsid w:val="009E695D"/>
    <w:rsid w:val="00A00477"/>
    <w:rsid w:val="00A32C71"/>
    <w:rsid w:val="00A800D2"/>
    <w:rsid w:val="00A8584D"/>
    <w:rsid w:val="00AE6F1D"/>
    <w:rsid w:val="00B02043"/>
    <w:rsid w:val="00BE2F23"/>
    <w:rsid w:val="00BF0D99"/>
    <w:rsid w:val="00C25B8D"/>
    <w:rsid w:val="00CA1B4C"/>
    <w:rsid w:val="00D62BBD"/>
    <w:rsid w:val="00DC3FAE"/>
    <w:rsid w:val="00EB13C4"/>
    <w:rsid w:val="00F47023"/>
    <w:rsid w:val="00FC72EE"/>
    <w:rsid w:val="00F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220F687-BF35-4BFF-9DCF-BA6D94C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B4C"/>
    <w:rPr>
      <w:rFonts w:eastAsiaTheme="minorEastAsia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619D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619D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1B4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paragraph" w:styleId="a3">
    <w:name w:val="Body Text"/>
    <w:basedOn w:val="a"/>
    <w:link w:val="a4"/>
    <w:unhideWhenUsed/>
    <w:rsid w:val="00CA1B4C"/>
    <w:pPr>
      <w:widowControl w:val="0"/>
      <w:suppressAutoHyphens/>
      <w:spacing w:after="0" w:line="360" w:lineRule="auto"/>
      <w:jc w:val="both"/>
    </w:pPr>
    <w:rPr>
      <w:rFonts w:eastAsia="Lucida Sans Unicode" w:cs="Mangal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CA1B4C"/>
    <w:rPr>
      <w:rFonts w:eastAsia="Lucida Sans Unicode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2619D"/>
    <w:rPr>
      <w:rFonts w:eastAsiaTheme="majorEastAsia" w:cstheme="majorBidi"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619D"/>
    <w:rPr>
      <w:rFonts w:eastAsiaTheme="majorEastAsia" w:cstheme="majorBidi"/>
      <w:bCs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62619D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62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619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99"/>
    <w:qFormat/>
    <w:rsid w:val="001E1593"/>
    <w:pPr>
      <w:keepNext/>
      <w:spacing w:before="120" w:after="120"/>
      <w:jc w:val="right"/>
    </w:pPr>
    <w:rPr>
      <w:rFonts w:eastAsia="Times New Roman" w:cs="Times New Roman"/>
      <w:bCs/>
      <w:sz w:val="24"/>
    </w:rPr>
  </w:style>
  <w:style w:type="paragraph" w:customStyle="1" w:styleId="TableContents">
    <w:name w:val="Table Contents"/>
    <w:basedOn w:val="a"/>
    <w:rsid w:val="00F4702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9">
    <w:name w:val="header"/>
    <w:basedOn w:val="a"/>
    <w:link w:val="aa"/>
    <w:uiPriority w:val="99"/>
    <w:semiHidden/>
    <w:unhideWhenUsed/>
    <w:rsid w:val="0043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376AD"/>
    <w:rPr>
      <w:rFonts w:eastAsiaTheme="minorEastAsia"/>
      <w:sz w:val="28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43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376AD"/>
    <w:rPr>
      <w:rFonts w:eastAsiaTheme="minorEastAsia"/>
      <w:sz w:val="28"/>
      <w:lang w:eastAsia="ru-RU"/>
    </w:rPr>
  </w:style>
  <w:style w:type="paragraph" w:customStyle="1" w:styleId="western">
    <w:name w:val="western"/>
    <w:basedOn w:val="a"/>
    <w:rsid w:val="00144B9E"/>
    <w:pPr>
      <w:spacing w:before="100" w:beforeAutospacing="1" w:after="0" w:line="240" w:lineRule="auto"/>
    </w:pPr>
    <w:rPr>
      <w:rFonts w:eastAsia="Times New Roman" w:cs="Times New Roman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4358C7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358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58C7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358C7"/>
    <w:rPr>
      <w:color w:val="0000FF" w:themeColor="hyperlink"/>
      <w:u w:val="single"/>
    </w:rPr>
  </w:style>
  <w:style w:type="character" w:styleId="af">
    <w:name w:val="Strong"/>
    <w:basedOn w:val="a0"/>
    <w:uiPriority w:val="99"/>
    <w:qFormat/>
    <w:rsid w:val="001A2CE0"/>
    <w:rPr>
      <w:rFonts w:cs="Times New Roman"/>
      <w:b/>
      <w:bCs/>
    </w:rPr>
  </w:style>
  <w:style w:type="paragraph" w:styleId="af0">
    <w:name w:val="Bibliography"/>
    <w:basedOn w:val="a"/>
    <w:next w:val="a"/>
    <w:uiPriority w:val="37"/>
    <w:unhideWhenUsed/>
    <w:rsid w:val="001A2CE0"/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ЛКл79</b:Tag>
    <b:SourceType>Book</b:SourceType>
    <b:Guid>{045D86DA-5F65-4168-9AA2-E4CFFFAE5650}</b:Guid>
    <b:Author>
      <b:Author>
        <b:NameList>
          <b:Person>
            <b:Last>Клейнрок</b:Last>
            <b:First>Л.</b:First>
          </b:Person>
        </b:NameList>
      </b:Author>
    </b:Author>
    <b:Title>Вычислительные системы с очередями</b:Title>
    <b:Year>1979</b:Year>
    <b:City>Москва</b:City>
    <b:Publisher>МИР</b:Publisher>
    <b:RefOrder>1</b:RefOrder>
  </b:Source>
  <b:Source>
    <b:Tag>Алг</b:Tag>
    <b:SourceType>InternetSite</b:SourceType>
    <b:Guid>{BE2D041E-934B-42A4-A40E-B02AD0BA4BBA}</b:Guid>
    <b:Title>Алгоритм Флойда (поиск всех кратчайших путей в графе)</b:Title>
    <b:InternetSiteTitle>Задачи оптимизации</b:InternetSiteTitle>
    <b:URL>http://uchimatchast.ru/teory/flojd.php</b:URL>
    <b:RefOrder>2</b:RefOrder>
  </b:Source>
</b:Sources>
</file>

<file path=customXml/itemProps1.xml><?xml version="1.0" encoding="utf-8"?>
<ds:datastoreItem xmlns:ds="http://schemas.openxmlformats.org/officeDocument/2006/customXml" ds:itemID="{B1C66117-DB6B-476C-9C4D-50134FBF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Тимур Ерниязов</cp:lastModifiedBy>
  <cp:revision>2</cp:revision>
  <dcterms:created xsi:type="dcterms:W3CDTF">2019-06-09T16:55:00Z</dcterms:created>
  <dcterms:modified xsi:type="dcterms:W3CDTF">2019-06-09T16:55:00Z</dcterms:modified>
</cp:coreProperties>
</file>