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 xml:space="preserve">Санкт-Петербургский </w:t>
      </w:r>
      <w:r w:rsidR="00387951" w:rsidRPr="00DA537E">
        <w:rPr>
          <w:rFonts w:ascii="Times New Roman" w:hAnsi="Times New Roman"/>
          <w:sz w:val="28"/>
          <w:szCs w:val="28"/>
        </w:rPr>
        <w:t>Политехнический У</w:t>
      </w:r>
      <w:r w:rsidRPr="00DA537E">
        <w:rPr>
          <w:rFonts w:ascii="Times New Roman" w:hAnsi="Times New Roman"/>
          <w:sz w:val="28"/>
          <w:szCs w:val="28"/>
        </w:rPr>
        <w:t>ниверситет</w:t>
      </w:r>
      <w:r w:rsidR="00387951" w:rsidRPr="00DA537E">
        <w:rPr>
          <w:rFonts w:ascii="Times New Roman" w:hAnsi="Times New Roman"/>
          <w:sz w:val="28"/>
          <w:szCs w:val="28"/>
        </w:rPr>
        <w:t xml:space="preserve"> Петра Великого</w:t>
      </w:r>
    </w:p>
    <w:p w:rsidR="008B2464" w:rsidRPr="00DA537E" w:rsidRDefault="00F11542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 xml:space="preserve">Институт </w:t>
      </w:r>
      <w:r w:rsidR="00387951" w:rsidRPr="00DA537E">
        <w:rPr>
          <w:rFonts w:ascii="Times New Roman" w:hAnsi="Times New Roman"/>
          <w:sz w:val="28"/>
          <w:szCs w:val="28"/>
        </w:rPr>
        <w:t>компьютерных наук и</w:t>
      </w:r>
      <w:r w:rsidRPr="00DA537E">
        <w:rPr>
          <w:rFonts w:ascii="Times New Roman" w:hAnsi="Times New Roman"/>
          <w:sz w:val="28"/>
          <w:szCs w:val="28"/>
        </w:rPr>
        <w:t xml:space="preserve"> технологий</w:t>
      </w: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>Кафедра компьютерных систем и программных технологий</w:t>
      </w: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5216D9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b/>
          <w:sz w:val="28"/>
          <w:szCs w:val="28"/>
        </w:rPr>
        <w:t xml:space="preserve">Отчёт по </w:t>
      </w:r>
      <w:r w:rsidR="00387951" w:rsidRPr="00DA537E">
        <w:rPr>
          <w:rFonts w:ascii="Times New Roman" w:hAnsi="Times New Roman"/>
          <w:b/>
          <w:sz w:val="28"/>
          <w:szCs w:val="28"/>
        </w:rPr>
        <w:t>расчетному заданию №</w:t>
      </w:r>
      <w:r w:rsidR="00881E75">
        <w:rPr>
          <w:rFonts w:ascii="Times New Roman" w:hAnsi="Times New Roman"/>
          <w:b/>
          <w:sz w:val="28"/>
          <w:szCs w:val="28"/>
        </w:rPr>
        <w:t>3</w:t>
      </w:r>
    </w:p>
    <w:p w:rsidR="005216D9" w:rsidRPr="005216D9" w:rsidRDefault="005216D9" w:rsidP="008B2464">
      <w:pPr>
        <w:jc w:val="center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sz w:val="28"/>
        </w:rPr>
        <w:t xml:space="preserve">Поиск оптимальных параметров сети </w:t>
      </w:r>
      <w:r>
        <w:rPr>
          <w:rFonts w:ascii="Times New Roman" w:hAnsi="Times New Roman"/>
          <w:sz w:val="28"/>
        </w:rPr>
        <w:t>систем массовог</w:t>
      </w:r>
      <w:r w:rsidRPr="005216D9">
        <w:rPr>
          <w:rFonts w:ascii="Times New Roman" w:hAnsi="Times New Roman"/>
          <w:sz w:val="28"/>
        </w:rPr>
        <w:t>о обслуживания</w:t>
      </w: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>по курсу</w:t>
      </w: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>Методы оптимизации</w:t>
      </w:r>
    </w:p>
    <w:p w:rsidR="008B2464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81E75" w:rsidRPr="00DA537E" w:rsidRDefault="00881E75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 xml:space="preserve">Работу выполнил студент группы № </w:t>
      </w:r>
      <w:r w:rsidR="00387951" w:rsidRPr="00DA537E">
        <w:rPr>
          <w:rFonts w:ascii="Times New Roman" w:hAnsi="Times New Roman"/>
          <w:sz w:val="28"/>
          <w:szCs w:val="28"/>
        </w:rPr>
        <w:t>13541</w:t>
      </w:r>
      <w:r w:rsidR="00F11542" w:rsidRPr="00DA537E">
        <w:rPr>
          <w:rFonts w:ascii="Times New Roman" w:hAnsi="Times New Roman"/>
          <w:sz w:val="28"/>
          <w:szCs w:val="28"/>
        </w:rPr>
        <w:t>/</w:t>
      </w:r>
      <w:r w:rsidR="00881E75">
        <w:rPr>
          <w:rFonts w:ascii="Times New Roman" w:hAnsi="Times New Roman"/>
          <w:sz w:val="28"/>
          <w:szCs w:val="28"/>
        </w:rPr>
        <w:t>1</w:t>
      </w:r>
      <w:r w:rsidRPr="00DA537E">
        <w:rPr>
          <w:rFonts w:ascii="Times New Roman" w:hAnsi="Times New Roman"/>
          <w:sz w:val="28"/>
          <w:szCs w:val="28"/>
        </w:rPr>
        <w:tab/>
      </w:r>
      <w:r w:rsidR="00C87C80">
        <w:rPr>
          <w:rFonts w:ascii="Times New Roman" w:hAnsi="Times New Roman"/>
          <w:sz w:val="28"/>
          <w:szCs w:val="28"/>
        </w:rPr>
        <w:tab/>
      </w:r>
      <w:proofErr w:type="spellStart"/>
      <w:r w:rsidR="00C87C80" w:rsidRPr="00C87C80">
        <w:rPr>
          <w:rFonts w:ascii="Times New Roman" w:hAnsi="Times New Roman"/>
          <w:sz w:val="28"/>
          <w:szCs w:val="28"/>
        </w:rPr>
        <w:t>________</w:t>
      </w:r>
      <w:r w:rsidR="00881E75">
        <w:rPr>
          <w:rFonts w:ascii="Times New Roman" w:hAnsi="Times New Roman"/>
          <w:sz w:val="28"/>
          <w:szCs w:val="28"/>
        </w:rPr>
        <w:t>Гагаркин</w:t>
      </w:r>
      <w:proofErr w:type="spellEnd"/>
      <w:r w:rsidR="00881E75">
        <w:rPr>
          <w:rFonts w:ascii="Times New Roman" w:hAnsi="Times New Roman"/>
          <w:sz w:val="28"/>
          <w:szCs w:val="28"/>
        </w:rPr>
        <w:t xml:space="preserve"> И.Ю</w:t>
      </w:r>
      <w:r w:rsidR="00387951" w:rsidRPr="00DA537E">
        <w:rPr>
          <w:rFonts w:ascii="Times New Roman" w:hAnsi="Times New Roman"/>
          <w:sz w:val="28"/>
          <w:szCs w:val="28"/>
        </w:rPr>
        <w:t>.</w:t>
      </w:r>
      <w:r w:rsidRPr="00DA537E">
        <w:rPr>
          <w:rFonts w:ascii="Times New Roman" w:hAnsi="Times New Roman"/>
          <w:sz w:val="28"/>
          <w:szCs w:val="28"/>
        </w:rPr>
        <w:t xml:space="preserve">         </w:t>
      </w: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 xml:space="preserve">Работу принял преподаватель </w:t>
      </w:r>
      <w:r w:rsidRPr="00DA537E">
        <w:rPr>
          <w:rFonts w:ascii="Times New Roman" w:hAnsi="Times New Roman"/>
          <w:sz w:val="28"/>
          <w:szCs w:val="28"/>
        </w:rPr>
        <w:tab/>
      </w:r>
      <w:r w:rsidR="00C87C80">
        <w:rPr>
          <w:rFonts w:ascii="Times New Roman" w:hAnsi="Times New Roman"/>
          <w:sz w:val="28"/>
          <w:szCs w:val="28"/>
        </w:rPr>
        <w:tab/>
      </w:r>
      <w:r w:rsidR="00C87C80">
        <w:rPr>
          <w:rFonts w:ascii="Times New Roman" w:hAnsi="Times New Roman"/>
          <w:sz w:val="28"/>
          <w:szCs w:val="28"/>
        </w:rPr>
        <w:tab/>
      </w:r>
      <w:r w:rsidR="00C87C80">
        <w:rPr>
          <w:rFonts w:ascii="Times New Roman" w:hAnsi="Times New Roman"/>
          <w:sz w:val="28"/>
          <w:szCs w:val="28"/>
        </w:rPr>
        <w:tab/>
      </w:r>
      <w:proofErr w:type="spellStart"/>
      <w:r w:rsidR="00C87C80">
        <w:rPr>
          <w:rFonts w:ascii="Times New Roman" w:hAnsi="Times New Roman"/>
          <w:sz w:val="28"/>
          <w:szCs w:val="28"/>
        </w:rPr>
        <w:t>_________</w:t>
      </w:r>
      <w:r w:rsidRPr="00DA537E">
        <w:rPr>
          <w:rFonts w:ascii="Times New Roman" w:hAnsi="Times New Roman"/>
          <w:sz w:val="28"/>
          <w:szCs w:val="28"/>
        </w:rPr>
        <w:t>Сиднев</w:t>
      </w:r>
      <w:proofErr w:type="spellEnd"/>
      <w:r w:rsidRPr="00DA537E">
        <w:rPr>
          <w:rFonts w:ascii="Times New Roman" w:hAnsi="Times New Roman"/>
          <w:sz w:val="28"/>
          <w:szCs w:val="28"/>
        </w:rPr>
        <w:t xml:space="preserve"> А</w:t>
      </w:r>
      <w:r w:rsidR="00387951" w:rsidRPr="00DA537E">
        <w:rPr>
          <w:rFonts w:ascii="Times New Roman" w:hAnsi="Times New Roman"/>
          <w:sz w:val="28"/>
          <w:szCs w:val="28"/>
        </w:rPr>
        <w:t>.</w:t>
      </w:r>
      <w:r w:rsidRPr="00DA537E">
        <w:rPr>
          <w:rFonts w:ascii="Times New Roman" w:hAnsi="Times New Roman"/>
          <w:sz w:val="28"/>
          <w:szCs w:val="28"/>
        </w:rPr>
        <w:t>Г</w:t>
      </w:r>
      <w:r w:rsidR="00387951" w:rsidRPr="00DA537E">
        <w:rPr>
          <w:rFonts w:ascii="Times New Roman" w:hAnsi="Times New Roman"/>
          <w:sz w:val="28"/>
          <w:szCs w:val="28"/>
        </w:rPr>
        <w:t>.</w:t>
      </w:r>
      <w:r w:rsidRPr="00DA537E">
        <w:rPr>
          <w:rFonts w:ascii="Times New Roman" w:hAnsi="Times New Roman"/>
          <w:sz w:val="28"/>
          <w:szCs w:val="28"/>
        </w:rPr>
        <w:tab/>
      </w: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621430" w:rsidRPr="00DA537E" w:rsidRDefault="00621430" w:rsidP="008B2464">
      <w:pPr>
        <w:rPr>
          <w:rFonts w:ascii="Times New Roman" w:hAnsi="Times New Roman"/>
          <w:sz w:val="28"/>
          <w:szCs w:val="28"/>
        </w:rPr>
      </w:pPr>
    </w:p>
    <w:p w:rsidR="00621430" w:rsidRPr="00DA537E" w:rsidRDefault="00621430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rPr>
          <w:rFonts w:ascii="Times New Roman" w:hAnsi="Times New Roman"/>
          <w:sz w:val="28"/>
          <w:szCs w:val="28"/>
        </w:rPr>
      </w:pP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</w:rPr>
      </w:pPr>
      <w:r w:rsidRPr="00DA537E">
        <w:rPr>
          <w:rFonts w:ascii="Times New Roman" w:hAnsi="Times New Roman"/>
          <w:sz w:val="28"/>
          <w:szCs w:val="28"/>
        </w:rPr>
        <w:t>Санкт-Петербург</w:t>
      </w:r>
    </w:p>
    <w:p w:rsidR="008B2464" w:rsidRPr="00DA537E" w:rsidRDefault="008B2464" w:rsidP="008B246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A537E">
        <w:rPr>
          <w:rFonts w:ascii="Times New Roman" w:hAnsi="Times New Roman"/>
          <w:sz w:val="28"/>
          <w:szCs w:val="28"/>
        </w:rPr>
        <w:t>201</w:t>
      </w:r>
      <w:r w:rsidR="00881E75">
        <w:rPr>
          <w:rFonts w:ascii="Times New Roman" w:hAnsi="Times New Roman"/>
          <w:sz w:val="28"/>
          <w:szCs w:val="28"/>
          <w:lang w:val="en-US"/>
        </w:rPr>
        <w:t>8</w:t>
      </w:r>
    </w:p>
    <w:p w:rsidR="008F1DBF" w:rsidRPr="00DA537E" w:rsidRDefault="00D22907" w:rsidP="00DA537E">
      <w:pPr>
        <w:pStyle w:val="1"/>
        <w:jc w:val="left"/>
      </w:pPr>
      <w:bookmarkStart w:id="0" w:name="_Toc372857304"/>
      <w:r w:rsidRPr="00DA537E">
        <w:lastRenderedPageBreak/>
        <w:t>З</w:t>
      </w:r>
      <w:bookmarkEnd w:id="0"/>
      <w:r w:rsidR="007F1999">
        <w:t>адание</w:t>
      </w:r>
    </w:p>
    <w:p w:rsidR="005216D9" w:rsidRPr="005216D9" w:rsidRDefault="005216D9" w:rsidP="005216D9">
      <w:pPr>
        <w:rPr>
          <w:rFonts w:ascii="Times New Roman" w:hAnsi="Times New Roman"/>
          <w:b/>
          <w:sz w:val="28"/>
        </w:rPr>
      </w:pPr>
      <w:r w:rsidRPr="005216D9">
        <w:rPr>
          <w:rFonts w:ascii="Times New Roman" w:hAnsi="Times New Roman"/>
          <w:b/>
          <w:sz w:val="28"/>
        </w:rPr>
        <w:t>Задача 5</w:t>
      </w:r>
    </w:p>
    <w:p w:rsidR="005216D9" w:rsidRPr="005216D9" w:rsidRDefault="005216D9" w:rsidP="005216D9">
      <w:pPr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sz w:val="28"/>
        </w:rPr>
        <w:t>Минимизировать стоимость ССМО при ограничении на среднее число заявок в сети</w:t>
      </w:r>
    </w:p>
    <w:p w:rsidR="005216D9" w:rsidRPr="005216D9" w:rsidRDefault="005216D9" w:rsidP="005216D9">
      <w:pPr>
        <w:jc w:val="center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position w:val="-46"/>
          <w:sz w:val="28"/>
        </w:rPr>
        <w:object w:dxaOrig="658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53.25pt" o:ole="">
            <v:imagedata r:id="rId8" o:title=""/>
          </v:shape>
          <o:OLEObject Type="Embed" ProgID="Equation.3" ShapeID="_x0000_i1025" DrawAspect="Content" ObjectID="_1620992505" r:id="rId9"/>
        </w:object>
      </w:r>
    </w:p>
    <w:p w:rsidR="005216D9" w:rsidRPr="005216D9" w:rsidRDefault="005216D9" w:rsidP="005216D9">
      <w:pPr>
        <w:jc w:val="center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position w:val="-42"/>
          <w:sz w:val="28"/>
        </w:rPr>
        <w:object w:dxaOrig="2120" w:dyaOrig="940">
          <v:shape id="_x0000_i1026" type="#_x0000_t75" style="width:105pt;height:47.25pt" o:ole="">
            <v:imagedata r:id="rId10" o:title=""/>
          </v:shape>
          <o:OLEObject Type="Embed" ProgID="Equation.3" ShapeID="_x0000_i1026" DrawAspect="Content" ObjectID="_1620992506" r:id="rId11"/>
        </w:object>
      </w:r>
    </w:p>
    <w:p w:rsidR="005216D9" w:rsidRPr="005216D9" w:rsidRDefault="005216D9" w:rsidP="005216D9">
      <w:pPr>
        <w:jc w:val="center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position w:val="-36"/>
          <w:sz w:val="28"/>
        </w:rPr>
        <w:object w:dxaOrig="1200" w:dyaOrig="880">
          <v:shape id="_x0000_i1027" type="#_x0000_t75" style="width:60pt;height:43.5pt" o:ole="">
            <v:imagedata r:id="rId12" o:title=""/>
          </v:shape>
          <o:OLEObject Type="Embed" ProgID="Equation.3" ShapeID="_x0000_i1027" DrawAspect="Content" ObjectID="_1620992507" r:id="rId13"/>
        </w:object>
      </w:r>
    </w:p>
    <w:p w:rsidR="005216D9" w:rsidRPr="005216D9" w:rsidRDefault="005216D9" w:rsidP="005216D9">
      <w:pPr>
        <w:jc w:val="both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sz w:val="28"/>
        </w:rPr>
        <w:t>Дано многоканальная сеть Джексона:</w:t>
      </w:r>
    </w:p>
    <w:p w:rsidR="005216D9" w:rsidRPr="005216D9" w:rsidRDefault="005216D9" w:rsidP="005216D9">
      <w:pPr>
        <w:jc w:val="center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position w:val="-42"/>
          <w:sz w:val="28"/>
        </w:rPr>
        <w:object w:dxaOrig="7080" w:dyaOrig="980">
          <v:shape id="_x0000_i1028" type="#_x0000_t75" style="width:350.25pt;height:49.5pt" o:ole="">
            <v:imagedata r:id="rId14" o:title=""/>
          </v:shape>
          <o:OLEObject Type="Embed" ProgID="Equation.3" ShapeID="_x0000_i1028" DrawAspect="Content" ObjectID="_1620992508" r:id="rId15"/>
        </w:object>
      </w:r>
    </w:p>
    <w:p w:rsidR="005216D9" w:rsidRDefault="005216D9" w:rsidP="005216D9">
      <w:pPr>
        <w:jc w:val="both"/>
        <w:rPr>
          <w:rFonts w:ascii="Times New Roman" w:hAnsi="Times New Roman"/>
          <w:sz w:val="28"/>
        </w:rPr>
      </w:pPr>
      <w:r w:rsidRPr="005216D9">
        <w:rPr>
          <w:rFonts w:ascii="Times New Roman" w:hAnsi="Times New Roman"/>
          <w:position w:val="-12"/>
          <w:sz w:val="28"/>
        </w:rPr>
        <w:object w:dxaOrig="620" w:dyaOrig="400">
          <v:shape id="_x0000_i1029" type="#_x0000_t75" style="width:31.5pt;height:20.25pt" o:ole="">
            <v:imagedata r:id="rId16" o:title=""/>
          </v:shape>
          <o:OLEObject Type="Embed" ProgID="Equation.3" ShapeID="_x0000_i1029" DrawAspect="Content" ObjectID="_1620992509" r:id="rId17"/>
        </w:object>
      </w:r>
      <w:r w:rsidRPr="005216D9">
        <w:rPr>
          <w:rFonts w:ascii="Times New Roman" w:hAnsi="Times New Roman"/>
          <w:sz w:val="28"/>
        </w:rPr>
        <w:t xml:space="preserve"> — предельное число заявок в сети.</w:t>
      </w:r>
    </w:p>
    <w:tbl>
      <w:tblPr>
        <w:tblStyle w:val="afd"/>
        <w:tblW w:w="10338" w:type="dxa"/>
        <w:tblLook w:val="04A0"/>
      </w:tblPr>
      <w:tblGrid>
        <w:gridCol w:w="664"/>
        <w:gridCol w:w="3783"/>
        <w:gridCol w:w="1568"/>
        <w:gridCol w:w="4323"/>
      </w:tblGrid>
      <w:tr w:rsidR="007F1999" w:rsidRPr="00A81E62" w:rsidTr="007F1999">
        <w:tc>
          <w:tcPr>
            <w:tcW w:w="664" w:type="dxa"/>
          </w:tcPr>
          <w:p w:rsidR="007F1999" w:rsidRPr="00A81E62" w:rsidRDefault="007F1999" w:rsidP="007F1999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783" w:type="dxa"/>
          </w:tcPr>
          <w:p w:rsidR="007F1999" w:rsidRPr="00A81E62" w:rsidRDefault="007F1999" w:rsidP="00F51A21">
            <w:pPr>
              <w:jc w:val="center"/>
              <w:rPr>
                <w:b/>
              </w:rPr>
            </w:pPr>
          </w:p>
        </w:tc>
        <w:tc>
          <w:tcPr>
            <w:tcW w:w="1568" w:type="dxa"/>
          </w:tcPr>
          <w:p w:rsidR="007F1999" w:rsidRPr="00A81E62" w:rsidRDefault="007F1999" w:rsidP="00F51A21">
            <w:pPr>
              <w:jc w:val="center"/>
              <w:rPr>
                <w:b/>
              </w:rPr>
            </w:pPr>
            <w:r w:rsidRPr="007223E8">
              <w:rPr>
                <w:position w:val="-12"/>
              </w:rPr>
              <w:object w:dxaOrig="340" w:dyaOrig="400">
                <v:shape id="_x0000_i1030" type="#_x0000_t75" style="width:17.25pt;height:20.25pt" o:ole="">
                  <v:imagedata r:id="rId18" o:title=""/>
                </v:shape>
                <o:OLEObject Type="Embed" ProgID="Equation.3" ShapeID="_x0000_i1030" DrawAspect="Content" ObjectID="_1620992510" r:id="rId19"/>
              </w:object>
            </w:r>
          </w:p>
        </w:tc>
        <w:tc>
          <w:tcPr>
            <w:tcW w:w="4323" w:type="dxa"/>
          </w:tcPr>
          <w:p w:rsidR="007F1999" w:rsidRPr="00A81E62" w:rsidRDefault="007F1999" w:rsidP="00F51A21">
            <w:pPr>
              <w:jc w:val="center"/>
              <w:rPr>
                <w:b/>
              </w:rPr>
            </w:pPr>
            <w:r w:rsidRPr="007223E8">
              <w:rPr>
                <w:position w:val="-12"/>
              </w:rPr>
              <w:object w:dxaOrig="620" w:dyaOrig="400">
                <v:shape id="_x0000_i1031" type="#_x0000_t75" style="width:31.5pt;height:20.25pt" o:ole="">
                  <v:imagedata r:id="rId20" o:title=""/>
                </v:shape>
                <o:OLEObject Type="Embed" ProgID="Equation.3" ShapeID="_x0000_i1031" DrawAspect="Content" ObjectID="_1620992511" r:id="rId21"/>
              </w:object>
            </w:r>
          </w:p>
        </w:tc>
      </w:tr>
      <w:tr w:rsidR="007F1999" w:rsidRPr="00A81E62" w:rsidTr="00F51A21">
        <w:tc>
          <w:tcPr>
            <w:tcW w:w="664" w:type="dxa"/>
          </w:tcPr>
          <w:p w:rsidR="007F1999" w:rsidRPr="00A81E62" w:rsidRDefault="008C636C" w:rsidP="007F1999">
            <w:pPr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3783" w:type="dxa"/>
          </w:tcPr>
          <w:tbl>
            <w:tblPr>
              <w:tblStyle w:val="afd"/>
              <w:tblW w:w="0" w:type="auto"/>
              <w:jc w:val="center"/>
              <w:tblLook w:val="04A0"/>
            </w:tblPr>
            <w:tblGrid>
              <w:gridCol w:w="730"/>
              <w:gridCol w:w="695"/>
              <w:gridCol w:w="742"/>
              <w:gridCol w:w="695"/>
              <w:gridCol w:w="695"/>
            </w:tblGrid>
            <w:tr w:rsidR="007F1999" w:rsidTr="00F51A21">
              <w:trPr>
                <w:jc w:val="center"/>
              </w:trPr>
              <w:tc>
                <w:tcPr>
                  <w:tcW w:w="778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0,5</w:t>
                  </w:r>
                </w:p>
              </w:tc>
              <w:tc>
                <w:tcPr>
                  <w:tcW w:w="794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0,2</w:t>
                  </w:r>
                </w:p>
              </w:tc>
            </w:tr>
            <w:tr w:rsidR="007F1999" w:rsidTr="00F51A21">
              <w:trPr>
                <w:jc w:val="center"/>
              </w:trPr>
              <w:tc>
                <w:tcPr>
                  <w:tcW w:w="778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0,2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94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0,2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0,2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0,4</w:t>
                  </w:r>
                </w:p>
              </w:tc>
            </w:tr>
            <w:tr w:rsidR="007F1999" w:rsidTr="00F51A21">
              <w:trPr>
                <w:jc w:val="center"/>
              </w:trPr>
              <w:tc>
                <w:tcPr>
                  <w:tcW w:w="778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94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</w:t>
                  </w:r>
                </w:p>
              </w:tc>
            </w:tr>
            <w:tr w:rsidR="007F1999" w:rsidTr="00F51A21">
              <w:trPr>
                <w:jc w:val="center"/>
              </w:trPr>
              <w:tc>
                <w:tcPr>
                  <w:tcW w:w="778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0,4</w:t>
                  </w:r>
                </w:p>
              </w:tc>
              <w:tc>
                <w:tcPr>
                  <w:tcW w:w="794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</w:t>
                  </w:r>
                </w:p>
              </w:tc>
            </w:tr>
            <w:tr w:rsidR="007F1999" w:rsidTr="00F51A21">
              <w:trPr>
                <w:jc w:val="center"/>
              </w:trPr>
              <w:tc>
                <w:tcPr>
                  <w:tcW w:w="778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0,2</w:t>
                  </w:r>
                </w:p>
              </w:tc>
              <w:tc>
                <w:tcPr>
                  <w:tcW w:w="794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0,5</w:t>
                  </w:r>
                </w:p>
              </w:tc>
              <w:tc>
                <w:tcPr>
                  <w:tcW w:w="737" w:type="dxa"/>
                </w:tcPr>
                <w:p w:rsidR="007F1999" w:rsidRDefault="008C636C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0,3</w:t>
                  </w:r>
                </w:p>
              </w:tc>
              <w:tc>
                <w:tcPr>
                  <w:tcW w:w="737" w:type="dxa"/>
                </w:tcPr>
                <w:p w:rsidR="007F1999" w:rsidRDefault="007F1999" w:rsidP="007F19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</w:tr>
          </w:tbl>
          <w:p w:rsidR="007F1999" w:rsidRPr="00A81E62" w:rsidRDefault="007F1999" w:rsidP="007F1999">
            <w:pPr>
              <w:jc w:val="center"/>
              <w:rPr>
                <w:b/>
              </w:rPr>
            </w:pPr>
          </w:p>
        </w:tc>
        <w:tc>
          <w:tcPr>
            <w:tcW w:w="1568" w:type="dxa"/>
          </w:tcPr>
          <w:p w:rsidR="007F1999" w:rsidRPr="007F1999" w:rsidRDefault="008C636C" w:rsidP="007F199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7</w:t>
            </w:r>
          </w:p>
        </w:tc>
        <w:tc>
          <w:tcPr>
            <w:tcW w:w="4323" w:type="dxa"/>
          </w:tcPr>
          <w:p w:rsidR="007F1999" w:rsidRPr="008C636C" w:rsidRDefault="008C636C" w:rsidP="007F199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</w:tbl>
    <w:p w:rsidR="007F1999" w:rsidRPr="005216D9" w:rsidRDefault="007F1999" w:rsidP="005216D9">
      <w:pPr>
        <w:jc w:val="both"/>
        <w:rPr>
          <w:rFonts w:ascii="Times New Roman" w:hAnsi="Times New Roman"/>
          <w:sz w:val="28"/>
        </w:rPr>
      </w:pPr>
    </w:p>
    <w:p w:rsidR="005216D9" w:rsidRPr="005216D9" w:rsidRDefault="005216D9" w:rsidP="005216D9">
      <w:pPr>
        <w:jc w:val="both"/>
        <w:rPr>
          <w:rFonts w:ascii="Times New Roman" w:hAnsi="Times New Roman"/>
          <w:position w:val="-12"/>
          <w:sz w:val="28"/>
        </w:rPr>
      </w:pPr>
      <w:r w:rsidRPr="005216D9">
        <w:rPr>
          <w:rFonts w:ascii="Times New Roman" w:hAnsi="Times New Roman"/>
          <w:sz w:val="28"/>
        </w:rPr>
        <w:t>Самостоятельно сформировать набор альтернатив (по 2 альтернативы на каждый узел, обеспечивающих установивший режим в узле).</w:t>
      </w:r>
    </w:p>
    <w:p w:rsidR="005216D9" w:rsidRPr="005216D9" w:rsidRDefault="005216D9" w:rsidP="005216D9">
      <w:pPr>
        <w:jc w:val="both"/>
        <w:rPr>
          <w:rFonts w:ascii="Times New Roman" w:hAnsi="Times New Roman"/>
          <w:position w:val="-12"/>
          <w:sz w:val="28"/>
        </w:rPr>
      </w:pPr>
      <w:r w:rsidRPr="005216D9">
        <w:rPr>
          <w:rFonts w:ascii="Times New Roman" w:hAnsi="Times New Roman"/>
          <w:position w:val="-12"/>
          <w:sz w:val="28"/>
        </w:rPr>
        <w:t>Решить задачу 5 двумя способами:</w:t>
      </w:r>
    </w:p>
    <w:p w:rsidR="005216D9" w:rsidRPr="005216D9" w:rsidRDefault="005216D9" w:rsidP="005216D9">
      <w:pPr>
        <w:jc w:val="both"/>
        <w:rPr>
          <w:rFonts w:ascii="Times New Roman" w:hAnsi="Times New Roman"/>
          <w:position w:val="-12"/>
          <w:sz w:val="28"/>
        </w:rPr>
      </w:pPr>
      <w:r w:rsidRPr="005216D9">
        <w:rPr>
          <w:rFonts w:ascii="Times New Roman" w:hAnsi="Times New Roman"/>
          <w:position w:val="-12"/>
          <w:sz w:val="28"/>
        </w:rPr>
        <w:t>1. В соответствии с алгоритмом 5</w:t>
      </w:r>
    </w:p>
    <w:p w:rsidR="00EB38A8" w:rsidRDefault="005216D9" w:rsidP="005216D9">
      <w:pPr>
        <w:jc w:val="both"/>
        <w:rPr>
          <w:rFonts w:ascii="Times New Roman" w:hAnsi="Times New Roman"/>
          <w:position w:val="-12"/>
          <w:sz w:val="28"/>
        </w:rPr>
      </w:pPr>
      <w:r w:rsidRPr="005216D9">
        <w:rPr>
          <w:rFonts w:ascii="Times New Roman" w:hAnsi="Times New Roman"/>
          <w:position w:val="-12"/>
          <w:sz w:val="28"/>
        </w:rPr>
        <w:t>2. Как задачу дискретного линейного программирования.</w:t>
      </w:r>
    </w:p>
    <w:p w:rsidR="005216D9" w:rsidRPr="005216D9" w:rsidRDefault="005216D9" w:rsidP="005216D9">
      <w:pPr>
        <w:jc w:val="both"/>
        <w:rPr>
          <w:rFonts w:ascii="Times New Roman" w:hAnsi="Times New Roman"/>
          <w:position w:val="-12"/>
          <w:sz w:val="28"/>
        </w:rPr>
      </w:pPr>
      <w:r w:rsidRPr="005216D9">
        <w:rPr>
          <w:rFonts w:ascii="Times New Roman" w:hAnsi="Times New Roman"/>
          <w:position w:val="-12"/>
          <w:sz w:val="28"/>
        </w:rPr>
        <w:t xml:space="preserve"> </w:t>
      </w:r>
    </w:p>
    <w:p w:rsidR="008F2585" w:rsidRPr="007F1999" w:rsidRDefault="007F1999" w:rsidP="008F258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Алгоритм:</w:t>
      </w:r>
    </w:p>
    <w:p w:rsidR="007F1999" w:rsidRPr="00DA537E" w:rsidRDefault="007F1999" w:rsidP="008F258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400879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94" cy="37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4C" w:rsidRDefault="00D22907" w:rsidP="00485D8D">
      <w:pPr>
        <w:pStyle w:val="1"/>
        <w:spacing w:before="600"/>
        <w:jc w:val="left"/>
      </w:pPr>
      <w:bookmarkStart w:id="1" w:name="_Toc372857305"/>
      <w:r w:rsidRPr="00DA537E">
        <w:t>Р</w:t>
      </w:r>
      <w:bookmarkEnd w:id="1"/>
      <w:r w:rsidR="007F1999">
        <w:t>ешение по алгоритму</w:t>
      </w:r>
    </w:p>
    <w:p w:rsidR="00B609D1" w:rsidRPr="00B609D1" w:rsidRDefault="00B609D1" w:rsidP="00B609D1">
      <w:pPr>
        <w:spacing w:after="0"/>
        <w:ind w:left="3"/>
        <w:rPr>
          <w:rFonts w:ascii="Times New Roman" w:hAnsi="Times New Roman"/>
          <w:b/>
          <w:i/>
          <w:sz w:val="28"/>
          <w:szCs w:val="28"/>
        </w:rPr>
      </w:pPr>
      <w:r w:rsidRPr="00B609D1">
        <w:rPr>
          <w:rFonts w:ascii="Times New Roman" w:eastAsia="Arial" w:hAnsi="Times New Roman"/>
          <w:b/>
          <w:i/>
          <w:sz w:val="28"/>
          <w:szCs w:val="28"/>
        </w:rPr>
        <w:t>Первый шаг алгоритма</w:t>
      </w:r>
    </w:p>
    <w:p w:rsidR="00B609D1" w:rsidRPr="00B609D1" w:rsidRDefault="00B609D1" w:rsidP="00B609D1">
      <w:pPr>
        <w:spacing w:after="0"/>
        <w:ind w:left="3"/>
        <w:rPr>
          <w:rFonts w:ascii="Times New Roman" w:hAnsi="Times New Roman"/>
          <w:sz w:val="28"/>
          <w:szCs w:val="28"/>
        </w:rPr>
      </w:pPr>
      <w:r w:rsidRPr="00B609D1">
        <w:rPr>
          <w:rFonts w:ascii="Times New Roman" w:eastAsia="Arial" w:hAnsi="Times New Roman"/>
          <w:sz w:val="28"/>
          <w:szCs w:val="28"/>
        </w:rPr>
        <w:t xml:space="preserve">По первой формуле из первого шага алгоритма найдем вектор  </w:t>
      </w:r>
      <m:oMath>
        <m:sSub>
          <m:sSub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" w:hAnsi="Cambria Math"/>
                <w:sz w:val="28"/>
                <w:szCs w:val="28"/>
              </w:rPr>
              <m:t>0</m:t>
            </m:r>
            <m:r>
              <w:rPr>
                <w:rFonts w:ascii="Cambria Math" w:eastAsia="Arial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7C52F8">
        <w:rPr>
          <w:rFonts w:ascii="Times New Roman" w:eastAsia="Arial" w:hAnsi="Times New Roman"/>
          <w:sz w:val="28"/>
          <w:szCs w:val="28"/>
        </w:rPr>
        <w:t xml:space="preserve"> </w:t>
      </w:r>
      <w:r w:rsidRPr="00B609D1">
        <w:rPr>
          <w:rFonts w:ascii="Times New Roman" w:eastAsia="Arial" w:hAnsi="Times New Roman"/>
          <w:sz w:val="28"/>
          <w:szCs w:val="28"/>
        </w:rPr>
        <w:t>.</w:t>
      </w:r>
    </w:p>
    <w:p w:rsidR="00B609D1" w:rsidRPr="00B609D1" w:rsidRDefault="00C80B32" w:rsidP="007C52F8">
      <w:pPr>
        <w:tabs>
          <w:tab w:val="left" w:pos="1502"/>
          <w:tab w:val="left" w:pos="2302"/>
          <w:tab w:val="left" w:pos="2902"/>
        </w:tabs>
        <w:spacing w:before="120" w:after="120"/>
        <w:ind w:left="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" w:hAnsi="Cambria Math"/>
                <w:sz w:val="28"/>
                <w:szCs w:val="28"/>
              </w:rPr>
              <m:t>0</m:t>
            </m:r>
            <m:r>
              <w:rPr>
                <w:rFonts w:ascii="Cambria Math" w:eastAsia="Arial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B609D1" w:rsidRPr="00B609D1">
        <w:rPr>
          <w:rFonts w:ascii="Times New Roman" w:eastAsia="Arial" w:hAnsi="Times New Roman"/>
          <w:sz w:val="28"/>
          <w:szCs w:val="28"/>
        </w:rPr>
        <w:t xml:space="preserve">  = (</w:t>
      </w:r>
      <w:r w:rsidR="007C52F8" w:rsidRPr="007C52F8">
        <w:rPr>
          <w:rFonts w:ascii="Times New Roman" w:eastAsia="Arial" w:hAnsi="Times New Roman"/>
          <w:sz w:val="28"/>
          <w:szCs w:val="28"/>
        </w:rPr>
        <w:t>3</w:t>
      </w:r>
      <w:r w:rsidR="007702AF" w:rsidRPr="00CA3DE5">
        <w:rPr>
          <w:rFonts w:ascii="Times New Roman" w:eastAsia="Arial" w:hAnsi="Times New Roman"/>
          <w:sz w:val="28"/>
          <w:szCs w:val="28"/>
        </w:rPr>
        <w:t>,5</w:t>
      </w:r>
      <w:r w:rsidR="007702AF">
        <w:rPr>
          <w:rFonts w:ascii="Times New Roman" w:eastAsia="Arial" w:hAnsi="Times New Roman"/>
          <w:sz w:val="28"/>
          <w:szCs w:val="28"/>
        </w:rPr>
        <w:t>; 0; 2,1; 1,4</w:t>
      </w:r>
      <w:r w:rsidR="00B609D1" w:rsidRPr="00B609D1">
        <w:rPr>
          <w:rFonts w:ascii="Times New Roman" w:eastAsia="Arial" w:hAnsi="Times New Roman"/>
          <w:sz w:val="28"/>
          <w:szCs w:val="28"/>
        </w:rPr>
        <w:t>)</w:t>
      </w:r>
    </w:p>
    <w:p w:rsidR="00B609D1" w:rsidRDefault="00B609D1" w:rsidP="00B609D1">
      <w:pPr>
        <w:spacing w:after="0"/>
        <w:ind w:left="3"/>
        <w:rPr>
          <w:rFonts w:ascii="Times New Roman" w:eastAsia="Arial" w:hAnsi="Times New Roman"/>
          <w:sz w:val="28"/>
          <w:szCs w:val="28"/>
        </w:rPr>
      </w:pPr>
      <w:r w:rsidRPr="00B609D1">
        <w:rPr>
          <w:rFonts w:ascii="Times New Roman" w:eastAsia="Arial" w:hAnsi="Times New Roman"/>
          <w:sz w:val="28"/>
          <w:szCs w:val="28"/>
        </w:rPr>
        <w:t xml:space="preserve">Используя вектор  </w:t>
      </w:r>
      <m:oMath>
        <m:sSub>
          <m:sSub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Arial" w:hAnsi="Cambria Math"/>
                <w:sz w:val="28"/>
                <w:szCs w:val="28"/>
              </w:rPr>
              <m:t>0</m:t>
            </m:r>
            <m:r>
              <w:rPr>
                <w:rFonts w:ascii="Cambria Math" w:eastAsia="Arial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B609D1">
        <w:rPr>
          <w:rFonts w:ascii="Times New Roman" w:eastAsia="Arial" w:hAnsi="Times New Roman"/>
          <w:sz w:val="28"/>
          <w:szCs w:val="28"/>
        </w:rPr>
        <w:t>, составим систему уравнений по второй формуле из шага 1.</w:t>
      </w:r>
    </w:p>
    <w:p w:rsidR="007C52F8" w:rsidRPr="00B609D1" w:rsidRDefault="007C52F8" w:rsidP="00B609D1">
      <w:pPr>
        <w:spacing w:after="0"/>
        <w:ind w:left="3"/>
        <w:rPr>
          <w:rFonts w:ascii="Times New Roman" w:hAnsi="Times New Roman"/>
          <w:sz w:val="28"/>
          <w:szCs w:val="28"/>
        </w:rPr>
      </w:pPr>
    </w:p>
    <w:p w:rsidR="007F1999" w:rsidRPr="007470E9" w:rsidRDefault="00C80B32" w:rsidP="007F199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 xml:space="preserve">=7  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=3,5+0,5*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+0,3*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+0,4*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+0,2*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=0+0*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+0,2*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+0,1*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+0,5*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=2,1+0,3*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+0,2*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+0,3*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+0,3*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=1,4+0,2*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+0,4*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+0,1*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>+0,1*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</m:oMath>
      </m:oMathPara>
    </w:p>
    <w:p w:rsidR="007470E9" w:rsidRDefault="007470E9" w:rsidP="007470E9">
      <w:pPr>
        <w:rPr>
          <w:rFonts w:ascii="Times New Roman" w:hAnsi="Times New Roman"/>
          <w:sz w:val="28"/>
        </w:rPr>
      </w:pPr>
      <w:r w:rsidRPr="007470E9">
        <w:rPr>
          <w:rFonts w:ascii="Times New Roman" w:hAnsi="Times New Roman"/>
          <w:sz w:val="28"/>
        </w:rPr>
        <w:t>В результате решения системы методом Гаусса был получен следующий результат:</w:t>
      </w:r>
    </w:p>
    <w:p w:rsidR="007470E9" w:rsidRPr="007470E9" w:rsidRDefault="00C80B32" w:rsidP="007470E9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=7;</m:t>
          </m:r>
        </m:oMath>
      </m:oMathPara>
    </w:p>
    <w:p w:rsidR="007470E9" w:rsidRPr="007470E9" w:rsidRDefault="00C80B32" w:rsidP="007470E9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=19,75;</m:t>
          </m:r>
        </m:oMath>
      </m:oMathPara>
    </w:p>
    <w:p w:rsidR="007470E9" w:rsidRPr="007470E9" w:rsidRDefault="00C80B32" w:rsidP="007470E9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=12,3;</m:t>
          </m:r>
        </m:oMath>
      </m:oMathPara>
    </w:p>
    <w:p w:rsidR="007470E9" w:rsidRPr="00485D8D" w:rsidRDefault="00C80B32" w:rsidP="007470E9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=15,9;</m:t>
          </m:r>
        </m:oMath>
      </m:oMathPara>
    </w:p>
    <w:p w:rsidR="00485D8D" w:rsidRPr="00485D8D" w:rsidRDefault="00C80B32" w:rsidP="00485D8D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=13,52;</m:t>
          </m:r>
        </m:oMath>
      </m:oMathPara>
    </w:p>
    <w:p w:rsidR="00485D8D" w:rsidRDefault="0036653A" w:rsidP="00485D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</w:t>
      </w:r>
      <w:r w:rsidR="00485D8D" w:rsidRPr="00485D8D">
        <w:rPr>
          <w:rFonts w:ascii="Times New Roman" w:hAnsi="Times New Roman"/>
          <w:sz w:val="28"/>
        </w:rPr>
        <w:t xml:space="preserve">ычислим остальные </w:t>
      </w:r>
      <w:r w:rsidR="00485D8D" w:rsidRPr="00485D8D">
        <w:rPr>
          <w:rFonts w:ascii="Cambria Math" w:hAnsi="Cambria Math" w:cs="Cambria Math"/>
          <w:sz w:val="28"/>
        </w:rPr>
        <w:t>𝜆𝑖𝑗</w:t>
      </w:r>
      <w:r w:rsidR="00485D8D" w:rsidRPr="00485D8D">
        <w:rPr>
          <w:rFonts w:ascii="Times New Roman" w:hAnsi="Times New Roman"/>
          <w:sz w:val="28"/>
        </w:rPr>
        <w:t xml:space="preserve"> , используя следующий </w:t>
      </w:r>
      <w:proofErr w:type="spellStart"/>
      <w:r w:rsidR="00485D8D" w:rsidRPr="00485D8D">
        <w:rPr>
          <w:rFonts w:ascii="Times New Roman" w:hAnsi="Times New Roman"/>
          <w:sz w:val="28"/>
        </w:rPr>
        <w:t>скрипт</w:t>
      </w:r>
      <w:proofErr w:type="spellEnd"/>
      <w:r w:rsidR="00485D8D" w:rsidRPr="00485D8D">
        <w:rPr>
          <w:rFonts w:ascii="Times New Roman" w:hAnsi="Times New Roman"/>
          <w:sz w:val="28"/>
        </w:rPr>
        <w:t>. Здесь и в дальнейшем используется ограничение на предельное число заявок в сети – 4 шт. вместе с нулевой.</w:t>
      </w:r>
    </w:p>
    <w:tbl>
      <w:tblPr>
        <w:tblStyle w:val="afd"/>
        <w:tblW w:w="0" w:type="auto"/>
        <w:tblLook w:val="04A0"/>
      </w:tblPr>
      <w:tblGrid>
        <w:gridCol w:w="10457"/>
      </w:tblGrid>
      <w:tr w:rsidR="00485D8D" w:rsidTr="00485D8D">
        <w:tc>
          <w:tcPr>
            <w:tcW w:w="10457" w:type="dxa"/>
          </w:tcPr>
          <w:p w:rsidR="00CA3DE5" w:rsidRDefault="00574893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C</w:t>
            </w:r>
            <w:r w:rsidR="00CA3DE5"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lc</w:t>
            </w:r>
            <w:proofErr w:type="spellEnd"/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eastAsia="en-US"/>
              </w:rPr>
              <w:t>% Исходные данные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Q = [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0       0.5     0       0.3     0.2;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0.2     0       0.2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0.2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     0.4;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0.3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0.3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     0       0.3     0.1;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0.3     0.4     0.1     0       0.1;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0       0.2     0.5     0.3     0];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eastAsia="en-US"/>
              </w:rPr>
              <w:t>% Значение лямбды каждого узла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lambdaj=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[7;19.75;12.3;15.9;13.52];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N=4;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  <w:lang w:eastAsia="en-US"/>
              </w:rPr>
              <w:t>% Число узлов вместе с нулевой.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eastAsia="en-US"/>
              </w:rPr>
              <w:t xml:space="preserve">% Вычисление лямбда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  <w:lang w:eastAsia="en-US"/>
              </w:rPr>
              <w:t>ij</w:t>
            </w:r>
            <w:proofErr w:type="spellEnd"/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lambdaij=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[];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  <w:lang w:eastAsia="en-US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 xml:space="preserve"> = 1:N</w:t>
            </w:r>
          </w:p>
          <w:p w:rsidR="00CA3DE5" w:rsidRP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CA3DE5">
              <w:rPr>
                <w:rFonts w:ascii="Courier New" w:hAnsi="Courier New" w:cs="Courier New"/>
                <w:color w:val="0000FF"/>
                <w:sz w:val="26"/>
                <w:szCs w:val="26"/>
                <w:lang w:val="en-US" w:eastAsia="en-US"/>
              </w:rPr>
              <w:t>for</w:t>
            </w:r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 xml:space="preserve"> j = 1:N</w:t>
            </w:r>
          </w:p>
          <w:p w:rsidR="00CA3DE5" w:rsidRP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proofErr w:type="spellStart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lambdaij</w:t>
            </w:r>
            <w:proofErr w:type="spellEnd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(</w:t>
            </w:r>
            <w:proofErr w:type="spellStart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i,j</w:t>
            </w:r>
            <w:proofErr w:type="spellEnd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 xml:space="preserve">) = </w:t>
            </w:r>
            <w:proofErr w:type="spellStart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lambdaj</w:t>
            </w:r>
            <w:proofErr w:type="spellEnd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(</w:t>
            </w:r>
            <w:proofErr w:type="spellStart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i</w:t>
            </w:r>
            <w:proofErr w:type="spellEnd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)*Q(</w:t>
            </w:r>
            <w:proofErr w:type="spellStart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i</w:t>
            </w:r>
            <w:proofErr w:type="spellEnd"/>
            <w:r w:rsidRPr="00CA3DE5">
              <w:rPr>
                <w:rFonts w:ascii="Courier New" w:hAnsi="Courier New" w:cs="Courier New"/>
                <w:color w:val="000000"/>
                <w:sz w:val="26"/>
                <w:szCs w:val="26"/>
                <w:lang w:val="en-US" w:eastAsia="en-US"/>
              </w:rPr>
              <w:t>, j);</w:t>
            </w:r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  <w:lang w:eastAsia="en-US"/>
              </w:rPr>
              <w:t>end</w:t>
            </w:r>
            <w:proofErr w:type="spellEnd"/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6"/>
                <w:szCs w:val="26"/>
                <w:lang w:eastAsia="en-US"/>
              </w:rPr>
              <w:t>end</w:t>
            </w:r>
            <w:proofErr w:type="spellEnd"/>
          </w:p>
          <w:p w:rsidR="00CA3DE5" w:rsidRDefault="00CA3DE5" w:rsidP="00CA3D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  <w:lang w:eastAsia="en-US"/>
              </w:rPr>
              <w:t>lambdaij</w:t>
            </w:r>
            <w:proofErr w:type="spellEnd"/>
          </w:p>
          <w:p w:rsidR="00485D8D" w:rsidRPr="00485D8D" w:rsidRDefault="00485D8D" w:rsidP="00485D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</w:p>
        </w:tc>
      </w:tr>
    </w:tbl>
    <w:p w:rsidR="00485D8D" w:rsidRDefault="00485D8D" w:rsidP="002F2064">
      <w:pPr>
        <w:spacing w:before="240"/>
        <w:rPr>
          <w:rFonts w:ascii="Times New Roman" w:hAnsi="Times New Roman"/>
          <w:sz w:val="28"/>
        </w:rPr>
      </w:pPr>
      <w:r w:rsidRPr="00485D8D">
        <w:rPr>
          <w:rFonts w:ascii="Times New Roman" w:hAnsi="Times New Roman"/>
          <w:sz w:val="28"/>
        </w:rPr>
        <w:t xml:space="preserve">Результаты вычисления представлены в таблице </w:t>
      </w:r>
      <w:r w:rsidR="00434303" w:rsidRPr="00434303">
        <w:rPr>
          <w:rFonts w:ascii="Times New Roman" w:hAnsi="Times New Roman"/>
          <w:sz w:val="28"/>
        </w:rPr>
        <w:t>1</w:t>
      </w:r>
      <w:r w:rsidRPr="00485D8D">
        <w:rPr>
          <w:rFonts w:ascii="Times New Roman" w:hAnsi="Times New Roman"/>
          <w:sz w:val="28"/>
        </w:rPr>
        <w:t>.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851"/>
        <w:gridCol w:w="850"/>
        <w:gridCol w:w="851"/>
        <w:gridCol w:w="850"/>
      </w:tblGrid>
      <w:tr w:rsidR="00434303" w:rsidRPr="00434303" w:rsidTr="00434303">
        <w:trPr>
          <w:trHeight w:val="396"/>
          <w:jc w:val="center"/>
        </w:trPr>
        <w:tc>
          <w:tcPr>
            <w:tcW w:w="704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434303"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 w:rsidRPr="00434303">
              <w:rPr>
                <w:rFonts w:ascii="Times New Roman" w:hAnsi="Times New Roman"/>
                <w:sz w:val="28"/>
                <w:lang w:val="en-US"/>
              </w:rPr>
              <w:t>/j</w:t>
            </w:r>
          </w:p>
        </w:tc>
        <w:tc>
          <w:tcPr>
            <w:tcW w:w="851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434303" w:rsidRPr="00434303" w:rsidTr="00434303">
        <w:trPr>
          <w:jc w:val="center"/>
        </w:trPr>
        <w:tc>
          <w:tcPr>
            <w:tcW w:w="704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3</w:t>
            </w:r>
            <w:r w:rsidR="006F24FA">
              <w:rPr>
                <w:rFonts w:ascii="Times New Roman" w:hAnsi="Times New Roman"/>
                <w:sz w:val="28"/>
                <w:lang w:val="en-US"/>
              </w:rPr>
              <w:t>.5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</w:t>
            </w:r>
            <w:r w:rsidR="00434303" w:rsidRPr="004343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34303" w:rsidRPr="00434303" w:rsidTr="00434303">
        <w:trPr>
          <w:jc w:val="center"/>
        </w:trPr>
        <w:tc>
          <w:tcPr>
            <w:tcW w:w="704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3.95</w:t>
            </w:r>
          </w:p>
        </w:tc>
        <w:tc>
          <w:tcPr>
            <w:tcW w:w="850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3.95</w:t>
            </w:r>
          </w:p>
        </w:tc>
        <w:tc>
          <w:tcPr>
            <w:tcW w:w="850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3.95</w:t>
            </w:r>
          </w:p>
        </w:tc>
      </w:tr>
      <w:tr w:rsidR="00434303" w:rsidRPr="00434303" w:rsidTr="00434303">
        <w:trPr>
          <w:jc w:val="center"/>
        </w:trPr>
        <w:tc>
          <w:tcPr>
            <w:tcW w:w="704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3.69</w:t>
            </w:r>
          </w:p>
        </w:tc>
        <w:tc>
          <w:tcPr>
            <w:tcW w:w="850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3.69</w:t>
            </w:r>
          </w:p>
        </w:tc>
        <w:tc>
          <w:tcPr>
            <w:tcW w:w="851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3.69</w:t>
            </w:r>
          </w:p>
        </w:tc>
      </w:tr>
      <w:tr w:rsidR="00434303" w:rsidRPr="00434303" w:rsidTr="00434303">
        <w:trPr>
          <w:jc w:val="center"/>
        </w:trPr>
        <w:tc>
          <w:tcPr>
            <w:tcW w:w="704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4.77</w:t>
            </w:r>
          </w:p>
        </w:tc>
        <w:tc>
          <w:tcPr>
            <w:tcW w:w="850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6.36</w:t>
            </w:r>
          </w:p>
        </w:tc>
        <w:tc>
          <w:tcPr>
            <w:tcW w:w="851" w:type="dxa"/>
          </w:tcPr>
          <w:p w:rsidR="00434303" w:rsidRPr="00434303" w:rsidRDefault="006F24FA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1.59</w:t>
            </w:r>
          </w:p>
        </w:tc>
        <w:tc>
          <w:tcPr>
            <w:tcW w:w="850" w:type="dxa"/>
          </w:tcPr>
          <w:p w:rsidR="00434303" w:rsidRPr="00434303" w:rsidRDefault="00434303" w:rsidP="00434303">
            <w:pPr>
              <w:spacing w:after="12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4303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485D8D" w:rsidRPr="00434303" w:rsidRDefault="003636A4" w:rsidP="00434303">
      <w:pPr>
        <w:spacing w:before="240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28"/>
        </w:rPr>
        <w:t>Таблица 1.</w:t>
      </w:r>
      <w:r w:rsidR="00434303" w:rsidRPr="00434303">
        <w:rPr>
          <w:rFonts w:ascii="Times New Roman" w:hAnsi="Times New Roman"/>
          <w:sz w:val="28"/>
        </w:rPr>
        <w:t xml:space="preserve"> Результат вычисления всех значений </w:t>
      </w:r>
      <w:r w:rsidR="00434303" w:rsidRPr="00434303">
        <w:rPr>
          <w:rFonts w:ascii="Cambria Math" w:hAnsi="Cambria Math" w:cs="Cambria Math"/>
          <w:sz w:val="28"/>
        </w:rPr>
        <w:t>𝜆</w:t>
      </w:r>
      <w:proofErr w:type="spellStart"/>
      <w:r w:rsidR="00434303" w:rsidRPr="00434303">
        <w:rPr>
          <w:rFonts w:ascii="Times New Roman" w:hAnsi="Times New Roman"/>
          <w:sz w:val="28"/>
          <w:lang w:val="en-US"/>
        </w:rPr>
        <w:t>ij</w:t>
      </w:r>
      <w:proofErr w:type="spellEnd"/>
    </w:p>
    <w:p w:rsidR="00466B62" w:rsidRPr="00B609D1" w:rsidRDefault="00466B62" w:rsidP="00466B62">
      <w:pPr>
        <w:spacing w:after="0"/>
        <w:ind w:left="3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Arial" w:hAnsi="Times New Roman"/>
          <w:b/>
          <w:i/>
          <w:sz w:val="28"/>
          <w:szCs w:val="28"/>
        </w:rPr>
        <w:t>Второй</w:t>
      </w:r>
      <w:r w:rsidRPr="00B609D1">
        <w:rPr>
          <w:rFonts w:ascii="Times New Roman" w:eastAsia="Arial" w:hAnsi="Times New Roman"/>
          <w:b/>
          <w:i/>
          <w:sz w:val="28"/>
          <w:szCs w:val="28"/>
        </w:rPr>
        <w:t xml:space="preserve"> шаг алгоритма</w:t>
      </w:r>
    </w:p>
    <w:p w:rsidR="00574893" w:rsidRPr="00574893" w:rsidRDefault="00466B62" w:rsidP="00466B62">
      <w:pPr>
        <w:jc w:val="both"/>
        <w:rPr>
          <w:rFonts w:ascii="Times New Roman" w:hAnsi="Times New Roman"/>
          <w:sz w:val="28"/>
        </w:rPr>
      </w:pPr>
      <w:r w:rsidRPr="00466B62">
        <w:rPr>
          <w:rFonts w:ascii="Times New Roman" w:hAnsi="Times New Roman"/>
          <w:sz w:val="28"/>
        </w:rPr>
        <w:t>Далее сформируем набор альтернатив (по 2 альтернативы на каждый узел</w:t>
      </w:r>
      <w:r w:rsidR="003F7466" w:rsidRPr="003F7466">
        <w:rPr>
          <w:rFonts w:ascii="Times New Roman" w:hAnsi="Times New Roman"/>
          <w:sz w:val="28"/>
        </w:rPr>
        <w:t>):</w:t>
      </w:r>
    </w:p>
    <w:p w:rsidR="00466B62" w:rsidRPr="00466B62" w:rsidRDefault="00C80B32" w:rsidP="007470E9">
      <w:pPr>
        <w:rPr>
          <w:rFonts w:ascii="Cambria Math" w:hAnsi="Cambria Math" w:cs="Cambria Math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m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</m:sSubSup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34 8 11 4</m:t>
              </m:r>
            </m:e>
          </m:d>
          <m:r>
            <w:rPr>
              <w:rFonts w:ascii="Cambria Math" w:hAnsi="Cambria Math" w:cs="Cambria Math"/>
            </w:rPr>
            <m:t>;</m:t>
          </m:r>
        </m:oMath>
      </m:oMathPara>
    </w:p>
    <w:p w:rsidR="007470E9" w:rsidRPr="00466B62" w:rsidRDefault="00466B62" w:rsidP="007470E9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cs="Cambria Math"/>
            </w:rPr>
            <m:t xml:space="preserve"> 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</m:sSubSup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5 23 7 9</m:t>
              </m:r>
            </m:e>
          </m:d>
          <m:r>
            <w:rPr>
              <w:rFonts w:ascii="Cambria Math" w:hAnsi="Cambria Math" w:cs="Cambria Math"/>
            </w:rPr>
            <m:t>;</m:t>
          </m:r>
        </m:oMath>
      </m:oMathPara>
    </w:p>
    <w:p w:rsidR="00466B62" w:rsidRPr="00466B62" w:rsidRDefault="00C80B32" w:rsidP="00466B62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26 8 3 6</m:t>
              </m:r>
            </m:e>
          </m:d>
          <m:r>
            <w:rPr>
              <w:rFonts w:ascii="Cambria Math" w:hAnsi="Cambria Math" w:cs="Cambria Math"/>
            </w:rPr>
            <m:t>;</m:t>
          </m:r>
        </m:oMath>
      </m:oMathPara>
    </w:p>
    <w:p w:rsidR="00466B62" w:rsidRPr="00466B62" w:rsidRDefault="00C80B32" w:rsidP="00466B62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9 13 10 4</m:t>
              </m:r>
            </m:e>
          </m:d>
          <m:r>
            <w:rPr>
              <w:rFonts w:ascii="Cambria Math" w:hAnsi="Cambria Math" w:cs="Cambria Math"/>
            </w:rPr>
            <m:t>;</m:t>
          </m:r>
        </m:oMath>
      </m:oMathPara>
    </w:p>
    <w:p w:rsidR="00466B62" w:rsidRPr="00574893" w:rsidRDefault="00466B62" w:rsidP="00466B62">
      <w:pPr>
        <w:rPr>
          <w:rFonts w:ascii="Times New Roman" w:hAnsi="Times New Roman"/>
        </w:rPr>
      </w:pPr>
    </w:p>
    <w:p w:rsidR="00574893" w:rsidRPr="00574893" w:rsidRDefault="00574893" w:rsidP="00466B62">
      <w:pPr>
        <w:rPr>
          <w:rFonts w:ascii="Times New Roman" w:hAnsi="Times New Roman"/>
          <w:lang w:val="en-US"/>
        </w:rPr>
      </w:pPr>
    </w:p>
    <w:p w:rsidR="00466B62" w:rsidRPr="00B609D1" w:rsidRDefault="00466B62" w:rsidP="00466B62">
      <w:pPr>
        <w:spacing w:after="0"/>
        <w:ind w:left="3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Arial" w:hAnsi="Times New Roman"/>
          <w:b/>
          <w:i/>
          <w:sz w:val="28"/>
          <w:szCs w:val="28"/>
        </w:rPr>
        <w:lastRenderedPageBreak/>
        <w:t>Третий</w:t>
      </w:r>
      <w:r w:rsidRPr="00B609D1">
        <w:rPr>
          <w:rFonts w:ascii="Times New Roman" w:eastAsia="Arial" w:hAnsi="Times New Roman"/>
          <w:b/>
          <w:i/>
          <w:sz w:val="28"/>
          <w:szCs w:val="28"/>
        </w:rPr>
        <w:t xml:space="preserve"> шаг алгоритма</w:t>
      </w:r>
    </w:p>
    <w:p w:rsidR="00466B62" w:rsidRPr="00466B62" w:rsidRDefault="00466B62" w:rsidP="003636A4">
      <w:pPr>
        <w:spacing w:after="120"/>
        <w:rPr>
          <w:rFonts w:ascii="Times New Roman" w:hAnsi="Times New Roman"/>
          <w:sz w:val="36"/>
          <w:szCs w:val="28"/>
        </w:rPr>
      </w:pPr>
      <w:r w:rsidRPr="00466B62">
        <w:rPr>
          <w:rFonts w:ascii="Times New Roman" w:hAnsi="Times New Roman"/>
          <w:sz w:val="28"/>
        </w:rPr>
        <w:t xml:space="preserve">Для расчета </w:t>
      </w:r>
      <w:r w:rsidR="00563D10" w:rsidRPr="0036653A">
        <w:rPr>
          <w:rFonts w:ascii="Times New Roman" w:hAnsi="Times New Roman"/>
          <w:sz w:val="28"/>
        </w:rPr>
        <w:t>коэффициента загрузки</w:t>
      </w:r>
      <w:r w:rsidRPr="0036653A">
        <w:rPr>
          <w:rFonts w:ascii="Times New Roman" w:hAnsi="Times New Roman"/>
          <w:sz w:val="28"/>
        </w:rPr>
        <w:t xml:space="preserve"> </w:t>
      </w:r>
      <w:r w:rsidRPr="00466B62">
        <w:rPr>
          <w:rFonts w:ascii="Cambria Math" w:hAnsi="Cambria Math" w:cs="Cambria Math"/>
          <w:sz w:val="28"/>
        </w:rPr>
        <w:t>𝑝𝑗</w:t>
      </w:r>
      <w:r w:rsidRPr="00466B62">
        <w:rPr>
          <w:rFonts w:ascii="Times New Roman" w:hAnsi="Times New Roman"/>
          <w:sz w:val="28"/>
        </w:rPr>
        <w:t xml:space="preserve"> воспользуемся следующим </w:t>
      </w:r>
      <w:proofErr w:type="spellStart"/>
      <w:r w:rsidRPr="00466B62">
        <w:rPr>
          <w:rFonts w:ascii="Times New Roman" w:hAnsi="Times New Roman"/>
          <w:sz w:val="28"/>
        </w:rPr>
        <w:t>скриптом</w:t>
      </w:r>
      <w:proofErr w:type="spellEnd"/>
      <w:r w:rsidRPr="00466B62">
        <w:rPr>
          <w:rFonts w:ascii="Times New Roman" w:hAnsi="Times New Roman"/>
          <w:sz w:val="28"/>
        </w:rPr>
        <w:t>:</w:t>
      </w:r>
    </w:p>
    <w:tbl>
      <w:tblPr>
        <w:tblStyle w:val="afd"/>
        <w:tblW w:w="0" w:type="auto"/>
        <w:tblLook w:val="04A0"/>
      </w:tblPr>
      <w:tblGrid>
        <w:gridCol w:w="10457"/>
      </w:tblGrid>
      <w:tr w:rsidR="00466B62" w:rsidTr="00466B62">
        <w:tc>
          <w:tcPr>
            <w:tcW w:w="10457" w:type="dxa"/>
          </w:tcPr>
          <w:p w:rsidR="003F7466" w:rsidRDefault="003F7466" w:rsidP="003F7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K=</w:t>
            </w:r>
            <w:r w:rsidR="00574893" w:rsidRPr="000E21AA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% Задаем альтернативы</w:t>
            </w:r>
          </w:p>
          <w:p w:rsidR="003F7466" w:rsidRDefault="003F7466" w:rsidP="003F7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muj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= [ </w:t>
            </w:r>
            <w:r w:rsidR="000E21AA" w:rsidRPr="00317432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3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4 8 11 4;</w:t>
            </w:r>
          </w:p>
          <w:p w:rsidR="003F7466" w:rsidRDefault="00574893" w:rsidP="003F7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       5 </w:t>
            </w:r>
            <w:r w:rsidR="000E21AA" w:rsidRPr="00317432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3 7 9</w:t>
            </w:r>
            <w:r w:rsidR="003F7466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];</w:t>
            </w:r>
          </w:p>
          <w:p w:rsidR="003F7466" w:rsidRDefault="000E21AA" w:rsidP="003F7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= [  26</w:t>
            </w:r>
            <w:r w:rsidR="003F7466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8 3 6;</w:t>
            </w:r>
          </w:p>
          <w:p w:rsidR="003F7466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       9 13 10 4</w:t>
            </w:r>
            <w:r w:rsidR="003F7466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];</w:t>
            </w:r>
          </w:p>
          <w:p w:rsidR="00466B62" w:rsidRPr="00E432EE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E432EE"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Расчёт</w:t>
            </w:r>
            <w:r w:rsidRPr="00E432EE"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вероятностей</w:t>
            </w:r>
          </w:p>
          <w:p w:rsidR="00466B62" w:rsidRPr="00E432EE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 w:rsidRPr="00ED52D1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pj</w:t>
            </w:r>
            <w:proofErr w:type="spellEnd"/>
            <w:r w:rsidRPr="00E432EE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= [];</w:t>
            </w:r>
          </w:p>
          <w:p w:rsidR="00466B62" w:rsidRPr="00E432EE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ED52D1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E432EE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D52D1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Pr="00E432EE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 = 1:</w:t>
            </w:r>
            <w:r w:rsidRPr="00ED52D1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N</w:t>
            </w:r>
          </w:p>
          <w:p w:rsidR="00466B62" w:rsidRPr="00466B62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466B62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k = 1:K</w:t>
            </w:r>
          </w:p>
          <w:p w:rsidR="00466B62" w:rsidRPr="00466B62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pj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) = 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lambdaj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(i+1)/(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muj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)*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mj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466B62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));</w:t>
            </w:r>
          </w:p>
          <w:p w:rsidR="00466B62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466B62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466B62" w:rsidRPr="00466B62" w:rsidRDefault="00466B62" w:rsidP="00466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pj</w:t>
            </w:r>
            <w:proofErr w:type="spellEnd"/>
          </w:p>
        </w:tc>
      </w:tr>
    </w:tbl>
    <w:p w:rsidR="00466B62" w:rsidRPr="003636A4" w:rsidRDefault="003636A4" w:rsidP="003636A4">
      <w:pPr>
        <w:spacing w:before="240"/>
        <w:rPr>
          <w:rFonts w:ascii="Times New Roman" w:hAnsi="Times New Roman"/>
          <w:sz w:val="36"/>
          <w:szCs w:val="28"/>
        </w:rPr>
      </w:pPr>
      <w:r w:rsidRPr="003636A4">
        <w:rPr>
          <w:rFonts w:ascii="Times New Roman" w:hAnsi="Times New Roman"/>
          <w:sz w:val="28"/>
        </w:rPr>
        <w:t>Результаты занесены в таблицу 2.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709"/>
        <w:gridCol w:w="850"/>
        <w:gridCol w:w="851"/>
        <w:gridCol w:w="851"/>
      </w:tblGrid>
      <w:tr w:rsidR="000E21AA" w:rsidTr="0022664A">
        <w:trPr>
          <w:jc w:val="center"/>
        </w:trPr>
        <w:tc>
          <w:tcPr>
            <w:tcW w:w="704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k\j</w:t>
            </w:r>
          </w:p>
        </w:tc>
        <w:tc>
          <w:tcPr>
            <w:tcW w:w="709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E21AA" w:rsidTr="0022664A">
        <w:trPr>
          <w:jc w:val="center"/>
        </w:trPr>
        <w:tc>
          <w:tcPr>
            <w:tcW w:w="704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0.22</w:t>
            </w:r>
          </w:p>
        </w:tc>
        <w:tc>
          <w:tcPr>
            <w:tcW w:w="850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851" w:type="dxa"/>
          </w:tcPr>
          <w:p w:rsidR="000E21AA" w:rsidRPr="00B95F4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0.48</w:t>
            </w:r>
          </w:p>
        </w:tc>
        <w:tc>
          <w:tcPr>
            <w:tcW w:w="851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0.56</w:t>
            </w:r>
          </w:p>
        </w:tc>
      </w:tr>
      <w:tr w:rsidR="000E21AA" w:rsidTr="0022664A">
        <w:trPr>
          <w:jc w:val="center"/>
        </w:trPr>
        <w:tc>
          <w:tcPr>
            <w:tcW w:w="704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E21AA" w:rsidRDefault="000E21AA" w:rsidP="001A5D8B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0.44</w:t>
            </w:r>
          </w:p>
        </w:tc>
        <w:tc>
          <w:tcPr>
            <w:tcW w:w="850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0.41</w:t>
            </w:r>
          </w:p>
        </w:tc>
        <w:tc>
          <w:tcPr>
            <w:tcW w:w="851" w:type="dxa"/>
          </w:tcPr>
          <w:p w:rsidR="000E21AA" w:rsidRPr="003636A4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851" w:type="dxa"/>
          </w:tcPr>
          <w:p w:rsidR="000E21AA" w:rsidRDefault="000E21AA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0.37</w:t>
            </w:r>
          </w:p>
        </w:tc>
      </w:tr>
    </w:tbl>
    <w:p w:rsidR="003F7466" w:rsidRDefault="003636A4" w:rsidP="003F7466">
      <w:pPr>
        <w:spacing w:before="120" w:after="240"/>
        <w:jc w:val="center"/>
        <w:rPr>
          <w:rFonts w:ascii="Times New Roman" w:hAnsi="Times New Roman"/>
          <w:sz w:val="28"/>
        </w:rPr>
      </w:pPr>
      <w:r w:rsidRPr="003636A4">
        <w:rPr>
          <w:rFonts w:ascii="Times New Roman" w:hAnsi="Times New Roman"/>
          <w:sz w:val="28"/>
        </w:rPr>
        <w:t>Таблица 2.</w:t>
      </w:r>
      <w:r w:rsidRPr="003F7466">
        <w:rPr>
          <w:rFonts w:ascii="Times New Roman" w:hAnsi="Times New Roman"/>
          <w:sz w:val="28"/>
        </w:rPr>
        <w:t xml:space="preserve"> </w:t>
      </w:r>
      <w:r w:rsidRPr="003636A4">
        <w:rPr>
          <w:rFonts w:ascii="Times New Roman" w:hAnsi="Times New Roman"/>
          <w:sz w:val="28"/>
        </w:rPr>
        <w:t xml:space="preserve">Результат расчета </w:t>
      </w:r>
      <w:r w:rsidR="003F7466">
        <w:rPr>
          <w:rFonts w:ascii="Times New Roman" w:hAnsi="Times New Roman"/>
          <w:sz w:val="28"/>
        </w:rPr>
        <w:t>коэффициентов загрузки</w:t>
      </w:r>
      <w:r w:rsidRPr="003636A4">
        <w:rPr>
          <w:rFonts w:ascii="Times New Roman" w:hAnsi="Times New Roman"/>
          <w:sz w:val="28"/>
        </w:rPr>
        <w:t>.</w:t>
      </w:r>
    </w:p>
    <w:p w:rsidR="003636A4" w:rsidRPr="00B609D1" w:rsidRDefault="003636A4" w:rsidP="003636A4">
      <w:pPr>
        <w:spacing w:after="0"/>
        <w:ind w:left="3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Arial" w:hAnsi="Times New Roman"/>
          <w:b/>
          <w:i/>
          <w:sz w:val="28"/>
          <w:szCs w:val="28"/>
        </w:rPr>
        <w:t>Четвертый</w:t>
      </w:r>
      <w:r w:rsidRPr="00B609D1">
        <w:rPr>
          <w:rFonts w:ascii="Times New Roman" w:eastAsia="Arial" w:hAnsi="Times New Roman"/>
          <w:b/>
          <w:i/>
          <w:sz w:val="28"/>
          <w:szCs w:val="28"/>
        </w:rPr>
        <w:t xml:space="preserve"> шаг алгоритма</w:t>
      </w:r>
    </w:p>
    <w:p w:rsidR="003636A4" w:rsidRDefault="003636A4" w:rsidP="003636A4">
      <w:pPr>
        <w:spacing w:after="120"/>
        <w:rPr>
          <w:rFonts w:ascii="Times New Roman" w:hAnsi="Times New Roman"/>
          <w:sz w:val="28"/>
        </w:rPr>
      </w:pPr>
      <w:r w:rsidRPr="003636A4">
        <w:rPr>
          <w:rFonts w:ascii="Times New Roman" w:hAnsi="Times New Roman"/>
          <w:sz w:val="28"/>
        </w:rPr>
        <w:t xml:space="preserve">Расчет вектора </w:t>
      </w:r>
      <w:r w:rsidRPr="003636A4">
        <w:rPr>
          <w:rFonts w:ascii="Cambria Math" w:hAnsi="Cambria Math" w:cs="Cambria Math"/>
          <w:sz w:val="28"/>
        </w:rPr>
        <w:t>𝜋𝑗</w:t>
      </w:r>
      <w:r w:rsidRPr="003636A4">
        <w:rPr>
          <w:rFonts w:ascii="Times New Roman" w:hAnsi="Times New Roman"/>
          <w:sz w:val="28"/>
        </w:rPr>
        <w:t xml:space="preserve"> (0).</w:t>
      </w:r>
    </w:p>
    <w:tbl>
      <w:tblPr>
        <w:tblStyle w:val="afd"/>
        <w:tblW w:w="0" w:type="auto"/>
        <w:tblLook w:val="04A0"/>
      </w:tblPr>
      <w:tblGrid>
        <w:gridCol w:w="10457"/>
      </w:tblGrid>
      <w:tr w:rsidR="003636A4" w:rsidTr="003636A4">
        <w:tc>
          <w:tcPr>
            <w:tcW w:w="10457" w:type="dxa"/>
          </w:tcPr>
          <w:p w:rsidR="003F7466" w:rsidRPr="003F7466" w:rsidRDefault="003F7466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 xml:space="preserve">%%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Step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 xml:space="preserve"> 4</w:t>
            </w:r>
          </w:p>
          <w:p w:rsid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% Расчет начальной вероятности для каждого узла.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pij0 = [];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1:N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k=1:K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sum = 0;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t = 0:mj(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)-1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sum = sum + ((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)*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pj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))^t)/factorial(t);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sum = sum + ((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)*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pj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))^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))/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             </w:t>
            </w: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((1-pj(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))*factorial(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mj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)));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pij0(</w:t>
            </w:r>
            <w:proofErr w:type="spellStart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)=sum^(-1);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3636A4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3636A4" w:rsidRPr="003636A4" w:rsidRDefault="003636A4" w:rsidP="003636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pij0</w:t>
            </w:r>
          </w:p>
        </w:tc>
      </w:tr>
    </w:tbl>
    <w:p w:rsidR="003F7466" w:rsidRDefault="003F7466" w:rsidP="003636A4">
      <w:pPr>
        <w:spacing w:before="120"/>
        <w:rPr>
          <w:rFonts w:ascii="Times New Roman" w:hAnsi="Times New Roman"/>
          <w:sz w:val="28"/>
        </w:rPr>
      </w:pPr>
    </w:p>
    <w:p w:rsidR="003636A4" w:rsidRDefault="003636A4" w:rsidP="003636A4">
      <w:pPr>
        <w:spacing w:before="120"/>
        <w:rPr>
          <w:rFonts w:ascii="Times New Roman" w:hAnsi="Times New Roman"/>
          <w:sz w:val="28"/>
        </w:rPr>
      </w:pPr>
      <w:r w:rsidRPr="003636A4">
        <w:rPr>
          <w:rFonts w:ascii="Times New Roman" w:hAnsi="Times New Roman"/>
          <w:sz w:val="28"/>
        </w:rPr>
        <w:t>Результаты расчета начальной вероятности узлов занесены в таблицу 3.</w:t>
      </w:r>
    </w:p>
    <w:p w:rsidR="000E21AA" w:rsidRDefault="000E21AA" w:rsidP="003636A4">
      <w:pPr>
        <w:spacing w:before="120"/>
        <w:rPr>
          <w:rFonts w:ascii="Times New Roman" w:hAnsi="Times New Roman"/>
          <w:sz w:val="28"/>
        </w:rPr>
      </w:pPr>
    </w:p>
    <w:p w:rsidR="000E21AA" w:rsidRDefault="000E21AA" w:rsidP="003636A4">
      <w:pPr>
        <w:spacing w:before="120"/>
        <w:rPr>
          <w:rFonts w:ascii="Times New Roman" w:hAnsi="Times New Roman"/>
          <w:sz w:val="28"/>
        </w:rPr>
      </w:pPr>
    </w:p>
    <w:tbl>
      <w:tblPr>
        <w:tblStyle w:val="afd"/>
        <w:tblW w:w="0" w:type="auto"/>
        <w:jc w:val="center"/>
        <w:tblLook w:val="04A0"/>
      </w:tblPr>
      <w:tblGrid>
        <w:gridCol w:w="704"/>
        <w:gridCol w:w="1220"/>
        <w:gridCol w:w="986"/>
        <w:gridCol w:w="1196"/>
        <w:gridCol w:w="1196"/>
      </w:tblGrid>
      <w:tr w:rsidR="00051EB3" w:rsidTr="00885D23">
        <w:trPr>
          <w:jc w:val="center"/>
        </w:trPr>
        <w:tc>
          <w:tcPr>
            <w:tcW w:w="704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k\j</w:t>
            </w:r>
          </w:p>
        </w:tc>
        <w:tc>
          <w:tcPr>
            <w:tcW w:w="1220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051EB3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51EB3" w:rsidTr="00885D23">
        <w:trPr>
          <w:jc w:val="center"/>
        </w:trPr>
        <w:tc>
          <w:tcPr>
            <w:tcW w:w="704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0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5594</w:t>
            </w:r>
          </w:p>
        </w:tc>
        <w:tc>
          <w:tcPr>
            <w:tcW w:w="986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.2149</w:t>
            </w:r>
          </w:p>
        </w:tc>
        <w:tc>
          <w:tcPr>
            <w:tcW w:w="1196" w:type="dxa"/>
          </w:tcPr>
          <w:p w:rsidR="00051EB3" w:rsidRPr="003636A4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0.2241</w:t>
            </w:r>
          </w:p>
        </w:tc>
        <w:tc>
          <w:tcPr>
            <w:tcW w:w="1196" w:type="dxa"/>
          </w:tcPr>
          <w:p w:rsidR="00051EB3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0.0329</w:t>
            </w:r>
          </w:p>
        </w:tc>
      </w:tr>
      <w:tr w:rsidR="00051EB3" w:rsidTr="00885D23">
        <w:trPr>
          <w:jc w:val="center"/>
        </w:trPr>
        <w:tc>
          <w:tcPr>
            <w:tcW w:w="704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0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0.0192</w:t>
            </w:r>
          </w:p>
        </w:tc>
        <w:tc>
          <w:tcPr>
            <w:tcW w:w="986" w:type="dxa"/>
          </w:tcPr>
          <w:p w:rsidR="00051EB3" w:rsidRPr="003636A4" w:rsidRDefault="00051EB3" w:rsidP="00051EB3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0.5858</w:t>
            </w:r>
          </w:p>
        </w:tc>
        <w:tc>
          <w:tcPr>
            <w:tcW w:w="1196" w:type="dxa"/>
          </w:tcPr>
          <w:p w:rsidR="00051EB3" w:rsidRPr="003636A4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0.1032</w:t>
            </w:r>
          </w:p>
        </w:tc>
        <w:tc>
          <w:tcPr>
            <w:tcW w:w="1196" w:type="dxa"/>
          </w:tcPr>
          <w:p w:rsidR="00051EB3" w:rsidRDefault="00051EB3" w:rsidP="003636A4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0.2205</w:t>
            </w:r>
          </w:p>
        </w:tc>
      </w:tr>
    </w:tbl>
    <w:p w:rsidR="003F7466" w:rsidRDefault="003636A4" w:rsidP="003F7466">
      <w:pPr>
        <w:spacing w:before="120" w:after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</w:t>
      </w:r>
      <w:r w:rsidRPr="003636A4">
        <w:rPr>
          <w:rFonts w:ascii="Times New Roman" w:hAnsi="Times New Roman"/>
          <w:sz w:val="28"/>
        </w:rPr>
        <w:t>. Расчет начальн</w:t>
      </w:r>
      <w:r w:rsidR="003F7466">
        <w:rPr>
          <w:rFonts w:ascii="Times New Roman" w:hAnsi="Times New Roman"/>
          <w:sz w:val="28"/>
        </w:rPr>
        <w:t>ых</w:t>
      </w:r>
      <w:r w:rsidRPr="003636A4">
        <w:rPr>
          <w:rFonts w:ascii="Times New Roman" w:hAnsi="Times New Roman"/>
          <w:sz w:val="28"/>
        </w:rPr>
        <w:t xml:space="preserve"> </w:t>
      </w:r>
      <w:r w:rsidR="003F7466">
        <w:rPr>
          <w:rFonts w:ascii="Times New Roman" w:hAnsi="Times New Roman"/>
          <w:sz w:val="28"/>
        </w:rPr>
        <w:t>коэффициентов загрузки</w:t>
      </w:r>
      <w:r w:rsidR="003F7466" w:rsidRPr="003636A4">
        <w:rPr>
          <w:rFonts w:ascii="Times New Roman" w:hAnsi="Times New Roman"/>
          <w:sz w:val="28"/>
        </w:rPr>
        <w:t>.</w:t>
      </w:r>
    </w:p>
    <w:p w:rsidR="003636A4" w:rsidRPr="00B609D1" w:rsidRDefault="003636A4" w:rsidP="003F7466">
      <w:pPr>
        <w:spacing w:after="0"/>
        <w:ind w:left="3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Arial" w:hAnsi="Times New Roman"/>
          <w:b/>
          <w:i/>
          <w:sz w:val="28"/>
          <w:szCs w:val="28"/>
        </w:rPr>
        <w:t>Пятый</w:t>
      </w:r>
      <w:r w:rsidRPr="00B609D1">
        <w:rPr>
          <w:rFonts w:ascii="Times New Roman" w:eastAsia="Arial" w:hAnsi="Times New Roman"/>
          <w:b/>
          <w:i/>
          <w:sz w:val="28"/>
          <w:szCs w:val="28"/>
        </w:rPr>
        <w:t xml:space="preserve"> шаг алгоритма</w:t>
      </w:r>
    </w:p>
    <w:p w:rsidR="003636A4" w:rsidRPr="00B95F4A" w:rsidRDefault="003636A4" w:rsidP="003F7466">
      <w:pPr>
        <w:spacing w:before="120"/>
        <w:rPr>
          <w:rFonts w:ascii="Times New Roman" w:hAnsi="Times New Roman"/>
          <w:sz w:val="28"/>
          <w:szCs w:val="28"/>
        </w:rPr>
      </w:pPr>
      <w:r w:rsidRPr="00B95F4A">
        <w:rPr>
          <w:rFonts w:ascii="Times New Roman" w:hAnsi="Times New Roman"/>
          <w:sz w:val="28"/>
          <w:szCs w:val="28"/>
        </w:rPr>
        <w:t xml:space="preserve">Рассчитаем </w:t>
      </w:r>
      <w:r w:rsidRPr="00B95F4A">
        <w:rPr>
          <w:rFonts w:ascii="Cambria Math" w:hAnsi="Cambria Math" w:cs="Cambria Math"/>
          <w:sz w:val="28"/>
          <w:szCs w:val="28"/>
        </w:rPr>
        <w:t>𝐸</w:t>
      </w:r>
      <w:r w:rsidRPr="00B95F4A">
        <w:rPr>
          <w:rFonts w:ascii="Times New Roman" w:hAnsi="Times New Roman"/>
          <w:sz w:val="28"/>
          <w:szCs w:val="28"/>
        </w:rPr>
        <w:t>(</w:t>
      </w:r>
      <w:r w:rsidRPr="00B95F4A">
        <w:rPr>
          <w:rFonts w:ascii="Cambria Math" w:hAnsi="Cambria Math" w:cs="Cambria Math"/>
          <w:sz w:val="28"/>
          <w:szCs w:val="28"/>
        </w:rPr>
        <w:t>𝑊𝑞𝑗</w:t>
      </w:r>
      <w:r w:rsidRPr="00B95F4A">
        <w:rPr>
          <w:rFonts w:ascii="Times New Roman" w:hAnsi="Times New Roman"/>
          <w:sz w:val="28"/>
          <w:szCs w:val="28"/>
        </w:rPr>
        <w:t xml:space="preserve"> ).</w:t>
      </w:r>
    </w:p>
    <w:tbl>
      <w:tblPr>
        <w:tblStyle w:val="afd"/>
        <w:tblW w:w="0" w:type="auto"/>
        <w:tblLook w:val="04A0"/>
      </w:tblPr>
      <w:tblGrid>
        <w:gridCol w:w="10457"/>
      </w:tblGrid>
      <w:tr w:rsidR="003636A4" w:rsidRPr="00B95F4A" w:rsidTr="003636A4">
        <w:tc>
          <w:tcPr>
            <w:tcW w:w="10457" w:type="dxa"/>
          </w:tcPr>
          <w:p w:rsid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% E(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Wqj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) для каждого узла.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EWqj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[];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="00574893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1:N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B95F4A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k=1:K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EWqj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 = (((mj(k,i)*pj(k,i))^mj(k,i))*pij0(k,i))/(muj(k,i)*mj(k,i)*((1-pj(k,i))^2)*factorial(mj(k,i)));</w:t>
            </w:r>
          </w:p>
          <w:p w:rsid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3636A4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</w:tc>
      </w:tr>
    </w:tbl>
    <w:p w:rsidR="003636A4" w:rsidRPr="00B95F4A" w:rsidRDefault="001A5D8B" w:rsidP="003636A4">
      <w:pPr>
        <w:spacing w:before="240"/>
        <w:rPr>
          <w:rFonts w:ascii="Times New Roman" w:hAnsi="Times New Roman"/>
          <w:sz w:val="28"/>
          <w:szCs w:val="28"/>
        </w:rPr>
      </w:pPr>
      <w:r w:rsidRPr="00B95F4A">
        <w:rPr>
          <w:rFonts w:ascii="Times New Roman" w:hAnsi="Times New Roman"/>
          <w:sz w:val="28"/>
          <w:szCs w:val="28"/>
        </w:rPr>
        <w:t>Результаты занесены в таблицу 4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1220"/>
        <w:gridCol w:w="986"/>
        <w:gridCol w:w="1196"/>
        <w:gridCol w:w="1196"/>
      </w:tblGrid>
      <w:tr w:rsidR="00051EB3" w:rsidRPr="00B95F4A" w:rsidTr="008B060C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k\j</w:t>
            </w:r>
          </w:p>
        </w:tc>
        <w:tc>
          <w:tcPr>
            <w:tcW w:w="1220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51EB3" w:rsidRPr="00B95F4A" w:rsidTr="008B060C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0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</w:t>
            </w:r>
          </w:p>
        </w:tc>
        <w:tc>
          <w:tcPr>
            <w:tcW w:w="98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.0000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0.0149</w:t>
            </w:r>
          </w:p>
        </w:tc>
      </w:tr>
      <w:tr w:rsidR="00051EB3" w:rsidRPr="00B95F4A" w:rsidTr="008B060C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0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0.0009</w:t>
            </w:r>
          </w:p>
        </w:tc>
        <w:tc>
          <w:tcPr>
            <w:tcW w:w="986" w:type="dxa"/>
          </w:tcPr>
          <w:p w:rsidR="00051EB3" w:rsidRPr="00B95F4A" w:rsidRDefault="00051EB3" w:rsidP="00CA3DE5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0.0000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0.0033</w:t>
            </w:r>
          </w:p>
        </w:tc>
      </w:tr>
    </w:tbl>
    <w:p w:rsidR="001A5D8B" w:rsidRDefault="00B95F4A" w:rsidP="00B95F4A">
      <w:pPr>
        <w:spacing w:before="240"/>
        <w:jc w:val="center"/>
        <w:rPr>
          <w:rFonts w:ascii="Times New Roman" w:hAnsi="Times New Roman"/>
          <w:sz w:val="28"/>
        </w:rPr>
      </w:pPr>
      <w:r w:rsidRPr="00B95F4A">
        <w:rPr>
          <w:rFonts w:ascii="Times New Roman" w:hAnsi="Times New Roman"/>
          <w:sz w:val="28"/>
        </w:rPr>
        <w:t xml:space="preserve">Таблица 4. Расчет вектора </w:t>
      </w:r>
      <w:r w:rsidRPr="00B95F4A">
        <w:rPr>
          <w:rFonts w:ascii="Cambria Math" w:hAnsi="Cambria Math" w:cs="Cambria Math"/>
          <w:sz w:val="28"/>
        </w:rPr>
        <w:t>𝐸</w:t>
      </w:r>
      <w:r w:rsidRPr="00B95F4A">
        <w:rPr>
          <w:rFonts w:ascii="Times New Roman" w:hAnsi="Times New Roman"/>
          <w:sz w:val="28"/>
        </w:rPr>
        <w:t>(</w:t>
      </w:r>
      <w:r w:rsidRPr="00B95F4A">
        <w:rPr>
          <w:rFonts w:ascii="Cambria Math" w:hAnsi="Cambria Math" w:cs="Cambria Math"/>
          <w:sz w:val="28"/>
        </w:rPr>
        <w:t>𝑊𝑞𝑗</w:t>
      </w:r>
      <w:r w:rsidR="003F7466">
        <w:rPr>
          <w:rFonts w:ascii="Times New Roman" w:hAnsi="Times New Roman"/>
          <w:sz w:val="28"/>
        </w:rPr>
        <w:t xml:space="preserve"> )</w:t>
      </w:r>
    </w:p>
    <w:p w:rsidR="00B95F4A" w:rsidRPr="0093202E" w:rsidRDefault="00B95F4A" w:rsidP="00B95F4A">
      <w:pPr>
        <w:spacing w:before="240"/>
        <w:rPr>
          <w:rFonts w:ascii="Times New Roman" w:hAnsi="Times New Roman"/>
          <w:sz w:val="28"/>
          <w:szCs w:val="28"/>
        </w:rPr>
      </w:pPr>
      <w:r w:rsidRPr="0093202E">
        <w:rPr>
          <w:rFonts w:ascii="Times New Roman" w:hAnsi="Times New Roman"/>
          <w:sz w:val="28"/>
          <w:szCs w:val="28"/>
        </w:rPr>
        <w:t xml:space="preserve">Теперь найдем </w:t>
      </w:r>
      <w:r w:rsidRPr="0093202E">
        <w:rPr>
          <w:rFonts w:ascii="Cambria Math" w:hAnsi="Cambria Math" w:cs="Cambria Math"/>
          <w:sz w:val="28"/>
          <w:szCs w:val="28"/>
        </w:rPr>
        <w:t>𝐸</w:t>
      </w:r>
      <w:r w:rsidRPr="0093202E">
        <w:rPr>
          <w:rFonts w:ascii="Times New Roman" w:hAnsi="Times New Roman"/>
          <w:sz w:val="28"/>
          <w:szCs w:val="28"/>
        </w:rPr>
        <w:t>(</w:t>
      </w:r>
      <w:r w:rsidRPr="0093202E">
        <w:rPr>
          <w:rFonts w:ascii="Cambria Math" w:hAnsi="Cambria Math" w:cs="Cambria Math"/>
          <w:sz w:val="28"/>
          <w:szCs w:val="28"/>
        </w:rPr>
        <w:t>𝑆𝑗</w:t>
      </w:r>
      <w:r w:rsidRPr="0093202E">
        <w:rPr>
          <w:rFonts w:ascii="Times New Roman" w:hAnsi="Times New Roman"/>
          <w:sz w:val="28"/>
          <w:szCs w:val="28"/>
        </w:rPr>
        <w:t xml:space="preserve"> ) для каждого узла.</w:t>
      </w:r>
    </w:p>
    <w:tbl>
      <w:tblPr>
        <w:tblStyle w:val="afd"/>
        <w:tblW w:w="0" w:type="auto"/>
        <w:tblLook w:val="04A0"/>
      </w:tblPr>
      <w:tblGrid>
        <w:gridCol w:w="10457"/>
      </w:tblGrid>
      <w:tr w:rsidR="00B95F4A" w:rsidTr="00B95F4A">
        <w:tc>
          <w:tcPr>
            <w:tcW w:w="10457" w:type="dxa"/>
          </w:tcPr>
          <w:p w:rsid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% Найдем E(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sj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) для каждого узла.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Esj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[];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1:N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B95F4A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k=1:K</w:t>
            </w:r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Esj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 = 1/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muj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  <w:p w:rsid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95F4A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B95F4A" w:rsidRPr="00B95F4A" w:rsidRDefault="00B95F4A" w:rsidP="00B95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Esj</w:t>
            </w:r>
            <w:proofErr w:type="spellEnd"/>
          </w:p>
        </w:tc>
      </w:tr>
    </w:tbl>
    <w:p w:rsidR="00B95F4A" w:rsidRPr="00B95F4A" w:rsidRDefault="00B95F4A" w:rsidP="00B95F4A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занесены в таблицу 5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1220"/>
        <w:gridCol w:w="986"/>
        <w:gridCol w:w="1196"/>
        <w:gridCol w:w="1196"/>
      </w:tblGrid>
      <w:tr w:rsidR="00051EB3" w:rsidRPr="00B95F4A" w:rsidTr="00C67DF4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k\j</w:t>
            </w:r>
          </w:p>
        </w:tc>
        <w:tc>
          <w:tcPr>
            <w:tcW w:w="1220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51EB3" w:rsidRPr="00B95F4A" w:rsidTr="00C67DF4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0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0.0294</w:t>
            </w:r>
          </w:p>
        </w:tc>
        <w:tc>
          <w:tcPr>
            <w:tcW w:w="98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909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0.2500</w:t>
            </w:r>
          </w:p>
        </w:tc>
      </w:tr>
      <w:tr w:rsidR="00051EB3" w:rsidRPr="00B95F4A" w:rsidTr="00C67DF4">
        <w:trPr>
          <w:jc w:val="center"/>
        </w:trPr>
        <w:tc>
          <w:tcPr>
            <w:tcW w:w="704" w:type="dxa"/>
          </w:tcPr>
          <w:p w:rsidR="00051EB3" w:rsidRPr="00B95F4A" w:rsidRDefault="00051EB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0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98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0.0435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1429</w:t>
            </w:r>
          </w:p>
        </w:tc>
        <w:tc>
          <w:tcPr>
            <w:tcW w:w="1196" w:type="dxa"/>
          </w:tcPr>
          <w:p w:rsidR="00051EB3" w:rsidRPr="00B95F4A" w:rsidRDefault="00051EB3" w:rsidP="00B95F4A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0.1111</w:t>
            </w:r>
          </w:p>
        </w:tc>
      </w:tr>
    </w:tbl>
    <w:p w:rsidR="00B95F4A" w:rsidRPr="0093202E" w:rsidRDefault="00B95F4A" w:rsidP="00B95F4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93202E">
        <w:rPr>
          <w:rFonts w:ascii="Times New Roman" w:hAnsi="Times New Roman"/>
          <w:sz w:val="28"/>
          <w:szCs w:val="28"/>
        </w:rPr>
        <w:t xml:space="preserve">Таблица </w:t>
      </w:r>
      <w:r w:rsidR="0093202E">
        <w:rPr>
          <w:rFonts w:ascii="Times New Roman" w:hAnsi="Times New Roman"/>
          <w:sz w:val="28"/>
          <w:szCs w:val="28"/>
        </w:rPr>
        <w:t>5</w:t>
      </w:r>
      <w:r w:rsidRPr="0093202E">
        <w:rPr>
          <w:rFonts w:ascii="Times New Roman" w:hAnsi="Times New Roman"/>
          <w:sz w:val="28"/>
          <w:szCs w:val="28"/>
        </w:rPr>
        <w:t xml:space="preserve">. </w:t>
      </w:r>
      <w:r w:rsidR="0093202E" w:rsidRPr="0093202E">
        <w:rPr>
          <w:rFonts w:ascii="Times New Roman" w:hAnsi="Times New Roman"/>
          <w:sz w:val="28"/>
          <w:szCs w:val="28"/>
        </w:rPr>
        <w:t xml:space="preserve">Расчет </w:t>
      </w:r>
      <w:r w:rsidR="0093202E" w:rsidRPr="0093202E">
        <w:rPr>
          <w:rFonts w:ascii="Cambria Math" w:hAnsi="Cambria Math" w:cs="Cambria Math"/>
          <w:sz w:val="28"/>
          <w:szCs w:val="28"/>
        </w:rPr>
        <w:t>𝐸</w:t>
      </w:r>
      <w:r w:rsidR="0093202E" w:rsidRPr="0093202E">
        <w:rPr>
          <w:rFonts w:ascii="Times New Roman" w:hAnsi="Times New Roman"/>
          <w:sz w:val="28"/>
          <w:szCs w:val="28"/>
        </w:rPr>
        <w:t>(</w:t>
      </w:r>
      <w:r w:rsidR="0093202E" w:rsidRPr="0093202E">
        <w:rPr>
          <w:rFonts w:ascii="Cambria Math" w:hAnsi="Cambria Math" w:cs="Cambria Math"/>
          <w:sz w:val="28"/>
          <w:szCs w:val="28"/>
        </w:rPr>
        <w:t>𝑆𝑗</w:t>
      </w:r>
      <w:r w:rsidR="0093202E" w:rsidRPr="0093202E">
        <w:rPr>
          <w:rFonts w:ascii="Times New Roman" w:hAnsi="Times New Roman"/>
          <w:sz w:val="28"/>
          <w:szCs w:val="28"/>
        </w:rPr>
        <w:t xml:space="preserve"> ) для каждого узла</w:t>
      </w:r>
    </w:p>
    <w:p w:rsidR="00B95F4A" w:rsidRPr="0093202E" w:rsidRDefault="0093202E" w:rsidP="00B95F4A">
      <w:pPr>
        <w:spacing w:before="240"/>
        <w:rPr>
          <w:rFonts w:ascii="Times New Roman" w:hAnsi="Times New Roman"/>
          <w:sz w:val="28"/>
          <w:szCs w:val="28"/>
        </w:rPr>
      </w:pPr>
      <w:r w:rsidRPr="0093202E">
        <w:rPr>
          <w:rFonts w:ascii="Times New Roman" w:hAnsi="Times New Roman"/>
          <w:sz w:val="28"/>
          <w:szCs w:val="28"/>
        </w:rPr>
        <w:lastRenderedPageBreak/>
        <w:t xml:space="preserve">Теперь не составит труда посчитать </w:t>
      </w:r>
      <w:r w:rsidRPr="0093202E">
        <w:rPr>
          <w:rFonts w:ascii="Cambria Math" w:hAnsi="Cambria Math" w:cs="Cambria Math"/>
          <w:sz w:val="28"/>
          <w:szCs w:val="28"/>
        </w:rPr>
        <w:t>𝐿𝑗</w:t>
      </w:r>
      <w:r w:rsidRPr="0093202E">
        <w:rPr>
          <w:rFonts w:ascii="Times New Roman" w:hAnsi="Times New Roman"/>
          <w:sz w:val="28"/>
          <w:szCs w:val="28"/>
        </w:rPr>
        <w:t xml:space="preserve"> – число заявок в </w:t>
      </w:r>
      <w:proofErr w:type="spellStart"/>
      <w:r w:rsidRPr="0093202E">
        <w:rPr>
          <w:rFonts w:ascii="Times New Roman" w:hAnsi="Times New Roman"/>
          <w:sz w:val="28"/>
          <w:szCs w:val="28"/>
        </w:rPr>
        <w:t>j-ом</w:t>
      </w:r>
      <w:proofErr w:type="spellEnd"/>
      <w:r w:rsidRPr="0093202E">
        <w:rPr>
          <w:rFonts w:ascii="Times New Roman" w:hAnsi="Times New Roman"/>
          <w:sz w:val="28"/>
          <w:szCs w:val="28"/>
        </w:rPr>
        <w:t xml:space="preserve"> узле, для каждой альтернативы.</w:t>
      </w:r>
    </w:p>
    <w:tbl>
      <w:tblPr>
        <w:tblStyle w:val="afd"/>
        <w:tblW w:w="0" w:type="auto"/>
        <w:tblLook w:val="04A0"/>
      </w:tblPr>
      <w:tblGrid>
        <w:gridCol w:w="10457"/>
      </w:tblGrid>
      <w:tr w:rsidR="0093202E" w:rsidTr="0093202E">
        <w:tc>
          <w:tcPr>
            <w:tcW w:w="10457" w:type="dxa"/>
          </w:tcPr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93202E">
              <w:rPr>
                <w:rFonts w:ascii="Courier New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eastAsia="en-US"/>
              </w:rPr>
              <w:t>Найдем</w:t>
            </w:r>
            <w:r w:rsidRPr="0093202E">
              <w:rPr>
                <w:rFonts w:ascii="Courier New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3202E">
              <w:rPr>
                <w:rFonts w:ascii="Courier New" w:hAnsi="Courier New" w:cs="Courier New"/>
                <w:color w:val="228B22"/>
                <w:sz w:val="24"/>
                <w:szCs w:val="24"/>
                <w:lang w:val="en-US" w:eastAsia="en-US"/>
              </w:rPr>
              <w:t>Lj</w:t>
            </w:r>
            <w:proofErr w:type="spellEnd"/>
          </w:p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Lj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[];</w:t>
            </w:r>
          </w:p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93202E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= 1:N</w:t>
            </w:r>
          </w:p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93202E">
              <w:rPr>
                <w:rFonts w:ascii="Courier New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k=1:K</w:t>
            </w:r>
          </w:p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en-US"/>
              </w:rPr>
            </w:pPr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Lj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) = 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lambdaj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(i+1)*(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EWqj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)+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Esj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k,i</w:t>
            </w:r>
            <w:proofErr w:type="spellEnd"/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>));</w:t>
            </w:r>
          </w:p>
          <w:p w:rsid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93202E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  <w:proofErr w:type="spellEnd"/>
          </w:p>
          <w:p w:rsidR="0093202E" w:rsidRPr="0093202E" w:rsidRDefault="0093202E" w:rsidP="009320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Lj</w:t>
            </w:r>
            <w:proofErr w:type="spellEnd"/>
          </w:p>
        </w:tc>
      </w:tr>
    </w:tbl>
    <w:p w:rsidR="0093202E" w:rsidRPr="00B95F4A" w:rsidRDefault="0093202E" w:rsidP="0093202E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занесены в таблицу 6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1220"/>
        <w:gridCol w:w="986"/>
        <w:gridCol w:w="1196"/>
        <w:gridCol w:w="1196"/>
      </w:tblGrid>
      <w:tr w:rsidR="00447B33" w:rsidRPr="00B95F4A" w:rsidTr="001E042A">
        <w:trPr>
          <w:jc w:val="center"/>
        </w:trPr>
        <w:tc>
          <w:tcPr>
            <w:tcW w:w="704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k\j</w:t>
            </w:r>
          </w:p>
        </w:tc>
        <w:tc>
          <w:tcPr>
            <w:tcW w:w="1220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47B33" w:rsidRPr="00B95F4A" w:rsidTr="001E042A">
        <w:trPr>
          <w:jc w:val="center"/>
        </w:trPr>
        <w:tc>
          <w:tcPr>
            <w:tcW w:w="704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0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0.5809</w:t>
            </w:r>
          </w:p>
        </w:tc>
        <w:tc>
          <w:tcPr>
            <w:tcW w:w="986" w:type="dxa"/>
          </w:tcPr>
          <w:p w:rsidR="00447B33" w:rsidRPr="0093202E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1.5375</w:t>
            </w:r>
          </w:p>
        </w:tc>
        <w:tc>
          <w:tcPr>
            <w:tcW w:w="119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1.6479</w:t>
            </w:r>
          </w:p>
        </w:tc>
        <w:tc>
          <w:tcPr>
            <w:tcW w:w="1196" w:type="dxa"/>
          </w:tcPr>
          <w:p w:rsidR="00447B33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3.5814</w:t>
            </w:r>
          </w:p>
        </w:tc>
      </w:tr>
      <w:tr w:rsidR="00447B33" w:rsidRPr="00B95F4A" w:rsidTr="001E042A">
        <w:trPr>
          <w:jc w:val="center"/>
        </w:trPr>
        <w:tc>
          <w:tcPr>
            <w:tcW w:w="704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0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3.9673</w:t>
            </w:r>
          </w:p>
        </w:tc>
        <w:tc>
          <w:tcPr>
            <w:tcW w:w="98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0.5348</w:t>
            </w:r>
          </w:p>
        </w:tc>
        <w:tc>
          <w:tcPr>
            <w:tcW w:w="1196" w:type="dxa"/>
          </w:tcPr>
          <w:p w:rsidR="00447B33" w:rsidRPr="00B95F4A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2.2715</w:t>
            </w:r>
          </w:p>
        </w:tc>
        <w:tc>
          <w:tcPr>
            <w:tcW w:w="1196" w:type="dxa"/>
          </w:tcPr>
          <w:p w:rsidR="00447B33" w:rsidRDefault="00447B33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1.5473</w:t>
            </w:r>
          </w:p>
        </w:tc>
      </w:tr>
    </w:tbl>
    <w:p w:rsidR="0093202E" w:rsidRPr="0093202E" w:rsidRDefault="0093202E" w:rsidP="0093202E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93202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6</w:t>
      </w:r>
      <w:r w:rsidRPr="0093202E">
        <w:rPr>
          <w:rFonts w:ascii="Times New Roman" w:hAnsi="Times New Roman"/>
          <w:sz w:val="28"/>
          <w:szCs w:val="28"/>
        </w:rPr>
        <w:t>. Расчет числа заявок в каждом узле</w:t>
      </w:r>
    </w:p>
    <w:p w:rsidR="00ED52D1" w:rsidRDefault="00ED52D1" w:rsidP="00ED52D1">
      <w:pPr>
        <w:pStyle w:val="1"/>
        <w:spacing w:before="600"/>
        <w:jc w:val="left"/>
      </w:pPr>
      <w:r w:rsidRPr="00DA537E">
        <w:t>Р</w:t>
      </w:r>
      <w:r>
        <w:t>ешение дискретным линейным методом программирования</w:t>
      </w:r>
    </w:p>
    <w:p w:rsidR="00574893" w:rsidRDefault="00ED52D1" w:rsidP="00ED52D1">
      <w:pPr>
        <w:rPr>
          <w:rFonts w:ascii="Times New Roman" w:hAnsi="Times New Roman"/>
          <w:sz w:val="28"/>
          <w:szCs w:val="28"/>
        </w:rPr>
      </w:pPr>
      <w:r w:rsidRPr="00577930">
        <w:rPr>
          <w:rFonts w:ascii="Times New Roman" w:hAnsi="Times New Roman"/>
          <w:sz w:val="28"/>
          <w:szCs w:val="28"/>
        </w:rPr>
        <w:t xml:space="preserve">Для решения задачи воспользуемся функцией </w:t>
      </w:r>
      <w:proofErr w:type="spellStart"/>
      <w:r w:rsidR="00577930" w:rsidRPr="00577930">
        <w:rPr>
          <w:rFonts w:ascii="Times New Roman" w:hAnsi="Times New Roman"/>
          <w:color w:val="000000"/>
          <w:sz w:val="28"/>
          <w:szCs w:val="28"/>
          <w:lang w:val="en-US" w:eastAsia="en-US"/>
        </w:rPr>
        <w:t>linprog</w:t>
      </w:r>
      <w:proofErr w:type="spellEnd"/>
      <w:r w:rsidRPr="00577930">
        <w:rPr>
          <w:rFonts w:ascii="Times New Roman" w:hAnsi="Times New Roman"/>
          <w:sz w:val="28"/>
          <w:szCs w:val="28"/>
        </w:rPr>
        <w:t>.</w:t>
      </w:r>
    </w:p>
    <w:tbl>
      <w:tblPr>
        <w:tblStyle w:val="afd"/>
        <w:tblW w:w="0" w:type="auto"/>
        <w:tblLook w:val="04A0"/>
      </w:tblPr>
      <w:tblGrid>
        <w:gridCol w:w="10457"/>
      </w:tblGrid>
      <w:tr w:rsidR="00ED52D1" w:rsidRPr="00317432" w:rsidTr="00ED52D1">
        <w:tc>
          <w:tcPr>
            <w:tcW w:w="10457" w:type="dxa"/>
          </w:tcPr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 w:type="page"/>
            </w:r>
            <w:r>
              <w:rPr>
                <w:rFonts w:ascii="Courier New" w:hAnsi="Courier New" w:cs="Courier New"/>
                <w:color w:val="228B22"/>
                <w:lang w:eastAsia="en-US"/>
              </w:rPr>
              <w:t>%Зададим входные параметры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A = [1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(1,1)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(1,2)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(1,3)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(1,4)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(2,1)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(2,2)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(2,3)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Lj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(2,4)];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= [</w:t>
            </w:r>
            <w:r w:rsidR="00317432">
              <w:rPr>
                <w:rFonts w:ascii="Courier New" w:hAnsi="Courier New" w:cs="Courier New"/>
                <w:color w:val="000000"/>
                <w:lang w:val="en-US" w:eastAsia="en-US"/>
              </w:rPr>
              <w:t>17</w:t>
            </w:r>
            <w:r w:rsidR="00317432">
              <w:rPr>
                <w:rFonts w:ascii="Courier New" w:hAnsi="Courier New" w:cs="Courier New"/>
                <w:color w:val="000000"/>
                <w:lang w:eastAsia="en-US"/>
              </w:rPr>
              <w:t xml:space="preserve">0 </w:t>
            </w:r>
            <w:r w:rsidR="00317432">
              <w:rPr>
                <w:rFonts w:ascii="Courier New" w:hAnsi="Courier New" w:cs="Courier New"/>
                <w:color w:val="000000"/>
                <w:lang w:val="en-US" w:eastAsia="en-US"/>
              </w:rPr>
              <w:t>184</w:t>
            </w:r>
            <w:r w:rsidR="00317432">
              <w:rPr>
                <w:rFonts w:ascii="Courier New" w:hAnsi="Courier New" w:cs="Courier New"/>
                <w:color w:val="000000"/>
                <w:lang w:eastAsia="en-US"/>
              </w:rPr>
              <w:t xml:space="preserve"> 77 36 234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10</w:t>
            </w:r>
            <w:bookmarkStart w:id="2" w:name="_GoBack"/>
            <w:bookmarkEnd w:id="2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4 30 </w:t>
            </w:r>
            <w:r w:rsidRPr="000E21AA">
              <w:rPr>
                <w:rFonts w:ascii="Courier New" w:hAnsi="Courier New" w:cs="Courier New"/>
                <w:color w:val="000000"/>
                <w:lang w:eastAsia="en-US"/>
              </w:rPr>
              <w:t>24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>];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= [1 1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1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1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r w:rsidRPr="000E21AA">
              <w:rPr>
                <w:rFonts w:ascii="Courier New" w:hAnsi="Courier New" w:cs="Courier New"/>
                <w:color w:val="000000"/>
                <w:lang w:eastAsia="en-US"/>
              </w:rPr>
              <w:t>6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>];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Aeq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= [1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   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0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1];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beq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= [1; 1; 1; 1];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lang w:eastAsia="en-US"/>
              </w:rPr>
              <w:t xml:space="preserve">%дополнительно введем ограничения на значение </w:t>
            </w:r>
            <w:proofErr w:type="spellStart"/>
            <w:r>
              <w:rPr>
                <w:rFonts w:ascii="Courier New" w:hAnsi="Courier New" w:cs="Courier New"/>
                <w:color w:val="228B22"/>
                <w:lang w:eastAsia="en-US"/>
              </w:rPr>
              <w:t>lb</w:t>
            </w:r>
            <w:proofErr w:type="spellEnd"/>
            <w:r>
              <w:rPr>
                <w:rFonts w:ascii="Courier New" w:hAnsi="Courier New" w:cs="Courier New"/>
                <w:color w:val="228B22"/>
                <w:lang w:eastAsia="en-US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color w:val="228B22"/>
                <w:lang w:eastAsia="en-US"/>
              </w:rPr>
              <w:t>ub</w:t>
            </w:r>
            <w:proofErr w:type="spellEnd"/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lb=zeros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(8,1);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eastAsia="en-US"/>
              </w:rPr>
              <w:t>ub=ones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(8,1);</w:t>
            </w:r>
          </w:p>
          <w:p w:rsidR="00574893" w:rsidRDefault="00574893" w:rsidP="005748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color w:val="228B22"/>
                <w:lang w:eastAsia="en-US"/>
              </w:rPr>
              <w:t>%решаем задачу</w:t>
            </w:r>
          </w:p>
          <w:p w:rsidR="00ED52D1" w:rsidRPr="00577930" w:rsidRDefault="00574893" w:rsidP="00574893">
            <w:pPr>
              <w:rPr>
                <w:lang w:val="en-US"/>
              </w:rPr>
            </w:pPr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[</w:t>
            </w:r>
            <w:proofErr w:type="spellStart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x,fval</w:t>
            </w:r>
            <w:proofErr w:type="spellEnd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] = </w:t>
            </w:r>
            <w:proofErr w:type="spellStart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linprog</w:t>
            </w:r>
            <w:proofErr w:type="spellEnd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f,A,b,Aeq,beq,lb,ub</w:t>
            </w:r>
            <w:proofErr w:type="spellEnd"/>
            <w:r w:rsidRPr="008D17FE">
              <w:rPr>
                <w:rFonts w:ascii="Courier New" w:hAnsi="Courier New" w:cs="Courier New"/>
                <w:color w:val="000000"/>
                <w:lang w:val="en-US" w:eastAsia="en-US"/>
              </w:rPr>
              <w:t>)</w:t>
            </w:r>
          </w:p>
        </w:tc>
      </w:tr>
    </w:tbl>
    <w:p w:rsidR="00ED52D1" w:rsidRPr="00577930" w:rsidRDefault="00ED52D1" w:rsidP="00ED52D1">
      <w:pPr>
        <w:rPr>
          <w:lang w:val="en-US"/>
        </w:rPr>
      </w:pPr>
    </w:p>
    <w:p w:rsidR="00577930" w:rsidRPr="00B95F4A" w:rsidRDefault="00577930" w:rsidP="00577930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занесены в таблицу 7</w:t>
      </w:r>
    </w:p>
    <w:tbl>
      <w:tblPr>
        <w:tblStyle w:val="afd"/>
        <w:tblW w:w="0" w:type="auto"/>
        <w:jc w:val="center"/>
        <w:tblLook w:val="04A0"/>
      </w:tblPr>
      <w:tblGrid>
        <w:gridCol w:w="704"/>
        <w:gridCol w:w="1220"/>
        <w:gridCol w:w="986"/>
        <w:gridCol w:w="1196"/>
        <w:gridCol w:w="1196"/>
      </w:tblGrid>
      <w:tr w:rsidR="00B247F5" w:rsidRPr="00B95F4A" w:rsidTr="008B3BFF">
        <w:trPr>
          <w:jc w:val="center"/>
        </w:trPr>
        <w:tc>
          <w:tcPr>
            <w:tcW w:w="704" w:type="dxa"/>
          </w:tcPr>
          <w:p w:rsidR="00B247F5" w:rsidRPr="00B95F4A" w:rsidRDefault="00B247F5" w:rsidP="00577930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20" w:type="dxa"/>
          </w:tcPr>
          <w:p w:rsidR="00B247F5" w:rsidRPr="00B95F4A" w:rsidRDefault="00C80B32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1k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:rsidR="00B247F5" w:rsidRPr="00B95F4A" w:rsidRDefault="00C80B32" w:rsidP="00577930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2k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B247F5" w:rsidRPr="00B95F4A" w:rsidRDefault="00C80B32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3k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B247F5" w:rsidRDefault="00C80B32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4k</m:t>
                    </m:r>
                  </m:sub>
                </m:sSub>
              </m:oMath>
            </m:oMathPara>
          </w:p>
        </w:tc>
      </w:tr>
      <w:tr w:rsidR="00B247F5" w:rsidRPr="00B95F4A" w:rsidTr="008B3BFF">
        <w:trPr>
          <w:jc w:val="center"/>
        </w:trPr>
        <w:tc>
          <w:tcPr>
            <w:tcW w:w="704" w:type="dxa"/>
          </w:tcPr>
          <w:p w:rsidR="00B247F5" w:rsidRPr="00B95F4A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0" w:type="dxa"/>
          </w:tcPr>
          <w:p w:rsidR="00B247F5" w:rsidRPr="00B95F4A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B247F5" w:rsidRPr="0093202E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B247F5" w:rsidRPr="00B95F4A" w:rsidRDefault="007617FD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B247F5" w:rsidRPr="00B247F5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247F5" w:rsidRPr="00B95F4A" w:rsidTr="008B3BFF">
        <w:trPr>
          <w:jc w:val="center"/>
        </w:trPr>
        <w:tc>
          <w:tcPr>
            <w:tcW w:w="704" w:type="dxa"/>
          </w:tcPr>
          <w:p w:rsidR="00B247F5" w:rsidRPr="00B95F4A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F4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220" w:type="dxa"/>
          </w:tcPr>
          <w:p w:rsidR="00B247F5" w:rsidRPr="00B95F4A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B247F5" w:rsidRPr="00B95F4A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B247F5" w:rsidRPr="00B95F4A" w:rsidRDefault="007617FD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B247F5" w:rsidRPr="00B247F5" w:rsidRDefault="00B247F5" w:rsidP="00F51A21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577930" w:rsidRPr="00577930" w:rsidRDefault="00577930" w:rsidP="00577930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577930">
        <w:rPr>
          <w:rFonts w:ascii="Times New Roman" w:hAnsi="Times New Roman"/>
          <w:sz w:val="28"/>
          <w:szCs w:val="28"/>
        </w:rPr>
        <w:t xml:space="preserve">Таблица 7. Результат использования </w:t>
      </w:r>
      <w:proofErr w:type="spellStart"/>
      <w:r w:rsidRPr="00577930">
        <w:rPr>
          <w:rFonts w:ascii="Times New Roman" w:hAnsi="Times New Roman"/>
          <w:sz w:val="28"/>
          <w:szCs w:val="28"/>
        </w:rPr>
        <w:t>linprog</w:t>
      </w:r>
      <w:proofErr w:type="spellEnd"/>
      <w:r w:rsidRPr="00577930">
        <w:rPr>
          <w:rFonts w:ascii="Times New Roman" w:hAnsi="Times New Roman"/>
          <w:sz w:val="28"/>
          <w:szCs w:val="28"/>
        </w:rPr>
        <w:t>.</w:t>
      </w:r>
    </w:p>
    <w:p w:rsidR="00B247F5" w:rsidRPr="007617FD" w:rsidRDefault="00577930" w:rsidP="00B95F4A">
      <w:pPr>
        <w:spacing w:before="240"/>
        <w:rPr>
          <w:rFonts w:ascii="Times New Roman" w:hAnsi="Times New Roman"/>
          <w:sz w:val="28"/>
        </w:rPr>
      </w:pPr>
      <w:r w:rsidRPr="00577930">
        <w:rPr>
          <w:rFonts w:ascii="Times New Roman" w:hAnsi="Times New Roman"/>
          <w:sz w:val="28"/>
        </w:rPr>
        <w:t>Получаем следующий выбор альтернатив: (</w:t>
      </w:r>
      <w:r w:rsidRPr="00577930">
        <w:rPr>
          <w:rFonts w:ascii="Cambria Math" w:hAnsi="Cambria Math" w:cs="Cambria Math"/>
          <w:sz w:val="28"/>
        </w:rPr>
        <w:t>𝑢</w:t>
      </w:r>
      <w:r w:rsidRPr="00577930">
        <w:rPr>
          <w:rFonts w:ascii="Times New Roman" w:hAnsi="Times New Roman"/>
          <w:sz w:val="28"/>
        </w:rPr>
        <w:t xml:space="preserve">11, </w:t>
      </w:r>
      <w:r w:rsidRPr="00577930">
        <w:rPr>
          <w:rFonts w:ascii="Cambria Math" w:hAnsi="Cambria Math" w:cs="Cambria Math"/>
          <w:sz w:val="28"/>
        </w:rPr>
        <w:t>𝑢</w:t>
      </w:r>
      <w:r w:rsidRPr="00577930">
        <w:rPr>
          <w:rFonts w:ascii="Times New Roman" w:hAnsi="Times New Roman"/>
          <w:sz w:val="28"/>
        </w:rPr>
        <w:t xml:space="preserve">21, </w:t>
      </w:r>
      <w:r w:rsidRPr="00577930">
        <w:rPr>
          <w:rFonts w:ascii="Cambria Math" w:hAnsi="Cambria Math" w:cs="Cambria Math"/>
          <w:sz w:val="28"/>
        </w:rPr>
        <w:t>𝑢</w:t>
      </w:r>
      <w:r w:rsidRPr="00577930">
        <w:rPr>
          <w:rFonts w:ascii="Times New Roman" w:hAnsi="Times New Roman"/>
          <w:sz w:val="28"/>
        </w:rPr>
        <w:t>31</w:t>
      </w:r>
      <w:r w:rsidR="00B247F5" w:rsidRPr="002F7B6C">
        <w:rPr>
          <w:rFonts w:ascii="Times New Roman" w:hAnsi="Times New Roman"/>
          <w:sz w:val="28"/>
        </w:rPr>
        <w:t xml:space="preserve">, </w:t>
      </w:r>
      <w:r w:rsidR="00B247F5">
        <w:rPr>
          <w:rFonts w:ascii="Times New Roman" w:hAnsi="Times New Roman"/>
          <w:sz w:val="28"/>
          <w:lang w:val="en-US"/>
        </w:rPr>
        <w:t>u</w:t>
      </w:r>
      <w:r w:rsidR="00B247F5" w:rsidRPr="002F7B6C">
        <w:rPr>
          <w:rFonts w:ascii="Times New Roman" w:hAnsi="Times New Roman"/>
          <w:sz w:val="28"/>
        </w:rPr>
        <w:t>42</w:t>
      </w:r>
      <w:r w:rsidRPr="00577930">
        <w:rPr>
          <w:rFonts w:ascii="Times New Roman" w:hAnsi="Times New Roman"/>
          <w:sz w:val="28"/>
        </w:rPr>
        <w:t>).</w:t>
      </w:r>
      <w:r w:rsidR="00563D10">
        <w:rPr>
          <w:rFonts w:ascii="Times New Roman" w:hAnsi="Times New Roman"/>
          <w:sz w:val="28"/>
        </w:rPr>
        <w:t xml:space="preserve"> </w:t>
      </w:r>
    </w:p>
    <w:sectPr w:rsidR="00B247F5" w:rsidRPr="007617FD" w:rsidSect="005216D9">
      <w:footerReference w:type="default" r:id="rId23"/>
      <w:type w:val="continuous"/>
      <w:pgSz w:w="11907" w:h="16839" w:code="9"/>
      <w:pgMar w:top="720" w:right="720" w:bottom="720" w:left="720" w:header="567" w:footer="408" w:gutter="0"/>
      <w:cols w:space="708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C1D" w:rsidRDefault="00EE3C1D" w:rsidP="006E30F5">
      <w:pPr>
        <w:spacing w:after="0" w:line="240" w:lineRule="auto"/>
      </w:pPr>
      <w:r>
        <w:separator/>
      </w:r>
    </w:p>
    <w:p w:rsidR="00EE3C1D" w:rsidRDefault="00EE3C1D"/>
    <w:p w:rsidR="00EE3C1D" w:rsidRDefault="00EE3C1D" w:rsidP="00503FCB"/>
  </w:endnote>
  <w:endnote w:type="continuationSeparator" w:id="0">
    <w:p w:rsidR="00EE3C1D" w:rsidRDefault="00EE3C1D" w:rsidP="006E30F5">
      <w:pPr>
        <w:spacing w:after="0" w:line="240" w:lineRule="auto"/>
      </w:pPr>
      <w:r>
        <w:continuationSeparator/>
      </w:r>
    </w:p>
    <w:p w:rsidR="00EE3C1D" w:rsidRDefault="00EE3C1D"/>
    <w:p w:rsidR="00EE3C1D" w:rsidRDefault="00EE3C1D" w:rsidP="00503F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9210737"/>
      <w:docPartObj>
        <w:docPartGallery w:val="Page Numbers (Bottom of Page)"/>
        <w:docPartUnique/>
      </w:docPartObj>
    </w:sdtPr>
    <w:sdtContent>
      <w:p w:rsidR="00574893" w:rsidRDefault="00C80B32">
        <w:pPr>
          <w:pStyle w:val="ae"/>
          <w:jc w:val="right"/>
        </w:pPr>
        <w:r>
          <w:fldChar w:fldCharType="begin"/>
        </w:r>
        <w:r w:rsidR="00574893">
          <w:instrText>PAGE   \* MERGEFORMAT</w:instrText>
        </w:r>
        <w:r>
          <w:fldChar w:fldCharType="separate"/>
        </w:r>
        <w:r w:rsidR="00DB355E">
          <w:rPr>
            <w:noProof/>
          </w:rPr>
          <w:t>8</w:t>
        </w:r>
        <w:r>
          <w:fldChar w:fldCharType="end"/>
        </w:r>
      </w:p>
    </w:sdtContent>
  </w:sdt>
  <w:p w:rsidR="00574893" w:rsidRDefault="00574893" w:rsidP="00503F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C1D" w:rsidRDefault="00EE3C1D" w:rsidP="006E30F5">
      <w:pPr>
        <w:spacing w:after="0" w:line="240" w:lineRule="auto"/>
      </w:pPr>
      <w:r>
        <w:separator/>
      </w:r>
    </w:p>
    <w:p w:rsidR="00EE3C1D" w:rsidRDefault="00EE3C1D"/>
    <w:p w:rsidR="00EE3C1D" w:rsidRDefault="00EE3C1D" w:rsidP="00503FCB"/>
  </w:footnote>
  <w:footnote w:type="continuationSeparator" w:id="0">
    <w:p w:rsidR="00EE3C1D" w:rsidRDefault="00EE3C1D" w:rsidP="006E30F5">
      <w:pPr>
        <w:spacing w:after="0" w:line="240" w:lineRule="auto"/>
      </w:pPr>
      <w:r>
        <w:continuationSeparator/>
      </w:r>
    </w:p>
    <w:p w:rsidR="00EE3C1D" w:rsidRDefault="00EE3C1D"/>
    <w:p w:rsidR="00EE3C1D" w:rsidRDefault="00EE3C1D" w:rsidP="00503F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49E"/>
    <w:multiLevelType w:val="hybridMultilevel"/>
    <w:tmpl w:val="C07A93BC"/>
    <w:lvl w:ilvl="0" w:tplc="155A7E2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22"/>
        <w:szCs w:val="22"/>
      </w:rPr>
    </w:lvl>
    <w:lvl w:ilvl="1" w:tplc="155A7E2C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0FA03CF"/>
    <w:multiLevelType w:val="hybridMultilevel"/>
    <w:tmpl w:val="E8688176"/>
    <w:lvl w:ilvl="0" w:tplc="155A7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F425C"/>
    <w:multiLevelType w:val="hybridMultilevel"/>
    <w:tmpl w:val="FCBC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A5BDE"/>
    <w:multiLevelType w:val="hybridMultilevel"/>
    <w:tmpl w:val="22160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6F72"/>
    <w:multiLevelType w:val="hybridMultilevel"/>
    <w:tmpl w:val="738C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E5FE7"/>
    <w:multiLevelType w:val="hybridMultilevel"/>
    <w:tmpl w:val="F1D8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63C19"/>
    <w:multiLevelType w:val="hybridMultilevel"/>
    <w:tmpl w:val="854061AA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8546F"/>
    <w:multiLevelType w:val="multilevel"/>
    <w:tmpl w:val="F8B0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701724"/>
    <w:multiLevelType w:val="multilevel"/>
    <w:tmpl w:val="C7B8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20D27"/>
    <w:multiLevelType w:val="hybridMultilevel"/>
    <w:tmpl w:val="823A8AEC"/>
    <w:lvl w:ilvl="0" w:tplc="155A7E2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59F55AAF"/>
    <w:multiLevelType w:val="hybridMultilevel"/>
    <w:tmpl w:val="27F2C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C031D"/>
    <w:multiLevelType w:val="hybridMultilevel"/>
    <w:tmpl w:val="593C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8520C"/>
    <w:multiLevelType w:val="multilevel"/>
    <w:tmpl w:val="8FB226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C2F7A94"/>
    <w:multiLevelType w:val="hybridMultilevel"/>
    <w:tmpl w:val="A288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B0A74"/>
    <w:multiLevelType w:val="hybridMultilevel"/>
    <w:tmpl w:val="37144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4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2464"/>
    <w:rsid w:val="00001513"/>
    <w:rsid w:val="000035B0"/>
    <w:rsid w:val="00013390"/>
    <w:rsid w:val="00013446"/>
    <w:rsid w:val="0002053C"/>
    <w:rsid w:val="00023B82"/>
    <w:rsid w:val="00032474"/>
    <w:rsid w:val="00042AC9"/>
    <w:rsid w:val="00043B67"/>
    <w:rsid w:val="00044BFC"/>
    <w:rsid w:val="00051EB3"/>
    <w:rsid w:val="00056538"/>
    <w:rsid w:val="00060481"/>
    <w:rsid w:val="00064161"/>
    <w:rsid w:val="0006693F"/>
    <w:rsid w:val="00071770"/>
    <w:rsid w:val="00083069"/>
    <w:rsid w:val="000837A2"/>
    <w:rsid w:val="000B59D0"/>
    <w:rsid w:val="000D1D3B"/>
    <w:rsid w:val="000D3BE4"/>
    <w:rsid w:val="000E21AA"/>
    <w:rsid w:val="000E2F14"/>
    <w:rsid w:val="001025C2"/>
    <w:rsid w:val="0010686F"/>
    <w:rsid w:val="00112EE9"/>
    <w:rsid w:val="00143654"/>
    <w:rsid w:val="00152A3F"/>
    <w:rsid w:val="001541C2"/>
    <w:rsid w:val="001674AA"/>
    <w:rsid w:val="00174B84"/>
    <w:rsid w:val="001910B7"/>
    <w:rsid w:val="001A5D8B"/>
    <w:rsid w:val="001A7358"/>
    <w:rsid w:val="001C22D9"/>
    <w:rsid w:val="001C588F"/>
    <w:rsid w:val="001D0D85"/>
    <w:rsid w:val="001D13FD"/>
    <w:rsid w:val="001E2C89"/>
    <w:rsid w:val="001F182E"/>
    <w:rsid w:val="001F4369"/>
    <w:rsid w:val="00205151"/>
    <w:rsid w:val="00211129"/>
    <w:rsid w:val="00232C0D"/>
    <w:rsid w:val="00234FBE"/>
    <w:rsid w:val="0024006B"/>
    <w:rsid w:val="00240166"/>
    <w:rsid w:val="00242582"/>
    <w:rsid w:val="00244BD4"/>
    <w:rsid w:val="002475D5"/>
    <w:rsid w:val="0025246B"/>
    <w:rsid w:val="00255BE0"/>
    <w:rsid w:val="002635C4"/>
    <w:rsid w:val="0026448C"/>
    <w:rsid w:val="00267C11"/>
    <w:rsid w:val="0027223C"/>
    <w:rsid w:val="00277BFF"/>
    <w:rsid w:val="0028267C"/>
    <w:rsid w:val="00291363"/>
    <w:rsid w:val="002967B9"/>
    <w:rsid w:val="002971A8"/>
    <w:rsid w:val="00297CB8"/>
    <w:rsid w:val="002C2BBE"/>
    <w:rsid w:val="002D1EDC"/>
    <w:rsid w:val="002D25F7"/>
    <w:rsid w:val="002E39D5"/>
    <w:rsid w:val="002F2064"/>
    <w:rsid w:val="002F7B6C"/>
    <w:rsid w:val="00317432"/>
    <w:rsid w:val="00331A31"/>
    <w:rsid w:val="003365C0"/>
    <w:rsid w:val="00340D84"/>
    <w:rsid w:val="00346E86"/>
    <w:rsid w:val="00350926"/>
    <w:rsid w:val="00353273"/>
    <w:rsid w:val="00357800"/>
    <w:rsid w:val="003636A4"/>
    <w:rsid w:val="0036653A"/>
    <w:rsid w:val="00372919"/>
    <w:rsid w:val="00382C52"/>
    <w:rsid w:val="00383715"/>
    <w:rsid w:val="00387951"/>
    <w:rsid w:val="003A52D8"/>
    <w:rsid w:val="003C20E9"/>
    <w:rsid w:val="003C59C2"/>
    <w:rsid w:val="003C791F"/>
    <w:rsid w:val="003E0968"/>
    <w:rsid w:val="003E4140"/>
    <w:rsid w:val="003E6CE2"/>
    <w:rsid w:val="003F15AC"/>
    <w:rsid w:val="003F7466"/>
    <w:rsid w:val="004012A8"/>
    <w:rsid w:val="004059DD"/>
    <w:rsid w:val="004275EA"/>
    <w:rsid w:val="0043084E"/>
    <w:rsid w:val="00434303"/>
    <w:rsid w:val="00434CAA"/>
    <w:rsid w:val="00441836"/>
    <w:rsid w:val="00443FFA"/>
    <w:rsid w:val="00446D2D"/>
    <w:rsid w:val="00447B33"/>
    <w:rsid w:val="00453DD0"/>
    <w:rsid w:val="00466B62"/>
    <w:rsid w:val="00485D8D"/>
    <w:rsid w:val="00493543"/>
    <w:rsid w:val="004B04AC"/>
    <w:rsid w:val="004B19CA"/>
    <w:rsid w:val="004C2213"/>
    <w:rsid w:val="004C2495"/>
    <w:rsid w:val="004C44D2"/>
    <w:rsid w:val="00503FCB"/>
    <w:rsid w:val="00515A2A"/>
    <w:rsid w:val="005216D9"/>
    <w:rsid w:val="00532EFC"/>
    <w:rsid w:val="005354DF"/>
    <w:rsid w:val="00544B67"/>
    <w:rsid w:val="00563D10"/>
    <w:rsid w:val="005705C0"/>
    <w:rsid w:val="00574893"/>
    <w:rsid w:val="00577930"/>
    <w:rsid w:val="00582641"/>
    <w:rsid w:val="00584A0C"/>
    <w:rsid w:val="005923DC"/>
    <w:rsid w:val="00594DD7"/>
    <w:rsid w:val="00595F31"/>
    <w:rsid w:val="005A4952"/>
    <w:rsid w:val="005A6BFE"/>
    <w:rsid w:val="005C5959"/>
    <w:rsid w:val="005C6C15"/>
    <w:rsid w:val="005D5B2E"/>
    <w:rsid w:val="005F370B"/>
    <w:rsid w:val="005F70D6"/>
    <w:rsid w:val="00603A19"/>
    <w:rsid w:val="00604CDB"/>
    <w:rsid w:val="00606820"/>
    <w:rsid w:val="00621430"/>
    <w:rsid w:val="0062718D"/>
    <w:rsid w:val="00632991"/>
    <w:rsid w:val="00633206"/>
    <w:rsid w:val="00640150"/>
    <w:rsid w:val="00685C00"/>
    <w:rsid w:val="0069721C"/>
    <w:rsid w:val="006A6825"/>
    <w:rsid w:val="006B11AC"/>
    <w:rsid w:val="006C625E"/>
    <w:rsid w:val="006D6D0B"/>
    <w:rsid w:val="006E30F5"/>
    <w:rsid w:val="006E6635"/>
    <w:rsid w:val="006F24FA"/>
    <w:rsid w:val="006F58D9"/>
    <w:rsid w:val="00701C90"/>
    <w:rsid w:val="00706B92"/>
    <w:rsid w:val="007073A3"/>
    <w:rsid w:val="007142E7"/>
    <w:rsid w:val="00723819"/>
    <w:rsid w:val="00742F53"/>
    <w:rsid w:val="007470E9"/>
    <w:rsid w:val="00757120"/>
    <w:rsid w:val="007617FD"/>
    <w:rsid w:val="00767A7E"/>
    <w:rsid w:val="007702AF"/>
    <w:rsid w:val="00775016"/>
    <w:rsid w:val="0077579A"/>
    <w:rsid w:val="00777057"/>
    <w:rsid w:val="00783CBA"/>
    <w:rsid w:val="007863FA"/>
    <w:rsid w:val="00790CC5"/>
    <w:rsid w:val="00791C32"/>
    <w:rsid w:val="007B25E2"/>
    <w:rsid w:val="007B4989"/>
    <w:rsid w:val="007C52F8"/>
    <w:rsid w:val="007D27B7"/>
    <w:rsid w:val="007D6B31"/>
    <w:rsid w:val="007E166D"/>
    <w:rsid w:val="007F1999"/>
    <w:rsid w:val="00800508"/>
    <w:rsid w:val="00802385"/>
    <w:rsid w:val="00814379"/>
    <w:rsid w:val="00815C82"/>
    <w:rsid w:val="0083108F"/>
    <w:rsid w:val="00881E75"/>
    <w:rsid w:val="008A1B40"/>
    <w:rsid w:val="008B2464"/>
    <w:rsid w:val="008B3BFF"/>
    <w:rsid w:val="008B475A"/>
    <w:rsid w:val="008C4872"/>
    <w:rsid w:val="008C58BE"/>
    <w:rsid w:val="008C636C"/>
    <w:rsid w:val="008D652F"/>
    <w:rsid w:val="008E0F72"/>
    <w:rsid w:val="008E3905"/>
    <w:rsid w:val="008F1DBF"/>
    <w:rsid w:val="008F20DB"/>
    <w:rsid w:val="008F2585"/>
    <w:rsid w:val="008F6D0B"/>
    <w:rsid w:val="009079DE"/>
    <w:rsid w:val="009118A8"/>
    <w:rsid w:val="0093202E"/>
    <w:rsid w:val="009476C5"/>
    <w:rsid w:val="00955086"/>
    <w:rsid w:val="00955CFB"/>
    <w:rsid w:val="0096014A"/>
    <w:rsid w:val="00973302"/>
    <w:rsid w:val="0097514F"/>
    <w:rsid w:val="009840B7"/>
    <w:rsid w:val="00984BDE"/>
    <w:rsid w:val="009B4454"/>
    <w:rsid w:val="009B6F01"/>
    <w:rsid w:val="009C646E"/>
    <w:rsid w:val="009D33E5"/>
    <w:rsid w:val="009E2263"/>
    <w:rsid w:val="009F3328"/>
    <w:rsid w:val="009F47C3"/>
    <w:rsid w:val="009F625C"/>
    <w:rsid w:val="00A30BDC"/>
    <w:rsid w:val="00A321A7"/>
    <w:rsid w:val="00A42F01"/>
    <w:rsid w:val="00A452EF"/>
    <w:rsid w:val="00A47CDA"/>
    <w:rsid w:val="00A62ECF"/>
    <w:rsid w:val="00A6517A"/>
    <w:rsid w:val="00A6788F"/>
    <w:rsid w:val="00A75638"/>
    <w:rsid w:val="00A81710"/>
    <w:rsid w:val="00A85B95"/>
    <w:rsid w:val="00A94387"/>
    <w:rsid w:val="00A95E03"/>
    <w:rsid w:val="00AC6052"/>
    <w:rsid w:val="00AD0CF2"/>
    <w:rsid w:val="00AF0152"/>
    <w:rsid w:val="00AF151A"/>
    <w:rsid w:val="00B17EA6"/>
    <w:rsid w:val="00B247F5"/>
    <w:rsid w:val="00B43A3B"/>
    <w:rsid w:val="00B5027F"/>
    <w:rsid w:val="00B50AD9"/>
    <w:rsid w:val="00B52634"/>
    <w:rsid w:val="00B55173"/>
    <w:rsid w:val="00B5722D"/>
    <w:rsid w:val="00B609D1"/>
    <w:rsid w:val="00B73DE5"/>
    <w:rsid w:val="00B74F8F"/>
    <w:rsid w:val="00B9452B"/>
    <w:rsid w:val="00B95F4A"/>
    <w:rsid w:val="00B9683F"/>
    <w:rsid w:val="00BA1EC1"/>
    <w:rsid w:val="00BA65D9"/>
    <w:rsid w:val="00BA7B59"/>
    <w:rsid w:val="00BB37A6"/>
    <w:rsid w:val="00BB4E80"/>
    <w:rsid w:val="00BC056C"/>
    <w:rsid w:val="00BC3A0C"/>
    <w:rsid w:val="00BC4A94"/>
    <w:rsid w:val="00BE6F12"/>
    <w:rsid w:val="00BF282B"/>
    <w:rsid w:val="00C00789"/>
    <w:rsid w:val="00C0568E"/>
    <w:rsid w:val="00C150F1"/>
    <w:rsid w:val="00C319D8"/>
    <w:rsid w:val="00C36E6E"/>
    <w:rsid w:val="00C4427B"/>
    <w:rsid w:val="00C45109"/>
    <w:rsid w:val="00C46047"/>
    <w:rsid w:val="00C53348"/>
    <w:rsid w:val="00C539BC"/>
    <w:rsid w:val="00C601F8"/>
    <w:rsid w:val="00C80B32"/>
    <w:rsid w:val="00C83489"/>
    <w:rsid w:val="00C8574C"/>
    <w:rsid w:val="00C87C80"/>
    <w:rsid w:val="00C94F1E"/>
    <w:rsid w:val="00CA3DE5"/>
    <w:rsid w:val="00CA746B"/>
    <w:rsid w:val="00CB5F5E"/>
    <w:rsid w:val="00CC0325"/>
    <w:rsid w:val="00CE2C2F"/>
    <w:rsid w:val="00D03549"/>
    <w:rsid w:val="00D15448"/>
    <w:rsid w:val="00D154F9"/>
    <w:rsid w:val="00D207EB"/>
    <w:rsid w:val="00D21DF2"/>
    <w:rsid w:val="00D22907"/>
    <w:rsid w:val="00D32E35"/>
    <w:rsid w:val="00D355F3"/>
    <w:rsid w:val="00D55C87"/>
    <w:rsid w:val="00D61006"/>
    <w:rsid w:val="00D70BA8"/>
    <w:rsid w:val="00D72DF8"/>
    <w:rsid w:val="00D814C0"/>
    <w:rsid w:val="00D91479"/>
    <w:rsid w:val="00DA046F"/>
    <w:rsid w:val="00DA537E"/>
    <w:rsid w:val="00DB355E"/>
    <w:rsid w:val="00DC1AC4"/>
    <w:rsid w:val="00DD10AC"/>
    <w:rsid w:val="00DD4906"/>
    <w:rsid w:val="00DE2D3A"/>
    <w:rsid w:val="00DE367A"/>
    <w:rsid w:val="00E209DA"/>
    <w:rsid w:val="00E354F7"/>
    <w:rsid w:val="00E432EE"/>
    <w:rsid w:val="00E650B3"/>
    <w:rsid w:val="00E73DDF"/>
    <w:rsid w:val="00E75BDA"/>
    <w:rsid w:val="00E8362F"/>
    <w:rsid w:val="00E87E77"/>
    <w:rsid w:val="00E9768E"/>
    <w:rsid w:val="00EB38A8"/>
    <w:rsid w:val="00ED4A10"/>
    <w:rsid w:val="00ED52D1"/>
    <w:rsid w:val="00EE3C1D"/>
    <w:rsid w:val="00EF31C4"/>
    <w:rsid w:val="00EF419F"/>
    <w:rsid w:val="00F01AC7"/>
    <w:rsid w:val="00F01E03"/>
    <w:rsid w:val="00F04C05"/>
    <w:rsid w:val="00F11542"/>
    <w:rsid w:val="00F27106"/>
    <w:rsid w:val="00F35411"/>
    <w:rsid w:val="00F51408"/>
    <w:rsid w:val="00F51A21"/>
    <w:rsid w:val="00F65772"/>
    <w:rsid w:val="00F673D9"/>
    <w:rsid w:val="00F72236"/>
    <w:rsid w:val="00F740FD"/>
    <w:rsid w:val="00F83622"/>
    <w:rsid w:val="00F84D06"/>
    <w:rsid w:val="00F87F26"/>
    <w:rsid w:val="00F91EE5"/>
    <w:rsid w:val="00F93461"/>
    <w:rsid w:val="00F960B6"/>
    <w:rsid w:val="00FB02CA"/>
    <w:rsid w:val="00FB4A74"/>
    <w:rsid w:val="00FC2F00"/>
    <w:rsid w:val="00FC66CD"/>
    <w:rsid w:val="00FD0508"/>
    <w:rsid w:val="00FD3F4F"/>
    <w:rsid w:val="00FE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89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F11542"/>
    <w:pPr>
      <w:numPr>
        <w:numId w:val="1"/>
      </w:numPr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qFormat/>
    <w:rsid w:val="00640150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qFormat/>
    <w:rsid w:val="00640150"/>
    <w:pPr>
      <w:numPr>
        <w:ilvl w:val="2"/>
        <w:numId w:val="1"/>
      </w:numPr>
      <w:jc w:val="center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277BFF"/>
    <w:pPr>
      <w:keepNext/>
      <w:spacing w:line="360" w:lineRule="auto"/>
      <w:ind w:firstLine="567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77BFF"/>
    <w:pPr>
      <w:keepNext/>
      <w:spacing w:line="360" w:lineRule="auto"/>
      <w:ind w:left="-108" w:right="-108"/>
      <w:jc w:val="center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277BFF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qFormat/>
    <w:rsid w:val="00277BFF"/>
    <w:pPr>
      <w:keepNext/>
      <w:tabs>
        <w:tab w:val="left" w:pos="993"/>
      </w:tabs>
      <w:ind w:firstLine="993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277BFF"/>
    <w:pPr>
      <w:keepNext/>
      <w:jc w:val="center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277BFF"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11542"/>
    <w:rPr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40150"/>
    <w:rPr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40150"/>
    <w:rPr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77BFF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277BFF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277BFF"/>
    <w:rPr>
      <w:rFonts w:ascii="Calibri" w:hAnsi="Calibri"/>
      <w:b/>
      <w:bCs/>
    </w:rPr>
  </w:style>
  <w:style w:type="character" w:customStyle="1" w:styleId="70">
    <w:name w:val="Заголовок 7 Знак"/>
    <w:basedOn w:val="a1"/>
    <w:link w:val="7"/>
    <w:uiPriority w:val="9"/>
    <w:rsid w:val="00277BFF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277BFF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277BFF"/>
    <w:rPr>
      <w:rFonts w:ascii="Cambria" w:hAnsi="Cambria"/>
      <w:shd w:val="clear" w:color="auto" w:fill="FFFFFF"/>
    </w:rPr>
  </w:style>
  <w:style w:type="paragraph" w:styleId="a4">
    <w:name w:val="caption"/>
    <w:basedOn w:val="a"/>
    <w:next w:val="a"/>
    <w:uiPriority w:val="99"/>
    <w:qFormat/>
    <w:rsid w:val="00B50AD9"/>
    <w:pPr>
      <w:keepNext/>
      <w:spacing w:before="120" w:after="120"/>
      <w:jc w:val="right"/>
    </w:pPr>
    <w:rPr>
      <w:rFonts w:ascii="Times New Roman" w:hAnsi="Times New Roman"/>
      <w:bCs/>
      <w:i/>
    </w:rPr>
  </w:style>
  <w:style w:type="paragraph" w:styleId="a5">
    <w:name w:val="Title"/>
    <w:basedOn w:val="a"/>
    <w:link w:val="a6"/>
    <w:uiPriority w:val="10"/>
    <w:qFormat/>
    <w:rsid w:val="00277BFF"/>
    <w:pPr>
      <w:tabs>
        <w:tab w:val="left" w:pos="0"/>
      </w:tabs>
      <w:ind w:firstLine="99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277BFF"/>
    <w:rPr>
      <w:rFonts w:ascii="Cambria" w:hAnsi="Cambria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11"/>
    <w:qFormat/>
    <w:rsid w:val="00277BFF"/>
    <w:pPr>
      <w:jc w:val="center"/>
    </w:pPr>
  </w:style>
  <w:style w:type="character" w:customStyle="1" w:styleId="a8">
    <w:name w:val="Подзаголовок Знак"/>
    <w:basedOn w:val="a1"/>
    <w:link w:val="a7"/>
    <w:uiPriority w:val="11"/>
    <w:rsid w:val="00277BFF"/>
  </w:style>
  <w:style w:type="character" w:styleId="a9">
    <w:name w:val="Strong"/>
    <w:basedOn w:val="a1"/>
    <w:uiPriority w:val="99"/>
    <w:qFormat/>
    <w:rsid w:val="00277BFF"/>
    <w:rPr>
      <w:rFonts w:cs="Times New Roman"/>
      <w:b/>
      <w:bCs/>
    </w:rPr>
  </w:style>
  <w:style w:type="character" w:styleId="aa">
    <w:name w:val="Emphasis"/>
    <w:basedOn w:val="a1"/>
    <w:uiPriority w:val="99"/>
    <w:qFormat/>
    <w:rsid w:val="00277BFF"/>
    <w:rPr>
      <w:rFonts w:cs="Times New Roman"/>
      <w:i/>
      <w:iCs/>
    </w:rPr>
  </w:style>
  <w:style w:type="paragraph" w:styleId="a0">
    <w:name w:val="List Paragraph"/>
    <w:basedOn w:val="a"/>
    <w:uiPriority w:val="34"/>
    <w:qFormat/>
    <w:rsid w:val="00277BFF"/>
    <w:pPr>
      <w:ind w:left="708"/>
    </w:pPr>
  </w:style>
  <w:style w:type="paragraph" w:styleId="ab">
    <w:name w:val="Normal (Web)"/>
    <w:basedOn w:val="a"/>
    <w:rsid w:val="00F11542"/>
    <w:pPr>
      <w:spacing w:before="100" w:beforeAutospacing="1" w:after="119" w:line="240" w:lineRule="auto"/>
    </w:pPr>
    <w:rPr>
      <w:rFonts w:ascii="Times New Roman" w:hAnsi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6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E30F5"/>
    <w:rPr>
      <w:rFonts w:ascii="Calibri" w:hAnsi="Calibri"/>
      <w:sz w:val="22"/>
      <w:szCs w:val="22"/>
      <w:lang w:eastAsia="ru-RU"/>
    </w:rPr>
  </w:style>
  <w:style w:type="paragraph" w:styleId="ae">
    <w:name w:val="footer"/>
    <w:basedOn w:val="a"/>
    <w:link w:val="af"/>
    <w:uiPriority w:val="99"/>
    <w:unhideWhenUsed/>
    <w:rsid w:val="006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E30F5"/>
    <w:rPr>
      <w:rFonts w:ascii="Calibri" w:hAnsi="Calibri"/>
      <w:sz w:val="22"/>
      <w:szCs w:val="22"/>
      <w:lang w:eastAsia="ru-RU"/>
    </w:rPr>
  </w:style>
  <w:style w:type="paragraph" w:styleId="af0">
    <w:name w:val="footnote text"/>
    <w:basedOn w:val="a"/>
    <w:link w:val="af1"/>
    <w:semiHidden/>
    <w:rsid w:val="00F673D9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1">
    <w:name w:val="Текст сноски Знак"/>
    <w:basedOn w:val="a1"/>
    <w:link w:val="af0"/>
    <w:semiHidden/>
    <w:rsid w:val="00F673D9"/>
    <w:rPr>
      <w:lang w:eastAsia="ru-RU"/>
    </w:rPr>
  </w:style>
  <w:style w:type="character" w:styleId="af2">
    <w:name w:val="footnote reference"/>
    <w:basedOn w:val="a1"/>
    <w:semiHidden/>
    <w:rsid w:val="00F673D9"/>
    <w:rPr>
      <w:vertAlign w:val="superscript"/>
    </w:rPr>
  </w:style>
  <w:style w:type="character" w:styleId="af3">
    <w:name w:val="Placeholder Text"/>
    <w:basedOn w:val="a1"/>
    <w:uiPriority w:val="99"/>
    <w:semiHidden/>
    <w:rsid w:val="00685C00"/>
    <w:rPr>
      <w:color w:val="808080"/>
    </w:rPr>
  </w:style>
  <w:style w:type="paragraph" w:customStyle="1" w:styleId="code">
    <w:name w:val="code"/>
    <w:basedOn w:val="a"/>
    <w:link w:val="code0"/>
    <w:qFormat/>
    <w:rsid w:val="00B50A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color w:val="228B22"/>
      <w:sz w:val="20"/>
      <w:szCs w:val="20"/>
      <w:lang w:eastAsia="en-US"/>
    </w:rPr>
  </w:style>
  <w:style w:type="character" w:styleId="af4">
    <w:name w:val="annotation reference"/>
    <w:basedOn w:val="a1"/>
    <w:uiPriority w:val="99"/>
    <w:semiHidden/>
    <w:unhideWhenUsed/>
    <w:rsid w:val="009F47C3"/>
    <w:rPr>
      <w:sz w:val="16"/>
      <w:szCs w:val="16"/>
    </w:rPr>
  </w:style>
  <w:style w:type="character" w:customStyle="1" w:styleId="code0">
    <w:name w:val="code Знак"/>
    <w:basedOn w:val="a1"/>
    <w:link w:val="code"/>
    <w:rsid w:val="00B50AD9"/>
    <w:rPr>
      <w:rFonts w:ascii="Courier New" w:hAnsi="Courier New" w:cs="Courier New"/>
      <w:color w:val="228B22"/>
    </w:rPr>
  </w:style>
  <w:style w:type="paragraph" w:styleId="af5">
    <w:name w:val="annotation text"/>
    <w:basedOn w:val="a"/>
    <w:link w:val="af6"/>
    <w:uiPriority w:val="99"/>
    <w:semiHidden/>
    <w:unhideWhenUsed/>
    <w:rsid w:val="009F47C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9F47C3"/>
    <w:rPr>
      <w:rFonts w:ascii="Calibri" w:hAnsi="Calibri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47C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47C3"/>
    <w:rPr>
      <w:rFonts w:ascii="Calibri" w:hAnsi="Calibri"/>
      <w:b/>
      <w:bCs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9F4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9F47C3"/>
    <w:rPr>
      <w:rFonts w:ascii="Segoe UI" w:hAnsi="Segoe UI" w:cs="Segoe UI"/>
      <w:sz w:val="18"/>
      <w:szCs w:val="18"/>
      <w:lang w:eastAsia="ru-RU"/>
    </w:rPr>
  </w:style>
  <w:style w:type="paragraph" w:customStyle="1" w:styleId="formpetitcentr">
    <w:name w:val="formpetitcentr"/>
    <w:basedOn w:val="a"/>
    <w:rsid w:val="000205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etit">
    <w:name w:val="petit"/>
    <w:basedOn w:val="a"/>
    <w:rsid w:val="008E39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B59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9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59D0"/>
    <w:pPr>
      <w:spacing w:after="100"/>
      <w:ind w:left="440"/>
    </w:pPr>
  </w:style>
  <w:style w:type="character" w:styleId="afb">
    <w:name w:val="Hyperlink"/>
    <w:basedOn w:val="a1"/>
    <w:uiPriority w:val="99"/>
    <w:unhideWhenUsed/>
    <w:rsid w:val="000B59D0"/>
    <w:rPr>
      <w:color w:val="0563C1" w:themeColor="hyperlink"/>
      <w:u w:val="single"/>
    </w:rPr>
  </w:style>
  <w:style w:type="paragraph" w:styleId="afc">
    <w:name w:val="Revision"/>
    <w:hidden/>
    <w:uiPriority w:val="99"/>
    <w:semiHidden/>
    <w:rsid w:val="00BC4A94"/>
    <w:rPr>
      <w:rFonts w:ascii="Calibri" w:hAnsi="Calibri"/>
      <w:sz w:val="22"/>
      <w:szCs w:val="22"/>
      <w:lang w:eastAsia="ru-RU"/>
    </w:rPr>
  </w:style>
  <w:style w:type="character" w:customStyle="1" w:styleId="apple-converted-space">
    <w:name w:val="apple-converted-space"/>
    <w:basedOn w:val="a1"/>
    <w:rsid w:val="005923DC"/>
  </w:style>
  <w:style w:type="table" w:styleId="afd">
    <w:name w:val="Table Grid"/>
    <w:basedOn w:val="a2"/>
    <w:uiPriority w:val="59"/>
    <w:rsid w:val="0026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09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23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41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654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0202F22-C96A-420E-85CD-A989EAF7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Gagarkin</dc:creator>
  <cp:lastModifiedBy>Святослав</cp:lastModifiedBy>
  <cp:revision>2</cp:revision>
  <cp:lastPrinted>2013-10-06T09:59:00Z</cp:lastPrinted>
  <dcterms:created xsi:type="dcterms:W3CDTF">2019-06-02T11:52:00Z</dcterms:created>
  <dcterms:modified xsi:type="dcterms:W3CDTF">2019-06-02T11:52:00Z</dcterms:modified>
</cp:coreProperties>
</file>