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1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1700B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4C6E1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Vivado</w:t>
      </w:r>
      <w:r w:rsidRPr="001700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HLS</w:t>
      </w:r>
    </w:p>
    <w:p w:rsidR="00D536DC" w:rsidRPr="00C34793" w:rsidRDefault="00C34793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C34793">
        <w:rPr>
          <w:sz w:val="28"/>
          <w:szCs w:val="28"/>
        </w:rPr>
        <w:t>2</w:t>
      </w: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r w:rsidR="00463B06">
        <w:rPr>
          <w:sz w:val="28"/>
          <w:szCs w:val="28"/>
        </w:rPr>
        <w:t>М</w:t>
      </w:r>
      <w:r w:rsidR="00463B06" w:rsidRPr="00D26123">
        <w:rPr>
          <w:sz w:val="28"/>
          <w:szCs w:val="28"/>
        </w:rPr>
        <w:t>.</w:t>
      </w:r>
      <w:r w:rsidR="00D26123" w:rsidRPr="00D26123">
        <w:rPr>
          <w:sz w:val="28"/>
          <w:szCs w:val="28"/>
        </w:rPr>
        <w:t>А.</w:t>
      </w:r>
    </w:p>
    <w:p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EC37B6" w:rsidRDefault="000304C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304CD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0304CD">
            <w:rPr>
              <w:b/>
              <w:bCs/>
            </w:rPr>
            <w:fldChar w:fldCharType="separate"/>
          </w:r>
          <w:hyperlink w:anchor="_Toc24623655" w:history="1">
            <w:r w:rsidR="00EC37B6" w:rsidRPr="00A53379">
              <w:rPr>
                <w:rStyle w:val="a9"/>
                <w:noProof/>
              </w:rPr>
              <w:t>1.</w:t>
            </w:r>
            <w:r w:rsidR="00EC37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37B6" w:rsidRPr="00A53379">
              <w:rPr>
                <w:rStyle w:val="a9"/>
                <w:noProof/>
              </w:rPr>
              <w:t>Задание</w:t>
            </w:r>
            <w:r w:rsidR="00EC37B6">
              <w:rPr>
                <w:noProof/>
                <w:webHidden/>
              </w:rPr>
              <w:tab/>
            </w:r>
            <w:r w:rsidR="00EC37B6">
              <w:rPr>
                <w:noProof/>
                <w:webHidden/>
              </w:rPr>
              <w:fldChar w:fldCharType="begin"/>
            </w:r>
            <w:r w:rsidR="00EC37B6">
              <w:rPr>
                <w:noProof/>
                <w:webHidden/>
              </w:rPr>
              <w:instrText xml:space="preserve"> PAGEREF _Toc24623655 \h </w:instrText>
            </w:r>
            <w:r w:rsidR="00EC37B6">
              <w:rPr>
                <w:noProof/>
                <w:webHidden/>
              </w:rPr>
            </w:r>
            <w:r w:rsidR="00EC37B6">
              <w:rPr>
                <w:noProof/>
                <w:webHidden/>
              </w:rPr>
              <w:fldChar w:fldCharType="separate"/>
            </w:r>
            <w:r w:rsidR="00EC37B6">
              <w:rPr>
                <w:noProof/>
                <w:webHidden/>
              </w:rPr>
              <w:t>4</w:t>
            </w:r>
            <w:r w:rsidR="00EC37B6"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56" w:history="1">
            <w:r w:rsidRPr="00A5337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57" w:history="1">
            <w:r w:rsidRPr="00A53379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58" w:history="1">
            <w:r w:rsidRPr="00A53379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59" w:history="1">
            <w:r w:rsidRPr="00A53379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  <w:lang w:val="en-US"/>
              </w:rPr>
              <w:t xml:space="preserve">C/RTL </w:t>
            </w:r>
            <w:r w:rsidRPr="00A53379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60" w:history="1">
            <w:r w:rsidRPr="00A5337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61" w:history="1">
            <w:r w:rsidRPr="00A53379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62" w:history="1">
            <w:r w:rsidRPr="00A53379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63" w:history="1">
            <w:r w:rsidRPr="00A53379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  <w:lang w:val="en-US"/>
              </w:rPr>
              <w:t xml:space="preserve">C\RTL </w:t>
            </w:r>
            <w:r w:rsidRPr="00A53379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6" w:rsidRDefault="00EC37B6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623664" w:history="1">
            <w:r w:rsidRPr="00A53379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3379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0304CD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A7773E">
      <w:pPr>
        <w:ind w:firstLine="0"/>
      </w:pP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4623655"/>
      <w:r w:rsidRPr="00263DB1">
        <w:lastRenderedPageBreak/>
        <w:t>Задание</w:t>
      </w:r>
      <w:bookmarkEnd w:id="2"/>
    </w:p>
    <w:p w:rsidR="00D536DC" w:rsidRPr="00D536DC" w:rsidRDefault="00A76DDE" w:rsidP="000818DB">
      <w:pPr>
        <w:ind w:firstLine="567"/>
      </w:pPr>
      <w:r w:rsidRPr="00263DB1">
        <w:t>Создать проект</w:t>
      </w:r>
      <w:r w:rsidR="006B1EDE" w:rsidRPr="00263DB1">
        <w:t>, подключив готовые файлы исходного кода устройства и теста к нему. Исходный код</w:t>
      </w:r>
      <w:r w:rsidR="006B1EDE">
        <w:t>:</w:t>
      </w:r>
    </w:p>
    <w:p w:rsidR="00263DB1" w:rsidRDefault="002912D0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3786964" cy="1001267"/>
            <wp:effectExtent l="19050" t="19050" r="23036" b="27433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35" cy="10060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263DB1" w:rsidRDefault="00263DB1" w:rsidP="00923818">
      <w:pPr>
        <w:pStyle w:val="ac"/>
      </w:pPr>
      <w:r w:rsidRPr="00263DB1">
        <w:t>Рис. 1.1. Исходный код</w:t>
      </w:r>
    </w:p>
    <w:p w:rsidR="00D536DC" w:rsidRDefault="00923818" w:rsidP="000818DB">
      <w:pPr>
        <w:ind w:firstLine="567"/>
      </w:pPr>
      <w:r>
        <w:t>Код теста:</w:t>
      </w:r>
    </w:p>
    <w:p w:rsidR="00923818" w:rsidRPr="00D536DC" w:rsidRDefault="003E1E75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4742955" cy="6307837"/>
            <wp:effectExtent l="38100" t="19050" r="19545" b="16763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27" cy="63079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923818" w:rsidRDefault="00923818" w:rsidP="00923818">
      <w:pPr>
        <w:pStyle w:val="ac"/>
      </w:pPr>
      <w:r w:rsidRPr="00923818">
        <w:t>Рис. 1.2.</w:t>
      </w:r>
      <w:r>
        <w:t xml:space="preserve"> Код теста</w:t>
      </w:r>
    </w:p>
    <w:p w:rsidR="00D536DC" w:rsidRDefault="00923818" w:rsidP="000818DB">
      <w:pPr>
        <w:ind w:firstLine="567"/>
      </w:pPr>
      <w:r>
        <w:lastRenderedPageBreak/>
        <w:t xml:space="preserve">Создать 2 решения для синтеза устройства: задать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6 </w:t>
      </w:r>
      <w:r>
        <w:t xml:space="preserve">и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</w:t>
      </w:r>
      <w:r w:rsidR="00A049E1" w:rsidRPr="00F96E32">
        <w:rPr>
          <w:b/>
        </w:rPr>
        <w:t>10</w:t>
      </w:r>
      <w:r>
        <w:t xml:space="preserve">, а также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uncertain</w:t>
      </w:r>
      <w:r w:rsidRPr="00923818">
        <w:t xml:space="preserve"> 0.1 </w:t>
      </w:r>
      <w:r>
        <w:t>в обоих случаях.</w:t>
      </w:r>
    </w:p>
    <w:p w:rsidR="00923818" w:rsidRDefault="00923818" w:rsidP="000818DB">
      <w:pPr>
        <w:ind w:firstLine="567"/>
      </w:pPr>
      <w:r>
        <w:t xml:space="preserve">Для обоих решений осуществить моделирование и синтез, привести в данном отчете: </w:t>
      </w:r>
    </w:p>
    <w:p w:rsidR="00923818" w:rsidRPr="00923818" w:rsidRDefault="00923818" w:rsidP="00923818">
      <w:pPr>
        <w:pStyle w:val="a8"/>
        <w:numPr>
          <w:ilvl w:val="0"/>
          <w:numId w:val="3"/>
        </w:numPr>
      </w:pPr>
      <w:r>
        <w:t>performance estimates=&gt;sum</w:t>
      </w:r>
      <w:r>
        <w:rPr>
          <w:lang w:val="en-US"/>
        </w:rPr>
        <w:t>mary</w:t>
      </w:r>
    </w:p>
    <w:p w:rsidR="00923818" w:rsidRDefault="00923818" w:rsidP="00923818">
      <w:pPr>
        <w:pStyle w:val="a8"/>
        <w:numPr>
          <w:ilvl w:val="0"/>
          <w:numId w:val="3"/>
        </w:numPr>
      </w:pPr>
      <w:r>
        <w:t>utilization estimates=&gt;summary</w:t>
      </w:r>
    </w:p>
    <w:p w:rsidR="00923818" w:rsidRDefault="00923818" w:rsidP="00923818">
      <w:pPr>
        <w:pStyle w:val="a8"/>
        <w:numPr>
          <w:ilvl w:val="0"/>
          <w:numId w:val="3"/>
        </w:numPr>
      </w:pPr>
      <w:r>
        <w:t>Performance Profile</w:t>
      </w:r>
    </w:p>
    <w:p w:rsidR="00923818" w:rsidRDefault="00923818" w:rsidP="00923818">
      <w:pPr>
        <w:pStyle w:val="a8"/>
        <w:numPr>
          <w:ilvl w:val="0"/>
          <w:numId w:val="3"/>
        </w:numPr>
        <w:rPr>
          <w:lang w:val="en-US"/>
        </w:rPr>
      </w:pPr>
      <w:r w:rsidRPr="00923818">
        <w:rPr>
          <w:lang w:val="en-US"/>
        </w:rPr>
        <w:t>scheduler viewer (</w:t>
      </w:r>
      <w:r>
        <w:t>выполнить</w:t>
      </w:r>
      <w:r w:rsidRPr="00923818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923818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Latency</w:t>
      </w:r>
    </w:p>
    <w:p w:rsidR="00432DC6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Initiation Interval</w:t>
      </w:r>
    </w:p>
    <w:p w:rsidR="00432DC6" w:rsidRDefault="00432DC6" w:rsidP="00432DC6">
      <w:pPr>
        <w:pStyle w:val="a8"/>
        <w:numPr>
          <w:ilvl w:val="0"/>
          <w:numId w:val="3"/>
        </w:numPr>
        <w:rPr>
          <w:lang w:val="en-US"/>
        </w:rPr>
      </w:pPr>
      <w:r w:rsidRPr="00432DC6">
        <w:rPr>
          <w:lang w:val="en-US"/>
        </w:rPr>
        <w:t>resource viewer (</w:t>
      </w:r>
      <w:r>
        <w:t>выполнить</w:t>
      </w:r>
      <w:r w:rsidRPr="00432DC6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Latency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Initiation Interval</w:t>
      </w:r>
    </w:p>
    <w:p w:rsidR="00432DC6" w:rsidRDefault="00432DC6" w:rsidP="000818DB">
      <w:pPr>
        <w:ind w:firstLine="567"/>
      </w:pPr>
      <w:r>
        <w:t xml:space="preserve">Также для обоих решений осуществить </w:t>
      </w:r>
      <w:r>
        <w:rPr>
          <w:lang w:val="en-US"/>
        </w:rPr>
        <w:t>C</w:t>
      </w:r>
      <w:r w:rsidRPr="00432DC6">
        <w:t>|</w:t>
      </w:r>
      <w:r>
        <w:rPr>
          <w:lang w:val="en-US"/>
        </w:rPr>
        <w:t>RTL</w:t>
      </w:r>
      <w:r w:rsidRPr="00432DC6">
        <w:t xml:space="preserve"> </w:t>
      </w:r>
      <w:r>
        <w:t>моделирование:</w:t>
      </w:r>
    </w:p>
    <w:p w:rsidR="00432DC6" w:rsidRDefault="00432DC6" w:rsidP="00432DC6">
      <w:pPr>
        <w:pStyle w:val="a8"/>
        <w:numPr>
          <w:ilvl w:val="0"/>
          <w:numId w:val="4"/>
        </w:numPr>
      </w:pPr>
      <w:r>
        <w:t>Отобразить два цикла обработки на одном экране</w:t>
      </w:r>
    </w:p>
    <w:p w:rsidR="00432DC6" w:rsidRPr="00432DC6" w:rsidRDefault="00432DC6" w:rsidP="00432DC6">
      <w:pPr>
        <w:pStyle w:val="a8"/>
        <w:numPr>
          <w:ilvl w:val="1"/>
          <w:numId w:val="4"/>
        </w:numPr>
        <w:rPr>
          <w:lang w:val="en-US"/>
        </w:rPr>
      </w:pPr>
      <w:r>
        <w:t>На скриншоте показать Latency</w:t>
      </w:r>
    </w:p>
    <w:p w:rsidR="00432DC6" w:rsidRDefault="00432DC6" w:rsidP="00432DC6">
      <w:pPr>
        <w:pStyle w:val="a8"/>
        <w:numPr>
          <w:ilvl w:val="1"/>
          <w:numId w:val="4"/>
        </w:numPr>
      </w:pPr>
      <w:r>
        <w:t>На скриншоте показать Initiation Interval</w:t>
      </w:r>
    </w:p>
    <w:p w:rsidR="00432DC6" w:rsidRDefault="00432DC6" w:rsidP="000818DB">
      <w:pPr>
        <w:ind w:firstLine="567"/>
      </w:pPr>
      <w:r>
        <w:t>Написать выводы, где среди прочего объяснить отличие двух решений.</w:t>
      </w: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4623656"/>
      <w:r>
        <w:lastRenderedPageBreak/>
        <w:t>Первое решение</w:t>
      </w:r>
      <w:bookmarkEnd w:id="3"/>
    </w:p>
    <w:p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4623657"/>
      <w:r>
        <w:t>Моделирование</w:t>
      </w:r>
      <w:bookmarkEnd w:id="4"/>
    </w:p>
    <w:p w:rsidR="003A2C48" w:rsidRDefault="003A2C48" w:rsidP="000818DB">
      <w:pPr>
        <w:ind w:firstLine="567"/>
      </w:pPr>
      <w:r>
        <w:t xml:space="preserve">При создании решения зададим настройки: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period</w:t>
      </w:r>
      <w:r w:rsidRPr="003A2C48">
        <w:t xml:space="preserve"> 6,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uncertain</w:t>
      </w:r>
      <w:r w:rsidRPr="003A2C48">
        <w:t xml:space="preserve"> 0.1, </w:t>
      </w:r>
      <w:r>
        <w:rPr>
          <w:lang w:val="en-US"/>
        </w:rPr>
        <w:t>part</w:t>
      </w:r>
      <w:r w:rsidRPr="003A2C48">
        <w:t xml:space="preserve"> </w:t>
      </w:r>
      <w:r w:rsidR="00B905F6" w:rsidRPr="009054FC">
        <w:t>xa7a12tcsg325-1q</w:t>
      </w:r>
      <w:r w:rsidRPr="003A2C48">
        <w:t>.</w:t>
      </w:r>
    </w:p>
    <w:p w:rsidR="00D536DC" w:rsidRPr="00432DC6" w:rsidRDefault="00D536DC" w:rsidP="00263DB1"/>
    <w:p w:rsidR="00D536DC" w:rsidRPr="00D536DC" w:rsidRDefault="00FE015C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9636" cy="1088511"/>
            <wp:effectExtent l="19050" t="0" r="1914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8" cy="10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3A2C48" w:rsidRDefault="003A2C48" w:rsidP="003A2C48">
      <w:pPr>
        <w:pStyle w:val="ac"/>
      </w:pPr>
      <w:r>
        <w:t>Рис. 2.1. Создание первого решения</w:t>
      </w:r>
    </w:p>
    <w:p w:rsidR="00D536DC" w:rsidRPr="00D536DC" w:rsidRDefault="00D536DC" w:rsidP="00263DB1"/>
    <w:p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EE060A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84254" cy="2396056"/>
            <wp:effectExtent l="19050" t="19050" r="25946" b="23294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77" cy="2398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D87F37" w:rsidP="00D87F37">
      <w:pPr>
        <w:pStyle w:val="ac"/>
      </w:pPr>
      <w:r>
        <w:t xml:space="preserve">Рис. 2.2. </w:t>
      </w:r>
      <w:r w:rsidR="001E057E">
        <w:t>Результаты</w:t>
      </w:r>
      <w:r>
        <w:t xml:space="preserve"> моделирования</w:t>
      </w: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4623658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5266FB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70104" cy="1122238"/>
            <wp:effectExtent l="19050" t="19050" r="11146" b="20762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57" cy="11222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>Рис. 2.3. Производительность</w:t>
      </w:r>
    </w:p>
    <w:p w:rsidR="00D536DC" w:rsidRDefault="006F088A" w:rsidP="00263DB1">
      <w:r>
        <w:tab/>
        <w:t xml:space="preserve">Здесь можно увидеть, что достигнутая задержка равна </w:t>
      </w:r>
      <w:r w:rsidR="005266FB" w:rsidRPr="005266FB">
        <w:t>5</w:t>
      </w:r>
      <w:r>
        <w:t>.</w:t>
      </w:r>
      <w:r w:rsidR="005266FB" w:rsidRPr="005266FB">
        <w:t>6</w:t>
      </w:r>
      <w:r w:rsidR="005266FB" w:rsidRPr="000B352A">
        <w:t>9</w:t>
      </w:r>
      <w:r>
        <w:t>0 + 0.1, что укладывается в заданные нами требования к тактовой частоте.</w:t>
      </w:r>
    </w:p>
    <w:p w:rsidR="006F088A" w:rsidRPr="00D536DC" w:rsidRDefault="000B352A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71175" cy="2236287"/>
            <wp:effectExtent l="19050" t="19050" r="14925" b="11613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38" cy="22361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>Рис. 2.4. Занимаемые ресурсы</w:t>
      </w:r>
    </w:p>
    <w:p w:rsidR="00D536DC" w:rsidRDefault="006F088A" w:rsidP="00263DB1">
      <w:r>
        <w:tab/>
        <w:t xml:space="preserve">Данный проект займет на микросхеме </w:t>
      </w:r>
      <w:r w:rsidR="000B352A" w:rsidRPr="000B352A">
        <w:t>2</w:t>
      </w:r>
      <w:r>
        <w:t xml:space="preserve"> </w:t>
      </w:r>
      <w:r>
        <w:rPr>
          <w:lang w:val="en-US"/>
        </w:rPr>
        <w:t>DSP</w:t>
      </w:r>
      <w:r w:rsidRPr="006F088A">
        <w:t xml:space="preserve"> </w:t>
      </w:r>
      <w:r>
        <w:t>блок</w:t>
      </w:r>
      <w:r w:rsidR="000B352A">
        <w:t>а</w:t>
      </w:r>
      <w:r>
        <w:t xml:space="preserve"> (в котор</w:t>
      </w:r>
      <w:r w:rsidR="00FA3C2D">
        <w:t>ых</w:t>
      </w:r>
      <w:r>
        <w:t xml:space="preserve"> буд</w:t>
      </w:r>
      <w:r w:rsidR="00FA3C2D">
        <w:t>у</w:t>
      </w:r>
      <w:r>
        <w:t>т использован</w:t>
      </w:r>
      <w:r w:rsidR="00FA3C2D">
        <w:t>ы</w:t>
      </w:r>
      <w:r>
        <w:t xml:space="preserve"> умножител</w:t>
      </w:r>
      <w:r w:rsidR="00FA3C2D">
        <w:t>и</w:t>
      </w:r>
      <w:r>
        <w:t xml:space="preserve">), </w:t>
      </w:r>
      <w:r w:rsidR="00346915">
        <w:t>141</w:t>
      </w:r>
      <w:r>
        <w:t xml:space="preserve"> </w:t>
      </w:r>
      <w:r w:rsidR="00654DFE">
        <w:t>регистр</w:t>
      </w:r>
      <w:r>
        <w:t xml:space="preserve"> для хранения чисел, и </w:t>
      </w:r>
      <w:r w:rsidR="00346915">
        <w:t>172</w:t>
      </w:r>
      <w:r>
        <w:t xml:space="preserve"> </w:t>
      </w:r>
      <w:r>
        <w:rPr>
          <w:lang w:val="en-US"/>
        </w:rPr>
        <w:t>LUT</w:t>
      </w:r>
      <w:r>
        <w:t>.</w:t>
      </w:r>
    </w:p>
    <w:p w:rsidR="006F088A" w:rsidRPr="006F088A" w:rsidRDefault="00294E2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70070" cy="795655"/>
            <wp:effectExtent l="19050" t="19050" r="11430" b="23495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795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2.5. Профиль производительности</w:t>
      </w:r>
    </w:p>
    <w:p w:rsidR="006F088A" w:rsidRPr="00D536DC" w:rsidRDefault="006F088A" w:rsidP="006F088A">
      <w:r>
        <w:tab/>
        <w:t xml:space="preserve">На этом рисунке видно, что задержка получения </w:t>
      </w:r>
      <w:r w:rsidR="00E664B7">
        <w:t xml:space="preserve">первого значения </w:t>
      </w:r>
      <w:r>
        <w:t>выходн</w:t>
      </w:r>
      <w:r w:rsidR="00E664B7">
        <w:t>ых данных</w:t>
      </w:r>
      <w:r>
        <w:t xml:space="preserve"> составляет </w:t>
      </w:r>
      <w:r w:rsidR="00D53EF8">
        <w:t>6</w:t>
      </w:r>
      <w:r>
        <w:t xml:space="preserve"> такт</w:t>
      </w:r>
      <w:r w:rsidR="00294E26">
        <w:t>ов</w:t>
      </w:r>
      <w:r>
        <w:t xml:space="preserve"> с момента старта</w:t>
      </w:r>
      <w:r w:rsidR="00E664B7">
        <w:t xml:space="preserve">, </w:t>
      </w:r>
      <w:r w:rsidR="001844AE">
        <w:t>последнего значения</w:t>
      </w:r>
      <w:r w:rsidR="00E664B7">
        <w:t xml:space="preserve"> – 1</w:t>
      </w:r>
      <w:r w:rsidR="000D1FB8">
        <w:t>9</w:t>
      </w:r>
      <w:r>
        <w:t xml:space="preserve">, а задержка после старта до готовности приема </w:t>
      </w:r>
      <w:r w:rsidR="007D05E9">
        <w:t xml:space="preserve">порции </w:t>
      </w:r>
      <w:r>
        <w:t xml:space="preserve">новых данных – </w:t>
      </w:r>
      <w:r w:rsidR="00D53EF8">
        <w:t>20</w:t>
      </w:r>
      <w:r>
        <w:t>:</w:t>
      </w:r>
    </w:p>
    <w:p w:rsidR="00D536DC" w:rsidRPr="006F088A" w:rsidRDefault="006E1BE3" w:rsidP="006F08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35684" cy="1982257"/>
            <wp:effectExtent l="19050" t="19050" r="22166" b="17993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07" cy="19824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2.6. Временная диаграмма</w:t>
      </w:r>
    </w:p>
    <w:p w:rsidR="00FA1BF9" w:rsidRDefault="006F088A" w:rsidP="006F088A">
      <w:r>
        <w:t>На первом такте происх</w:t>
      </w:r>
      <w:r w:rsidR="000818DB">
        <w:t xml:space="preserve">одит считывание </w:t>
      </w:r>
      <w:r w:rsidR="00D4466A">
        <w:t>значений</w:t>
      </w:r>
      <w:r w:rsidR="000818DB">
        <w:t xml:space="preserve"> А</w:t>
      </w:r>
      <w:r w:rsidR="00D4466A">
        <w:t>,</w:t>
      </w:r>
      <w:r w:rsidR="000818DB">
        <w:t xml:space="preserve"> В</w:t>
      </w:r>
      <w:r w:rsidR="00D4466A">
        <w:t xml:space="preserve"> и С</w:t>
      </w:r>
      <w:r w:rsidR="000818DB">
        <w:t xml:space="preserve">, а также </w:t>
      </w:r>
      <w:r w:rsidR="00D4466A">
        <w:t>предварительное суммирование значений В и С</w:t>
      </w:r>
      <w:r w:rsidR="000818DB">
        <w:t>. На</w:t>
      </w:r>
      <w:r w:rsidR="00BD6D27">
        <w:t xml:space="preserve"> каждой итерации цикла</w:t>
      </w:r>
      <w:r w:rsidR="000818DB">
        <w:t xml:space="preserve"> </w:t>
      </w:r>
      <w:r w:rsidR="00BD6D27">
        <w:t>происходит следующее</w:t>
      </w:r>
      <w:r w:rsidR="009C6072">
        <w:t xml:space="preserve"> (отсчёт ведётся с первого такта цикла)</w:t>
      </w:r>
      <w:r w:rsidR="00BD6D27">
        <w:t>:</w:t>
      </w:r>
    </w:p>
    <w:p w:rsidR="00FA1BF9" w:rsidRDefault="00FA1BF9" w:rsidP="00FA1BF9">
      <w:pPr>
        <w:pStyle w:val="a8"/>
        <w:numPr>
          <w:ilvl w:val="0"/>
          <w:numId w:val="4"/>
        </w:numPr>
      </w:pPr>
      <w:r>
        <w:lastRenderedPageBreak/>
        <w:t xml:space="preserve">На первом такте обновляется значение счётчика </w:t>
      </w:r>
      <w:r w:rsidRPr="00FA1BF9">
        <w:rPr>
          <w:lang w:val="en-US"/>
        </w:rPr>
        <w:t>i</w:t>
      </w:r>
      <w:r>
        <w:t xml:space="preserve">, выполнение проверки условия остановки цикла, считывания </w:t>
      </w:r>
      <w:r w:rsidRPr="00FA1BF9">
        <w:rPr>
          <w:lang w:val="en-US"/>
        </w:rPr>
        <w:t>i</w:t>
      </w:r>
      <w:r w:rsidRPr="00FA1BF9">
        <w:t>-</w:t>
      </w:r>
      <w:r>
        <w:t>го значения из входного массива</w:t>
      </w:r>
      <w:r w:rsidR="00E25A25">
        <w:t xml:space="preserve"> (занимает 2 такта)</w:t>
      </w:r>
      <w:r>
        <w:t xml:space="preserve"> и обновление переменной цикла</w:t>
      </w:r>
      <w:r w:rsidR="000818DB">
        <w:t>.</w:t>
      </w:r>
    </w:p>
    <w:p w:rsidR="00FA1BF9" w:rsidRDefault="00F066F0" w:rsidP="00FA1BF9">
      <w:pPr>
        <w:pStyle w:val="a8"/>
        <w:numPr>
          <w:ilvl w:val="0"/>
          <w:numId w:val="4"/>
        </w:numPr>
      </w:pPr>
      <w:r>
        <w:t xml:space="preserve">Три такта занимает выполнение умножения </w:t>
      </w:r>
      <w:r>
        <w:rPr>
          <w:lang w:val="en-US"/>
        </w:rPr>
        <w:t>A</w:t>
      </w:r>
      <w:r w:rsidRPr="00F066F0">
        <w:t xml:space="preserve"> * </w:t>
      </w:r>
      <w:r>
        <w:rPr>
          <w:lang w:val="en-US"/>
        </w:rPr>
        <w:t>x</w:t>
      </w:r>
      <w:r w:rsidRPr="00F066F0">
        <w:rPr>
          <w:vertAlign w:val="subscript"/>
          <w:lang w:val="en-US"/>
        </w:rPr>
        <w:t>i</w:t>
      </w:r>
      <w:r w:rsidR="004B35BD" w:rsidRPr="004B35BD">
        <w:t>.</w:t>
      </w:r>
    </w:p>
    <w:p w:rsidR="009C6072" w:rsidRPr="009C6072" w:rsidRDefault="009C6072" w:rsidP="00FA1BF9">
      <w:pPr>
        <w:pStyle w:val="a8"/>
        <w:numPr>
          <w:ilvl w:val="0"/>
          <w:numId w:val="4"/>
        </w:numPr>
      </w:pPr>
      <w:r>
        <w:t>На пятом такте</w:t>
      </w:r>
      <w:r w:rsidR="004B35BD">
        <w:t xml:space="preserve"> выполняется суммирование с предварительно вычисленной константой и запись </w:t>
      </w:r>
      <w:r w:rsidR="005A09F3">
        <w:t xml:space="preserve">части </w:t>
      </w:r>
      <w:r w:rsidR="004B35BD">
        <w:t>результата.</w:t>
      </w:r>
    </w:p>
    <w:p w:rsidR="000818DB" w:rsidRDefault="000818DB" w:rsidP="000818DB">
      <w:pPr>
        <w:ind w:firstLine="708"/>
      </w:pPr>
      <w:r>
        <w:t>Наконец покажем профиль ресурсов:</w:t>
      </w:r>
    </w:p>
    <w:p w:rsidR="000818DB" w:rsidRPr="000818DB" w:rsidRDefault="003A3EFF" w:rsidP="000818DB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995510" cy="1641474"/>
            <wp:effectExtent l="19050" t="19050" r="14640" b="15876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02" cy="1641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>Рис. 2.7. Профиль ресурсов</w:t>
      </w:r>
    </w:p>
    <w:p w:rsidR="00D536DC" w:rsidRP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4623659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B6760E">
        <w:t xml:space="preserve"> (</w:t>
      </w:r>
      <w:r w:rsidR="00B6760E" w:rsidRPr="00B6760E">
        <w:rPr>
          <w:b/>
          <w:lang w:val="en-US"/>
        </w:rPr>
        <w:t>Dump</w:t>
      </w:r>
      <w:r w:rsidR="00B6760E" w:rsidRPr="00B6760E">
        <w:rPr>
          <w:b/>
        </w:rPr>
        <w:t xml:space="preserve"> </w:t>
      </w:r>
      <w:r w:rsidR="00B6760E" w:rsidRPr="00B6760E">
        <w:rPr>
          <w:b/>
          <w:lang w:val="en-US"/>
        </w:rPr>
        <w:t>Trace</w:t>
      </w:r>
      <w:r w:rsidR="00B6760E" w:rsidRPr="00B6760E">
        <w:rPr>
          <w:b/>
        </w:rPr>
        <w:t xml:space="preserve"> = </w:t>
      </w:r>
      <w:r w:rsidR="00B6760E" w:rsidRPr="00B6760E">
        <w:rPr>
          <w:b/>
          <w:lang w:val="en-US"/>
        </w:rPr>
        <w:t>all</w:t>
      </w:r>
      <w:r w:rsidR="00B6760E">
        <w:t>)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86745C" w:rsidRDefault="0086745C" w:rsidP="00A1619A">
      <w:pPr>
        <w:ind w:left="207"/>
        <w:jc w:val="center"/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3122930" cy="1567815"/>
            <wp:effectExtent l="19050" t="19050" r="20320" b="1333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567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 xml:space="preserve">Рис.2.8.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:rsidR="00DA0F54" w:rsidRDefault="00282FFA" w:rsidP="00282FF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393625" cy="2633382"/>
            <wp:effectExtent l="19050" t="19050" r="26225" b="14568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07" cy="2633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Pr="00DA0F54" w:rsidRDefault="00DA0F54" w:rsidP="00DA0F54">
      <w:pPr>
        <w:pStyle w:val="ac"/>
      </w:pPr>
      <w:r>
        <w:t>Рис. 2.9. Временная диаграмма совместного моделирования</w:t>
      </w: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4623660"/>
      <w:r>
        <w:t>Второе решение</w:t>
      </w:r>
      <w:bookmarkEnd w:id="7"/>
    </w:p>
    <w:p w:rsidR="00E53CDA" w:rsidRPr="00D536DC" w:rsidRDefault="00E53CD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4623661"/>
      <w:r>
        <w:t>Моделирование</w:t>
      </w:r>
      <w:bookmarkEnd w:id="8"/>
    </w:p>
    <w:p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:rsidR="00D536DC" w:rsidRPr="00D536DC" w:rsidRDefault="003A1E4D" w:rsidP="00E53C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96535" cy="1211580"/>
            <wp:effectExtent l="19050" t="19050" r="1841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2115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53CDA" w:rsidP="00E53CDA">
      <w:pPr>
        <w:pStyle w:val="ac"/>
      </w:pPr>
      <w:r>
        <w:t>Рис. 3.1. Настройки нового решения</w:t>
      </w:r>
    </w:p>
    <w:p w:rsidR="00D536DC" w:rsidRPr="00D536DC" w:rsidRDefault="00E53CDA" w:rsidP="00263DB1">
      <w:r>
        <w:tab/>
        <w:t xml:space="preserve">Настройки этого решения </w:t>
      </w:r>
      <w:r w:rsidR="00E148E6">
        <w:t xml:space="preserve">изменены согласно заданию. </w:t>
      </w:r>
    </w:p>
    <w:p w:rsidR="00D536DC" w:rsidRPr="004D138E" w:rsidRDefault="00106570" w:rsidP="00E148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0756" cy="2523959"/>
            <wp:effectExtent l="19050" t="19050" r="22794" b="9691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72" cy="25241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3.2. Логи моделирования</w:t>
      </w:r>
    </w:p>
    <w:p w:rsidR="00D536DC" w:rsidRPr="00D536DC" w:rsidRDefault="00E148E6" w:rsidP="00E148E6">
      <w:pPr>
        <w:ind w:firstLine="567"/>
      </w:pPr>
      <w:r>
        <w:t>Моделирования второго решения также прошло успешно.</w:t>
      </w: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4623662"/>
      <w:r>
        <w:lastRenderedPageBreak/>
        <w:t>Синтез</w:t>
      </w:r>
      <w:bookmarkEnd w:id="9"/>
    </w:p>
    <w:p w:rsidR="00D536DC" w:rsidRPr="00D536DC" w:rsidRDefault="00B03286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004937" cy="950026"/>
            <wp:effectExtent l="19050" t="19050" r="14363" b="21524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03" cy="949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3.3. Производительность</w:t>
      </w:r>
    </w:p>
    <w:p w:rsidR="00D536DC" w:rsidRPr="00D536DC" w:rsidRDefault="00E148E6" w:rsidP="00263DB1">
      <w:r>
        <w:tab/>
        <w:t>На этом рисунке видно, что данное решение также укладывается в установленный период тактовой частоты, однако задержки сильно отличаются, что означает, что изменения периода тактовой частоты повлекло за собой существенные изменения устройства.</w:t>
      </w:r>
    </w:p>
    <w:p w:rsidR="00D536DC" w:rsidRDefault="00E148E6" w:rsidP="00263DB1">
      <w:r>
        <w:tab/>
        <w:t>На примере затрач</w:t>
      </w:r>
      <w:r w:rsidR="00B93386">
        <w:t>енных</w:t>
      </w:r>
      <w:r>
        <w:t xml:space="preserve"> ресурсов это также хорошо видно:</w:t>
      </w:r>
    </w:p>
    <w:p w:rsidR="00E148E6" w:rsidRPr="00D536DC" w:rsidRDefault="00B0328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29312" cy="2064232"/>
            <wp:effectExtent l="19050" t="19050" r="28188" b="12218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01" cy="2066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3.4. Затрачиваемые ресурсы</w:t>
      </w:r>
    </w:p>
    <w:p w:rsidR="00D536DC" w:rsidRPr="00E148E6" w:rsidRDefault="00E148E6" w:rsidP="00E148E6">
      <w:pPr>
        <w:ind w:firstLine="567"/>
      </w:pPr>
      <w:r>
        <w:tab/>
        <w:t xml:space="preserve">В сравнении с предыдущим решением схема избавилась от </w:t>
      </w:r>
      <w:r w:rsidR="00B03286">
        <w:t>2</w:t>
      </w:r>
      <w:r>
        <w:t xml:space="preserve"> </w:t>
      </w:r>
      <w:r w:rsidR="00C74046">
        <w:t>регистров</w:t>
      </w:r>
      <w:r>
        <w:t xml:space="preserve"> и </w:t>
      </w:r>
      <w:r w:rsidR="00B03286">
        <w:t>36</w:t>
      </w:r>
      <w:r>
        <w:t xml:space="preserve"> </w:t>
      </w:r>
      <w:r>
        <w:rPr>
          <w:lang w:val="en-US"/>
        </w:rPr>
        <w:t>LUT</w:t>
      </w:r>
      <w:r>
        <w:t xml:space="preserve">. </w:t>
      </w:r>
    </w:p>
    <w:p w:rsidR="00D536DC" w:rsidRPr="00D536DC" w:rsidRDefault="00642B14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073525" cy="498475"/>
            <wp:effectExtent l="19050" t="19050" r="22225" b="15875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98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>Рис. 3.5. Профиль производительности</w:t>
      </w:r>
    </w:p>
    <w:p w:rsidR="00D536DC" w:rsidRPr="00D536DC" w:rsidRDefault="00F80301" w:rsidP="00F80301">
      <w:pPr>
        <w:ind w:firstLine="567"/>
      </w:pPr>
      <w:r>
        <w:tab/>
        <w:t xml:space="preserve">Сразу видно, что задержка до получения ответа </w:t>
      </w:r>
      <w:r w:rsidR="00124088">
        <w:t>уменьшилась до 4</w:t>
      </w:r>
      <w:r>
        <w:t xml:space="preserve"> тактов</w:t>
      </w:r>
      <w:r w:rsidR="00124088">
        <w:t xml:space="preserve"> для каждой итерации цикла</w:t>
      </w:r>
      <w:r>
        <w:t>, а новые данные можно подавать уже через 1</w:t>
      </w:r>
      <w:r w:rsidR="00124088">
        <w:t>4</w:t>
      </w:r>
      <w:r>
        <w:t xml:space="preserve"> такт</w:t>
      </w:r>
      <w:r w:rsidR="00124088">
        <w:t>ов</w:t>
      </w:r>
      <w:r>
        <w:t>. Покажем это на временной диаграмме:</w:t>
      </w:r>
    </w:p>
    <w:p w:rsidR="00D536DC" w:rsidRPr="00F80301" w:rsidRDefault="00C84C63" w:rsidP="00F8030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0820" cy="1715196"/>
            <wp:effectExtent l="19050" t="19050" r="22630" b="18354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25" cy="1715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>Рис. 3.6. Временная диаграмма</w:t>
      </w:r>
    </w:p>
    <w:p w:rsidR="000D36AE" w:rsidRPr="00BF0546" w:rsidRDefault="00491DAC" w:rsidP="000D36AE">
      <w:pPr>
        <w:ind w:firstLine="567"/>
        <w:rPr>
          <w:color w:val="FF0000"/>
        </w:rPr>
      </w:pPr>
      <w:r w:rsidRPr="00491DAC">
        <w:t>На диаграмме заметно</w:t>
      </w:r>
      <w:r w:rsidR="000D36AE">
        <w:t>, что считывание значения из массива всё ещё занимает 2 такта</w:t>
      </w:r>
      <w:r w:rsidR="00E102F9">
        <w:t xml:space="preserve"> (протокол взаимодействия)</w:t>
      </w:r>
      <w:r w:rsidR="000D36AE">
        <w:t xml:space="preserve">, в то время как умножение стало занимать лишь 1 такт, что существенно сказалось на общем количестве тактов, за которое выполняется </w:t>
      </w:r>
      <w:r w:rsidR="00C57A35">
        <w:t>одна итерация цикла</w:t>
      </w:r>
      <w:r w:rsidR="000D36AE">
        <w:t>.</w:t>
      </w:r>
    </w:p>
    <w:p w:rsidR="00207A75" w:rsidRPr="00BF0546" w:rsidRDefault="00207A75" w:rsidP="00207A75">
      <w:pPr>
        <w:ind w:firstLine="567"/>
        <w:rPr>
          <w:color w:val="FF0000"/>
        </w:rPr>
      </w:pPr>
    </w:p>
    <w:p w:rsidR="00D536DC" w:rsidRPr="00D536DC" w:rsidRDefault="00642B14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677067" cy="1555667"/>
            <wp:effectExtent l="19050" t="19050" r="28283" b="25483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98" cy="1558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>Рис. 3.7.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4623663"/>
      <w:r>
        <w:rPr>
          <w:lang w:val="en-US"/>
        </w:rPr>
        <w:t xml:space="preserve">C\RTL </w:t>
      </w:r>
      <w:r>
        <w:t>моделирование</w:t>
      </w:r>
      <w:bookmarkEnd w:id="10"/>
    </w:p>
    <w:p w:rsidR="00207A75" w:rsidRDefault="00207A75" w:rsidP="00207A75">
      <w:pPr>
        <w:ind w:left="141" w:firstLine="426"/>
      </w:pPr>
      <w:r>
        <w:t xml:space="preserve">При осуществлении совместного моделирования программа показала ожидаемые результаты </w:t>
      </w:r>
      <w:r>
        <w:rPr>
          <w:lang w:val="en-US"/>
        </w:rPr>
        <w:t>Latency</w:t>
      </w:r>
      <w:r w:rsidR="00DE7020">
        <w:t xml:space="preserve"> и</w:t>
      </w:r>
      <w:r>
        <w:t xml:space="preserve"> </w:t>
      </w:r>
      <w:r w:rsidR="004732C9">
        <w:rPr>
          <w:lang w:val="en-US"/>
        </w:rPr>
        <w:t>Initiation</w:t>
      </w:r>
      <w:r w:rsidR="004732C9" w:rsidRPr="004732C9">
        <w:t xml:space="preserve"> </w:t>
      </w:r>
      <w:r w:rsidR="004732C9">
        <w:rPr>
          <w:lang w:val="en-US"/>
        </w:rPr>
        <w:t>Interval</w:t>
      </w:r>
      <w:r>
        <w:t>:</w:t>
      </w:r>
    </w:p>
    <w:p w:rsidR="00207A75" w:rsidRPr="00207A75" w:rsidRDefault="001A5E3D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168431" cy="1092530"/>
            <wp:effectExtent l="19050" t="19050" r="22319" b="12370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16" cy="10957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207A75" w:rsidP="00207A75">
      <w:pPr>
        <w:pStyle w:val="ac"/>
      </w:pPr>
      <w:r>
        <w:t xml:space="preserve">Рис. 3.8.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DA0F54" w:rsidRPr="00DA0F54" w:rsidRDefault="00207A75" w:rsidP="00215FC2">
      <w:pPr>
        <w:ind w:firstLine="567"/>
      </w:pPr>
      <w:r>
        <w:tab/>
        <w:t>Моделирование прошло успешно.</w:t>
      </w:r>
    </w:p>
    <w:p w:rsidR="00DA0F54" w:rsidRDefault="00A017A1" w:rsidP="00A017A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76223" cy="3598224"/>
            <wp:effectExtent l="19050" t="19050" r="10277" b="21276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79" cy="36008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DA0F54" w:rsidP="00DA0F54">
      <w:pPr>
        <w:pStyle w:val="ac"/>
      </w:pPr>
      <w:r>
        <w:t>Рис. 3.9. Временная диаграмма совместного моделирования</w:t>
      </w:r>
    </w:p>
    <w:p w:rsidR="00207A75" w:rsidRPr="00FE015C" w:rsidRDefault="002C7B82" w:rsidP="00207A75">
      <w:pPr>
        <w:ind w:firstLine="567"/>
      </w:pPr>
      <w:r>
        <w:t xml:space="preserve">Здесь </w:t>
      </w:r>
      <w:r w:rsidR="00FC7B50">
        <w:t>заметно</w:t>
      </w:r>
      <w:r>
        <w:t xml:space="preserve"> </w:t>
      </w:r>
      <w:r w:rsidR="00A017A1">
        <w:t xml:space="preserve">уменьшение числа тактовых сигналов для </w:t>
      </w:r>
      <w:r w:rsidR="00FA7B1F">
        <w:t>работы</w:t>
      </w:r>
      <w:r w:rsidR="00A017A1">
        <w:t xml:space="preserve"> функции</w:t>
      </w:r>
      <w:r w:rsidR="003C6AB4">
        <w:t>, но при этом выполнение продолжается дольше</w:t>
      </w:r>
      <w:r>
        <w:t>.</w:t>
      </w:r>
    </w:p>
    <w:p w:rsidR="00CD3C7B" w:rsidRPr="00FE015C" w:rsidRDefault="00CD3C7B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24623664"/>
      <w:r>
        <w:t>Выводы</w:t>
      </w:r>
      <w:bookmarkEnd w:id="11"/>
    </w:p>
    <w:p w:rsidR="00207A75" w:rsidRPr="00D536DC" w:rsidRDefault="00FD0F4F" w:rsidP="00207A75">
      <w:pPr>
        <w:ind w:firstLine="567"/>
      </w:pPr>
      <w:r>
        <w:t>В данной работ</w:t>
      </w:r>
      <w:r w:rsidR="00C52711">
        <w:t>е</w:t>
      </w:r>
      <w:r>
        <w:t xml:space="preserve"> были рассмотрены различия, которые могут </w:t>
      </w:r>
      <w:r w:rsidR="00C52711">
        <w:t>появиться</w:t>
      </w:r>
      <w:r>
        <w:t xml:space="preserve"> при синтезе</w:t>
      </w:r>
      <w:r w:rsidR="00222AFB">
        <w:t xml:space="preserve"> сложного</w:t>
      </w:r>
      <w:r>
        <w:t xml:space="preserve"> устройства</w:t>
      </w:r>
      <w:r w:rsidR="00222AFB">
        <w:t>, содержащего циклические конструкции,</w:t>
      </w:r>
      <w:r>
        <w:t xml:space="preserve"> </w:t>
      </w:r>
      <w:r w:rsidR="008A5857">
        <w:t xml:space="preserve">при </w:t>
      </w:r>
      <w:r>
        <w:t>незначительны</w:t>
      </w:r>
      <w:r w:rsidR="008A5857">
        <w:t>х</w:t>
      </w:r>
      <w:r>
        <w:t xml:space="preserve"> изменени</w:t>
      </w:r>
      <w:r w:rsidR="008A5857">
        <w:t>ях</w:t>
      </w:r>
      <w:r>
        <w:t xml:space="preserve"> периода тактовой частоты. В данном примере видно, что при больше</w:t>
      </w:r>
      <w:r w:rsidR="00C52711">
        <w:t>м</w:t>
      </w:r>
      <w:r w:rsidR="00E102F9">
        <w:t xml:space="preserve"> периоде тактов </w:t>
      </w:r>
      <w:r w:rsidR="00094736">
        <w:t>уменьшилось их количество, но увеличилось общее время выполнения, потому как выбранный период не является оптимальным</w:t>
      </w:r>
      <w:r w:rsidR="00500A84">
        <w:t xml:space="preserve"> для всех простейших производимых операций</w:t>
      </w:r>
      <w:r>
        <w:t xml:space="preserve">. </w:t>
      </w:r>
      <w:r w:rsidR="00C52711">
        <w:t>В результате</w:t>
      </w:r>
      <w:r>
        <w:t xml:space="preserve"> получены 2 решения: первое – полный цикл выполнения </w:t>
      </w:r>
      <w:r w:rsidR="00065DA8">
        <w:t>20</w:t>
      </w:r>
      <w:r>
        <w:t xml:space="preserve"> такт</w:t>
      </w:r>
      <w:r w:rsidR="00065DA8">
        <w:t>ов</w:t>
      </w:r>
      <w:r>
        <w:t xml:space="preserve">, а максимальная задержка обработки сигнала на такте составляет </w:t>
      </w:r>
      <w:r w:rsidR="00065DA8">
        <w:t>5</w:t>
      </w:r>
      <w:r>
        <w:t>.</w:t>
      </w:r>
      <w:r w:rsidR="00065DA8">
        <w:t>69</w:t>
      </w:r>
      <w:r>
        <w:t>0 нс, и второе –</w:t>
      </w:r>
      <w:r w:rsidR="00065DA8">
        <w:t xml:space="preserve"> полный цикл выполнения 14 тактов, а максимальная задержка обработки сигнала на такте составляет 8.470 нс</w:t>
      </w:r>
      <w:r>
        <w:t>.</w:t>
      </w:r>
    </w:p>
    <w:sectPr w:rsidR="00207A75" w:rsidRPr="00D536DC" w:rsidSect="00D87F37">
      <w:footerReference w:type="default" r:id="rId2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51F" w:rsidRDefault="0086351F" w:rsidP="00263DB1">
      <w:r>
        <w:separator/>
      </w:r>
    </w:p>
  </w:endnote>
  <w:endnote w:type="continuationSeparator" w:id="0">
    <w:p w:rsidR="0086351F" w:rsidRDefault="0086351F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Pr="00ED6ADC" w:rsidRDefault="000304C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EC37B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51F" w:rsidRDefault="0086351F" w:rsidP="00263DB1">
      <w:r>
        <w:separator/>
      </w:r>
    </w:p>
  </w:footnote>
  <w:footnote w:type="continuationSeparator" w:id="0">
    <w:p w:rsidR="0086351F" w:rsidRDefault="0086351F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ABE88C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0642"/>
    <w:rsid w:val="000304CD"/>
    <w:rsid w:val="00065DA8"/>
    <w:rsid w:val="00075554"/>
    <w:rsid w:val="000818DB"/>
    <w:rsid w:val="00094736"/>
    <w:rsid w:val="00097F87"/>
    <w:rsid w:val="000B352A"/>
    <w:rsid w:val="000C7EEA"/>
    <w:rsid w:val="000D1FB8"/>
    <w:rsid w:val="000D2F96"/>
    <w:rsid w:val="000D36AE"/>
    <w:rsid w:val="000E19AE"/>
    <w:rsid w:val="00106570"/>
    <w:rsid w:val="00120673"/>
    <w:rsid w:val="00124088"/>
    <w:rsid w:val="00180E84"/>
    <w:rsid w:val="001844AE"/>
    <w:rsid w:val="001A5E3D"/>
    <w:rsid w:val="001E057E"/>
    <w:rsid w:val="001F3AB6"/>
    <w:rsid w:val="00207A75"/>
    <w:rsid w:val="00215FC2"/>
    <w:rsid w:val="00222AFB"/>
    <w:rsid w:val="00235A35"/>
    <w:rsid w:val="00263DB1"/>
    <w:rsid w:val="00276541"/>
    <w:rsid w:val="00282FFA"/>
    <w:rsid w:val="002861C7"/>
    <w:rsid w:val="0028620A"/>
    <w:rsid w:val="002912D0"/>
    <w:rsid w:val="0029421D"/>
    <w:rsid w:val="00294E26"/>
    <w:rsid w:val="002A7841"/>
    <w:rsid w:val="002C7B82"/>
    <w:rsid w:val="002E4D68"/>
    <w:rsid w:val="002F178C"/>
    <w:rsid w:val="00346915"/>
    <w:rsid w:val="00382675"/>
    <w:rsid w:val="003A1E4D"/>
    <w:rsid w:val="003A2C48"/>
    <w:rsid w:val="003A3EFF"/>
    <w:rsid w:val="003C6AB4"/>
    <w:rsid w:val="003E1E75"/>
    <w:rsid w:val="0040172D"/>
    <w:rsid w:val="0040469B"/>
    <w:rsid w:val="0041545C"/>
    <w:rsid w:val="00415FFE"/>
    <w:rsid w:val="00432C82"/>
    <w:rsid w:val="00432DC6"/>
    <w:rsid w:val="00463B06"/>
    <w:rsid w:val="004732C9"/>
    <w:rsid w:val="00491DAC"/>
    <w:rsid w:val="004B35BD"/>
    <w:rsid w:val="004D138E"/>
    <w:rsid w:val="004D1EDA"/>
    <w:rsid w:val="004E1CF8"/>
    <w:rsid w:val="00500A84"/>
    <w:rsid w:val="00513D75"/>
    <w:rsid w:val="005266FB"/>
    <w:rsid w:val="00552748"/>
    <w:rsid w:val="0056639A"/>
    <w:rsid w:val="00591835"/>
    <w:rsid w:val="00593093"/>
    <w:rsid w:val="005A09F3"/>
    <w:rsid w:val="005B1FD9"/>
    <w:rsid w:val="005C5F4E"/>
    <w:rsid w:val="005E728E"/>
    <w:rsid w:val="00642B14"/>
    <w:rsid w:val="0065082E"/>
    <w:rsid w:val="00654DFE"/>
    <w:rsid w:val="006636DF"/>
    <w:rsid w:val="00667858"/>
    <w:rsid w:val="00667A1D"/>
    <w:rsid w:val="006B1EDE"/>
    <w:rsid w:val="006E1BE3"/>
    <w:rsid w:val="006F088A"/>
    <w:rsid w:val="006F29B8"/>
    <w:rsid w:val="00713462"/>
    <w:rsid w:val="00730F01"/>
    <w:rsid w:val="00760CDC"/>
    <w:rsid w:val="0079412A"/>
    <w:rsid w:val="00797356"/>
    <w:rsid w:val="007A4520"/>
    <w:rsid w:val="007C0CCB"/>
    <w:rsid w:val="007C56EA"/>
    <w:rsid w:val="007C633F"/>
    <w:rsid w:val="007C7FCD"/>
    <w:rsid w:val="007D05E9"/>
    <w:rsid w:val="007D0F5D"/>
    <w:rsid w:val="007E3BBE"/>
    <w:rsid w:val="0081395C"/>
    <w:rsid w:val="0084135F"/>
    <w:rsid w:val="0086351F"/>
    <w:rsid w:val="0086745C"/>
    <w:rsid w:val="00891027"/>
    <w:rsid w:val="00891277"/>
    <w:rsid w:val="008A2461"/>
    <w:rsid w:val="008A5857"/>
    <w:rsid w:val="008C4359"/>
    <w:rsid w:val="008D5AE6"/>
    <w:rsid w:val="00921A90"/>
    <w:rsid w:val="00923818"/>
    <w:rsid w:val="00967B96"/>
    <w:rsid w:val="009828F9"/>
    <w:rsid w:val="009B7161"/>
    <w:rsid w:val="009C6072"/>
    <w:rsid w:val="00A017A1"/>
    <w:rsid w:val="00A049E1"/>
    <w:rsid w:val="00A1619A"/>
    <w:rsid w:val="00A27219"/>
    <w:rsid w:val="00A76DDE"/>
    <w:rsid w:val="00A7773E"/>
    <w:rsid w:val="00A85D35"/>
    <w:rsid w:val="00AC3589"/>
    <w:rsid w:val="00AD1A34"/>
    <w:rsid w:val="00AD3642"/>
    <w:rsid w:val="00B03286"/>
    <w:rsid w:val="00B575A0"/>
    <w:rsid w:val="00B6760E"/>
    <w:rsid w:val="00B905F6"/>
    <w:rsid w:val="00B93386"/>
    <w:rsid w:val="00B96DB6"/>
    <w:rsid w:val="00BB206E"/>
    <w:rsid w:val="00BD6D27"/>
    <w:rsid w:val="00BF0546"/>
    <w:rsid w:val="00BF6B4A"/>
    <w:rsid w:val="00C32AE5"/>
    <w:rsid w:val="00C34793"/>
    <w:rsid w:val="00C37268"/>
    <w:rsid w:val="00C52711"/>
    <w:rsid w:val="00C57A35"/>
    <w:rsid w:val="00C74046"/>
    <w:rsid w:val="00C84C63"/>
    <w:rsid w:val="00CC2E03"/>
    <w:rsid w:val="00CD3C7B"/>
    <w:rsid w:val="00CD68A5"/>
    <w:rsid w:val="00CE5F67"/>
    <w:rsid w:val="00CF3FD0"/>
    <w:rsid w:val="00D02A40"/>
    <w:rsid w:val="00D26123"/>
    <w:rsid w:val="00D32822"/>
    <w:rsid w:val="00D336AA"/>
    <w:rsid w:val="00D4466A"/>
    <w:rsid w:val="00D536DC"/>
    <w:rsid w:val="00D53EF8"/>
    <w:rsid w:val="00D87F37"/>
    <w:rsid w:val="00DA0F54"/>
    <w:rsid w:val="00DD778C"/>
    <w:rsid w:val="00DE7020"/>
    <w:rsid w:val="00E102F9"/>
    <w:rsid w:val="00E12563"/>
    <w:rsid w:val="00E13C6F"/>
    <w:rsid w:val="00E148E6"/>
    <w:rsid w:val="00E25A25"/>
    <w:rsid w:val="00E27BFE"/>
    <w:rsid w:val="00E34A3B"/>
    <w:rsid w:val="00E454FE"/>
    <w:rsid w:val="00E53CDA"/>
    <w:rsid w:val="00E664B7"/>
    <w:rsid w:val="00EC37B6"/>
    <w:rsid w:val="00ED6ADC"/>
    <w:rsid w:val="00EE060A"/>
    <w:rsid w:val="00EF05E7"/>
    <w:rsid w:val="00F066F0"/>
    <w:rsid w:val="00F61BB8"/>
    <w:rsid w:val="00F80301"/>
    <w:rsid w:val="00F84F05"/>
    <w:rsid w:val="00F84F33"/>
    <w:rsid w:val="00F96E32"/>
    <w:rsid w:val="00FA1BF9"/>
    <w:rsid w:val="00FA3C2D"/>
    <w:rsid w:val="00FA7B1F"/>
    <w:rsid w:val="00FB44D2"/>
    <w:rsid w:val="00FC7A6A"/>
    <w:rsid w:val="00FC7B50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DF7E-A18B-49EB-A703-8EAD6F95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tay</cp:lastModifiedBy>
  <cp:revision>79</cp:revision>
  <dcterms:created xsi:type="dcterms:W3CDTF">2019-09-18T10:18:00Z</dcterms:created>
  <dcterms:modified xsi:type="dcterms:W3CDTF">2019-11-14T08:34:00Z</dcterms:modified>
</cp:coreProperties>
</file>