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2FDA">
        <w:rPr>
          <w:sz w:val="28"/>
          <w:szCs w:val="28"/>
        </w:rPr>
        <w:t xml:space="preserve"> </w:t>
      </w:r>
      <w:r w:rsidR="00792FDA" w:rsidRPr="000679D4">
        <w:rPr>
          <w:sz w:val="28"/>
          <w:szCs w:val="28"/>
        </w:rPr>
        <w:t>3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792FDA" w:rsidRDefault="00D536DC" w:rsidP="00D536DC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Тема</w:t>
      </w:r>
      <w:r w:rsidRPr="00792FDA">
        <w:rPr>
          <w:sz w:val="28"/>
          <w:szCs w:val="28"/>
          <w:lang w:val="en-US"/>
        </w:rPr>
        <w:t xml:space="preserve">: </w:t>
      </w:r>
      <w:r w:rsidR="00792FDA" w:rsidRPr="00792FDA">
        <w:rPr>
          <w:sz w:val="28"/>
          <w:szCs w:val="28"/>
          <w:lang w:val="en-US"/>
        </w:rPr>
        <w:t>Block-Level I/O Protocols</w:t>
      </w:r>
    </w:p>
    <w:p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79D4">
        <w:rPr>
          <w:sz w:val="28"/>
          <w:szCs w:val="28"/>
        </w:rPr>
        <w:t xml:space="preserve"> 1</w:t>
      </w: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</w:p>
    <w:p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11460E" w:rsidRDefault="004042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04271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404271">
            <w:rPr>
              <w:b/>
              <w:bCs/>
            </w:rPr>
            <w:fldChar w:fldCharType="separate"/>
          </w:r>
          <w:hyperlink w:anchor="_Toc25625164" w:history="1">
            <w:r w:rsidR="0011460E" w:rsidRPr="000023A7">
              <w:rPr>
                <w:rStyle w:val="a9"/>
                <w:noProof/>
              </w:rPr>
              <w:t>1.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Задание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65" w:history="1">
            <w:r w:rsidR="0011460E" w:rsidRPr="000023A7">
              <w:rPr>
                <w:rStyle w:val="a9"/>
                <w:noProof/>
              </w:rPr>
              <w:t>2.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Первое решение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66" w:history="1">
            <w:r w:rsidR="0011460E" w:rsidRPr="000023A7">
              <w:rPr>
                <w:rStyle w:val="a9"/>
                <w:noProof/>
              </w:rPr>
              <w:t>2.1.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67" w:history="1">
            <w:r w:rsidR="0011460E" w:rsidRPr="000023A7">
              <w:rPr>
                <w:rStyle w:val="a9"/>
                <w:noProof/>
              </w:rPr>
              <w:t>2.2.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Синтез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68" w:history="1">
            <w:r w:rsidR="0011460E" w:rsidRPr="000023A7">
              <w:rPr>
                <w:rStyle w:val="a9"/>
                <w:noProof/>
              </w:rPr>
              <w:t>2.3.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  <w:lang w:val="en-US"/>
              </w:rPr>
              <w:t xml:space="preserve">C/RTL </w:t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69" w:history="1">
            <w:r w:rsidR="0011460E" w:rsidRPr="000023A7">
              <w:rPr>
                <w:rStyle w:val="a9"/>
                <w:noProof/>
              </w:rPr>
              <w:t>3.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Второе решение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0" w:history="1">
            <w:r w:rsidR="0011460E" w:rsidRPr="000023A7">
              <w:rPr>
                <w:rStyle w:val="a9"/>
                <w:noProof/>
              </w:rPr>
              <w:t>3.1.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1" w:history="1">
            <w:r w:rsidR="0011460E" w:rsidRPr="000023A7">
              <w:rPr>
                <w:rStyle w:val="a9"/>
                <w:noProof/>
              </w:rPr>
              <w:t>3.2.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Синтез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2" w:history="1">
            <w:r w:rsidR="0011460E" w:rsidRPr="000023A7">
              <w:rPr>
                <w:rStyle w:val="a9"/>
                <w:noProof/>
              </w:rPr>
              <w:t>3.3.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  <w:lang w:val="en-US"/>
              </w:rPr>
              <w:t xml:space="preserve">C\RTL </w:t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3" w:history="1">
            <w:r w:rsidR="0011460E" w:rsidRPr="000023A7">
              <w:rPr>
                <w:rStyle w:val="a9"/>
                <w:noProof/>
              </w:rPr>
              <w:t>4.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Третье решение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4" w:history="1">
            <w:r w:rsidR="0011460E" w:rsidRPr="000023A7">
              <w:rPr>
                <w:rStyle w:val="a9"/>
                <w:noProof/>
              </w:rPr>
              <w:t>4.1.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5" w:history="1">
            <w:r w:rsidR="0011460E" w:rsidRPr="000023A7">
              <w:rPr>
                <w:rStyle w:val="a9"/>
                <w:noProof/>
              </w:rPr>
              <w:t>4.2.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Синтез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6" w:history="1">
            <w:r w:rsidR="0011460E" w:rsidRPr="000023A7">
              <w:rPr>
                <w:rStyle w:val="a9"/>
                <w:noProof/>
              </w:rPr>
              <w:t>4.3.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  <w:lang w:val="en-US"/>
              </w:rPr>
              <w:t xml:space="preserve">C\RTL </w:t>
            </w:r>
            <w:r w:rsidR="0011460E" w:rsidRPr="000023A7">
              <w:rPr>
                <w:rStyle w:val="a9"/>
                <w:noProof/>
              </w:rPr>
              <w:t>моделирование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0E" w:rsidRDefault="004042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625177" w:history="1">
            <w:r w:rsidR="0011460E" w:rsidRPr="000023A7">
              <w:rPr>
                <w:rStyle w:val="a9"/>
                <w:noProof/>
              </w:rPr>
              <w:t>5.</w:t>
            </w:r>
            <w:r w:rsidR="001146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1460E" w:rsidRPr="000023A7">
              <w:rPr>
                <w:rStyle w:val="a9"/>
                <w:noProof/>
              </w:rPr>
              <w:t>Выводы</w:t>
            </w:r>
            <w:r w:rsidR="00114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60E">
              <w:rPr>
                <w:noProof/>
                <w:webHidden/>
              </w:rPr>
              <w:instrText xml:space="preserve"> PAGEREF _Toc25625177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0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404271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5625164"/>
      <w:r w:rsidRPr="00263DB1">
        <w:lastRenderedPageBreak/>
        <w:t>Задание</w:t>
      </w:r>
      <w:bookmarkEnd w:id="2"/>
    </w:p>
    <w:p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:rsidR="00263DB1" w:rsidRDefault="006F29B8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3265805" cy="854710"/>
            <wp:effectExtent l="19050" t="19050" r="10795" b="2159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8547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263DB1" w:rsidRDefault="00263DB1" w:rsidP="00923818">
      <w:pPr>
        <w:pStyle w:val="ac"/>
      </w:pPr>
      <w:r w:rsidRPr="00263DB1">
        <w:t>Рис. 1.1. Исходный код</w:t>
      </w:r>
    </w:p>
    <w:p w:rsidR="00D536DC" w:rsidRDefault="00923818" w:rsidP="000818DB">
      <w:pPr>
        <w:ind w:firstLine="567"/>
      </w:pPr>
      <w:r>
        <w:t>Код теста:</w:t>
      </w:r>
    </w:p>
    <w:p w:rsidR="00923818" w:rsidRPr="00D536DC" w:rsidRDefault="006F29B8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4336091" cy="5545777"/>
            <wp:effectExtent l="38100" t="19050" r="26359" b="16823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68" cy="55456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923818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:rsidR="00D536DC" w:rsidRDefault="00923818" w:rsidP="000818DB">
      <w:pPr>
        <w:ind w:firstLine="567"/>
      </w:pPr>
      <w:r>
        <w:t xml:space="preserve">Создать </w:t>
      </w:r>
      <w:r w:rsidR="00ED207C" w:rsidRPr="00ED207C">
        <w:t>3</w:t>
      </w:r>
      <w:r>
        <w:t xml:space="preserve"> решения для синтеза устройства: задать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6</w:t>
      </w:r>
      <w:r w:rsidR="00ED207C">
        <w:t>, 6</w:t>
      </w:r>
      <w:r w:rsidRPr="00923818">
        <w:t xml:space="preserve"> </w:t>
      </w:r>
      <w:r>
        <w:t xml:space="preserve">и </w:t>
      </w:r>
      <w:r w:rsidR="00ED207C">
        <w:t>10</w:t>
      </w:r>
      <w:r>
        <w:t xml:space="preserve">, а также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uncertain</w:t>
      </w:r>
      <w:r w:rsidRPr="00923818">
        <w:t xml:space="preserve"> 0.1 </w:t>
      </w:r>
      <w:r>
        <w:t>в</w:t>
      </w:r>
      <w:r w:rsidR="00ED207C">
        <w:t xml:space="preserve">о всех </w:t>
      </w:r>
      <w:r>
        <w:t>случаях.</w:t>
      </w:r>
    </w:p>
    <w:p w:rsidR="00923818" w:rsidRDefault="00923818" w:rsidP="000818DB">
      <w:pPr>
        <w:ind w:firstLine="567"/>
      </w:pPr>
      <w:r>
        <w:lastRenderedPageBreak/>
        <w:t xml:space="preserve">Для обоих решений осуществить моделирование и синтез, привести в данном отчете: </w:t>
      </w:r>
    </w:p>
    <w:p w:rsidR="00923818" w:rsidRPr="00923818" w:rsidRDefault="00923818" w:rsidP="00923818">
      <w:pPr>
        <w:pStyle w:val="a8"/>
        <w:numPr>
          <w:ilvl w:val="0"/>
          <w:numId w:val="3"/>
        </w:numPr>
      </w:pPr>
      <w:r>
        <w:t>performance estimates=&gt;sum</w:t>
      </w:r>
      <w:r>
        <w:rPr>
          <w:lang w:val="en-US"/>
        </w:rPr>
        <w:t>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utilization estimates=&gt;summary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Performance Profile</w:t>
      </w:r>
    </w:p>
    <w:p w:rsidR="00D17BA1" w:rsidRDefault="00D17BA1" w:rsidP="00D17BA1">
      <w:pPr>
        <w:pStyle w:val="a8"/>
        <w:numPr>
          <w:ilvl w:val="0"/>
          <w:numId w:val="3"/>
        </w:numPr>
      </w:pPr>
      <w:r>
        <w:t>interface estimates=&gt;summary</w:t>
      </w:r>
    </w:p>
    <w:p w:rsidR="00D17BA1" w:rsidRDefault="00D17BA1" w:rsidP="00D17BA1">
      <w:pPr>
        <w:pStyle w:val="a8"/>
        <w:numPr>
          <w:ilvl w:val="1"/>
          <w:numId w:val="3"/>
        </w:numPr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:rsidR="00923818" w:rsidRDefault="00923818" w:rsidP="00923818">
      <w:pPr>
        <w:pStyle w:val="a8"/>
        <w:numPr>
          <w:ilvl w:val="0"/>
          <w:numId w:val="3"/>
        </w:numPr>
        <w:rPr>
          <w:lang w:val="en-US"/>
        </w:rPr>
      </w:pPr>
      <w:r w:rsidRPr="00923818">
        <w:rPr>
          <w:lang w:val="en-US"/>
        </w:rPr>
        <w:t>scheduler viewer (</w:t>
      </w:r>
      <w:r>
        <w:t>выполнить</w:t>
      </w:r>
      <w:r w:rsidRPr="00923818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923818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432DC6">
      <w:pPr>
        <w:pStyle w:val="a8"/>
        <w:numPr>
          <w:ilvl w:val="0"/>
          <w:numId w:val="3"/>
        </w:numPr>
        <w:rPr>
          <w:lang w:val="en-US"/>
        </w:rPr>
      </w:pPr>
      <w:r w:rsidRPr="00432DC6">
        <w:rPr>
          <w:lang w:val="en-US"/>
        </w:rPr>
        <w:t>resource viewer (</w:t>
      </w:r>
      <w:r>
        <w:t>выполнить</w:t>
      </w:r>
      <w:r w:rsidRPr="00432DC6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0818DB">
      <w:pPr>
        <w:ind w:firstLine="567"/>
      </w:pPr>
      <w:r>
        <w:t xml:space="preserve">Также для </w:t>
      </w:r>
      <w:r w:rsidR="004B6FFF">
        <w:t>всех</w:t>
      </w:r>
      <w:r>
        <w:t xml:space="preserve"> решений осуществить </w:t>
      </w:r>
      <w:r>
        <w:rPr>
          <w:lang w:val="en-US"/>
        </w:rPr>
        <w:t>C</w:t>
      </w:r>
      <w:r w:rsidRPr="00432DC6">
        <w:t>|</w:t>
      </w:r>
      <w:r>
        <w:rPr>
          <w:lang w:val="en-US"/>
        </w:rPr>
        <w:t>RTL</w:t>
      </w:r>
      <w:r w:rsidRPr="00432DC6">
        <w:t xml:space="preserve"> </w:t>
      </w:r>
      <w:r>
        <w:t>моделирование:</w:t>
      </w:r>
    </w:p>
    <w:p w:rsidR="00432DC6" w:rsidRDefault="00432DC6" w:rsidP="00432DC6">
      <w:pPr>
        <w:pStyle w:val="a8"/>
        <w:numPr>
          <w:ilvl w:val="0"/>
          <w:numId w:val="4"/>
        </w:numPr>
      </w:pPr>
      <w:r>
        <w:t>Отобразить два цикла обработки на одном экране</w:t>
      </w:r>
    </w:p>
    <w:p w:rsidR="00432DC6" w:rsidRPr="00432DC6" w:rsidRDefault="00432DC6" w:rsidP="00432DC6">
      <w:pPr>
        <w:pStyle w:val="a8"/>
        <w:numPr>
          <w:ilvl w:val="1"/>
          <w:numId w:val="4"/>
        </w:numPr>
        <w:rPr>
          <w:lang w:val="en-US"/>
        </w:rPr>
      </w:pPr>
      <w:r>
        <w:t>На скриншоте показать Latency</w:t>
      </w:r>
    </w:p>
    <w:p w:rsidR="00432DC6" w:rsidRDefault="00432DC6" w:rsidP="00432DC6">
      <w:pPr>
        <w:pStyle w:val="a8"/>
        <w:numPr>
          <w:ilvl w:val="1"/>
          <w:numId w:val="4"/>
        </w:numPr>
      </w:pPr>
      <w:r>
        <w:t>На скриншоте показать Initiation Interval</w:t>
      </w:r>
    </w:p>
    <w:p w:rsidR="00ED207C" w:rsidRPr="00ED207C" w:rsidRDefault="00ED207C" w:rsidP="008D5699">
      <w:pPr>
        <w:ind w:firstLine="567"/>
      </w:pPr>
      <w:r>
        <w:t>Для решения №2</w:t>
      </w:r>
      <w:r w:rsidR="008D5699">
        <w:t xml:space="preserve"> и №3</w:t>
      </w:r>
      <w:r>
        <w:t xml:space="preserve"> з</w:t>
      </w:r>
      <w:r w:rsidRPr="009054FC">
        <w:t>адать</w:t>
      </w:r>
      <w:r w:rsidRPr="00ED207C">
        <w:t xml:space="preserve">  </w:t>
      </w:r>
      <w:r>
        <w:t>протокол</w:t>
      </w:r>
      <w:r w:rsidRPr="00ED207C">
        <w:t xml:space="preserve"> (</w:t>
      </w:r>
      <w:r w:rsidRPr="00ED207C">
        <w:rPr>
          <w:lang w:val="en-US"/>
        </w:rPr>
        <w:t>block</w:t>
      </w:r>
      <w:r w:rsidRPr="00ED207C">
        <w:t>-</w:t>
      </w:r>
      <w:r w:rsidRPr="00ED207C">
        <w:rPr>
          <w:lang w:val="en-US"/>
        </w:rPr>
        <w:t>level</w:t>
      </w:r>
      <w:r w:rsidRPr="00ED207C">
        <w:t xml:space="preserve">): </w:t>
      </w:r>
      <w:r w:rsidRPr="00ED207C">
        <w:rPr>
          <w:lang w:val="en-US"/>
        </w:rPr>
        <w:t>ap</w:t>
      </w:r>
      <w:r w:rsidRPr="00ED207C">
        <w:t>_</w:t>
      </w:r>
      <w:r w:rsidRPr="00ED207C">
        <w:rPr>
          <w:lang w:val="en-US"/>
        </w:rPr>
        <w:t>cntl</w:t>
      </w:r>
      <w:r w:rsidRPr="00ED207C">
        <w:t>_</w:t>
      </w:r>
      <w:r w:rsidRPr="00ED207C">
        <w:rPr>
          <w:lang w:val="en-US"/>
        </w:rPr>
        <w:t>chain</w:t>
      </w:r>
      <w:r w:rsidR="008D5699">
        <w:t xml:space="preserve"> и </w:t>
      </w:r>
      <w:r w:rsidRPr="00ED207C">
        <w:rPr>
          <w:lang w:val="en-US"/>
        </w:rPr>
        <w:t>ap</w:t>
      </w:r>
      <w:r w:rsidRPr="00ED207C">
        <w:t>_</w:t>
      </w:r>
      <w:r w:rsidRPr="00ED207C">
        <w:rPr>
          <w:lang w:val="en-US"/>
        </w:rPr>
        <w:t>cntl</w:t>
      </w:r>
      <w:r w:rsidRPr="00ED207C">
        <w:t>_</w:t>
      </w:r>
      <w:r w:rsidRPr="00ED207C">
        <w:rPr>
          <w:lang w:val="en-US"/>
        </w:rPr>
        <w:t>none</w:t>
      </w:r>
      <w:r w:rsidR="008D5699">
        <w:t xml:space="preserve"> соответственно</w:t>
      </w:r>
      <w:r>
        <w:t>.</w:t>
      </w:r>
    </w:p>
    <w:p w:rsidR="00432DC6" w:rsidRDefault="00432DC6" w:rsidP="000818DB">
      <w:pPr>
        <w:ind w:firstLine="567"/>
      </w:pPr>
      <w:r>
        <w:t xml:space="preserve">Написать выводы, где среди прочего объяснить </w:t>
      </w:r>
      <w:r w:rsidR="00F00B5D" w:rsidRPr="00F00B5D">
        <w:tab/>
        <w:t>отличие протоколов block_level</w:t>
      </w:r>
      <w:r>
        <w:t>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5625165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5625166"/>
      <w:r>
        <w:t>Моделирование</w:t>
      </w:r>
      <w:bookmarkEnd w:id="4"/>
    </w:p>
    <w:p w:rsidR="003A2C48" w:rsidRDefault="003A2C48" w:rsidP="000818DB">
      <w:pPr>
        <w:ind w:firstLine="567"/>
      </w:pPr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 w:rsidR="00B905F6" w:rsidRPr="009054FC">
        <w:t>xa7a12tcsg325-1q</w:t>
      </w:r>
      <w:r w:rsidRPr="003A2C48">
        <w:t>.</w:t>
      </w:r>
    </w:p>
    <w:p w:rsidR="00D536DC" w:rsidRPr="00432DC6" w:rsidRDefault="00D536DC" w:rsidP="00263DB1"/>
    <w:p w:rsidR="00D536DC" w:rsidRPr="00D536DC" w:rsidRDefault="00FE015C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9636" cy="1088511"/>
            <wp:effectExtent l="19050" t="0" r="1914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8" cy="10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2.1. Создание первого решения</w:t>
      </w:r>
    </w:p>
    <w:p w:rsidR="00D536DC" w:rsidRPr="00D536DC" w:rsidRDefault="00D536DC" w:rsidP="00263DB1"/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9508EA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57100" cy="2409524"/>
            <wp:effectExtent l="19050" t="0" r="70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30" cy="241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 xml:space="preserve">Рис. 2.2. </w:t>
      </w:r>
      <w:r w:rsidR="001E057E">
        <w:t>Результаты</w:t>
      </w:r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5625167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654DFE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46869" cy="1096448"/>
            <wp:effectExtent l="1905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9" cy="109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2.3. Производительность</w:t>
      </w:r>
    </w:p>
    <w:p w:rsidR="00D536DC" w:rsidRDefault="006F088A" w:rsidP="00263DB1">
      <w:r>
        <w:tab/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:rsidR="006F088A" w:rsidRPr="00D536DC" w:rsidRDefault="00654DFE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32909" cy="2233593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56" cy="223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2.4. Занимаемые ресурсы</w:t>
      </w:r>
    </w:p>
    <w:p w:rsidR="00D536DC" w:rsidRDefault="006F088A" w:rsidP="00263DB1">
      <w:r>
        <w:tab/>
        <w:t xml:space="preserve">Данный проект займет на микросхеме 1 </w:t>
      </w:r>
      <w:r>
        <w:rPr>
          <w:lang w:val="en-US"/>
        </w:rPr>
        <w:t>DSP</w:t>
      </w:r>
      <w:r w:rsidRPr="006F088A">
        <w:t xml:space="preserve"> </w:t>
      </w:r>
      <w:r>
        <w:t xml:space="preserve">блок (в котором будут использованы и сумматоры и умножитель), 12 </w:t>
      </w:r>
      <w:r w:rsidR="00654DFE">
        <w:t>регистров</w:t>
      </w:r>
      <w:r>
        <w:t xml:space="preserve"> для хранения чисел, и 37 </w:t>
      </w:r>
      <w:r>
        <w:rPr>
          <w:lang w:val="en-US"/>
        </w:rPr>
        <w:t>LUT</w:t>
      </w:r>
      <w:r>
        <w:t>.</w:t>
      </w:r>
    </w:p>
    <w:p w:rsidR="008303AC" w:rsidRDefault="008303AC" w:rsidP="008303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63537" cy="23750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76" cy="237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2.5. </w:t>
      </w:r>
      <w:r>
        <w:rPr>
          <w:sz w:val="22"/>
        </w:rPr>
        <w:t>Применяемые интерфейсы</w:t>
      </w:r>
    </w:p>
    <w:p w:rsidR="00AA0EAA" w:rsidRPr="00AA0EAA" w:rsidRDefault="00AA0EAA" w:rsidP="00AA0EAA">
      <w:r w:rsidRPr="00AA0EAA">
        <w:t xml:space="preserve">На рисунке </w:t>
      </w:r>
      <w:r w:rsidR="00697FBA">
        <w:t>выше</w:t>
      </w:r>
      <w:r w:rsidRPr="00AA0EAA">
        <w:t xml:space="preserve"> показаны интерфейсы, которые используются в синтезированном устройстве.</w:t>
      </w:r>
    </w:p>
    <w:p w:rsidR="006F088A" w:rsidRPr="006F088A" w:rsidRDefault="0079735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56075" cy="617220"/>
            <wp:effectExtent l="1905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</w:t>
      </w:r>
      <w:r w:rsidR="008303AC">
        <w:t>6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3:</w:t>
      </w:r>
    </w:p>
    <w:p w:rsidR="00D536DC" w:rsidRPr="006F088A" w:rsidRDefault="00797356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240" cy="1449070"/>
            <wp:effectExtent l="19050" t="0" r="0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</w:t>
      </w:r>
      <w:r w:rsidR="00697FBA">
        <w:t>7</w:t>
      </w:r>
      <w:r>
        <w:t>. Временная диаграмма</w:t>
      </w:r>
    </w:p>
    <w:p w:rsidR="006F088A" w:rsidRDefault="006F088A" w:rsidP="006F088A">
      <w:r>
        <w:t>На первом такте происх</w:t>
      </w:r>
      <w:r w:rsidR="000818DB">
        <w:t xml:space="preserve">одит считывание операторов А и В, а также начинается их умножение. На втором считывание С и </w:t>
      </w:r>
      <w:r w:rsidR="000818DB">
        <w:rPr>
          <w:lang w:val="en-US"/>
        </w:rPr>
        <w:t>D</w:t>
      </w:r>
      <w:r w:rsidR="00891277">
        <w:t>, и</w:t>
      </w:r>
      <w:r w:rsidR="000818DB">
        <w:t xml:space="preserve"> их сложение. На третьем результаты умножения и сложения складываются</w:t>
      </w:r>
      <w:r w:rsidR="00891277">
        <w:t>,</w:t>
      </w:r>
      <w:r w:rsidR="000818DB">
        <w:t xml:space="preserve"> и получается ответ (</w:t>
      </w:r>
      <w:r w:rsidR="000818DB">
        <w:rPr>
          <w:lang w:val="en-US"/>
        </w:rPr>
        <w:t>latency</w:t>
      </w:r>
      <w:r w:rsidR="000818DB" w:rsidRPr="000818DB">
        <w:t xml:space="preserve"> = 2</w:t>
      </w:r>
      <w:r w:rsidR="000818DB">
        <w:t>), а со следующего 4-го такта можно подавать следующие данные (</w:t>
      </w:r>
      <w:r w:rsidR="000818DB">
        <w:rPr>
          <w:lang w:val="en-US"/>
        </w:rPr>
        <w:t>II</w:t>
      </w:r>
      <w:r w:rsidR="000818DB" w:rsidRPr="000818DB">
        <w:t xml:space="preserve"> = 3)</w:t>
      </w:r>
      <w:r w:rsidR="000818DB">
        <w:t>.</w:t>
      </w:r>
    </w:p>
    <w:p w:rsidR="000818DB" w:rsidRDefault="000818DB" w:rsidP="000818DB">
      <w:pPr>
        <w:ind w:firstLine="708"/>
      </w:pPr>
      <w:r>
        <w:t>Наконец покажем профиль ресурсов:</w:t>
      </w:r>
    </w:p>
    <w:p w:rsidR="000818DB" w:rsidRPr="000818DB" w:rsidRDefault="005B1FD9" w:rsidP="000818D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095149" cy="1663541"/>
            <wp:effectExtent l="19050" t="0" r="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95" cy="166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</w:t>
      </w:r>
      <w:r w:rsidR="00152761">
        <w:t>8</w:t>
      </w:r>
      <w:r>
        <w:t>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5625168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B6760E">
        <w:t xml:space="preserve"> (</w:t>
      </w:r>
      <w:r w:rsidR="00B6760E" w:rsidRPr="00B6760E">
        <w:rPr>
          <w:b/>
          <w:lang w:val="en-US"/>
        </w:rPr>
        <w:t>Dump</w:t>
      </w:r>
      <w:r w:rsidR="00B6760E" w:rsidRPr="00B6760E">
        <w:rPr>
          <w:b/>
        </w:rPr>
        <w:t xml:space="preserve"> </w:t>
      </w:r>
      <w:r w:rsidR="00B6760E" w:rsidRPr="00B6760E">
        <w:rPr>
          <w:b/>
          <w:lang w:val="en-US"/>
        </w:rPr>
        <w:t>Trace</w:t>
      </w:r>
      <w:r w:rsidR="00B6760E" w:rsidRPr="00B6760E">
        <w:rPr>
          <w:b/>
        </w:rPr>
        <w:t xml:space="preserve"> = </w:t>
      </w:r>
      <w:r w:rsidR="00B6760E" w:rsidRPr="00B6760E">
        <w:rPr>
          <w:b/>
          <w:lang w:val="en-US"/>
        </w:rPr>
        <w:t>all</w:t>
      </w:r>
      <w:r w:rsidR="00B6760E">
        <w:t>)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8D5AE6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394499" cy="1187892"/>
            <wp:effectExtent l="19050" t="0" r="5801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35" cy="118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>Рис.2.</w:t>
      </w:r>
      <w:r w:rsidR="00152761">
        <w:t>9</w:t>
      </w:r>
      <w:r>
        <w:t xml:space="preserve">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:rsidR="00DA0F54" w:rsidRDefault="00183AF0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2481" cy="252525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05" cy="252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</w:t>
      </w:r>
      <w:r w:rsidR="00152761">
        <w:t>10</w:t>
      </w:r>
      <w:r>
        <w:t>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5625169"/>
      <w:r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5625170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455093" w:rsidP="00E53C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1905" cy="11639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85698C" w:rsidRPr="0085698C" w:rsidRDefault="0085698C" w:rsidP="0085698C">
      <w:r>
        <w:t xml:space="preserve">Добавим директиву, которая изменяет используемый </w:t>
      </w:r>
      <w:r>
        <w:rPr>
          <w:lang w:val="en-US"/>
        </w:rPr>
        <w:t>block</w:t>
      </w:r>
      <w:r w:rsidRPr="0085698C">
        <w:t>-</w:t>
      </w:r>
      <w:r>
        <w:rPr>
          <w:lang w:val="en-US"/>
        </w:rPr>
        <w:t>level</w:t>
      </w:r>
      <w:r>
        <w:t xml:space="preserve"> протокол.</w:t>
      </w:r>
    </w:p>
    <w:p w:rsidR="000679D4" w:rsidRDefault="000679D4" w:rsidP="0085698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0825" cy="231584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>Рис. 3.</w:t>
      </w:r>
      <w:r w:rsidRPr="0085698C">
        <w:t>2</w:t>
      </w:r>
      <w:r>
        <w:t>. Добавление директивы</w:t>
      </w:r>
    </w:p>
    <w:p w:rsidR="00976039" w:rsidRPr="00D87F37" w:rsidRDefault="00976039" w:rsidP="00976039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B5510B" w:rsidP="00E148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23133" cy="2505693"/>
            <wp:effectExtent l="19050" t="19050" r="25167" b="2795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42" cy="2505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</w:t>
      </w:r>
      <w:r w:rsidR="002459C8">
        <w:t>3</w:t>
      </w:r>
      <w:r>
        <w:t xml:space="preserve">. </w:t>
      </w:r>
      <w:r w:rsidR="002459C8">
        <w:t>Результаты моделирования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5625171"/>
      <w:r>
        <w:t>Синтез</w:t>
      </w:r>
      <w:bookmarkEnd w:id="9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761AB5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013893" cy="966745"/>
            <wp:effectExtent l="19050" t="0" r="5407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52" cy="96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</w:t>
      </w:r>
      <w:r w:rsidR="002459C8">
        <w:t>4</w:t>
      </w:r>
      <w:r>
        <w:t>. Производительность</w:t>
      </w:r>
    </w:p>
    <w:p w:rsidR="00D536DC" w:rsidRDefault="00E148E6" w:rsidP="002459C8">
      <w:r>
        <w:tab/>
      </w:r>
      <w:r w:rsidR="002459C8"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:rsidR="00E148E6" w:rsidRPr="00D536DC" w:rsidRDefault="004648D4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41910" cy="197130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90" cy="197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>Рис. 3.5</w:t>
      </w:r>
      <w:r w:rsidR="00E148E6">
        <w:t>. Затрачиваемые ресурсы</w:t>
      </w:r>
    </w:p>
    <w:p w:rsidR="00D536DC" w:rsidRPr="00D27385" w:rsidRDefault="00E148E6" w:rsidP="00E148E6">
      <w:pPr>
        <w:ind w:firstLine="567"/>
      </w:pPr>
      <w:r>
        <w:tab/>
      </w:r>
      <w:r w:rsidR="00F16038">
        <w:t>Видно, что д</w:t>
      </w:r>
      <w:r w:rsidR="002459C8">
        <w:t xml:space="preserve">анный проект </w:t>
      </w:r>
      <w:r w:rsidR="00F16038">
        <w:t xml:space="preserve">теперь </w:t>
      </w:r>
      <w:r w:rsidR="002459C8">
        <w:t xml:space="preserve">займет на микросхеме 1 </w:t>
      </w:r>
      <w:r w:rsidR="002459C8">
        <w:rPr>
          <w:lang w:val="en-US"/>
        </w:rPr>
        <w:t>DSP</w:t>
      </w:r>
      <w:r w:rsidR="002459C8" w:rsidRPr="006F088A">
        <w:t xml:space="preserve"> </w:t>
      </w:r>
      <w:r w:rsidR="002459C8">
        <w:t xml:space="preserve">блок, 45 регистров для хранения чисел, и 57 </w:t>
      </w:r>
      <w:r w:rsidR="002459C8">
        <w:rPr>
          <w:lang w:val="en-US"/>
        </w:rPr>
        <w:t>LUT</w:t>
      </w:r>
      <w:r w:rsidR="002459C8">
        <w:t>.</w:t>
      </w:r>
      <w:r>
        <w:t xml:space="preserve"> </w:t>
      </w:r>
    </w:p>
    <w:p w:rsidR="003C7714" w:rsidRDefault="008F01CB" w:rsidP="003C7714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152642" cy="2220686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573" cy="222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960205">
        <w:rPr>
          <w:sz w:val="22"/>
        </w:rPr>
        <w:t>3</w:t>
      </w:r>
      <w:r w:rsidRPr="008303AC">
        <w:rPr>
          <w:sz w:val="22"/>
        </w:rPr>
        <w:t>.</w:t>
      </w:r>
      <w:r w:rsidR="00960205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EF2772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67298" cy="493671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37" cy="49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</w:t>
      </w:r>
      <w:r w:rsidR="00960205">
        <w:t>7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3:</w:t>
      </w:r>
    </w:p>
    <w:p w:rsidR="00D536DC" w:rsidRPr="00F80301" w:rsidRDefault="00D74289" w:rsidP="00F80301">
      <w:pPr>
        <w:jc w:val="center"/>
        <w:rPr>
          <w:lang w:val="en-US"/>
        </w:rPr>
      </w:pPr>
      <w:r w:rsidRPr="00D74289">
        <w:rPr>
          <w:noProof/>
          <w:lang w:eastAsia="ru-RU"/>
        </w:rPr>
        <w:drawing>
          <wp:inline distT="0" distB="0" distL="0" distR="0">
            <wp:extent cx="4083937" cy="1255327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26" cy="12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</w:t>
      </w:r>
      <w:r w:rsidR="001933AE">
        <w:t>8</w:t>
      </w:r>
      <w:r>
        <w:t>. Временная диаграмма</w:t>
      </w:r>
    </w:p>
    <w:p w:rsidR="00207A75" w:rsidRDefault="00DC2B2E" w:rsidP="00207A75">
      <w:pPr>
        <w:ind w:firstLine="567"/>
      </w:pPr>
      <w:r>
        <w:t>Последовательность работы соответствует решению 1</w:t>
      </w:r>
      <w:r w:rsidR="00207A75">
        <w:t>.</w:t>
      </w:r>
    </w:p>
    <w:p w:rsidR="00DC2B2E" w:rsidRPr="00207A75" w:rsidRDefault="00DC2B2E" w:rsidP="00207A75">
      <w:pPr>
        <w:ind w:firstLine="567"/>
      </w:pPr>
      <w:r>
        <w:t>Наконец покажем профиль ресурсов:</w:t>
      </w:r>
    </w:p>
    <w:p w:rsidR="00D536DC" w:rsidRPr="00D536DC" w:rsidRDefault="00EF2772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090463" cy="1627096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63" cy="162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</w:t>
      </w:r>
      <w:r w:rsidR="00ED29B0">
        <w:t>9</w:t>
      </w:r>
      <w:r>
        <w:t>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5625172"/>
      <w:r>
        <w:rPr>
          <w:lang w:val="en-US"/>
        </w:rPr>
        <w:lastRenderedPageBreak/>
        <w:t xml:space="preserve">C\RTL </w:t>
      </w:r>
      <w:r>
        <w:t>моделирование</w:t>
      </w:r>
      <w:bookmarkEnd w:id="10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D27385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309304" cy="99752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77" cy="9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>Рис. 3.10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0D334E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366027" cy="3063834"/>
            <wp:effectExtent l="19050" t="0" r="607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27" cy="306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>Рис. 3.11</w:t>
      </w:r>
      <w:r w:rsidR="00DA0F54">
        <w:t>. Временная диаграмма совместного моделирования</w:t>
      </w:r>
    </w:p>
    <w:p w:rsidR="00207A75" w:rsidRPr="0052417B" w:rsidRDefault="002C7B82" w:rsidP="00207A75">
      <w:pPr>
        <w:ind w:firstLine="567"/>
      </w:pPr>
      <w:r>
        <w:t>Здесь видно</w:t>
      </w:r>
      <w:r w:rsidR="00F05D2B">
        <w:t xml:space="preserve"> соответствие результатам решения 1</w:t>
      </w:r>
      <w:r w:rsidR="0052417B">
        <w:t xml:space="preserve">, однако, имеется дополнительный сигнал </w:t>
      </w:r>
      <w:r w:rsidR="0052417B">
        <w:rPr>
          <w:lang w:val="en-US"/>
        </w:rPr>
        <w:t>ap</w:t>
      </w:r>
      <w:r w:rsidR="0052417B" w:rsidRPr="0052417B">
        <w:t>_</w:t>
      </w:r>
      <w:r w:rsidR="0052417B">
        <w:rPr>
          <w:lang w:val="en-US"/>
        </w:rPr>
        <w:t>continue</w:t>
      </w:r>
      <w:r w:rsidR="0052417B">
        <w:t>.</w:t>
      </w:r>
    </w:p>
    <w:p w:rsidR="0011460E" w:rsidRPr="0085698C" w:rsidRDefault="0011460E" w:rsidP="00207A75">
      <w:pPr>
        <w:ind w:firstLine="567"/>
      </w:pPr>
    </w:p>
    <w:p w:rsidR="0011460E" w:rsidRDefault="0011460E" w:rsidP="0011460E">
      <w:pPr>
        <w:pStyle w:val="aa"/>
        <w:numPr>
          <w:ilvl w:val="0"/>
          <w:numId w:val="1"/>
        </w:numPr>
        <w:ind w:left="567" w:firstLine="0"/>
      </w:pPr>
      <w:bookmarkStart w:id="11" w:name="_Toc25625173"/>
      <w:r>
        <w:t>Третье решение</w:t>
      </w:r>
      <w:bookmarkEnd w:id="11"/>
    </w:p>
    <w:p w:rsidR="0011460E" w:rsidRPr="00D536DC" w:rsidRDefault="0011460E" w:rsidP="0011460E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5625174"/>
      <w:r>
        <w:t>Моделирование</w:t>
      </w:r>
      <w:bookmarkEnd w:id="12"/>
    </w:p>
    <w:p w:rsidR="0011460E" w:rsidRPr="00D536DC" w:rsidRDefault="0011460E" w:rsidP="0011460E">
      <w:pPr>
        <w:ind w:left="207"/>
      </w:pPr>
      <w:r>
        <w:t xml:space="preserve">Создадим </w:t>
      </w:r>
      <w:r w:rsidR="00B90CED">
        <w:t>третье</w:t>
      </w:r>
      <w:r>
        <w:t xml:space="preserve"> решение для данного проекта. Его настройки:</w:t>
      </w:r>
    </w:p>
    <w:p w:rsidR="0011460E" w:rsidRPr="00D536DC" w:rsidRDefault="00F06413" w:rsidP="001146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68905" cy="1235034"/>
            <wp:effectExtent l="1905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17" cy="12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Default="0011460E" w:rsidP="0011460E">
      <w:pPr>
        <w:pStyle w:val="ac"/>
      </w:pPr>
      <w:r>
        <w:t xml:space="preserve">Рис. </w:t>
      </w:r>
      <w:r w:rsidR="00FB6FD7">
        <w:t>4</w:t>
      </w:r>
      <w:r>
        <w:t>.1. Настройки нового решения</w:t>
      </w:r>
    </w:p>
    <w:p w:rsidR="006C1216" w:rsidRDefault="006C1216" w:rsidP="0011460E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341593" cy="1971304"/>
            <wp:effectExtent l="19050" t="0" r="1557" b="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94" cy="197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16" w:rsidRPr="00D536DC" w:rsidRDefault="006427EF" w:rsidP="0011460E">
      <w:pPr>
        <w:pStyle w:val="ac"/>
      </w:pPr>
      <w:r>
        <w:t>Рис. 4.</w:t>
      </w:r>
      <w:r w:rsidRPr="0085698C">
        <w:t>2</w:t>
      </w:r>
      <w:r>
        <w:t>. Добавление директивы</w:t>
      </w:r>
    </w:p>
    <w:p w:rsidR="0011460E" w:rsidRPr="00D536DC" w:rsidRDefault="0011460E" w:rsidP="0011460E">
      <w:r>
        <w:tab/>
        <w:t xml:space="preserve">Настройки этого решения изменены согласно заданию. </w:t>
      </w:r>
    </w:p>
    <w:p w:rsidR="0011460E" w:rsidRPr="00D536DC" w:rsidRDefault="00424375" w:rsidP="001146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17639" cy="2528781"/>
            <wp:effectExtent l="19050" t="19050" r="11661" b="23919"/>
            <wp:docPr id="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77" cy="25289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D536DC" w:rsidRDefault="0011460E" w:rsidP="0011460E">
      <w:pPr>
        <w:pStyle w:val="ac"/>
      </w:pPr>
      <w:r>
        <w:t xml:space="preserve">Рис. </w:t>
      </w:r>
      <w:r w:rsidR="006427EF">
        <w:t>4.3</w:t>
      </w:r>
      <w:r>
        <w:t>. Логи моделирования</w:t>
      </w:r>
    </w:p>
    <w:p w:rsidR="0011460E" w:rsidRPr="00D536DC" w:rsidRDefault="0011460E" w:rsidP="0011460E">
      <w:pPr>
        <w:ind w:firstLine="567"/>
      </w:pPr>
      <w:r>
        <w:t>Моделирования второго решения также прошло успешно.</w:t>
      </w:r>
    </w:p>
    <w:p w:rsidR="0011460E" w:rsidRPr="00D536DC" w:rsidRDefault="0011460E" w:rsidP="0011460E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5625175"/>
      <w:r>
        <w:t>Синтез</w:t>
      </w:r>
      <w:bookmarkEnd w:id="13"/>
    </w:p>
    <w:p w:rsidR="0011460E" w:rsidRPr="00D536DC" w:rsidRDefault="006C1216" w:rsidP="0011460E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085475" cy="978667"/>
            <wp:effectExtent l="19050" t="0" r="0" b="0"/>
            <wp:docPr id="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34" cy="97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D536DC" w:rsidRDefault="006427EF" w:rsidP="0011460E">
      <w:pPr>
        <w:pStyle w:val="ac"/>
      </w:pPr>
      <w:r>
        <w:t>Рис. 4</w:t>
      </w:r>
      <w:r w:rsidR="0011460E">
        <w:t>.</w:t>
      </w:r>
      <w:r>
        <w:t>4</w:t>
      </w:r>
      <w:r w:rsidR="0011460E">
        <w:t>. Производительность</w:t>
      </w:r>
    </w:p>
    <w:p w:rsidR="0011460E" w:rsidRPr="00D536DC" w:rsidRDefault="0011460E" w:rsidP="0011460E">
      <w:r>
        <w:lastRenderedPageBreak/>
        <w:tab/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:rsidR="0011460E" w:rsidRDefault="0011460E" w:rsidP="0011460E">
      <w:r>
        <w:tab/>
        <w:t>На примере затрачиваемых на решение ресурсов это также хорошо видно:</w:t>
      </w:r>
    </w:p>
    <w:p w:rsidR="0011460E" w:rsidRPr="00D536DC" w:rsidRDefault="000E4DAE" w:rsidP="001146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3412" cy="2101932"/>
            <wp:effectExtent l="19050" t="0" r="0" b="0"/>
            <wp:docPr id="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5" cy="210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D536DC" w:rsidRDefault="0011460E" w:rsidP="0011460E">
      <w:pPr>
        <w:pStyle w:val="ac"/>
      </w:pPr>
      <w:r>
        <w:t xml:space="preserve">Рис. </w:t>
      </w:r>
      <w:r w:rsidR="006427EF">
        <w:t>4</w:t>
      </w:r>
      <w:r>
        <w:t>.</w:t>
      </w:r>
      <w:r w:rsidR="006427EF">
        <w:t>5</w:t>
      </w:r>
      <w:r>
        <w:t>. Затрачиваемые ресурсы</w:t>
      </w:r>
    </w:p>
    <w:p w:rsidR="0011460E" w:rsidRDefault="0011460E" w:rsidP="0011460E">
      <w:pPr>
        <w:ind w:firstLine="567"/>
      </w:pPr>
      <w:r>
        <w:tab/>
        <w:t xml:space="preserve">В сравнении с предыдущим решением схема избавилась от всех регистров и большинства </w:t>
      </w:r>
      <w:r>
        <w:rPr>
          <w:lang w:val="en-US"/>
        </w:rPr>
        <w:t>LUT</w:t>
      </w:r>
      <w:r>
        <w:t xml:space="preserve">. </w:t>
      </w:r>
    </w:p>
    <w:p w:rsidR="00687429" w:rsidRDefault="00687429" w:rsidP="00687429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332670" cy="1401288"/>
            <wp:effectExtent l="19050" t="0" r="1080" b="0"/>
            <wp:docPr id="3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48" cy="140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9" w:rsidRPr="00D536DC" w:rsidRDefault="006427EF" w:rsidP="006427EF">
      <w:pPr>
        <w:jc w:val="center"/>
      </w:pPr>
      <w:r w:rsidRPr="008303AC">
        <w:rPr>
          <w:sz w:val="22"/>
        </w:rPr>
        <w:t xml:space="preserve">Рис. </w:t>
      </w:r>
      <w:r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11460E" w:rsidRPr="00D536DC" w:rsidRDefault="0011460E" w:rsidP="0011460E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771715" cy="543466"/>
            <wp:effectExtent l="19050" t="0" r="18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55" cy="54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D536DC" w:rsidRDefault="0011460E" w:rsidP="0011460E">
      <w:pPr>
        <w:pStyle w:val="ac"/>
      </w:pPr>
      <w:r>
        <w:t xml:space="preserve">Рис. </w:t>
      </w:r>
      <w:r w:rsidR="006427EF">
        <w:t>4</w:t>
      </w:r>
      <w:r>
        <w:t>.</w:t>
      </w:r>
      <w:r w:rsidR="006427EF">
        <w:t>7</w:t>
      </w:r>
      <w:r>
        <w:t>. Профиль производительности</w:t>
      </w:r>
    </w:p>
    <w:p w:rsidR="0011460E" w:rsidRPr="00D536DC" w:rsidRDefault="0011460E" w:rsidP="0011460E">
      <w:pPr>
        <w:ind w:firstLine="567"/>
      </w:pPr>
      <w:r>
        <w:tab/>
        <w:t>Сразу видно, что задержка до получения ответа 0 тактов, а новые данные можно подавать уже через 1 такт. Покажем это на временной диаграмме:</w:t>
      </w:r>
    </w:p>
    <w:p w:rsidR="0011460E" w:rsidRPr="00F80301" w:rsidRDefault="0011460E" w:rsidP="0011460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19968" cy="141316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69" cy="141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Default="0011460E" w:rsidP="0011460E">
      <w:pPr>
        <w:pStyle w:val="ac"/>
      </w:pPr>
      <w:r>
        <w:t xml:space="preserve">Рис. </w:t>
      </w:r>
      <w:r w:rsidR="00865D7D">
        <w:t>4</w:t>
      </w:r>
      <w:r>
        <w:t>.</w:t>
      </w:r>
      <w:r w:rsidR="00865D7D">
        <w:t>8</w:t>
      </w:r>
      <w:r>
        <w:t>. Временная диаграмма</w:t>
      </w:r>
    </w:p>
    <w:p w:rsidR="0011460E" w:rsidRDefault="0011460E" w:rsidP="0011460E">
      <w:pPr>
        <w:ind w:firstLine="567"/>
      </w:pPr>
      <w:r>
        <w:t xml:space="preserve">Считывание всех 4-х операторов происходит одновременно, после чего сразу же начинаются умножение и первое сложение. Второе сложение начинается сразу после завершения умножения. Такой алгоритм позволяет получить ответ уже до начала второго такта. </w:t>
      </w:r>
    </w:p>
    <w:p w:rsidR="0011460E" w:rsidRPr="00207A75" w:rsidRDefault="0011460E" w:rsidP="0011460E">
      <w:pPr>
        <w:ind w:firstLine="567"/>
      </w:pPr>
      <w:r>
        <w:t xml:space="preserve">Также можно сказать, что применен другой алгоритм умножения, который не требует задержки в 1 такт, и вообще весь процесс получения ответа является комбинаторным, что и объясняет нулевое значение параметра </w:t>
      </w:r>
      <w:r>
        <w:rPr>
          <w:lang w:val="en-US"/>
        </w:rPr>
        <w:t>latency</w:t>
      </w:r>
      <w:r>
        <w:t>.</w:t>
      </w:r>
    </w:p>
    <w:p w:rsidR="0011460E" w:rsidRPr="00D536DC" w:rsidRDefault="00687429" w:rsidP="0011460E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960680" cy="1596473"/>
            <wp:effectExtent l="19050" t="0" r="0" b="0"/>
            <wp:docPr id="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35" cy="159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D536DC" w:rsidRDefault="0011460E" w:rsidP="0011460E">
      <w:pPr>
        <w:pStyle w:val="ac"/>
      </w:pPr>
      <w:r>
        <w:t xml:space="preserve">Рис. </w:t>
      </w:r>
      <w:r w:rsidR="00865D7D">
        <w:t>4.9</w:t>
      </w:r>
      <w:r>
        <w:t>. Профиль ресурсов</w:t>
      </w:r>
    </w:p>
    <w:p w:rsidR="0011460E" w:rsidRDefault="0011460E" w:rsidP="0011460E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11460E" w:rsidRDefault="0011460E" w:rsidP="0011460E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5625176"/>
      <w:r>
        <w:rPr>
          <w:lang w:val="en-US"/>
        </w:rPr>
        <w:t xml:space="preserve">C\RTL </w:t>
      </w:r>
      <w:r>
        <w:t>моделирование</w:t>
      </w:r>
      <w:bookmarkEnd w:id="14"/>
    </w:p>
    <w:p w:rsidR="0011460E" w:rsidRDefault="0011460E" w:rsidP="0011460E">
      <w:pPr>
        <w:ind w:left="141" w:firstLine="426"/>
      </w:pPr>
      <w:r>
        <w:t xml:space="preserve">При осуществлении совместного моделирования программа показала ожидаемые результаты </w:t>
      </w:r>
      <w:r>
        <w:rPr>
          <w:lang w:val="en-US"/>
        </w:rPr>
        <w:t>Latency</w:t>
      </w:r>
      <w:r>
        <w:t xml:space="preserve">, но </w:t>
      </w:r>
      <w:r>
        <w:rPr>
          <w:lang w:val="en-US"/>
        </w:rPr>
        <w:t>Initiation</w:t>
      </w:r>
      <w:r w:rsidRPr="004732C9">
        <w:t xml:space="preserve"> </w:t>
      </w:r>
      <w:r>
        <w:rPr>
          <w:lang w:val="en-US"/>
        </w:rPr>
        <w:t>Interval</w:t>
      </w:r>
      <w:r w:rsidRPr="00207A75">
        <w:t xml:space="preserve"> </w:t>
      </w:r>
      <w:r>
        <w:t>также стал нулевым:</w:t>
      </w:r>
    </w:p>
    <w:p w:rsidR="0011460E" w:rsidRPr="00207A75" w:rsidRDefault="00687429" w:rsidP="0011460E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554681" cy="1282535"/>
            <wp:effectExtent l="19050" t="0" r="0" b="0"/>
            <wp:docPr id="4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24" cy="128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Pr="00207A75" w:rsidRDefault="00341B1F" w:rsidP="0011460E">
      <w:pPr>
        <w:pStyle w:val="ac"/>
      </w:pPr>
      <w:r>
        <w:t>Рис. 4</w:t>
      </w:r>
      <w:r w:rsidR="0011460E">
        <w:t>.</w:t>
      </w:r>
      <w:r>
        <w:t>10</w:t>
      </w:r>
      <w:r w:rsidR="0011460E">
        <w:t xml:space="preserve">. </w:t>
      </w:r>
      <w:r w:rsidR="0011460E">
        <w:rPr>
          <w:lang w:val="en-US"/>
        </w:rPr>
        <w:t>C</w:t>
      </w:r>
      <w:r w:rsidR="0011460E" w:rsidRPr="00CD68A5">
        <w:t>\</w:t>
      </w:r>
      <w:r w:rsidR="0011460E">
        <w:rPr>
          <w:lang w:val="en-US"/>
        </w:rPr>
        <w:t>RTL</w:t>
      </w:r>
      <w:r w:rsidR="0011460E" w:rsidRPr="00CD68A5">
        <w:t xml:space="preserve"> </w:t>
      </w:r>
      <w:r w:rsidR="0011460E">
        <w:t>моделирование</w:t>
      </w:r>
    </w:p>
    <w:p w:rsidR="0011460E" w:rsidRPr="00DA0F54" w:rsidRDefault="0011460E" w:rsidP="0011460E">
      <w:pPr>
        <w:ind w:firstLine="567"/>
      </w:pPr>
      <w:r>
        <w:lastRenderedPageBreak/>
        <w:tab/>
        <w:t>Моделирование прошло успешно, однако программа предупредила, что оба значения выставлены в ноль, поскольку моделируемая схема – комбинаторная.</w:t>
      </w:r>
    </w:p>
    <w:p w:rsidR="0011460E" w:rsidRDefault="0011460E" w:rsidP="0011460E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429948" cy="2232561"/>
            <wp:effectExtent l="19050" t="0" r="0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80" cy="223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0E" w:rsidRDefault="00341B1F" w:rsidP="0011460E">
      <w:pPr>
        <w:pStyle w:val="ac"/>
      </w:pPr>
      <w:r>
        <w:t>Рис. 4</w:t>
      </w:r>
      <w:r w:rsidR="0011460E">
        <w:t>.</w:t>
      </w:r>
      <w:r>
        <w:t>11</w:t>
      </w:r>
      <w:r w:rsidR="0011460E">
        <w:t>. Временная диаграмма совместного моделирования</w:t>
      </w:r>
    </w:p>
    <w:p w:rsidR="0011460E" w:rsidRPr="0011460E" w:rsidRDefault="0011460E" w:rsidP="0011460E">
      <w:pPr>
        <w:ind w:firstLine="567"/>
      </w:pPr>
      <w:r>
        <w:t>Здесь видно отсутствие тактового сигнала и мгновенное (без учета задержек) получение ответа.</w:t>
      </w:r>
    </w:p>
    <w:p w:rsidR="00CD3C7B" w:rsidRPr="00FE015C" w:rsidRDefault="00CD3C7B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5" w:name="_Toc25625177"/>
      <w:r>
        <w:t>Выводы</w:t>
      </w:r>
      <w:bookmarkEnd w:id="15"/>
    </w:p>
    <w:p w:rsidR="004C4F49" w:rsidRDefault="00FD0F4F" w:rsidP="00207A75">
      <w:pPr>
        <w:ind w:firstLine="567"/>
      </w:pPr>
      <w:r>
        <w:t>В данной работ</w:t>
      </w:r>
      <w:r w:rsidR="00C52711">
        <w:t>е</w:t>
      </w:r>
      <w:r>
        <w:t xml:space="preserve"> были рассмотрены различия, которые могут </w:t>
      </w:r>
      <w:r w:rsidR="00C52711">
        <w:t>появиться</w:t>
      </w:r>
      <w:r>
        <w:t xml:space="preserve"> при синтезе устройства с незначительным изменением периода тактовой частоты</w:t>
      </w:r>
      <w:r w:rsidR="004C4F49">
        <w:t xml:space="preserve"> и применением различных </w:t>
      </w:r>
      <w:r w:rsidR="004C4F49">
        <w:rPr>
          <w:lang w:val="en-US"/>
        </w:rPr>
        <w:t>block</w:t>
      </w:r>
      <w:r w:rsidR="004C4F49" w:rsidRPr="004C4F49">
        <w:t>-</w:t>
      </w:r>
      <w:r w:rsidR="004C4F49">
        <w:rPr>
          <w:lang w:val="en-US"/>
        </w:rPr>
        <w:t>level</w:t>
      </w:r>
      <w:r w:rsidR="004C4F49" w:rsidRPr="004C4F49">
        <w:t xml:space="preserve"> </w:t>
      </w:r>
      <w:r w:rsidR="004C4F49">
        <w:t>протоколов.</w:t>
      </w:r>
      <w:r w:rsidR="004C4F49" w:rsidRPr="004C4F49">
        <w:t xml:space="preserve"> </w:t>
      </w:r>
      <w:r w:rsidR="004C4F49">
        <w:t xml:space="preserve">Протокол данного типа изменялся вручную для возвращаемого значения функции. По-умолчанию используется тип </w:t>
      </w:r>
      <w:r w:rsidR="004C4F49">
        <w:rPr>
          <w:lang w:val="en-US"/>
        </w:rPr>
        <w:t>ap</w:t>
      </w:r>
      <w:r w:rsidR="004C4F49" w:rsidRPr="004C4F49">
        <w:t>_</w:t>
      </w:r>
      <w:r w:rsidR="004C4F49">
        <w:rPr>
          <w:lang w:val="en-US"/>
        </w:rPr>
        <w:t>ctrl</w:t>
      </w:r>
      <w:r w:rsidR="004C4F49" w:rsidRPr="004C4F49">
        <w:t>_</w:t>
      </w:r>
      <w:r w:rsidR="004C4F49">
        <w:rPr>
          <w:lang w:val="en-US"/>
        </w:rPr>
        <w:t>hs</w:t>
      </w:r>
      <w:r w:rsidR="004C4F49" w:rsidRPr="004C4F49">
        <w:t>.</w:t>
      </w:r>
      <w:r w:rsidR="00E11892">
        <w:t xml:space="preserve"> </w:t>
      </w:r>
      <w:r w:rsidR="007D258F">
        <w:t>Тип</w:t>
      </w:r>
      <w:r w:rsidR="00E11892" w:rsidRPr="00E11892">
        <w:t xml:space="preserve"> ap_ctrl_chain похож на ap_ctrl_hs, но имеет дополнительный входной порт ap_continue.</w:t>
      </w:r>
      <w:r w:rsidR="00E11892">
        <w:t xml:space="preserve"> </w:t>
      </w:r>
      <w:r w:rsidR="007D258F" w:rsidRPr="007D258F">
        <w:t xml:space="preserve">Режим  ap_ctrl_none  реализует  моделирование  без  </w:t>
      </w:r>
      <w:r w:rsidR="00360DEA">
        <w:rPr>
          <w:lang w:val="en-US"/>
        </w:rPr>
        <w:t>block</w:t>
      </w:r>
      <w:r w:rsidR="007D258F" w:rsidRPr="007D258F">
        <w:t>-</w:t>
      </w:r>
      <w:r w:rsidR="007D258F">
        <w:rPr>
          <w:lang w:val="en-US"/>
        </w:rPr>
        <w:t>level</w:t>
      </w:r>
      <w:r w:rsidR="007D258F" w:rsidRPr="007D258F">
        <w:t xml:space="preserve"> протокола ввода-вывода </w:t>
      </w:r>
      <w:r w:rsidR="007D258F">
        <w:t>– была получена чисто комбинаторная схема</w:t>
      </w:r>
      <w:r w:rsidR="007D258F" w:rsidRPr="007D258F">
        <w:t>.</w:t>
      </w:r>
    </w:p>
    <w:p w:rsidR="00207A75" w:rsidRPr="00D536DC" w:rsidRDefault="00C52711" w:rsidP="00207A75">
      <w:pPr>
        <w:ind w:firstLine="567"/>
      </w:pPr>
      <w:r>
        <w:t>В результате</w:t>
      </w:r>
      <w:r w:rsidR="00FD0F4F">
        <w:t xml:space="preserve"> получены </w:t>
      </w:r>
      <w:r w:rsidR="004C4F49">
        <w:t>3</w:t>
      </w:r>
      <w:r w:rsidR="00FD0F4F">
        <w:t xml:space="preserve"> решения: первое</w:t>
      </w:r>
      <w:r w:rsidR="008E663C">
        <w:t xml:space="preserve"> и второе</w:t>
      </w:r>
      <w:r w:rsidR="00FD0F4F">
        <w:t xml:space="preserve"> – полный цикл выполнения 3 такта, а максимальная задержка обработки сигнала на такте составляет 3.820 нс, и </w:t>
      </w:r>
      <w:r w:rsidR="008E663C">
        <w:t>третье</w:t>
      </w:r>
      <w:r w:rsidR="00FD0F4F">
        <w:t xml:space="preserve"> – чисто комбинаторное решение, задержка в котором уже 7.180 нс, но все выполняется всего за 1 период тактового сигнала.</w:t>
      </w:r>
    </w:p>
    <w:sectPr w:rsidR="00207A75" w:rsidRPr="00D536DC" w:rsidSect="00D87F37">
      <w:footerReference w:type="default" r:id="rId4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076" w:rsidRDefault="00C75076" w:rsidP="00263DB1">
      <w:r>
        <w:separator/>
      </w:r>
    </w:p>
  </w:endnote>
  <w:endnote w:type="continuationSeparator" w:id="0">
    <w:p w:rsidR="00C75076" w:rsidRDefault="00C75076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Pr="00ED6ADC" w:rsidRDefault="00404271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426A81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076" w:rsidRDefault="00C75076" w:rsidP="00263DB1">
      <w:r>
        <w:separator/>
      </w:r>
    </w:p>
  </w:footnote>
  <w:footnote w:type="continuationSeparator" w:id="0">
    <w:p w:rsidR="00C75076" w:rsidRDefault="00C75076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37209"/>
    <w:rsid w:val="0004612D"/>
    <w:rsid w:val="000679D4"/>
    <w:rsid w:val="00075554"/>
    <w:rsid w:val="000818DB"/>
    <w:rsid w:val="00097F87"/>
    <w:rsid w:val="000D2F96"/>
    <w:rsid w:val="000D334E"/>
    <w:rsid w:val="000E19AE"/>
    <w:rsid w:val="000E4DAE"/>
    <w:rsid w:val="0011460E"/>
    <w:rsid w:val="00152761"/>
    <w:rsid w:val="00183AF0"/>
    <w:rsid w:val="001933AE"/>
    <w:rsid w:val="001E057E"/>
    <w:rsid w:val="001F3AB6"/>
    <w:rsid w:val="00207A75"/>
    <w:rsid w:val="00215FC2"/>
    <w:rsid w:val="00235A35"/>
    <w:rsid w:val="002459C8"/>
    <w:rsid w:val="002543B4"/>
    <w:rsid w:val="00263DB1"/>
    <w:rsid w:val="002861C7"/>
    <w:rsid w:val="0029421D"/>
    <w:rsid w:val="00296DB9"/>
    <w:rsid w:val="002A7841"/>
    <w:rsid w:val="002C7B82"/>
    <w:rsid w:val="002E4D68"/>
    <w:rsid w:val="002F178C"/>
    <w:rsid w:val="00301241"/>
    <w:rsid w:val="00341B1F"/>
    <w:rsid w:val="00360DEA"/>
    <w:rsid w:val="00382675"/>
    <w:rsid w:val="003A2C48"/>
    <w:rsid w:val="003C7714"/>
    <w:rsid w:val="00404271"/>
    <w:rsid w:val="0040469B"/>
    <w:rsid w:val="0041545C"/>
    <w:rsid w:val="0041612D"/>
    <w:rsid w:val="00424375"/>
    <w:rsid w:val="00426A81"/>
    <w:rsid w:val="00432C82"/>
    <w:rsid w:val="00432DC6"/>
    <w:rsid w:val="00451404"/>
    <w:rsid w:val="00455093"/>
    <w:rsid w:val="00463B06"/>
    <w:rsid w:val="004648D4"/>
    <w:rsid w:val="004732C9"/>
    <w:rsid w:val="004B318E"/>
    <w:rsid w:val="004B6FFF"/>
    <w:rsid w:val="004C4F49"/>
    <w:rsid w:val="004C5795"/>
    <w:rsid w:val="004D1EDA"/>
    <w:rsid w:val="004D4D63"/>
    <w:rsid w:val="004E1CF8"/>
    <w:rsid w:val="00513D75"/>
    <w:rsid w:val="0052417B"/>
    <w:rsid w:val="00551028"/>
    <w:rsid w:val="00552748"/>
    <w:rsid w:val="00583915"/>
    <w:rsid w:val="005B1FD9"/>
    <w:rsid w:val="005C5F4E"/>
    <w:rsid w:val="005C61D8"/>
    <w:rsid w:val="005E728E"/>
    <w:rsid w:val="00630828"/>
    <w:rsid w:val="00637ECD"/>
    <w:rsid w:val="006427EF"/>
    <w:rsid w:val="00647D2C"/>
    <w:rsid w:val="00654DFE"/>
    <w:rsid w:val="006636DF"/>
    <w:rsid w:val="00667A1D"/>
    <w:rsid w:val="00687429"/>
    <w:rsid w:val="0069494E"/>
    <w:rsid w:val="00697FBA"/>
    <w:rsid w:val="006B1EDE"/>
    <w:rsid w:val="006C1216"/>
    <w:rsid w:val="006F088A"/>
    <w:rsid w:val="006F29B8"/>
    <w:rsid w:val="006F3B3D"/>
    <w:rsid w:val="00713462"/>
    <w:rsid w:val="00730F01"/>
    <w:rsid w:val="00760CDC"/>
    <w:rsid w:val="00761AB5"/>
    <w:rsid w:val="00792FDA"/>
    <w:rsid w:val="0079412A"/>
    <w:rsid w:val="00797356"/>
    <w:rsid w:val="007C56EA"/>
    <w:rsid w:val="007C7FCD"/>
    <w:rsid w:val="007D258F"/>
    <w:rsid w:val="007E3BBE"/>
    <w:rsid w:val="0081395C"/>
    <w:rsid w:val="008303AC"/>
    <w:rsid w:val="0084135F"/>
    <w:rsid w:val="0085698C"/>
    <w:rsid w:val="00865D7D"/>
    <w:rsid w:val="00891277"/>
    <w:rsid w:val="008A50A3"/>
    <w:rsid w:val="008C4359"/>
    <w:rsid w:val="008D5699"/>
    <w:rsid w:val="008D5AE6"/>
    <w:rsid w:val="008E167C"/>
    <w:rsid w:val="008E663C"/>
    <w:rsid w:val="008F01CB"/>
    <w:rsid w:val="00903CB2"/>
    <w:rsid w:val="00923818"/>
    <w:rsid w:val="009508EA"/>
    <w:rsid w:val="00960205"/>
    <w:rsid w:val="00967B96"/>
    <w:rsid w:val="00976039"/>
    <w:rsid w:val="009828F9"/>
    <w:rsid w:val="009A6872"/>
    <w:rsid w:val="009B7161"/>
    <w:rsid w:val="00A1619A"/>
    <w:rsid w:val="00A76DDE"/>
    <w:rsid w:val="00A7773E"/>
    <w:rsid w:val="00AA0EAA"/>
    <w:rsid w:val="00AA667F"/>
    <w:rsid w:val="00AC3589"/>
    <w:rsid w:val="00AD1A34"/>
    <w:rsid w:val="00AD3642"/>
    <w:rsid w:val="00B23681"/>
    <w:rsid w:val="00B5510B"/>
    <w:rsid w:val="00B575A0"/>
    <w:rsid w:val="00B6760E"/>
    <w:rsid w:val="00B87589"/>
    <w:rsid w:val="00B905F6"/>
    <w:rsid w:val="00B90CED"/>
    <w:rsid w:val="00B96DB6"/>
    <w:rsid w:val="00BA299A"/>
    <w:rsid w:val="00BB206E"/>
    <w:rsid w:val="00BF6DA1"/>
    <w:rsid w:val="00C32AE5"/>
    <w:rsid w:val="00C52711"/>
    <w:rsid w:val="00C74046"/>
    <w:rsid w:val="00C75076"/>
    <w:rsid w:val="00CC2E03"/>
    <w:rsid w:val="00CD3C7B"/>
    <w:rsid w:val="00CD68A5"/>
    <w:rsid w:val="00CE5F67"/>
    <w:rsid w:val="00CF3FD0"/>
    <w:rsid w:val="00D17BA1"/>
    <w:rsid w:val="00D27385"/>
    <w:rsid w:val="00D32822"/>
    <w:rsid w:val="00D336AA"/>
    <w:rsid w:val="00D536DC"/>
    <w:rsid w:val="00D6310D"/>
    <w:rsid w:val="00D74289"/>
    <w:rsid w:val="00D87F37"/>
    <w:rsid w:val="00DA0F54"/>
    <w:rsid w:val="00DC2B2E"/>
    <w:rsid w:val="00DD710D"/>
    <w:rsid w:val="00DD778C"/>
    <w:rsid w:val="00E11892"/>
    <w:rsid w:val="00E12563"/>
    <w:rsid w:val="00E13C6F"/>
    <w:rsid w:val="00E148E6"/>
    <w:rsid w:val="00E27BFE"/>
    <w:rsid w:val="00E454FE"/>
    <w:rsid w:val="00E53CDA"/>
    <w:rsid w:val="00ED207C"/>
    <w:rsid w:val="00ED29B0"/>
    <w:rsid w:val="00ED6ADC"/>
    <w:rsid w:val="00EF05E7"/>
    <w:rsid w:val="00EF2772"/>
    <w:rsid w:val="00EF4B36"/>
    <w:rsid w:val="00F00B5D"/>
    <w:rsid w:val="00F05D2B"/>
    <w:rsid w:val="00F06413"/>
    <w:rsid w:val="00F16038"/>
    <w:rsid w:val="00F80301"/>
    <w:rsid w:val="00FA5DD2"/>
    <w:rsid w:val="00FB41FD"/>
    <w:rsid w:val="00FB44D2"/>
    <w:rsid w:val="00FB6FD7"/>
    <w:rsid w:val="00FC6CF6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75883-E61F-42D4-9BC7-9B1D96AF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16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tay</cp:lastModifiedBy>
  <cp:revision>68</cp:revision>
  <dcterms:created xsi:type="dcterms:W3CDTF">2019-09-18T10:18:00Z</dcterms:created>
  <dcterms:modified xsi:type="dcterms:W3CDTF">2019-11-26T06:53:00Z</dcterms:modified>
</cp:coreProperties>
</file>