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5C7657F0">
      <w:bookmarkStart w:name="_GoBack" w:id="0"/>
      <w:bookmarkEnd w:id="0"/>
      <w:r w:rsidR="1D694EC5">
        <w:rPr/>
        <w:t xml:space="preserve">По </w:t>
      </w:r>
      <w:r w:rsidR="1D694EC5">
        <w:rPr/>
        <w:t>каждой лабораторной работе д.б. архив и отчет в редактируемом формате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7867b-6e01-4621-abdc-16b807138003}"/>
  <w14:docId w14:val="181C614D"/>
  <w:rsids>
    <w:rsidRoot w:val="181C614D"/>
    <w:rsid w:val="181C614D"/>
    <w:rsid w:val="1D694E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2019-10-24T15:54:47.6534046Z</dcterms:created>
  <dcterms:modified xsi:type="dcterms:W3CDTF">2019-10-24T15:55:35.3118990Z</dcterms:modified>
  <dc:creator>alexander.antonov.ru</dc:creator>
  <lastModifiedBy>alexander.antonov.ru</lastModifiedBy>
</coreProperties>
</file>