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Санкт-Петербургский политехнический университет Петра Великого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Институт компьютерных наук и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Кафедра компьютерных систем и программных технологий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val="en-US"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Отчет по лабораторной работе №</w:t>
      </w:r>
      <w:r w:rsidR="00F51453">
        <w:rPr>
          <w:rFonts w:eastAsia="Lucida Sans Unicode"/>
          <w:b/>
          <w:bCs/>
          <w:color w:val="000000"/>
          <w:kern w:val="3"/>
          <w:lang w:eastAsia="zh-CN" w:bidi="hi-IN"/>
        </w:rPr>
        <w:t>11_</w:t>
      </w:r>
      <w:r w:rsidR="00EC6343">
        <w:rPr>
          <w:rFonts w:eastAsia="Lucida Sans Unicode"/>
          <w:b/>
          <w:bCs/>
          <w:color w:val="000000"/>
          <w:kern w:val="3"/>
          <w:lang w:val="en-US" w:eastAsia="zh-CN" w:bidi="hi-IN"/>
        </w:rPr>
        <w:t>2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Курс: «Проектирование реконфигурируемых гибридных</w:t>
      </w: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853B0C">
        <w:rPr>
          <w:rFonts w:eastAsia="Lucida Sans Unicode"/>
          <w:b/>
          <w:bCs/>
          <w:color w:val="000000"/>
          <w:kern w:val="3"/>
          <w:lang w:eastAsia="zh-CN" w:bidi="hi-IN"/>
        </w:rPr>
        <w:t>вычислительных систем»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b/>
          <w:bCs/>
          <w:color w:val="000000"/>
          <w:kern w:val="3"/>
          <w:lang w:eastAsia="zh-CN" w:bidi="hi-IN"/>
        </w:rPr>
      </w:pP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Тема: «</w:t>
      </w:r>
      <w:r w:rsidR="00EC6343" w:rsidRPr="00EC6343">
        <w:rPr>
          <w:rFonts w:eastAsia="Arial"/>
          <w:b/>
          <w:lang w:eastAsia="ru-RU"/>
        </w:rPr>
        <w:t xml:space="preserve"> Задержка (</w:t>
      </w:r>
      <w:proofErr w:type="spellStart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Latency</w:t>
      </w:r>
      <w:proofErr w:type="spellEnd"/>
      <w:r w:rsidR="00EC6343" w:rsidRPr="00EC6343">
        <w:rPr>
          <w:rFonts w:eastAsia="Lucida Sans Unicode"/>
          <w:b/>
          <w:bCs/>
          <w:color w:val="000000"/>
          <w:kern w:val="3"/>
          <w:lang w:eastAsia="zh-CN" w:bidi="hi-IN"/>
        </w:rPr>
        <w:t xml:space="preserve">) </w:t>
      </w:r>
      <w:r w:rsidRPr="00EC6343">
        <w:rPr>
          <w:rFonts w:eastAsia="Lucida Sans Unicode"/>
          <w:b/>
          <w:bCs/>
          <w:color w:val="000000"/>
          <w:kern w:val="3"/>
          <w:lang w:eastAsia="zh-CN" w:bidi="hi-IN"/>
        </w:rPr>
        <w:t>»</w:t>
      </w: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EC6343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Выполнил студент г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р. 3540901/81501</w:t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="00EC6343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Селиверстов С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.А.</w:t>
      </w:r>
    </w:p>
    <w:p w:rsidR="00853B0C" w:rsidRPr="00FD085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EE07CB" w:rsidRPr="00FD085C" w:rsidRDefault="00EE07CB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 xml:space="preserve">Руководитель </w:t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</w: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Антонов А.П.</w:t>
      </w:r>
    </w:p>
    <w:p w:rsidR="00853B0C" w:rsidRPr="00853B0C" w:rsidRDefault="00853B0C" w:rsidP="00853B0C">
      <w:pPr>
        <w:widowControl w:val="0"/>
        <w:tabs>
          <w:tab w:val="left" w:pos="5217"/>
          <w:tab w:val="left" w:pos="6908"/>
          <w:tab w:val="left" w:pos="7208"/>
        </w:tabs>
        <w:autoSpaceDN w:val="0"/>
        <w:ind w:left="567" w:firstLine="0"/>
        <w:jc w:val="both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ab/>
        <w:t>(подпись)</w:t>
      </w:r>
    </w:p>
    <w:p w:rsidR="00853B0C" w:rsidRPr="00853B0C" w:rsidRDefault="00853B0C" w:rsidP="00853B0C">
      <w:pPr>
        <w:widowControl w:val="0"/>
        <w:autoSpaceDN w:val="0"/>
        <w:ind w:left="1139" w:right="566" w:firstLine="0"/>
        <w:jc w:val="right"/>
        <w:textAlignment w:val="baseline"/>
        <w:rPr>
          <w:rFonts w:eastAsia="Lucida Sans Unicode"/>
          <w:color w:val="000000"/>
          <w:kern w:val="3"/>
          <w:sz w:val="24"/>
          <w:szCs w:val="24"/>
          <w:lang w:eastAsia="zh-CN" w:bidi="hi-IN"/>
        </w:rPr>
      </w:pPr>
      <w:r w:rsidRPr="00853B0C">
        <w:rPr>
          <w:rFonts w:eastAsia="Lucida Sans Unicode"/>
          <w:color w:val="000000"/>
          <w:kern w:val="3"/>
          <w:sz w:val="24"/>
          <w:szCs w:val="24"/>
          <w:lang w:eastAsia="zh-CN" w:bidi="hi-IN"/>
        </w:rPr>
        <w:t>“___” ________________2019 г.</w:t>
      </w: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left="1139"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both"/>
        <w:textAlignment w:val="baseline"/>
        <w:rPr>
          <w:rFonts w:eastAsia="Lucida Sans Unicode"/>
          <w:color w:val="000000"/>
          <w:kern w:val="3"/>
          <w:lang w:eastAsia="zh-CN" w:bidi="hi-IN"/>
        </w:rPr>
      </w:pPr>
    </w:p>
    <w:p w:rsidR="00853B0C" w:rsidRPr="00853B0C" w:rsidRDefault="00853B0C" w:rsidP="00853B0C">
      <w:pPr>
        <w:widowControl w:val="0"/>
        <w:autoSpaceDN w:val="0"/>
        <w:ind w:firstLine="0"/>
        <w:jc w:val="center"/>
        <w:textAlignment w:val="baseline"/>
        <w:rPr>
          <w:rFonts w:eastAsia="Lucida Sans Unicode"/>
          <w:color w:val="000000"/>
          <w:kern w:val="3"/>
          <w:lang w:eastAsia="zh-CN" w:bidi="hi-IN"/>
        </w:rPr>
      </w:pPr>
      <w:r w:rsidRPr="00853B0C">
        <w:rPr>
          <w:rFonts w:eastAsia="Lucida Sans Unicode"/>
          <w:color w:val="000000"/>
          <w:kern w:val="3"/>
          <w:lang w:eastAsia="zh-CN" w:bidi="hi-IN"/>
        </w:rPr>
        <w:t>Санкт – Петербург</w:t>
      </w:r>
    </w:p>
    <w:p w:rsidR="00853B0C" w:rsidRPr="00853B0C" w:rsidRDefault="00853B0C" w:rsidP="00853B0C">
      <w:pPr>
        <w:suppressAutoHyphens w:val="0"/>
        <w:spacing w:line="240" w:lineRule="auto"/>
        <w:ind w:firstLine="0"/>
        <w:jc w:val="center"/>
        <w:rPr>
          <w:color w:val="000000"/>
          <w:lang w:eastAsia="ru-RU"/>
        </w:rPr>
      </w:pPr>
      <w:r w:rsidRPr="00853B0C">
        <w:rPr>
          <w:color w:val="000000"/>
          <w:lang w:eastAsia="ru-RU"/>
        </w:rPr>
        <w:t>2019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8012640"/>
        <w:docPartObj>
          <w:docPartGallery w:val="Table of Contents"/>
          <w:docPartUnique/>
        </w:docPartObj>
      </w:sdtPr>
      <w:sdtContent>
        <w:p w:rsidR="006060AF" w:rsidRPr="00EC6343" w:rsidRDefault="00EE07CB">
          <w:pPr>
            <w:pStyle w:val="ab"/>
            <w:rPr>
              <w:rFonts w:ascii="Times New Roman" w:hAnsi="Times New Roman" w:cs="Times New Roman"/>
              <w:color w:val="auto"/>
              <w:lang w:val="en-US"/>
            </w:rPr>
          </w:pPr>
          <w:r w:rsidRPr="00EC6343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E07CB" w:rsidRPr="00EC6343" w:rsidRDefault="00EE07CB" w:rsidP="00EE07CB">
          <w:pPr>
            <w:rPr>
              <w:lang w:val="en-US" w:eastAsia="en-US"/>
            </w:rPr>
          </w:pPr>
        </w:p>
        <w:p w:rsidR="00EC6343" w:rsidRPr="00EC6343" w:rsidRDefault="0016606D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C6343">
            <w:fldChar w:fldCharType="begin"/>
          </w:r>
          <w:r w:rsidR="006060AF" w:rsidRPr="00EC6343">
            <w:instrText xml:space="preserve"> TOC \o "1-3" \h \z \u </w:instrText>
          </w:r>
          <w:r w:rsidRPr="00EC6343">
            <w:fldChar w:fldCharType="separate"/>
          </w:r>
          <w:hyperlink w:anchor="_Toc27923295" w:history="1">
            <w:r w:rsidR="00EC6343" w:rsidRPr="00EC6343">
              <w:rPr>
                <w:rStyle w:val="ac"/>
                <w:noProof/>
              </w:rPr>
              <w:t>1.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  <w:lang w:val="en-US"/>
              </w:rPr>
              <w:t>Задание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_Toc27923295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6" w:history="1">
            <w:r w:rsidR="00EC6343" w:rsidRPr="00EC6343">
              <w:rPr>
                <w:rStyle w:val="ac"/>
                <w:noProof/>
              </w:rPr>
              <w:t>2.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Исходный код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_Toc27923296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7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7" w:history="1">
            <w:r w:rsidR="00EC6343" w:rsidRPr="00EC6343">
              <w:rPr>
                <w:rStyle w:val="ac"/>
                <w:noProof/>
              </w:rPr>
              <w:t>3.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Моделирование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_Toc27923297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9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8" w:history="1">
            <w:r w:rsidR="00EC6343" w:rsidRPr="00EC6343">
              <w:rPr>
                <w:rStyle w:val="ac"/>
                <w:noProof/>
              </w:rPr>
              <w:t>4.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Исследование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_Toc27923298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10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299" w:history="1">
            <w:r w:rsidR="00EC6343" w:rsidRPr="00EC6343">
              <w:rPr>
                <w:rStyle w:val="ac"/>
                <w:noProof/>
              </w:rPr>
              <w:t>4.1.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1а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_Toc27923299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10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0" w:history="1">
            <w:r w:rsidR="00EC6343" w:rsidRPr="00EC6343">
              <w:rPr>
                <w:rStyle w:val="ac"/>
                <w:noProof/>
              </w:rPr>
              <w:t>4.1.2.Синтез решения 1а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_Toc27923300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10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1" w:history="1">
            <w:r w:rsidR="00EC6343" w:rsidRPr="00EC6343">
              <w:rPr>
                <w:rStyle w:val="ac"/>
                <w:noProof/>
              </w:rPr>
              <w:t>4.1.3. C/RTL моделирование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_Toc27923301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12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2" w:history="1">
            <w:r w:rsidR="00EC6343" w:rsidRPr="00EC6343">
              <w:rPr>
                <w:rStyle w:val="ac"/>
                <w:noProof/>
              </w:rPr>
              <w:t>4.2.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2а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_Toc27923302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12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3" w:history="1">
            <w:r w:rsidR="00EC6343" w:rsidRPr="00EC6343">
              <w:rPr>
                <w:rStyle w:val="ac"/>
                <w:noProof/>
              </w:rPr>
              <w:t>4.2.2.Синтез решения 2а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_Toc27923303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4" w:history="1">
            <w:r w:rsidR="00EC6343" w:rsidRPr="00EC6343">
              <w:rPr>
                <w:rStyle w:val="ac"/>
                <w:noProof/>
              </w:rPr>
              <w:t>4.3.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3а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_Toc27923304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5" w:history="1">
            <w:r w:rsidR="00EC6343" w:rsidRPr="00EC6343">
              <w:rPr>
                <w:rStyle w:val="ac"/>
                <w:noProof/>
              </w:rPr>
              <w:t>4.3.2.Синтез решения 3а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_Toc27923305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13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6" w:history="1">
            <w:r w:rsidR="00EC6343" w:rsidRPr="00EC6343">
              <w:rPr>
                <w:rStyle w:val="ac"/>
                <w:noProof/>
              </w:rPr>
              <w:t>4.4.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4а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_Toc27923306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7" w:history="1">
            <w:r w:rsidR="00EC6343" w:rsidRPr="00EC6343">
              <w:rPr>
                <w:rStyle w:val="ac"/>
                <w:noProof/>
              </w:rPr>
              <w:t>4.4.2.Синтез решения 4а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_Toc27923307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8" w:history="1">
            <w:r w:rsidR="00EC6343" w:rsidRPr="00EC6343">
              <w:rPr>
                <w:rStyle w:val="ac"/>
                <w:noProof/>
              </w:rPr>
              <w:t>4.5.</w:t>
            </w:r>
            <w:r w:rsidR="00EC6343" w:rsidRPr="00EC6343">
              <w:rPr>
                <w:rFonts w:eastAsiaTheme="minorEastAsia"/>
                <w:noProof/>
                <w:lang w:eastAsia="ru-RU"/>
              </w:rPr>
              <w:tab/>
            </w:r>
            <w:r w:rsidR="00EC6343" w:rsidRPr="00EC6343">
              <w:rPr>
                <w:rStyle w:val="ac"/>
                <w:noProof/>
              </w:rPr>
              <w:t>Решение 5а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_Toc27923308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09" w:history="1">
            <w:r w:rsidR="00EC6343" w:rsidRPr="00EC6343">
              <w:rPr>
                <w:rStyle w:val="ac"/>
                <w:noProof/>
              </w:rPr>
              <w:t>4.5.2.Синтез решения 5а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_Toc27923309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14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EC6343" w:rsidRPr="00EC6343" w:rsidRDefault="0016606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7923310" w:history="1">
            <w:r w:rsidR="00EC6343" w:rsidRPr="00EC6343">
              <w:rPr>
                <w:rStyle w:val="ac"/>
                <w:noProof/>
              </w:rPr>
              <w:t>Вывод</w:t>
            </w:r>
            <w:r w:rsidR="00EC6343" w:rsidRPr="00EC6343">
              <w:rPr>
                <w:noProof/>
                <w:webHidden/>
              </w:rPr>
              <w:tab/>
            </w:r>
            <w:r w:rsidRPr="00EC6343">
              <w:rPr>
                <w:noProof/>
                <w:webHidden/>
              </w:rPr>
              <w:fldChar w:fldCharType="begin"/>
            </w:r>
            <w:r w:rsidR="00EC6343" w:rsidRPr="00EC6343">
              <w:rPr>
                <w:noProof/>
                <w:webHidden/>
              </w:rPr>
              <w:instrText xml:space="preserve"> PAGEREF _Toc27923310 \h </w:instrText>
            </w:r>
            <w:r w:rsidRPr="00EC6343">
              <w:rPr>
                <w:noProof/>
                <w:webHidden/>
              </w:rPr>
            </w:r>
            <w:r w:rsidRPr="00EC6343">
              <w:rPr>
                <w:noProof/>
                <w:webHidden/>
              </w:rPr>
              <w:fldChar w:fldCharType="separate"/>
            </w:r>
            <w:r w:rsidR="00F51453">
              <w:rPr>
                <w:noProof/>
                <w:webHidden/>
              </w:rPr>
              <w:t>15</w:t>
            </w:r>
            <w:r w:rsidRPr="00EC6343">
              <w:rPr>
                <w:noProof/>
                <w:webHidden/>
              </w:rPr>
              <w:fldChar w:fldCharType="end"/>
            </w:r>
          </w:hyperlink>
        </w:p>
        <w:p w:rsidR="006060AF" w:rsidRDefault="0016606D">
          <w:r w:rsidRPr="00EC6343">
            <w:fldChar w:fldCharType="end"/>
          </w:r>
        </w:p>
      </w:sdtContent>
    </w:sdt>
    <w:p w:rsidR="006060AF" w:rsidRDefault="006060AF">
      <w:pPr>
        <w:suppressAutoHyphens w:val="0"/>
        <w:spacing w:after="200" w:line="276" w:lineRule="auto"/>
        <w:ind w:firstLine="0"/>
        <w:rPr>
          <w:rFonts w:eastAsiaTheme="majorEastAsia" w:cstheme="majorBidi"/>
          <w:bCs/>
          <w:sz w:val="36"/>
          <w:lang w:val="en-US"/>
        </w:rPr>
      </w:pPr>
      <w:r>
        <w:rPr>
          <w:lang w:val="en-US"/>
        </w:rPr>
        <w:br w:type="page"/>
      </w:r>
    </w:p>
    <w:p w:rsidR="006F7172" w:rsidRPr="004671C1" w:rsidRDefault="008F1CFD" w:rsidP="00284373">
      <w:pPr>
        <w:pStyle w:val="1"/>
        <w:numPr>
          <w:ilvl w:val="0"/>
          <w:numId w:val="4"/>
        </w:numPr>
        <w:rPr>
          <w:rFonts w:cs="Times New Roman"/>
        </w:rPr>
      </w:pPr>
      <w:bookmarkStart w:id="0" w:name="_Toc27923295"/>
      <w:proofErr w:type="spellStart"/>
      <w:r>
        <w:rPr>
          <w:lang w:val="en-US"/>
        </w:rPr>
        <w:lastRenderedPageBreak/>
        <w:t>Задание</w:t>
      </w:r>
      <w:bookmarkEnd w:id="0"/>
      <w:proofErr w:type="spellEnd"/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Создать проект </w:t>
      </w:r>
      <w:r w:rsidRPr="00C33773">
        <w:rPr>
          <w:rFonts w:ascii="Times New Roman" w:hAnsi="Times New Roman" w:cs="Times New Roman"/>
          <w:sz w:val="28"/>
          <w:szCs w:val="28"/>
        </w:rPr>
        <w:t>lab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11_</w:t>
      </w:r>
      <w:r w:rsidRPr="00C33773">
        <w:rPr>
          <w:rFonts w:ascii="Times New Roman" w:hAnsi="Times New Roman" w:cs="Times New Roman"/>
          <w:sz w:val="28"/>
          <w:szCs w:val="28"/>
        </w:rPr>
        <w:t>2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Микросхема: xa7a12tcsg325-1q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Создать функцию по образцу (иерархия функций)</w:t>
      </w:r>
    </w:p>
    <w:p w:rsidR="00FD085C" w:rsidRPr="00C33773" w:rsidRDefault="00FD085C" w:rsidP="00FD085C">
      <w:r w:rsidRPr="00C33773">
        <w:rPr>
          <w:noProof/>
          <w:lang w:eastAsia="ru-RU"/>
        </w:rPr>
        <w:drawing>
          <wp:inline distT="0" distB="0" distL="0" distR="0">
            <wp:extent cx="3657600" cy="116205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Op_read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d_in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] 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Op_compute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t_r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t_in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;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</w:rPr>
      </w:pPr>
      <w:proofErr w:type="spellStart"/>
      <w:r w:rsidRPr="00C33773">
        <w:rPr>
          <w:rFonts w:ascii="Times New Roman" w:hAnsi="Times New Roman" w:cs="Times New Roman"/>
          <w:sz w:val="28"/>
          <w:szCs w:val="28"/>
        </w:rPr>
        <w:t>Op_write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d_out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]=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t_r</w:t>
      </w:r>
      <w:proofErr w:type="spellEnd"/>
      <w:r w:rsidRPr="00C33773">
        <w:rPr>
          <w:rFonts w:ascii="Times New Roman" w:hAnsi="Times New Roman" w:cs="Times New Roman"/>
          <w:sz w:val="28"/>
          <w:szCs w:val="28"/>
        </w:rPr>
        <w:t>;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i/>
          <w:sz w:val="28"/>
          <w:szCs w:val="28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Создать тест </w:t>
      </w:r>
      <w:r w:rsidRPr="00C33773">
        <w:rPr>
          <w:rFonts w:ascii="Times New Roman" w:hAnsi="Times New Roman" w:cs="Times New Roman"/>
          <w:sz w:val="28"/>
          <w:szCs w:val="28"/>
        </w:rPr>
        <w:t>lab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11_2_</w:t>
      </w:r>
      <w:r w:rsidRPr="00C33773">
        <w:rPr>
          <w:rFonts w:ascii="Times New Roman" w:hAnsi="Times New Roman" w:cs="Times New Roman"/>
          <w:sz w:val="28"/>
          <w:szCs w:val="28"/>
        </w:rPr>
        <w:t>test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33773">
        <w:rPr>
          <w:rFonts w:ascii="Times New Roman" w:hAnsi="Times New Roman" w:cs="Times New Roman"/>
          <w:sz w:val="28"/>
          <w:szCs w:val="28"/>
        </w:rPr>
        <w:t>c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проверки функции. Осуществить моделирование (с выводом результатов в консоль)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Исследование: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1а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установить реализацию ПО УМОЛЧАНИЮ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для: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2а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одной итерации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{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lastRenderedPageBreak/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..Loop Body...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_1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3а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всего цикла</w:t>
      </w:r>
    </w:p>
    <w:p w:rsidR="00FD085C" w:rsidRPr="00C33773" w:rsidRDefault="00FD085C" w:rsidP="00FD085C">
      <w:pPr>
        <w:pStyle w:val="ae"/>
        <w:keepNext w:val="0"/>
        <w:ind w:left="2160" w:firstLine="720"/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</w:p>
    <w:p w:rsidR="00FD085C" w:rsidRPr="00C33773" w:rsidRDefault="00FD085C" w:rsidP="00FD085C">
      <w:pPr>
        <w:pStyle w:val="ae"/>
        <w:keepNext w:val="0"/>
        <w:ind w:left="2880"/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FD085C" w:rsidRPr="00C33773" w:rsidRDefault="00FD085C" w:rsidP="00FD085C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{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ab/>
        <w:t>..Loop Body...</w:t>
      </w:r>
    </w:p>
    <w:p w:rsidR="00FD085C" w:rsidRPr="00C33773" w:rsidRDefault="00FD085C" w:rsidP="00FD085C">
      <w:pPr>
        <w:pStyle w:val="ae"/>
        <w:keepNext w:val="0"/>
        <w:ind w:left="2880"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_2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_GoBack"/>
      <w:bookmarkEnd w:id="1"/>
      <w:r w:rsidRPr="00C33773">
        <w:rPr>
          <w:rFonts w:ascii="Times New Roman" w:hAnsi="Times New Roman" w:cs="Times New Roman"/>
          <w:sz w:val="28"/>
          <w:szCs w:val="28"/>
        </w:rPr>
        <w:t>Solution_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4а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min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=5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_4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</w:rPr>
        <w:t>Solution_5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задать</w:t>
      </w:r>
      <w:r w:rsidRPr="00C33773">
        <w:rPr>
          <w:rFonts w:ascii="Times New Roman" w:hAnsi="Times New Roman" w:cs="Times New Roman"/>
          <w:sz w:val="28"/>
          <w:szCs w:val="28"/>
        </w:rPr>
        <w:t>:  clock period 10; clock_uncertainty 0.1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max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=8</w:t>
      </w:r>
    </w:p>
    <w:p w:rsidR="00FD085C" w:rsidRPr="00C33773" w:rsidRDefault="00FD085C" w:rsidP="00FD085C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осуществить синтез </w:t>
      </w:r>
    </w:p>
    <w:p w:rsidR="00FD085C" w:rsidRPr="00C33773" w:rsidRDefault="00FD085C" w:rsidP="00FD085C">
      <w:pPr>
        <w:pStyle w:val="a3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привести в отчете: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performance estimates=&gt;summary (timing, latency)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utilization estimates=&gt;summary 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lastRenderedPageBreak/>
        <w:t>performance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profile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scheduler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3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resource viewer (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выполнить</w:t>
      </w:r>
      <w:r w:rsidRPr="00C33773">
        <w:rPr>
          <w:rFonts w:ascii="Times New Roman" w:hAnsi="Times New Roman" w:cs="Times New Roman"/>
          <w:sz w:val="28"/>
          <w:szCs w:val="28"/>
        </w:rPr>
        <w:t xml:space="preserve">  Zoom to Fit)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</w:p>
    <w:p w:rsidR="00FD085C" w:rsidRPr="00C33773" w:rsidRDefault="00FD085C" w:rsidP="00FD085C">
      <w:pPr>
        <w:pStyle w:val="a3"/>
        <w:numPr>
          <w:ilvl w:val="4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proofErr w:type="spellStart"/>
      <w:r w:rsidRPr="00C33773">
        <w:rPr>
          <w:rFonts w:ascii="Times New Roman" w:hAnsi="Times New Roman" w:cs="Times New Roman"/>
          <w:sz w:val="28"/>
          <w:szCs w:val="28"/>
          <w:lang w:val="ru-RU"/>
        </w:rPr>
        <w:t>скриншоте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показать </w:t>
      </w:r>
      <w:r w:rsidRPr="00C33773">
        <w:rPr>
          <w:rFonts w:ascii="Times New Roman" w:hAnsi="Times New Roman" w:cs="Times New Roman"/>
          <w:sz w:val="28"/>
          <w:szCs w:val="28"/>
        </w:rPr>
        <w:t>Initiation Interval</w:t>
      </w:r>
    </w:p>
    <w:p w:rsidR="00FD085C" w:rsidRPr="00C33773" w:rsidRDefault="00FD085C" w:rsidP="00FD085C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proofErr w:type="spellStart"/>
      <w:r w:rsidRPr="00C33773">
        <w:rPr>
          <w:rFonts w:ascii="Times New Roman" w:hAnsi="Times New Roman" w:cs="Times New Roman"/>
          <w:sz w:val="28"/>
          <w:szCs w:val="28"/>
        </w:rPr>
        <w:t>cosimulation</w:t>
      </w:r>
      <w:proofErr w:type="spellEnd"/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привести временную диаграмму</w:t>
      </w:r>
    </w:p>
    <w:p w:rsidR="00FD085C" w:rsidRPr="00C33773" w:rsidRDefault="00FD085C" w:rsidP="00FD085C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:rsidR="00FD085C" w:rsidRPr="00C33773" w:rsidRDefault="00FD085C" w:rsidP="00FD08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Сравнить два решения (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_3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33773">
        <w:rPr>
          <w:rFonts w:ascii="Times New Roman" w:hAnsi="Times New Roman" w:cs="Times New Roman"/>
          <w:sz w:val="28"/>
          <w:szCs w:val="28"/>
        </w:rPr>
        <w:t>solution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_5</w:t>
      </w:r>
      <w:r w:rsidRPr="00C33773">
        <w:rPr>
          <w:rFonts w:ascii="Times New Roman" w:hAnsi="Times New Roman" w:cs="Times New Roman"/>
          <w:sz w:val="28"/>
          <w:szCs w:val="28"/>
        </w:rPr>
        <w:t>a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) и сделать выводы: зависимость от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; объяснить (посчитать) число циклов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33773">
        <w:rPr>
          <w:rFonts w:ascii="Times New Roman" w:hAnsi="Times New Roman" w:cs="Times New Roman"/>
          <w:sz w:val="28"/>
          <w:szCs w:val="28"/>
        </w:rPr>
        <w:t>II</w:t>
      </w:r>
    </w:p>
    <w:p w:rsidR="004671C1" w:rsidRDefault="004671C1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4671C1" w:rsidP="004671C1">
      <w:pPr>
        <w:pStyle w:val="1"/>
        <w:numPr>
          <w:ilvl w:val="0"/>
          <w:numId w:val="4"/>
        </w:numPr>
      </w:pPr>
      <w:bookmarkStart w:id="2" w:name="_Toc27923296"/>
      <w:r>
        <w:lastRenderedPageBreak/>
        <w:t>Исходный код</w:t>
      </w:r>
      <w:bookmarkEnd w:id="2"/>
    </w:p>
    <w:p w:rsidR="004671C1" w:rsidRPr="004671C1" w:rsidRDefault="004671C1" w:rsidP="004671C1">
      <w:r>
        <w:t xml:space="preserve">Зададим следующий </w:t>
      </w:r>
      <w:r w:rsidRPr="004671C1">
        <w:t>код устройства</w:t>
      </w:r>
      <w:r>
        <w:t xml:space="preserve">: </w:t>
      </w:r>
    </w:p>
    <w:p w:rsidR="00FD085C" w:rsidRDefault="004671C1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2970889" cy="1864392"/>
            <wp:effectExtent l="19050" t="0" r="911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223" cy="1865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Pr="004671C1" w:rsidRDefault="004671C1" w:rsidP="004671C1">
      <w:pPr>
        <w:ind w:firstLine="567"/>
      </w:pPr>
      <w:r>
        <w:t>Заголовочный файл определим как:</w:t>
      </w:r>
    </w:p>
    <w:p w:rsidR="00FD085C" w:rsidRDefault="004671C1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940416" cy="150126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416" cy="15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1C1" w:rsidRDefault="004671C1" w:rsidP="00C33773">
      <w:pPr>
        <w:ind w:firstLine="567"/>
      </w:pPr>
      <w:r>
        <w:t xml:space="preserve">Код теста </w:t>
      </w:r>
      <w:r w:rsidRPr="004671C1">
        <w:t>для проверки функции</w:t>
      </w:r>
      <w:r>
        <w:t xml:space="preserve"> имеет вид:</w:t>
      </w:r>
    </w:p>
    <w:p w:rsidR="004671C1" w:rsidRDefault="00C33773" w:rsidP="00FD085C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4955540" cy="4326255"/>
            <wp:effectExtent l="1905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540" cy="432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773" w:rsidRDefault="00C33773">
      <w:pPr>
        <w:suppressAutoHyphens w:val="0"/>
        <w:spacing w:after="200" w:line="276" w:lineRule="auto"/>
        <w:ind w:firstLine="0"/>
      </w:pPr>
      <w:r>
        <w:br w:type="page"/>
      </w:r>
    </w:p>
    <w:p w:rsidR="00FD085C" w:rsidRDefault="00C33773" w:rsidP="00D3274E">
      <w:pPr>
        <w:ind w:firstLine="567"/>
      </w:pPr>
      <w:proofErr w:type="spellStart"/>
      <w:r>
        <w:lastRenderedPageBreak/>
        <w:t>Скрипт</w:t>
      </w:r>
      <w:proofErr w:type="spellEnd"/>
      <w:r>
        <w:t xml:space="preserve"> </w:t>
      </w:r>
      <w:r w:rsidRPr="00C33773">
        <w:t xml:space="preserve">для </w:t>
      </w:r>
      <w:r>
        <w:t>запуска программы с консоли имеет вид:</w:t>
      </w:r>
    </w:p>
    <w:p w:rsidR="00FD085C" w:rsidRDefault="00C33773" w:rsidP="00D3274E">
      <w:pPr>
        <w:ind w:firstLine="0"/>
      </w:pPr>
      <w:r w:rsidRPr="00C33773">
        <w:rPr>
          <w:noProof/>
          <w:lang w:eastAsia="ru-RU"/>
        </w:rPr>
        <w:drawing>
          <wp:inline distT="0" distB="0" distL="0" distR="0">
            <wp:extent cx="3176905" cy="4821382"/>
            <wp:effectExtent l="19050" t="0" r="4445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482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74E" w:rsidRDefault="00D3274E">
      <w:pPr>
        <w:suppressAutoHyphens w:val="0"/>
        <w:spacing w:after="200" w:line="276" w:lineRule="auto"/>
        <w:ind w:firstLine="0"/>
      </w:pPr>
      <w:r>
        <w:br w:type="page"/>
      </w:r>
    </w:p>
    <w:p w:rsidR="00D3274E" w:rsidRDefault="00D3274E" w:rsidP="00D3274E">
      <w:pPr>
        <w:pStyle w:val="1"/>
        <w:numPr>
          <w:ilvl w:val="0"/>
          <w:numId w:val="4"/>
        </w:numPr>
      </w:pPr>
      <w:bookmarkStart w:id="3" w:name="_Toc27923297"/>
      <w:r>
        <w:lastRenderedPageBreak/>
        <w:t>Моделирование</w:t>
      </w:r>
      <w:bookmarkEnd w:id="3"/>
    </w:p>
    <w:p w:rsidR="009836D4" w:rsidRPr="009836D4" w:rsidRDefault="009836D4" w:rsidP="009836D4">
      <w:r>
        <w:t>Р</w:t>
      </w:r>
      <w:r w:rsidRPr="009836D4">
        <w:t>езультат</w:t>
      </w:r>
      <w:r>
        <w:t>ы</w:t>
      </w:r>
      <w:r w:rsidRPr="009836D4">
        <w:t xml:space="preserve"> моделирования</w:t>
      </w:r>
      <w:r>
        <w:t>, подтверждающие</w:t>
      </w:r>
      <w:r w:rsidRPr="009836D4">
        <w:t xml:space="preserve"> </w:t>
      </w:r>
      <w:r>
        <w:t>корректность работы устройства, имеют вид:</w:t>
      </w:r>
    </w:p>
    <w:p w:rsidR="00D3274E" w:rsidRDefault="009836D4" w:rsidP="00D3274E">
      <w:r>
        <w:rPr>
          <w:noProof/>
          <w:lang w:eastAsia="ru-RU"/>
        </w:rPr>
        <w:drawing>
          <wp:inline distT="0" distB="0" distL="0" distR="0">
            <wp:extent cx="3683095" cy="3551274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159" cy="355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546" w:rsidRDefault="00947546">
      <w:pPr>
        <w:suppressAutoHyphens w:val="0"/>
        <w:spacing w:after="200" w:line="276" w:lineRule="auto"/>
        <w:ind w:firstLine="0"/>
      </w:pPr>
      <w:r>
        <w:br w:type="page"/>
      </w:r>
    </w:p>
    <w:p w:rsidR="009836D4" w:rsidRDefault="00947546" w:rsidP="00947546">
      <w:pPr>
        <w:pStyle w:val="1"/>
        <w:numPr>
          <w:ilvl w:val="0"/>
          <w:numId w:val="4"/>
        </w:numPr>
      </w:pPr>
      <w:bookmarkStart w:id="4" w:name="_Toc27923298"/>
      <w:r>
        <w:lastRenderedPageBreak/>
        <w:t>Исследование</w:t>
      </w:r>
      <w:bookmarkEnd w:id="4"/>
    </w:p>
    <w:p w:rsidR="00947546" w:rsidRDefault="00947546" w:rsidP="00947546">
      <w:pPr>
        <w:pStyle w:val="1"/>
        <w:numPr>
          <w:ilvl w:val="1"/>
          <w:numId w:val="4"/>
        </w:numPr>
      </w:pPr>
      <w:bookmarkStart w:id="5" w:name="_Toc27923299"/>
      <w:r>
        <w:t>Решение 1а</w:t>
      </w:r>
      <w:bookmarkEnd w:id="5"/>
    </w:p>
    <w:p w:rsidR="00947546" w:rsidRDefault="00947546" w:rsidP="00947546">
      <w:r>
        <w:t>В соответствие с планом лабораторной работы устанавливаем</w:t>
      </w:r>
      <w:r w:rsidRPr="00947546">
        <w:t xml:space="preserve">: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947546">
        <w:rPr>
          <w:rFonts w:ascii="Times New Roman" w:hAnsi="Times New Roman" w:cs="Times New Roman"/>
          <w:sz w:val="28"/>
          <w:szCs w:val="28"/>
        </w:rPr>
        <w:t xml:space="preserve">clock period = 10; 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47546">
        <w:rPr>
          <w:rFonts w:ascii="Times New Roman" w:hAnsi="Times New Roman" w:cs="Times New Roman"/>
          <w:sz w:val="28"/>
          <w:szCs w:val="28"/>
        </w:rPr>
        <w:t xml:space="preserve">uncertainty  = </w:t>
      </w:r>
      <w:r>
        <w:rPr>
          <w:rFonts w:ascii="Times New Roman" w:hAnsi="Times New Roman" w:cs="Times New Roman"/>
          <w:sz w:val="28"/>
          <w:szCs w:val="28"/>
        </w:rPr>
        <w:t>0.1;</w:t>
      </w:r>
    </w:p>
    <w:p w:rsidR="00947546" w:rsidRPr="00947546" w:rsidRDefault="00947546" w:rsidP="0094754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7546">
        <w:rPr>
          <w:rFonts w:ascii="Times New Roman" w:hAnsi="Times New Roman" w:cs="Times New Roman"/>
          <w:sz w:val="28"/>
          <w:szCs w:val="28"/>
        </w:rPr>
        <w:t>реализаци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947546">
        <w:rPr>
          <w:rFonts w:ascii="Times New Roman" w:hAnsi="Times New Roman" w:cs="Times New Roman"/>
          <w:sz w:val="28"/>
          <w:szCs w:val="28"/>
        </w:rPr>
        <w:t xml:space="preserve"> ПО УМОЛЧАНИЮ</w:t>
      </w:r>
    </w:p>
    <w:p w:rsidR="00947546" w:rsidRDefault="00947546" w:rsidP="0094754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:rsidR="00007CF0" w:rsidRDefault="00007CF0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07CF0" w:rsidRDefault="00007CF0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1862913" cy="1449907"/>
            <wp:effectExtent l="19050" t="0" r="3987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35" cy="145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007CF0" w:rsidP="00007CF0">
      <w:pPr>
        <w:pStyle w:val="1"/>
      </w:pPr>
      <w:bookmarkStart w:id="6" w:name="_Toc27923300"/>
      <w:r>
        <w:t>4.1.2.Синтез решения 1а</w:t>
      </w:r>
      <w:bookmarkEnd w:id="6"/>
    </w:p>
    <w:p w:rsidR="00007CF0" w:rsidRPr="00007CF0" w:rsidRDefault="00007CF0" w:rsidP="00007CF0">
      <w:r>
        <w:t xml:space="preserve"> Результаты оценки производительности имеют вид</w:t>
      </w:r>
      <w:r w:rsidRPr="00007CF0">
        <w:t>:</w:t>
      </w:r>
    </w:p>
    <w:p w:rsidR="00007CF0" w:rsidRDefault="00007CF0" w:rsidP="00007CF0">
      <w:r>
        <w:rPr>
          <w:noProof/>
          <w:lang w:eastAsia="ru-RU"/>
        </w:rPr>
        <w:drawing>
          <wp:inline distT="0" distB="0" distL="0" distR="0">
            <wp:extent cx="2716377" cy="2254102"/>
            <wp:effectExtent l="19050" t="0" r="777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572" cy="225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Pr="00007CF0" w:rsidRDefault="00007CF0" w:rsidP="00B77442">
      <w:pPr>
        <w:ind w:firstLine="0"/>
        <w:jc w:val="both"/>
      </w:pPr>
      <w:r>
        <w:t xml:space="preserve">По данным результатам </w:t>
      </w:r>
      <w:r w:rsidR="00B77442">
        <w:t xml:space="preserve">синтеза </w:t>
      </w:r>
      <w:r>
        <w:t xml:space="preserve">можно сделать вывод, что </w:t>
      </w:r>
      <w:r w:rsidRPr="00007CF0">
        <w:t>оценк</w:t>
      </w:r>
      <w:r w:rsidR="00B77442">
        <w:t xml:space="preserve">а </w:t>
      </w:r>
      <w:r w:rsidRPr="00007CF0">
        <w:t>производительности видно устройств</w:t>
      </w:r>
      <w:r w:rsidR="00B77442">
        <w:t>а соответствует заданным крите</w:t>
      </w:r>
      <w:r w:rsidRPr="00007CF0">
        <w:t>риям.</w:t>
      </w:r>
    </w:p>
    <w:p w:rsidR="00B77442" w:rsidRDefault="00B77442">
      <w:pPr>
        <w:suppressAutoHyphens w:val="0"/>
        <w:spacing w:after="200" w:line="276" w:lineRule="auto"/>
        <w:ind w:firstLine="0"/>
      </w:pPr>
      <w:r>
        <w:br w:type="page"/>
      </w:r>
    </w:p>
    <w:p w:rsidR="00007CF0" w:rsidRDefault="00B77442" w:rsidP="00007CF0">
      <w:r w:rsidRPr="00B77442">
        <w:lastRenderedPageBreak/>
        <w:t>Оценка использования</w:t>
      </w:r>
      <w:r>
        <w:t xml:space="preserve"> имеет вид:</w:t>
      </w:r>
    </w:p>
    <w:p w:rsidR="00B77442" w:rsidRPr="00007CF0" w:rsidRDefault="00B77442" w:rsidP="00007CF0">
      <w:r>
        <w:rPr>
          <w:noProof/>
          <w:lang w:eastAsia="ru-RU"/>
        </w:rPr>
        <w:drawing>
          <wp:inline distT="0" distB="0" distL="0" distR="0">
            <wp:extent cx="2885839" cy="228600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32" cy="2287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CF0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B77442">
        <w:rPr>
          <w:rFonts w:ascii="Times New Roman" w:hAnsi="Times New Roman" w:cs="Times New Roman"/>
          <w:sz w:val="28"/>
          <w:szCs w:val="28"/>
          <w:lang w:val="ru-RU"/>
        </w:rPr>
        <w:t>Профиль производительности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81851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1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п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ланировщик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просмотра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>имеет вид:</w:t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1403350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Данные обзора</w:t>
      </w:r>
      <w:r w:rsidRPr="00B77442">
        <w:rPr>
          <w:rFonts w:ascii="Times New Roman" w:hAnsi="Times New Roman" w:cs="Times New Roman"/>
          <w:sz w:val="28"/>
          <w:szCs w:val="28"/>
          <w:lang w:val="ru-RU"/>
        </w:rPr>
        <w:t xml:space="preserve"> ресурсов имеет вид:</w:t>
      </w:r>
    </w:p>
    <w:p w:rsidR="00B77442" w:rsidRDefault="00B77442" w:rsidP="00947546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2805" cy="2658110"/>
            <wp:effectExtent l="19050" t="0" r="0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442" w:rsidRDefault="00B77442">
      <w:pPr>
        <w:suppressAutoHyphens w:val="0"/>
        <w:spacing w:after="200" w:line="276" w:lineRule="auto"/>
        <w:ind w:firstLine="0"/>
        <w:rPr>
          <w:rFonts w:eastAsiaTheme="minorHAnsi"/>
          <w:lang w:eastAsia="en-US"/>
        </w:rPr>
      </w:pPr>
      <w:r>
        <w:br w:type="page"/>
      </w:r>
    </w:p>
    <w:p w:rsidR="00B77442" w:rsidRDefault="00B77442" w:rsidP="00B77442">
      <w:pPr>
        <w:pStyle w:val="1"/>
      </w:pPr>
      <w:bookmarkStart w:id="7" w:name="_Toc27923301"/>
      <w:r>
        <w:lastRenderedPageBreak/>
        <w:t xml:space="preserve">4.1.3. </w:t>
      </w:r>
      <w:r w:rsidRPr="00B77442">
        <w:t>C/RTL моделирование</w:t>
      </w:r>
      <w:bookmarkEnd w:id="7"/>
    </w:p>
    <w:p w:rsidR="00B77442" w:rsidRDefault="00B77442" w:rsidP="00B77442">
      <w:r w:rsidRPr="00B77442">
        <w:t>Временная диаграмма</w:t>
      </w:r>
      <w:r>
        <w:t xml:space="preserve"> результатов</w:t>
      </w:r>
      <w:r w:rsidRPr="00B77442">
        <w:t xml:space="preserve"> C/RTL</w:t>
      </w:r>
      <w:r>
        <w:t xml:space="preserve"> моделирования имеет вид:</w:t>
      </w:r>
    </w:p>
    <w:p w:rsidR="00B77442" w:rsidRDefault="00B77442" w:rsidP="00B77442">
      <w:r>
        <w:rPr>
          <w:noProof/>
          <w:lang w:eastAsia="ru-RU"/>
        </w:rPr>
        <w:drawing>
          <wp:inline distT="0" distB="0" distL="0" distR="0">
            <wp:extent cx="5934710" cy="1638935"/>
            <wp:effectExtent l="19050" t="0" r="889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5" w:rsidRPr="00096505" w:rsidRDefault="00096505" w:rsidP="00096505">
      <w:pPr>
        <w:spacing w:line="262" w:lineRule="auto"/>
        <w:ind w:firstLine="351"/>
        <w:jc w:val="both"/>
        <w:rPr>
          <w:rFonts w:eastAsia="Arial"/>
        </w:rPr>
      </w:pPr>
      <w:r w:rsidRPr="00096505">
        <w:rPr>
          <w:rFonts w:eastAsia="Arial"/>
        </w:rPr>
        <w:t xml:space="preserve">По результатам временной диаграммы можно сделать вывод, что  выполнение одного цикла требует 4 такта (16 итераций цикла) и плюс 1 такт для инициализации, таким образом, </w:t>
      </w:r>
      <w:r>
        <w:rPr>
          <w:rFonts w:eastAsia="Arial"/>
        </w:rPr>
        <w:t xml:space="preserve"> </w:t>
      </w:r>
      <w:proofErr w:type="spellStart"/>
      <w:r w:rsidRPr="00096505">
        <w:rPr>
          <w:rFonts w:eastAsia="Arial"/>
          <w:i/>
        </w:rPr>
        <w:t>Latency</w:t>
      </w:r>
      <w:proofErr w:type="spellEnd"/>
      <w:r w:rsidRPr="00096505">
        <w:rPr>
          <w:rFonts w:eastAsia="Arial"/>
          <w:i/>
        </w:rPr>
        <w:t xml:space="preserve"> = 4*16 + 1 = 65, II = 66 тактов.</w:t>
      </w:r>
    </w:p>
    <w:p w:rsidR="00096505" w:rsidRDefault="00096505" w:rsidP="00096505">
      <w:pPr>
        <w:pStyle w:val="1"/>
        <w:numPr>
          <w:ilvl w:val="1"/>
          <w:numId w:val="4"/>
        </w:numPr>
      </w:pPr>
      <w:bookmarkStart w:id="8" w:name="_Toc27923302"/>
      <w:r>
        <w:t>Решение 2а</w:t>
      </w:r>
      <w:bookmarkEnd w:id="8"/>
    </w:p>
    <w:p w:rsidR="00096505" w:rsidRDefault="00096505" w:rsidP="00096505">
      <w:r>
        <w:t>В соответствие с планом лабораторной работы устанавливаем</w:t>
      </w:r>
      <w:r w:rsidRPr="00947546">
        <w:t xml:space="preserve">: </w:t>
      </w:r>
    </w:p>
    <w:p w:rsidR="00096505" w:rsidRPr="00096505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096505" w:rsidRPr="00C33773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clock_uncertainty 0.1</w:t>
      </w:r>
    </w:p>
    <w:p w:rsidR="00096505" w:rsidRPr="00F51453" w:rsidRDefault="00096505" w:rsidP="00096505">
      <w:pPr>
        <w:pStyle w:val="a3"/>
        <w:numPr>
          <w:ilvl w:val="2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>установить</w:t>
      </w:r>
      <w:r w:rsidRPr="00F51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реализацию</w:t>
      </w:r>
      <w:r w:rsidRPr="00F51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F51453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F51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одной</w:t>
      </w:r>
      <w:r w:rsidRPr="00F514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итерации</w:t>
      </w:r>
    </w:p>
    <w:p w:rsidR="00096505" w:rsidRPr="00C33773" w:rsidRDefault="00096505" w:rsidP="00096505">
      <w:pPr>
        <w:pStyle w:val="ae"/>
        <w:keepNext w:val="0"/>
        <w:numPr>
          <w:ilvl w:val="5"/>
          <w:numId w:val="8"/>
        </w:numPr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096505" w:rsidRPr="00C33773" w:rsidRDefault="00096505" w:rsidP="00096505">
      <w:pPr>
        <w:pStyle w:val="ae"/>
        <w:keepNext w:val="0"/>
        <w:numPr>
          <w:ilvl w:val="6"/>
          <w:numId w:val="8"/>
        </w:numPr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{</w:t>
      </w:r>
    </w:p>
    <w:p w:rsidR="00096505" w:rsidRPr="00C33773" w:rsidRDefault="00096505" w:rsidP="00096505">
      <w:pPr>
        <w:pStyle w:val="ae"/>
        <w:keepNext w:val="0"/>
        <w:numPr>
          <w:ilvl w:val="5"/>
          <w:numId w:val="8"/>
        </w:numPr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096505" w:rsidRPr="00C33773" w:rsidRDefault="00096505" w:rsidP="00096505">
      <w:pPr>
        <w:pStyle w:val="ae"/>
        <w:keepNext w:val="0"/>
        <w:numPr>
          <w:ilvl w:val="6"/>
          <w:numId w:val="8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..Loop Body...</w:t>
      </w:r>
    </w:p>
    <w:p w:rsidR="00096505" w:rsidRPr="00C33773" w:rsidRDefault="00096505" w:rsidP="00096505">
      <w:pPr>
        <w:pStyle w:val="ae"/>
        <w:keepNext w:val="0"/>
        <w:numPr>
          <w:ilvl w:val="4"/>
          <w:numId w:val="8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096505" w:rsidRDefault="00096505" w:rsidP="00096505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096505" w:rsidRDefault="00096505" w:rsidP="00B77442">
      <w:r>
        <w:rPr>
          <w:noProof/>
          <w:lang w:eastAsia="ru-RU"/>
        </w:rPr>
        <w:drawing>
          <wp:inline distT="0" distB="0" distL="0" distR="0">
            <wp:extent cx="2515608" cy="1584000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608" cy="15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505" w:rsidRDefault="00096505">
      <w:pPr>
        <w:suppressAutoHyphens w:val="0"/>
        <w:spacing w:after="200" w:line="276" w:lineRule="auto"/>
        <w:ind w:firstLine="0"/>
      </w:pPr>
      <w:r>
        <w:br w:type="page"/>
      </w:r>
    </w:p>
    <w:p w:rsidR="00096505" w:rsidRDefault="00096505" w:rsidP="00096505">
      <w:pPr>
        <w:pStyle w:val="1"/>
      </w:pPr>
      <w:bookmarkStart w:id="9" w:name="_Toc27923303"/>
      <w:r>
        <w:lastRenderedPageBreak/>
        <w:t>4.2.2.Синтез решения 2а</w:t>
      </w:r>
      <w:bookmarkEnd w:id="9"/>
    </w:p>
    <w:p w:rsidR="00096505" w:rsidRDefault="00096505" w:rsidP="00B77442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0" w:name="_Toc27923304"/>
      <w:r>
        <w:t>Решение 3а</w:t>
      </w:r>
      <w:bookmarkEnd w:id="10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A609F3" w:rsidRPr="00A609F3" w:rsidRDefault="00A609F3" w:rsidP="00A609F3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A609F3" w:rsidRPr="00C33773" w:rsidRDefault="00A609F3" w:rsidP="00A609F3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</w:rPr>
        <w:t>uncertainty 0.1</w:t>
      </w:r>
    </w:p>
    <w:p w:rsidR="00A609F3" w:rsidRPr="00C33773" w:rsidRDefault="00A609F3" w:rsidP="00A609F3">
      <w:pPr>
        <w:pStyle w:val="a3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для всего цикла</w:t>
      </w:r>
    </w:p>
    <w:p w:rsidR="00A609F3" w:rsidRPr="00C33773" w:rsidRDefault="00A609F3" w:rsidP="00A609F3">
      <w:pPr>
        <w:pStyle w:val="ae"/>
        <w:keepNext w:val="0"/>
        <w:numPr>
          <w:ilvl w:val="4"/>
          <w:numId w:val="10"/>
        </w:numPr>
        <w:contextualSpacing/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#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pragma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 HLS latency </w:t>
      </w:r>
    </w:p>
    <w:p w:rsidR="00A609F3" w:rsidRPr="00C33773" w:rsidRDefault="00A609F3" w:rsidP="00A609F3">
      <w:pPr>
        <w:pStyle w:val="ae"/>
        <w:keepNext w:val="0"/>
        <w:ind w:left="2880"/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</w:p>
    <w:p w:rsidR="00A609F3" w:rsidRPr="00C33773" w:rsidRDefault="00A609F3" w:rsidP="00A609F3">
      <w:pPr>
        <w:pStyle w:val="ae"/>
        <w:keepNext w:val="0"/>
        <w:numPr>
          <w:ilvl w:val="4"/>
          <w:numId w:val="10"/>
        </w:numPr>
        <w:contextualSpacing/>
        <w:rPr>
          <w:rFonts w:ascii="Times New Roman" w:hAnsi="Times New Roman"/>
          <w:sz w:val="28"/>
          <w:szCs w:val="28"/>
        </w:rPr>
      </w:pP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Loop_A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: for (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=0;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 xml:space="preserve">&lt;N; </w:t>
      </w:r>
      <w:proofErr w:type="spellStart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i</w:t>
      </w:r>
      <w:proofErr w:type="spellEnd"/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++)</w:t>
      </w:r>
    </w:p>
    <w:p w:rsidR="00A609F3" w:rsidRPr="00C33773" w:rsidRDefault="00A609F3" w:rsidP="00A609F3">
      <w:pPr>
        <w:pStyle w:val="ae"/>
        <w:keepNext w:val="0"/>
        <w:numPr>
          <w:ilvl w:val="5"/>
          <w:numId w:val="10"/>
        </w:numPr>
        <w:contextualSpacing/>
        <w:rPr>
          <w:rStyle w:val="Monospace"/>
          <w:rFonts w:ascii="Times New Roman" w:eastAsiaTheme="majorEastAsia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{</w:t>
      </w:r>
    </w:p>
    <w:p w:rsidR="00A609F3" w:rsidRPr="00C33773" w:rsidRDefault="00A609F3" w:rsidP="00A609F3">
      <w:pPr>
        <w:pStyle w:val="ae"/>
        <w:keepNext w:val="0"/>
        <w:numPr>
          <w:ilvl w:val="5"/>
          <w:numId w:val="10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..Loop Body...</w:t>
      </w:r>
    </w:p>
    <w:p w:rsidR="00A609F3" w:rsidRPr="00C33773" w:rsidRDefault="00A609F3" w:rsidP="00A609F3">
      <w:pPr>
        <w:pStyle w:val="ae"/>
        <w:keepNext w:val="0"/>
        <w:numPr>
          <w:ilvl w:val="4"/>
          <w:numId w:val="10"/>
        </w:numPr>
        <w:rPr>
          <w:rFonts w:ascii="Times New Roman" w:hAnsi="Times New Roman"/>
          <w:sz w:val="28"/>
          <w:szCs w:val="28"/>
        </w:rPr>
      </w:pPr>
      <w:r w:rsidRPr="00C33773">
        <w:rPr>
          <w:rStyle w:val="Monospace"/>
          <w:rFonts w:ascii="Times New Roman" w:eastAsiaTheme="majorEastAsia" w:hAnsi="Times New Roman"/>
          <w:sz w:val="28"/>
          <w:szCs w:val="28"/>
        </w:rPr>
        <w:t>}</w:t>
      </w: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Default="00A609F3" w:rsidP="00A609F3">
      <w:r>
        <w:rPr>
          <w:noProof/>
          <w:lang w:eastAsia="ru-RU"/>
        </w:rPr>
        <w:drawing>
          <wp:inline distT="0" distB="0" distL="0" distR="0">
            <wp:extent cx="1937263" cy="1397479"/>
            <wp:effectExtent l="19050" t="0" r="5837" b="0"/>
            <wp:docPr id="1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849" cy="139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F3" w:rsidRDefault="00A609F3" w:rsidP="00A609F3">
      <w:pPr>
        <w:pStyle w:val="1"/>
      </w:pPr>
      <w:bookmarkStart w:id="11" w:name="_Toc27923305"/>
      <w:r>
        <w:t>4.3.2.Синтез решения 3а</w:t>
      </w:r>
      <w:bookmarkEnd w:id="11"/>
    </w:p>
    <w:p w:rsidR="00A609F3" w:rsidRDefault="00A609F3" w:rsidP="00A609F3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A609F3" w:rsidRDefault="00A609F3">
      <w:pPr>
        <w:suppressAutoHyphens w:val="0"/>
        <w:spacing w:after="200" w:line="276" w:lineRule="auto"/>
        <w:ind w:firstLine="0"/>
      </w:pPr>
      <w:r>
        <w:br w:type="page"/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2" w:name="_Toc27923306"/>
      <w:r>
        <w:lastRenderedPageBreak/>
        <w:t>Решение 4а</w:t>
      </w:r>
      <w:bookmarkEnd w:id="12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A609F3" w:rsidRP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A609F3" w:rsidRPr="00C3377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>clock_uncertainty 0.1</w:t>
      </w:r>
    </w:p>
    <w:p w:rsid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min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=5</w:t>
      </w: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</w:p>
    <w:p w:rsidR="00A609F3" w:rsidRDefault="00A609F3" w:rsidP="00A609F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Pr="00A609F3" w:rsidRDefault="00A609F3" w:rsidP="00A609F3">
      <w:r>
        <w:rPr>
          <w:noProof/>
          <w:lang w:eastAsia="ru-RU"/>
        </w:rPr>
        <w:drawing>
          <wp:inline distT="0" distB="0" distL="0" distR="0">
            <wp:extent cx="2655139" cy="1443480"/>
            <wp:effectExtent l="19050" t="0" r="0" b="0"/>
            <wp:docPr id="1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19" cy="144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F3" w:rsidRDefault="00A609F3" w:rsidP="00A609F3">
      <w:pPr>
        <w:pStyle w:val="1"/>
      </w:pPr>
      <w:bookmarkStart w:id="13" w:name="_Toc27923307"/>
      <w:r>
        <w:t>4.4.2.Синтез решения 4а</w:t>
      </w:r>
      <w:bookmarkEnd w:id="13"/>
    </w:p>
    <w:p w:rsidR="00A609F3" w:rsidRDefault="00A609F3" w:rsidP="00A609F3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A609F3" w:rsidRDefault="00A609F3" w:rsidP="00A609F3">
      <w:pPr>
        <w:pStyle w:val="1"/>
        <w:numPr>
          <w:ilvl w:val="1"/>
          <w:numId w:val="4"/>
        </w:numPr>
      </w:pPr>
      <w:bookmarkStart w:id="14" w:name="_Toc27923308"/>
      <w:r>
        <w:t>Решение 5а</w:t>
      </w:r>
      <w:bookmarkEnd w:id="14"/>
    </w:p>
    <w:p w:rsidR="00A609F3" w:rsidRDefault="00A609F3" w:rsidP="00A609F3">
      <w:r>
        <w:t>В соответствие с планом лабораторной работы устанавливаем</w:t>
      </w:r>
      <w:r w:rsidRPr="00947546">
        <w:t xml:space="preserve">: </w:t>
      </w:r>
    </w:p>
    <w:p w:rsidR="00A609F3" w:rsidRP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33773">
        <w:rPr>
          <w:rFonts w:ascii="Times New Roman" w:hAnsi="Times New Roman" w:cs="Times New Roman"/>
          <w:sz w:val="28"/>
          <w:szCs w:val="28"/>
        </w:rPr>
        <w:t xml:space="preserve">clock period 10; </w:t>
      </w:r>
    </w:p>
    <w:p w:rsidR="00A609F3" w:rsidRPr="00C3377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clock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33773">
        <w:rPr>
          <w:rFonts w:ascii="Times New Roman" w:hAnsi="Times New Roman" w:cs="Times New Roman"/>
          <w:sz w:val="28"/>
          <w:szCs w:val="28"/>
        </w:rPr>
        <w:t>uncertainty 0.1</w:t>
      </w:r>
    </w:p>
    <w:p w:rsidR="00A609F3" w:rsidRDefault="00A609F3" w:rsidP="00A609F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</w:t>
      </w:r>
      <w:r w:rsidRPr="00C33773">
        <w:rPr>
          <w:rFonts w:ascii="Times New Roman" w:hAnsi="Times New Roman" w:cs="Times New Roman"/>
          <w:sz w:val="28"/>
          <w:szCs w:val="28"/>
        </w:rPr>
        <w:t>LATENCY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 xml:space="preserve">  с опцией </w:t>
      </w:r>
      <w:r w:rsidRPr="00C33773">
        <w:rPr>
          <w:rFonts w:ascii="Times New Roman" w:hAnsi="Times New Roman" w:cs="Times New Roman"/>
          <w:sz w:val="28"/>
          <w:szCs w:val="28"/>
        </w:rPr>
        <w:t>max</w:t>
      </w:r>
      <w:r w:rsidRPr="00C33773">
        <w:rPr>
          <w:rFonts w:ascii="Times New Roman" w:hAnsi="Times New Roman" w:cs="Times New Roman"/>
          <w:sz w:val="28"/>
          <w:szCs w:val="28"/>
          <w:lang w:val="ru-RU"/>
        </w:rPr>
        <w:t>=8</w:t>
      </w:r>
    </w:p>
    <w:p w:rsidR="00A609F3" w:rsidRDefault="00A609F3" w:rsidP="00A609F3">
      <w:pPr>
        <w:pStyle w:val="a3"/>
        <w:ind w:left="1440"/>
        <w:rPr>
          <w:rFonts w:ascii="Times New Roman" w:hAnsi="Times New Roman" w:cs="Times New Roman"/>
          <w:sz w:val="28"/>
          <w:szCs w:val="28"/>
          <w:lang w:val="ru-RU"/>
        </w:rPr>
      </w:pPr>
    </w:p>
    <w:p w:rsidR="00EC6343" w:rsidRDefault="00EC6343" w:rsidP="00EC6343">
      <w:pPr>
        <w:pStyle w:val="a3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Директивы данного решения имеют вид:</w:t>
      </w:r>
    </w:p>
    <w:p w:rsidR="00A609F3" w:rsidRPr="00A609F3" w:rsidRDefault="00A609F3" w:rsidP="00A609F3">
      <w:r>
        <w:rPr>
          <w:noProof/>
          <w:lang w:eastAsia="ru-RU"/>
        </w:rPr>
        <w:drawing>
          <wp:inline distT="0" distB="0" distL="0" distR="0">
            <wp:extent cx="2463465" cy="1328468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62" cy="133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9F3" w:rsidRDefault="00A609F3" w:rsidP="00A609F3">
      <w:pPr>
        <w:pStyle w:val="1"/>
      </w:pPr>
      <w:bookmarkStart w:id="15" w:name="_Toc27923309"/>
      <w:r>
        <w:t>4.5.2.Синтез решения 5а</w:t>
      </w:r>
      <w:bookmarkEnd w:id="15"/>
    </w:p>
    <w:p w:rsidR="00A609F3" w:rsidRDefault="00A609F3" w:rsidP="00A609F3">
      <w:r w:rsidRPr="00096505">
        <w:t xml:space="preserve">Результаты </w:t>
      </w:r>
      <w:r>
        <w:t xml:space="preserve">синтеза </w:t>
      </w:r>
      <w:r w:rsidRPr="00096505">
        <w:t xml:space="preserve">идентичны </w:t>
      </w:r>
      <w:r>
        <w:t>Решению 1а</w:t>
      </w:r>
    </w:p>
    <w:p w:rsidR="00EC6343" w:rsidRDefault="00EC6343" w:rsidP="00EC6343">
      <w:pPr>
        <w:pStyle w:val="1"/>
      </w:pPr>
      <w:bookmarkStart w:id="16" w:name="_Toc27923310"/>
      <w:r>
        <w:lastRenderedPageBreak/>
        <w:t>Вывод</w:t>
      </w:r>
      <w:bookmarkEnd w:id="16"/>
    </w:p>
    <w:p w:rsidR="00096505" w:rsidRPr="00096505" w:rsidRDefault="00EC6343" w:rsidP="00EC6343">
      <w:r>
        <w:t>При проведении исследований для данной функции никаких отличий при применении директивы LATENCY выявлено не было.</w:t>
      </w:r>
    </w:p>
    <w:sectPr w:rsidR="00096505" w:rsidRPr="00096505" w:rsidSect="00864BAC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C428E" w:rsidRDefault="009C428E" w:rsidP="00864BAC">
      <w:pPr>
        <w:spacing w:line="240" w:lineRule="auto"/>
      </w:pPr>
      <w:r>
        <w:separator/>
      </w:r>
    </w:p>
  </w:endnote>
  <w:endnote w:type="continuationSeparator" w:id="0">
    <w:p w:rsidR="009C428E" w:rsidRDefault="009C428E" w:rsidP="0086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739869"/>
      <w:docPartObj>
        <w:docPartGallery w:val="Page Numbers (Bottom of Page)"/>
        <w:docPartUnique/>
      </w:docPartObj>
    </w:sdtPr>
    <w:sdtContent>
      <w:p w:rsidR="00096505" w:rsidRDefault="0016606D">
        <w:pPr>
          <w:pStyle w:val="a6"/>
        </w:pPr>
        <w:fldSimple w:instr=" PAGE   \* MERGEFORMAT ">
          <w:r w:rsidR="00F51453">
            <w:rPr>
              <w:noProof/>
            </w:rPr>
            <w:t>2</w:t>
          </w:r>
        </w:fldSimple>
      </w:p>
    </w:sdtContent>
  </w:sdt>
  <w:p w:rsidR="00096505" w:rsidRDefault="0009650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C428E" w:rsidRDefault="009C428E" w:rsidP="00864BAC">
      <w:pPr>
        <w:spacing w:line="240" w:lineRule="auto"/>
      </w:pPr>
      <w:r>
        <w:separator/>
      </w:r>
    </w:p>
  </w:footnote>
  <w:footnote w:type="continuationSeparator" w:id="0">
    <w:p w:rsidR="009C428E" w:rsidRDefault="009C428E" w:rsidP="0086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BE2308"/>
    <w:multiLevelType w:val="hybridMultilevel"/>
    <w:tmpl w:val="281C0B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A216CD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>
    <w:nsid w:val="274427DF"/>
    <w:multiLevelType w:val="hybridMultilevel"/>
    <w:tmpl w:val="69240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9563B2"/>
    <w:multiLevelType w:val="hybridMultilevel"/>
    <w:tmpl w:val="2C18FBA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983ECD"/>
    <w:multiLevelType w:val="hybridMultilevel"/>
    <w:tmpl w:val="831C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C777E74"/>
    <w:multiLevelType w:val="hybridMultilevel"/>
    <w:tmpl w:val="17A0C1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D8F0B42"/>
    <w:multiLevelType w:val="hybridMultilevel"/>
    <w:tmpl w:val="D98C4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2E27FA"/>
    <w:multiLevelType w:val="hybridMultilevel"/>
    <w:tmpl w:val="EF866B88"/>
    <w:lvl w:ilvl="0" w:tplc="B886713C">
      <w:start w:val="1"/>
      <w:numFmt w:val="bullet"/>
      <w:pStyle w:val="Step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76794D2A"/>
    <w:multiLevelType w:val="multilevel"/>
    <w:tmpl w:val="303A9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9">
    <w:nsid w:val="7A670DFD"/>
    <w:multiLevelType w:val="hybridMultilevel"/>
    <w:tmpl w:val="AECE86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8"/>
  </w:num>
  <w:num w:numId="5">
    <w:abstractNumId w:val="3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205E"/>
    <w:rsid w:val="00007CF0"/>
    <w:rsid w:val="00015DBA"/>
    <w:rsid w:val="000563EF"/>
    <w:rsid w:val="000705BF"/>
    <w:rsid w:val="00071556"/>
    <w:rsid w:val="00096505"/>
    <w:rsid w:val="000A3D5A"/>
    <w:rsid w:val="000A7EF5"/>
    <w:rsid w:val="000B6E68"/>
    <w:rsid w:val="000E135C"/>
    <w:rsid w:val="00112BCB"/>
    <w:rsid w:val="001213D3"/>
    <w:rsid w:val="00124552"/>
    <w:rsid w:val="00131726"/>
    <w:rsid w:val="00157179"/>
    <w:rsid w:val="0016606D"/>
    <w:rsid w:val="001C167D"/>
    <w:rsid w:val="002256C3"/>
    <w:rsid w:val="0024732B"/>
    <w:rsid w:val="00277931"/>
    <w:rsid w:val="00284373"/>
    <w:rsid w:val="002B5381"/>
    <w:rsid w:val="002E0602"/>
    <w:rsid w:val="00306433"/>
    <w:rsid w:val="00310D38"/>
    <w:rsid w:val="00325355"/>
    <w:rsid w:val="00336259"/>
    <w:rsid w:val="00357C22"/>
    <w:rsid w:val="0038753F"/>
    <w:rsid w:val="003C68C0"/>
    <w:rsid w:val="00404F0D"/>
    <w:rsid w:val="00420702"/>
    <w:rsid w:val="004530D4"/>
    <w:rsid w:val="004671C1"/>
    <w:rsid w:val="00480CA9"/>
    <w:rsid w:val="0049334C"/>
    <w:rsid w:val="004A6B94"/>
    <w:rsid w:val="004B18AE"/>
    <w:rsid w:val="004E0B26"/>
    <w:rsid w:val="004E3E75"/>
    <w:rsid w:val="004F7CA5"/>
    <w:rsid w:val="00530633"/>
    <w:rsid w:val="0053069B"/>
    <w:rsid w:val="005568F8"/>
    <w:rsid w:val="00574ECA"/>
    <w:rsid w:val="005A375C"/>
    <w:rsid w:val="005F45CF"/>
    <w:rsid w:val="006060AF"/>
    <w:rsid w:val="00650B58"/>
    <w:rsid w:val="00661A01"/>
    <w:rsid w:val="0066359B"/>
    <w:rsid w:val="00677909"/>
    <w:rsid w:val="00682740"/>
    <w:rsid w:val="0069772A"/>
    <w:rsid w:val="006A0016"/>
    <w:rsid w:val="006B063E"/>
    <w:rsid w:val="006F3AD6"/>
    <w:rsid w:val="006F7172"/>
    <w:rsid w:val="00714C02"/>
    <w:rsid w:val="0072536B"/>
    <w:rsid w:val="007452E2"/>
    <w:rsid w:val="00775BAE"/>
    <w:rsid w:val="00780D95"/>
    <w:rsid w:val="00795312"/>
    <w:rsid w:val="00797B11"/>
    <w:rsid w:val="007A1935"/>
    <w:rsid w:val="007D49E8"/>
    <w:rsid w:val="007F4DE8"/>
    <w:rsid w:val="00817ECC"/>
    <w:rsid w:val="008341F3"/>
    <w:rsid w:val="00853B0C"/>
    <w:rsid w:val="00864BAC"/>
    <w:rsid w:val="00897DB5"/>
    <w:rsid w:val="008B24BB"/>
    <w:rsid w:val="008E4BE4"/>
    <w:rsid w:val="008F1CFD"/>
    <w:rsid w:val="009252B1"/>
    <w:rsid w:val="00930319"/>
    <w:rsid w:val="00945641"/>
    <w:rsid w:val="00945DB5"/>
    <w:rsid w:val="00946A2C"/>
    <w:rsid w:val="00947546"/>
    <w:rsid w:val="0095033E"/>
    <w:rsid w:val="0095725D"/>
    <w:rsid w:val="00961D5F"/>
    <w:rsid w:val="009836D4"/>
    <w:rsid w:val="009A18FA"/>
    <w:rsid w:val="009C428E"/>
    <w:rsid w:val="009D1353"/>
    <w:rsid w:val="00A52BB8"/>
    <w:rsid w:val="00A609F3"/>
    <w:rsid w:val="00B17D8B"/>
    <w:rsid w:val="00B2330A"/>
    <w:rsid w:val="00B40BB3"/>
    <w:rsid w:val="00B77442"/>
    <w:rsid w:val="00B85A68"/>
    <w:rsid w:val="00BA2B79"/>
    <w:rsid w:val="00BB205E"/>
    <w:rsid w:val="00BD67B4"/>
    <w:rsid w:val="00C1679C"/>
    <w:rsid w:val="00C33773"/>
    <w:rsid w:val="00C34B95"/>
    <w:rsid w:val="00C41849"/>
    <w:rsid w:val="00C46F4A"/>
    <w:rsid w:val="00D3274E"/>
    <w:rsid w:val="00D32F05"/>
    <w:rsid w:val="00D74E04"/>
    <w:rsid w:val="00D8658A"/>
    <w:rsid w:val="00DA52B3"/>
    <w:rsid w:val="00DA5814"/>
    <w:rsid w:val="00DB22EB"/>
    <w:rsid w:val="00DF5327"/>
    <w:rsid w:val="00E82386"/>
    <w:rsid w:val="00E84F05"/>
    <w:rsid w:val="00EA1C18"/>
    <w:rsid w:val="00EA682C"/>
    <w:rsid w:val="00EC6343"/>
    <w:rsid w:val="00ED02CA"/>
    <w:rsid w:val="00ED7191"/>
    <w:rsid w:val="00EE07CB"/>
    <w:rsid w:val="00F028C4"/>
    <w:rsid w:val="00F03B4A"/>
    <w:rsid w:val="00F34030"/>
    <w:rsid w:val="00F51453"/>
    <w:rsid w:val="00F818D5"/>
    <w:rsid w:val="00F93D08"/>
    <w:rsid w:val="00FB2F99"/>
    <w:rsid w:val="00FC1550"/>
    <w:rsid w:val="00FD08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205E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8F1CFD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F1CFD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205E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8F1CFD"/>
    <w:rPr>
      <w:rFonts w:eastAsiaTheme="majorEastAsia" w:cstheme="majorBidi"/>
      <w:bCs/>
      <w:sz w:val="36"/>
      <w:szCs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8F1CFD"/>
    <w:rPr>
      <w:rFonts w:eastAsiaTheme="majorEastAsia" w:cstheme="majorBidi"/>
      <w:bCs/>
      <w:sz w:val="32"/>
      <w:szCs w:val="26"/>
      <w:lang w:eastAsia="ar-SA"/>
    </w:rPr>
  </w:style>
  <w:style w:type="paragraph" w:styleId="a3">
    <w:name w:val="List Paragraph"/>
    <w:basedOn w:val="a"/>
    <w:uiPriority w:val="34"/>
    <w:qFormat/>
    <w:rsid w:val="008F1CFD"/>
    <w:pPr>
      <w:suppressAutoHyphens w:val="0"/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4">
    <w:name w:val="header"/>
    <w:basedOn w:val="a"/>
    <w:link w:val="a5"/>
    <w:uiPriority w:val="99"/>
    <w:semiHidden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864BAC"/>
    <w:rPr>
      <w:rFonts w:eastAsia="Times New Roman" w:cs="Times New Roman"/>
      <w:sz w:val="28"/>
      <w:szCs w:val="28"/>
      <w:lang w:eastAsia="ar-SA"/>
    </w:rPr>
  </w:style>
  <w:style w:type="paragraph" w:styleId="a6">
    <w:name w:val="footer"/>
    <w:basedOn w:val="a"/>
    <w:link w:val="a7"/>
    <w:uiPriority w:val="99"/>
    <w:unhideWhenUsed/>
    <w:rsid w:val="00864BA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4BAC"/>
    <w:rPr>
      <w:rFonts w:eastAsia="Times New Roman" w:cs="Times New Roman"/>
      <w:sz w:val="28"/>
      <w:szCs w:val="28"/>
      <w:lang w:eastAsia="ar-SA"/>
    </w:rPr>
  </w:style>
  <w:style w:type="paragraph" w:styleId="a8">
    <w:name w:val="Balloon Text"/>
    <w:basedOn w:val="a"/>
    <w:link w:val="a9"/>
    <w:uiPriority w:val="99"/>
    <w:semiHidden/>
    <w:unhideWhenUsed/>
    <w:rsid w:val="004F7C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4F7CA5"/>
    <w:rPr>
      <w:rFonts w:ascii="Tahoma" w:eastAsia="Times New Roman" w:hAnsi="Tahoma" w:cs="Tahoma"/>
      <w:sz w:val="16"/>
      <w:szCs w:val="16"/>
      <w:lang w:eastAsia="ar-SA"/>
    </w:rPr>
  </w:style>
  <w:style w:type="paragraph" w:styleId="aa">
    <w:name w:val="caption"/>
    <w:basedOn w:val="a"/>
    <w:next w:val="a"/>
    <w:uiPriority w:val="35"/>
    <w:unhideWhenUsed/>
    <w:qFormat/>
    <w:rsid w:val="004F7CA5"/>
    <w:pPr>
      <w:spacing w:after="200" w:line="240" w:lineRule="auto"/>
    </w:pPr>
    <w:rPr>
      <w:bCs/>
      <w:sz w:val="24"/>
      <w:szCs w:val="18"/>
    </w:rPr>
  </w:style>
  <w:style w:type="paragraph" w:customStyle="1" w:styleId="StepBullet">
    <w:name w:val="Step Bullet"/>
    <w:basedOn w:val="a"/>
    <w:rsid w:val="004E0B26"/>
    <w:pPr>
      <w:numPr>
        <w:numId w:val="2"/>
      </w:numPr>
      <w:tabs>
        <w:tab w:val="left" w:pos="1080"/>
      </w:tabs>
      <w:spacing w:before="60" w:line="240" w:lineRule="auto"/>
      <w:ind w:left="1080"/>
    </w:pPr>
    <w:rPr>
      <w:rFonts w:ascii="Segoe UI" w:hAnsi="Segoe UI"/>
      <w:sz w:val="22"/>
      <w:szCs w:val="20"/>
      <w:lang w:val="en-US"/>
    </w:rPr>
  </w:style>
  <w:style w:type="character" w:customStyle="1" w:styleId="Monospace">
    <w:name w:val="Monospace"/>
    <w:basedOn w:val="a0"/>
    <w:rsid w:val="004E0B26"/>
    <w:rPr>
      <w:rFonts w:ascii="Courier New" w:hAnsi="Courier New"/>
    </w:rPr>
  </w:style>
  <w:style w:type="paragraph" w:styleId="ab">
    <w:name w:val="TOC Heading"/>
    <w:basedOn w:val="1"/>
    <w:next w:val="a"/>
    <w:uiPriority w:val="39"/>
    <w:semiHidden/>
    <w:unhideWhenUsed/>
    <w:qFormat/>
    <w:rsid w:val="006060AF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060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60AF"/>
    <w:pPr>
      <w:spacing w:after="100"/>
      <w:ind w:left="280"/>
    </w:pPr>
  </w:style>
  <w:style w:type="character" w:styleId="ac">
    <w:name w:val="Hyperlink"/>
    <w:basedOn w:val="a0"/>
    <w:uiPriority w:val="99"/>
    <w:unhideWhenUsed/>
    <w:rsid w:val="006060AF"/>
    <w:rPr>
      <w:color w:val="0000FF" w:themeColor="hyperlink"/>
      <w:u w:val="single"/>
    </w:rPr>
  </w:style>
  <w:style w:type="paragraph" w:customStyle="1" w:styleId="Default">
    <w:name w:val="Default"/>
    <w:rsid w:val="00404F0D"/>
    <w:pPr>
      <w:autoSpaceDE w:val="0"/>
      <w:autoSpaceDN w:val="0"/>
      <w:adjustRightInd w:val="0"/>
      <w:spacing w:after="0" w:line="240" w:lineRule="auto"/>
    </w:pPr>
    <w:rPr>
      <w:rFonts w:cs="Times New Roman"/>
      <w:color w:val="000000"/>
      <w:szCs w:val="24"/>
    </w:rPr>
  </w:style>
  <w:style w:type="table" w:styleId="ad">
    <w:name w:val="Table Grid"/>
    <w:basedOn w:val="a1"/>
    <w:uiPriority w:val="59"/>
    <w:rsid w:val="002843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Body Text"/>
    <w:basedOn w:val="a"/>
    <w:link w:val="af"/>
    <w:rsid w:val="00FD085C"/>
    <w:pPr>
      <w:keepNext/>
      <w:keepLines/>
      <w:suppressAutoHyphens w:val="0"/>
      <w:spacing w:before="120" w:after="120" w:line="240" w:lineRule="auto"/>
      <w:ind w:firstLine="0"/>
    </w:pPr>
    <w:rPr>
      <w:rFonts w:ascii="Segoe UI" w:hAnsi="Segoe UI"/>
      <w:sz w:val="24"/>
      <w:szCs w:val="20"/>
      <w:lang w:val="en-US" w:eastAsia="en-US"/>
    </w:rPr>
  </w:style>
  <w:style w:type="character" w:customStyle="1" w:styleId="af">
    <w:name w:val="Основной текст Знак"/>
    <w:basedOn w:val="a0"/>
    <w:link w:val="ae"/>
    <w:rsid w:val="00FD085C"/>
    <w:rPr>
      <w:rFonts w:ascii="Segoe UI" w:eastAsia="Times New Roman" w:hAnsi="Segoe UI" w:cs="Times New Roman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A59060-D8B7-479A-9984-7A78A0244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1188</Words>
  <Characters>6777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4</cp:revision>
  <cp:lastPrinted>2020-01-04T20:05:00Z</cp:lastPrinted>
  <dcterms:created xsi:type="dcterms:W3CDTF">2019-12-23T14:51:00Z</dcterms:created>
  <dcterms:modified xsi:type="dcterms:W3CDTF">2020-01-04T20:05:00Z</dcterms:modified>
</cp:coreProperties>
</file>