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59BACA45" w:rsidR="00D536DC" w:rsidRPr="004269CC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4269CC">
        <w:rPr>
          <w:rFonts w:cs="Times New Roman"/>
          <w:sz w:val="28"/>
          <w:szCs w:val="28"/>
        </w:rPr>
        <w:t>4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50DC69B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8D070D" w:rsidRPr="008D070D">
        <w:rPr>
          <w:rFonts w:cs="Times New Roman"/>
          <w:sz w:val="28"/>
          <w:szCs w:val="28"/>
        </w:rPr>
        <w:t xml:space="preserve">Сравнение протоколов </w:t>
      </w:r>
      <w:r w:rsidR="004269CC">
        <w:rPr>
          <w:rFonts w:cs="Times New Roman"/>
          <w:sz w:val="28"/>
          <w:szCs w:val="28"/>
          <w:lang w:val="en-US"/>
        </w:rPr>
        <w:t>Port</w:t>
      </w:r>
      <w:r w:rsidR="008D070D" w:rsidRPr="008D070D">
        <w:rPr>
          <w:rFonts w:cs="Times New Roman"/>
          <w:sz w:val="28"/>
          <w:szCs w:val="28"/>
        </w:rPr>
        <w:t>-</w:t>
      </w:r>
      <w:proofErr w:type="spellStart"/>
      <w:r w:rsidR="008D070D" w:rsidRPr="008D070D">
        <w:rPr>
          <w:rFonts w:cs="Times New Roman"/>
          <w:sz w:val="28"/>
          <w:szCs w:val="28"/>
        </w:rPr>
        <w:t>Level</w:t>
      </w:r>
      <w:proofErr w:type="spellEnd"/>
      <w:r w:rsidR="008D070D" w:rsidRPr="008D070D">
        <w:rPr>
          <w:rFonts w:cs="Times New Roman"/>
          <w:sz w:val="28"/>
          <w:szCs w:val="28"/>
        </w:rPr>
        <w:t xml:space="preserve"> I/O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5E5F6394" w14:textId="5DBF47BE" w:rsidR="00DC392C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04069" w:history="1">
            <w:r w:rsidR="00DC392C" w:rsidRPr="00D73E97">
              <w:rPr>
                <w:rStyle w:val="Hyperlink"/>
                <w:noProof/>
              </w:rPr>
              <w:t>1.</w:t>
            </w:r>
            <w:r w:rsidR="00DC39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392C" w:rsidRPr="00D73E97">
              <w:rPr>
                <w:rStyle w:val="Hyperlink"/>
                <w:noProof/>
              </w:rPr>
              <w:t>Задание</w:t>
            </w:r>
            <w:r w:rsidR="00DC392C">
              <w:rPr>
                <w:noProof/>
                <w:webHidden/>
              </w:rPr>
              <w:tab/>
            </w:r>
            <w:r w:rsidR="00DC392C">
              <w:rPr>
                <w:noProof/>
                <w:webHidden/>
              </w:rPr>
              <w:fldChar w:fldCharType="begin"/>
            </w:r>
            <w:r w:rsidR="00DC392C">
              <w:rPr>
                <w:noProof/>
                <w:webHidden/>
              </w:rPr>
              <w:instrText xml:space="preserve"> PAGEREF _Toc26404069 \h </w:instrText>
            </w:r>
            <w:r w:rsidR="00DC392C">
              <w:rPr>
                <w:noProof/>
                <w:webHidden/>
              </w:rPr>
            </w:r>
            <w:r w:rsidR="00DC392C">
              <w:rPr>
                <w:noProof/>
                <w:webHidden/>
              </w:rPr>
              <w:fldChar w:fldCharType="separate"/>
            </w:r>
            <w:r w:rsidR="00DC392C">
              <w:rPr>
                <w:noProof/>
                <w:webHidden/>
              </w:rPr>
              <w:t>3</w:t>
            </w:r>
            <w:r w:rsidR="00DC392C">
              <w:rPr>
                <w:noProof/>
                <w:webHidden/>
              </w:rPr>
              <w:fldChar w:fldCharType="end"/>
            </w:r>
          </w:hyperlink>
        </w:p>
        <w:p w14:paraId="0C7C0BB8" w14:textId="178F5420" w:rsidR="00DC392C" w:rsidRDefault="00DC392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0" w:history="1">
            <w:r w:rsidRPr="00D73E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Скрипт для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5B5A" w14:textId="78D595B6" w:rsidR="00DC392C" w:rsidRDefault="00DC392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1" w:history="1">
            <w:r w:rsidRPr="00D73E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4671" w14:textId="57FE6595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2" w:history="1">
            <w:r w:rsidRPr="00D73E9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201C" w14:textId="19298E5C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3" w:history="1">
            <w:r w:rsidRPr="00D73E9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C1D0" w14:textId="39F1D90A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4" w:history="1">
            <w:r w:rsidRPr="00D73E9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3B20" w14:textId="0E3EA137" w:rsidR="00DC392C" w:rsidRDefault="00DC392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5" w:history="1">
            <w:r w:rsidRPr="00D73E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306A" w14:textId="0D4B77EE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6" w:history="1">
            <w:r w:rsidRPr="00D73E9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1AAB" w14:textId="6E170FA3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7" w:history="1">
            <w:r w:rsidRPr="00D73E9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C286" w14:textId="1A350A56" w:rsidR="00DC392C" w:rsidRDefault="00DC392C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8" w:history="1">
            <w:r w:rsidRPr="00D73E9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758E" w14:textId="3CDE18BE" w:rsidR="00DC392C" w:rsidRDefault="00DC392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4079" w:history="1">
            <w:r w:rsidRPr="00D73E9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3E9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EEB" w14:textId="078A4400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>
      <w:bookmarkStart w:id="1" w:name="_GoBack"/>
      <w:bookmarkEnd w:id="1"/>
    </w:p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29725528" w14:textId="77777777" w:rsidR="00D536DC" w:rsidRPr="00F96D6D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2" w:name="_Toc26404069"/>
      <w:r w:rsidRPr="00F96D6D">
        <w:lastRenderedPageBreak/>
        <w:t>Задание</w:t>
      </w:r>
      <w:bookmarkEnd w:id="2"/>
    </w:p>
    <w:p w14:paraId="0903A9E0" w14:textId="77777777" w:rsidR="003474BA" w:rsidRDefault="003474BA" w:rsidP="00B11730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Создать проект lab4_1</w:t>
      </w:r>
    </w:p>
    <w:p w14:paraId="1D6C76A4" w14:textId="17F40F82" w:rsidR="003474BA" w:rsidRDefault="003474BA" w:rsidP="00B11730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Подключить файл lab4_1.c (папка </w:t>
      </w:r>
      <w:proofErr w:type="spellStart"/>
      <w:r>
        <w:t>source</w:t>
      </w:r>
      <w:proofErr w:type="spellEnd"/>
      <w:r>
        <w:t>)</w:t>
      </w:r>
    </w:p>
    <w:p w14:paraId="6510298C" w14:textId="176AC56F" w:rsidR="003474BA" w:rsidRDefault="003474BA" w:rsidP="003474BA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Создать тест lab4_1_test.</w:t>
      </w:r>
      <w:proofErr w:type="gramStart"/>
      <w:r>
        <w:t>c  на</w:t>
      </w:r>
      <w:proofErr w:type="gramEnd"/>
      <w:r>
        <w:t xml:space="preserve"> основе теста lab1_1_test.c</w:t>
      </w:r>
    </w:p>
    <w:p w14:paraId="3816D400" w14:textId="77777777" w:rsidR="003474BA" w:rsidRDefault="003474BA" w:rsidP="003474BA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5ECFCC4E" w14:textId="77777777" w:rsidR="003474BA" w:rsidRDefault="003474BA" w:rsidP="003474BA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Сделать solution1 </w:t>
      </w:r>
    </w:p>
    <w:p w14:paraId="64DDB10A" w14:textId="77777777" w:rsidR="003474BA" w:rsidRP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3474BA">
        <w:rPr>
          <w:lang w:val="en-US"/>
        </w:rPr>
        <w:t>:  clock</w:t>
      </w:r>
      <w:proofErr w:type="gramEnd"/>
      <w:r w:rsidRPr="003474BA">
        <w:rPr>
          <w:lang w:val="en-US"/>
        </w:rPr>
        <w:t xml:space="preserve"> period 6; </w:t>
      </w:r>
      <w:proofErr w:type="spellStart"/>
      <w:r w:rsidRPr="003474BA">
        <w:rPr>
          <w:lang w:val="en-US"/>
        </w:rPr>
        <w:t>clock_uncertainty</w:t>
      </w:r>
      <w:proofErr w:type="spellEnd"/>
      <w:r w:rsidRPr="003474BA">
        <w:rPr>
          <w:lang w:val="en-US"/>
        </w:rPr>
        <w:t xml:space="preserve"> 0.1</w:t>
      </w:r>
    </w:p>
    <w:p w14:paraId="27DDAB45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7E003959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69A50FE1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7C5F1103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61C9DF8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2E512ED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913F426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D8A3EED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6B9D043A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scheduler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01B82846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0EDBB02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B2BEA56" w14:textId="77777777" w:rsidR="003474BA" w:rsidRP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resource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2EC9AEF9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4A561C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0D626DE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129E036B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52F5E182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DD91690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C436016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FCA1AA9" w14:textId="77777777" w:rsidR="003474BA" w:rsidRDefault="003474BA" w:rsidP="003474BA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Сделать solution2 </w:t>
      </w:r>
    </w:p>
    <w:p w14:paraId="176DAA1A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proofErr w:type="gramStart"/>
      <w:r>
        <w:t>Задать  протоколы</w:t>
      </w:r>
      <w:proofErr w:type="gramEnd"/>
    </w:p>
    <w:p w14:paraId="65235FB7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bookmarkStart w:id="3" w:name="_Hlk26403713"/>
      <w:r>
        <w:t xml:space="preserve">a: </w:t>
      </w:r>
      <w:proofErr w:type="spellStart"/>
      <w:r>
        <w:t>ap_hs</w:t>
      </w:r>
      <w:proofErr w:type="spellEnd"/>
    </w:p>
    <w:p w14:paraId="191BD922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 xml:space="preserve">b: </w:t>
      </w:r>
      <w:proofErr w:type="spellStart"/>
      <w:r>
        <w:t>ap_ask</w:t>
      </w:r>
      <w:proofErr w:type="spellEnd"/>
    </w:p>
    <w:p w14:paraId="5C65A52C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 xml:space="preserve">*c: </w:t>
      </w:r>
      <w:proofErr w:type="spellStart"/>
      <w:r>
        <w:t>ap_hs</w:t>
      </w:r>
      <w:proofErr w:type="spellEnd"/>
    </w:p>
    <w:p w14:paraId="427E6F30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 xml:space="preserve">*d: </w:t>
      </w:r>
      <w:proofErr w:type="spellStart"/>
      <w:r>
        <w:t>ap_vld</w:t>
      </w:r>
      <w:proofErr w:type="spellEnd"/>
    </w:p>
    <w:p w14:paraId="077C54FD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*</w:t>
      </w:r>
      <w:proofErr w:type="spellStart"/>
      <w:r>
        <w:t>p_y</w:t>
      </w:r>
      <w:proofErr w:type="spellEnd"/>
      <w:r>
        <w:t xml:space="preserve">: </w:t>
      </w:r>
      <w:proofErr w:type="spellStart"/>
      <w:r>
        <w:t>ap_ask</w:t>
      </w:r>
      <w:proofErr w:type="spellEnd"/>
      <w:r>
        <w:t xml:space="preserve"> </w:t>
      </w:r>
    </w:p>
    <w:bookmarkEnd w:id="3"/>
    <w:p w14:paraId="47D52B80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57F2B32D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14D0B1D9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254385E9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2A74F857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467DA06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F240FC3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257DA826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60A87A77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scheduler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3A6F1E11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3E14F29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5A6C1B2" w14:textId="77777777" w:rsidR="003474BA" w:rsidRP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resource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69618F6C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EC80031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9BC4F76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08413EC8" w14:textId="77777777" w:rsidR="003474BA" w:rsidRDefault="003474BA" w:rsidP="003474BA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4A123B20" w14:textId="77777777" w:rsidR="003474BA" w:rsidRDefault="003474BA" w:rsidP="003474BA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8730481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F80A673" w14:textId="77777777" w:rsidR="003474BA" w:rsidRDefault="003474BA" w:rsidP="003474BA">
      <w:pPr>
        <w:pStyle w:val="ListParagraph"/>
        <w:numPr>
          <w:ilvl w:val="4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57E5E98" w14:textId="77777777" w:rsidR="003474BA" w:rsidRDefault="003474BA" w:rsidP="003474BA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Выводы</w:t>
      </w:r>
    </w:p>
    <w:p w14:paraId="0BFFDEBD" w14:textId="77777777" w:rsidR="003474BA" w:rsidRDefault="003474BA" w:rsidP="003474BA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 xml:space="preserve">Объяснить отличие протоколов </w:t>
      </w:r>
      <w:proofErr w:type="spellStart"/>
      <w:r>
        <w:t>port_level</w:t>
      </w:r>
      <w:proofErr w:type="spellEnd"/>
    </w:p>
    <w:p w14:paraId="7BC364A9" w14:textId="77777777" w:rsidR="00DE1C93" w:rsidRDefault="00DE1C93" w:rsidP="00DE1C93"/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2EB7513F">
            <wp:extent cx="3336548" cy="94854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548" cy="9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lastRenderedPageBreak/>
        <w:drawing>
          <wp:inline distT="0" distB="0" distL="0" distR="0" wp14:anchorId="202B196C" wp14:editId="5E20705D">
            <wp:extent cx="3258140" cy="4801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40" cy="48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NoSpacing"/>
        <w:numPr>
          <w:ilvl w:val="0"/>
          <w:numId w:val="1"/>
        </w:numPr>
        <w:ind w:left="567" w:firstLine="0"/>
      </w:pPr>
      <w:bookmarkStart w:id="4" w:name="_Toc26404070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4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612FA55E">
            <wp:extent cx="2654531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3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68E45CE8" w:rsidR="009750DC" w:rsidRDefault="009750DC" w:rsidP="009750DC">
      <w:pPr>
        <w:pStyle w:val="a"/>
      </w:pPr>
      <w:r>
        <w:t>Рис 2.1. Скрипт выполнения работы</w:t>
      </w:r>
    </w:p>
    <w:p w14:paraId="37150C75" w14:textId="77777777" w:rsidR="00BE397D" w:rsidRPr="00F96D6D" w:rsidRDefault="00BE397D" w:rsidP="00BE397D">
      <w:pPr>
        <w:pStyle w:val="NoSpacing"/>
      </w:pPr>
    </w:p>
    <w:p w14:paraId="00E7CDB6" w14:textId="5037A9BA" w:rsidR="00207A75" w:rsidRDefault="001A35A6" w:rsidP="00FD0F4F">
      <w:pPr>
        <w:pStyle w:val="NoSpacing"/>
        <w:numPr>
          <w:ilvl w:val="0"/>
          <w:numId w:val="1"/>
        </w:numPr>
        <w:ind w:left="567" w:firstLine="0"/>
      </w:pPr>
      <w:bookmarkStart w:id="5" w:name="_Toc26404071"/>
      <w:r>
        <w:t>Первое решение</w:t>
      </w:r>
      <w:bookmarkEnd w:id="5"/>
    </w:p>
    <w:p w14:paraId="0277242F" w14:textId="4A112E48" w:rsidR="002A3770" w:rsidRDefault="002A3770" w:rsidP="002A3770">
      <w:pPr>
        <w:pStyle w:val="NoSpacing"/>
        <w:numPr>
          <w:ilvl w:val="1"/>
          <w:numId w:val="1"/>
        </w:numPr>
        <w:ind w:left="567" w:hanging="6"/>
      </w:pPr>
      <w:bookmarkStart w:id="6" w:name="_Toc26404072"/>
      <w:r>
        <w:t>Моделирование</w:t>
      </w:r>
      <w:bookmarkEnd w:id="6"/>
    </w:p>
    <w:p w14:paraId="10295B33" w14:textId="283FC087" w:rsidR="00D410E6" w:rsidRDefault="00E307DD" w:rsidP="00D410E6">
      <w:r>
        <w:t>По результатам моделирование,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drawing>
          <wp:inline distT="0" distB="0" distL="0" distR="0" wp14:anchorId="7FE7DD32" wp14:editId="2347C033">
            <wp:extent cx="6113650" cy="265244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"/>
      </w:pPr>
      <w:r>
        <w:t>Рис 3.1. Результаты моделирования</w:t>
      </w:r>
    </w:p>
    <w:p w14:paraId="113F8B65" w14:textId="23C00482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7" w:name="_Toc26404073"/>
      <w:r>
        <w:lastRenderedPageBreak/>
        <w:t>Синтез</w:t>
      </w:r>
      <w:bookmarkEnd w:id="7"/>
    </w:p>
    <w:p w14:paraId="4042785A" w14:textId="08DACC9C" w:rsidR="00086789" w:rsidRDefault="00086789" w:rsidP="00BB1A82"/>
    <w:p w14:paraId="6A72B89F" w14:textId="232D9EC8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</w:t>
      </w:r>
      <w:r w:rsidR="008552B6" w:rsidRPr="008552B6">
        <w:t>5.9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8552B6" w:rsidRPr="008552B6">
        <w:t>3</w:t>
      </w:r>
      <w:r>
        <w:t xml:space="preserve"> такта.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3C64A646">
            <wp:extent cx="2771775" cy="21234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4BE65435" w:rsidR="00080688" w:rsidRDefault="00080688" w:rsidP="00080688">
      <w:pPr>
        <w:pStyle w:val="a"/>
      </w:pPr>
      <w:r>
        <w:t>Рис. 3.2. Оценка производительности</w:t>
      </w:r>
    </w:p>
    <w:p w14:paraId="5E394CEC" w14:textId="2BD30CE9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586C3F" w:rsidRPr="00586C3F">
        <w:t>154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3C759C7B">
            <wp:extent cx="3076575" cy="2248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65A4D246" w:rsidR="007D3629" w:rsidRDefault="007D3629" w:rsidP="007D3629">
      <w:pPr>
        <w:pStyle w:val="a"/>
      </w:pPr>
      <w:r>
        <w:t>Рис. 3.3. Оценка использования ресурсов</w:t>
      </w:r>
    </w:p>
    <w:p w14:paraId="7F23A264" w14:textId="210C52B5" w:rsidR="00BA7B80" w:rsidRPr="00BA7B80" w:rsidRDefault="00BA7B80" w:rsidP="00BA7B80">
      <w:r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586C3F" w:rsidRPr="00586C3F">
        <w:t>3</w:t>
      </w:r>
      <w:r>
        <w:t xml:space="preserve"> такта, а </w:t>
      </w:r>
      <w:r>
        <w:rPr>
          <w:lang w:val="en-US"/>
        </w:rPr>
        <w:t>II</w:t>
      </w:r>
      <w:r w:rsidRPr="00BA7B80">
        <w:t xml:space="preserve"> </w:t>
      </w:r>
      <w:r w:rsidR="00586C3F" w:rsidRPr="00586C3F">
        <w:t>4</w:t>
      </w:r>
      <w:r>
        <w:t xml:space="preserve"> такта.</w:t>
      </w:r>
    </w:p>
    <w:p w14:paraId="03E14CB9" w14:textId="79CFC6C0" w:rsidR="00684D33" w:rsidRDefault="00086789" w:rsidP="00684D33">
      <w:pPr>
        <w:pStyle w:val="a"/>
      </w:pPr>
      <w:r>
        <w:rPr>
          <w:noProof/>
        </w:rPr>
        <w:drawing>
          <wp:inline distT="0" distB="0" distL="0" distR="0" wp14:anchorId="6593D676" wp14:editId="3EFB5BB6">
            <wp:extent cx="6039874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74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8CA" w14:textId="37C5585B" w:rsidR="00684D33" w:rsidRDefault="00684D33" w:rsidP="00684D33">
      <w:pPr>
        <w:pStyle w:val="a"/>
      </w:pPr>
      <w:r>
        <w:t>Рис</w:t>
      </w:r>
      <w:r w:rsidR="007D4746">
        <w:t>.</w:t>
      </w:r>
      <w:r>
        <w:t xml:space="preserve"> 3.4. Профиль производительности</w:t>
      </w:r>
    </w:p>
    <w:p w14:paraId="4CB070E1" w14:textId="2198039D" w:rsidR="0048798B" w:rsidRDefault="007D4746" w:rsidP="0048798B">
      <w:r>
        <w:t>Ниже приведён список портов устройства с указанием их протокола.</w:t>
      </w:r>
    </w:p>
    <w:p w14:paraId="74BE60C1" w14:textId="027328F8" w:rsidR="008B602B" w:rsidRDefault="0048798B" w:rsidP="0048798B">
      <w:pPr>
        <w:jc w:val="center"/>
      </w:pPr>
      <w:r>
        <w:rPr>
          <w:noProof/>
        </w:rPr>
        <w:lastRenderedPageBreak/>
        <w:drawing>
          <wp:inline distT="0" distB="0" distL="0" distR="0" wp14:anchorId="76D84EBD" wp14:editId="2BE81C05">
            <wp:extent cx="2677183" cy="20764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8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C95" w14:textId="5478F843" w:rsidR="007D4746" w:rsidRDefault="007D4746" w:rsidP="007D4746">
      <w:pPr>
        <w:pStyle w:val="a"/>
      </w:pPr>
      <w:r>
        <w:t>Рис. 3.5. Список портов</w:t>
      </w:r>
    </w:p>
    <w:p w14:paraId="74FC8AA1" w14:textId="03CD275A" w:rsidR="007D4746" w:rsidRPr="0073347F" w:rsidRDefault="00115643" w:rsidP="00A16107">
      <w:r>
        <w:t xml:space="preserve">По списку выше, можно сделать вывод, что для возвращаемого значения используется протокол </w:t>
      </w:r>
      <w:r>
        <w:rPr>
          <w:lang w:val="en-US"/>
        </w:rPr>
        <w:t>ap</w:t>
      </w:r>
      <w:r w:rsidRPr="00115643">
        <w:t>_</w:t>
      </w:r>
      <w:r>
        <w:rPr>
          <w:lang w:val="en-US"/>
        </w:rPr>
        <w:t>ctrl</w:t>
      </w:r>
      <w:r w:rsidRPr="00115643">
        <w:t>_</w:t>
      </w:r>
      <w:proofErr w:type="spellStart"/>
      <w:r>
        <w:rPr>
          <w:lang w:val="en-US"/>
        </w:rPr>
        <w:t>hs</w:t>
      </w:r>
      <w:proofErr w:type="spellEnd"/>
      <w:r w:rsidRPr="00115643">
        <w:t xml:space="preserve">, </w:t>
      </w:r>
      <w:r>
        <w:t xml:space="preserve">который устанавливается </w:t>
      </w:r>
      <w:proofErr w:type="spellStart"/>
      <w:r>
        <w:t>по</w:t>
      </w:r>
      <w:r w:rsidR="00EA5E1B">
        <w:t>-умолчанию</w:t>
      </w:r>
      <w:proofErr w:type="spellEnd"/>
      <w:r w:rsidR="00EA5E1B">
        <w:t xml:space="preserve">, для аргументов используется протокол </w:t>
      </w:r>
      <w:r w:rsidR="00EA5E1B">
        <w:rPr>
          <w:lang w:val="en-US"/>
        </w:rPr>
        <w:t>ap</w:t>
      </w:r>
      <w:r w:rsidR="00EA5E1B" w:rsidRPr="00EA5E1B">
        <w:t>_</w:t>
      </w:r>
      <w:r w:rsidR="00EA5E1B">
        <w:rPr>
          <w:lang w:val="en-US"/>
        </w:rPr>
        <w:t>none</w:t>
      </w:r>
      <w:r w:rsidR="0073347F" w:rsidRPr="0073347F">
        <w:t xml:space="preserve">, </w:t>
      </w:r>
      <w:r w:rsidR="0073347F">
        <w:t xml:space="preserve">а для аргументов с </w:t>
      </w:r>
      <w:proofErr w:type="spellStart"/>
      <w:r w:rsidR="0073347F">
        <w:t>сылочным</w:t>
      </w:r>
      <w:proofErr w:type="spellEnd"/>
      <w:r w:rsidR="0073347F">
        <w:t xml:space="preserve"> типом данных устанавливается </w:t>
      </w:r>
      <w:r w:rsidR="0073347F">
        <w:rPr>
          <w:lang w:val="en-US"/>
        </w:rPr>
        <w:t>ap</w:t>
      </w:r>
      <w:r w:rsidR="0073347F" w:rsidRPr="0073347F">
        <w:t>_</w:t>
      </w:r>
      <w:proofErr w:type="spellStart"/>
      <w:r w:rsidR="0073347F">
        <w:rPr>
          <w:lang w:val="en-US"/>
        </w:rPr>
        <w:t>vld</w:t>
      </w:r>
      <w:proofErr w:type="spellEnd"/>
      <w:r w:rsidR="00EA5E1B" w:rsidRPr="00EA5E1B">
        <w:t>.</w:t>
      </w:r>
      <w:r w:rsidR="0073347F" w:rsidRPr="0073347F">
        <w:t xml:space="preserve"> 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drawing>
          <wp:inline distT="0" distB="0" distL="0" distR="0" wp14:anchorId="65D7E6E1" wp14:editId="575B4750">
            <wp:extent cx="4298461" cy="2133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61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2608D1BA" w:rsidR="003914C7" w:rsidRDefault="003914C7" w:rsidP="003914C7">
      <w:pPr>
        <w:pStyle w:val="a"/>
      </w:pPr>
      <w:r>
        <w:t>Рис. 3.6.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2499F3A2" w:rsidR="00BB1A82" w:rsidRDefault="00086789" w:rsidP="00830623">
      <w:r>
        <w:rPr>
          <w:noProof/>
        </w:rPr>
        <w:lastRenderedPageBreak/>
        <w:drawing>
          <wp:inline distT="0" distB="0" distL="0" distR="0" wp14:anchorId="240F968A" wp14:editId="379A7C01">
            <wp:extent cx="4545945" cy="16478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094BD97D" w:rsidR="00830623" w:rsidRDefault="00830623" w:rsidP="00830623">
      <w:pPr>
        <w:pStyle w:val="a"/>
      </w:pPr>
      <w:r>
        <w:t>Рис. 3.7.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8" w:name="_Toc26404074"/>
      <w:r>
        <w:t>C|RTL моделирование</w:t>
      </w:r>
      <w:bookmarkEnd w:id="8"/>
    </w:p>
    <w:p w14:paraId="23040813" w14:textId="31CCDBE7" w:rsidR="00D519F9" w:rsidRDefault="00D519F9" w:rsidP="00D519F9">
      <w:r>
        <w:t xml:space="preserve">Результат C|RTL моделирования приведён ниже. </w:t>
      </w:r>
      <w:r w:rsidR="00747CE4">
        <w:t xml:space="preserve">По нему видно, что </w:t>
      </w:r>
      <w:r w:rsidR="00747CE4">
        <w:rPr>
          <w:lang w:val="en-US"/>
        </w:rPr>
        <w:t>latency</w:t>
      </w:r>
      <w:r w:rsidR="00747CE4" w:rsidRPr="00747CE4">
        <w:t xml:space="preserve"> </w:t>
      </w:r>
      <w:r w:rsidR="00747CE4">
        <w:t xml:space="preserve">составляет 3 такта, а </w:t>
      </w:r>
      <w:r w:rsidR="00747CE4">
        <w:rPr>
          <w:lang w:val="en-US"/>
        </w:rPr>
        <w:t>II</w:t>
      </w:r>
      <w:r w:rsidR="00747CE4" w:rsidRPr="00747CE4">
        <w:t xml:space="preserve"> </w:t>
      </w:r>
      <w:r w:rsidR="00747CE4">
        <w:t>–</w:t>
      </w:r>
      <w:r w:rsidR="00747CE4" w:rsidRPr="00747CE4">
        <w:t xml:space="preserve"> </w:t>
      </w:r>
      <w:r w:rsidR="002C1E2B" w:rsidRPr="00C70CF0">
        <w:t>4</w:t>
      </w:r>
      <w:r w:rsidR="00747CE4">
        <w:t xml:space="preserve"> такта.</w:t>
      </w:r>
    </w:p>
    <w:p w14:paraId="4E37AEDC" w14:textId="1272FAB5" w:rsidR="00747CE4" w:rsidRDefault="00F07D3C" w:rsidP="00D519F9">
      <w:r>
        <w:rPr>
          <w:noProof/>
        </w:rPr>
        <w:drawing>
          <wp:inline distT="0" distB="0" distL="0" distR="0" wp14:anchorId="105520C0" wp14:editId="5DA73568">
            <wp:extent cx="5209413" cy="3667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60A53007" w:rsidR="00F07D3C" w:rsidRDefault="00F07D3C" w:rsidP="00F07D3C">
      <w:pPr>
        <w:pStyle w:val="a"/>
      </w:pPr>
      <w:r>
        <w:t>Рис. 3.8. Результат моделирования</w:t>
      </w:r>
    </w:p>
    <w:p w14:paraId="3C306704" w14:textId="34318EE3" w:rsidR="0095649B" w:rsidRPr="0095649B" w:rsidRDefault="0095649B" w:rsidP="0095649B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proofErr w:type="gramStart"/>
      <w:r>
        <w:rPr>
          <w:lang w:val="en-US"/>
        </w:rPr>
        <w:t>II</w:t>
      </w:r>
      <w:r w:rsidRPr="0095649B">
        <w:t xml:space="preserve"> </w:t>
      </w:r>
      <w:r>
        <w:t xml:space="preserve"> определяется</w:t>
      </w:r>
      <w:proofErr w:type="gramEnd"/>
      <w:r>
        <w:t xml:space="preserve"> расстоянием между синим и белым маркером.</w:t>
      </w:r>
    </w:p>
    <w:p w14:paraId="680EA608" w14:textId="3CAD5D5D" w:rsidR="00A20B0B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9" w:name="_Toc26404075"/>
      <w:r>
        <w:lastRenderedPageBreak/>
        <w:t>Второе решение</w:t>
      </w:r>
      <w:bookmarkEnd w:id="9"/>
    </w:p>
    <w:p w14:paraId="4BBD4580" w14:textId="77777777" w:rsidR="00D26B97" w:rsidRDefault="00D26B97" w:rsidP="00D26B97">
      <w:pPr>
        <w:pStyle w:val="NoSpacing"/>
        <w:numPr>
          <w:ilvl w:val="1"/>
          <w:numId w:val="1"/>
        </w:numPr>
        <w:ind w:left="567" w:hanging="6"/>
      </w:pPr>
      <w:bookmarkStart w:id="10" w:name="_Toc26404076"/>
      <w:r>
        <w:t>Моделирование</w:t>
      </w:r>
      <w:bookmarkEnd w:id="10"/>
    </w:p>
    <w:p w14:paraId="372025C7" w14:textId="77777777" w:rsidR="00D26B97" w:rsidRDefault="00D26B97" w:rsidP="00D26B97">
      <w:r>
        <w:t>По результатам моделирование, приведённым ниже, видно, что устройство проходит тесты.</w:t>
      </w:r>
    </w:p>
    <w:p w14:paraId="67561ACF" w14:textId="77777777" w:rsidR="00D26B97" w:rsidRDefault="00D26B97" w:rsidP="00D26B97">
      <w:pPr>
        <w:keepNext/>
      </w:pPr>
      <w:r>
        <w:rPr>
          <w:noProof/>
        </w:rPr>
        <w:drawing>
          <wp:inline distT="0" distB="0" distL="0" distR="0" wp14:anchorId="080C2CF2" wp14:editId="74638D38">
            <wp:extent cx="5454417" cy="235899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417" cy="23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708" w14:textId="5B43CFDD" w:rsidR="00D26B97" w:rsidRDefault="00D26B97" w:rsidP="00D26B97">
      <w:pPr>
        <w:pStyle w:val="a"/>
      </w:pPr>
      <w:r>
        <w:t xml:space="preserve">Рис </w:t>
      </w:r>
      <w:r w:rsidR="00AC1C4F">
        <w:t>4</w:t>
      </w:r>
      <w:r>
        <w:t>.1. Результаты моделирования</w:t>
      </w:r>
    </w:p>
    <w:p w14:paraId="17CAB3F6" w14:textId="77777777" w:rsidR="00D26B97" w:rsidRDefault="00D26B97" w:rsidP="00D26B97">
      <w:pPr>
        <w:pStyle w:val="NoSpacing"/>
        <w:numPr>
          <w:ilvl w:val="1"/>
          <w:numId w:val="1"/>
        </w:numPr>
        <w:ind w:left="567" w:firstLine="0"/>
      </w:pPr>
      <w:bookmarkStart w:id="11" w:name="_Toc26404077"/>
      <w:r>
        <w:t>Синтез</w:t>
      </w:r>
      <w:bookmarkEnd w:id="11"/>
    </w:p>
    <w:p w14:paraId="5666A721" w14:textId="77777777" w:rsidR="00D26B97" w:rsidRDefault="00D26B97" w:rsidP="00D26B97"/>
    <w:p w14:paraId="3B2670C2" w14:textId="5A0BA79C" w:rsidR="00D26B97" w:rsidRPr="00080688" w:rsidRDefault="00D26B97" w:rsidP="00D26B97">
      <w:r>
        <w:t xml:space="preserve">Ниже приведены оценки производительности. По ним видно, что оценочное время выполнения одного такта </w:t>
      </w:r>
      <w:r w:rsidR="006B4A1E">
        <w:t>5.6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6B4A1E">
        <w:t>3</w:t>
      </w:r>
      <w:r>
        <w:t xml:space="preserve"> такта.</w:t>
      </w:r>
    </w:p>
    <w:p w14:paraId="4CC09F2A" w14:textId="77777777" w:rsidR="00D26B97" w:rsidRDefault="00D26B97" w:rsidP="00D26B97">
      <w:pPr>
        <w:jc w:val="center"/>
      </w:pPr>
      <w:r>
        <w:rPr>
          <w:noProof/>
        </w:rPr>
        <w:drawing>
          <wp:inline distT="0" distB="0" distL="0" distR="0" wp14:anchorId="6243D8E1" wp14:editId="218CB6E0">
            <wp:extent cx="2641461" cy="215265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6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DC30" w14:textId="08C12ABD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.2. Оценка производительности</w:t>
      </w:r>
    </w:p>
    <w:p w14:paraId="6059CD51" w14:textId="1CD03364" w:rsidR="00D26B97" w:rsidRPr="00764139" w:rsidRDefault="00D26B97" w:rsidP="00D26B97">
      <w:r>
        <w:t xml:space="preserve">Оценка использования ресурсов показывает, что будут использованы </w:t>
      </w:r>
      <w:r w:rsidR="003B4B97">
        <w:t>234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702678E2" w14:textId="77777777" w:rsidR="00D26B97" w:rsidRDefault="00D26B97" w:rsidP="00D26B97">
      <w:pPr>
        <w:jc w:val="center"/>
      </w:pPr>
      <w:r>
        <w:rPr>
          <w:noProof/>
        </w:rPr>
        <w:lastRenderedPageBreak/>
        <w:drawing>
          <wp:inline distT="0" distB="0" distL="0" distR="0" wp14:anchorId="4B86B678" wp14:editId="18734F1A">
            <wp:extent cx="3010979" cy="228480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79" cy="22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7BDA" w14:textId="61FC3336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.3. Оценка использования ресурсов</w:t>
      </w:r>
    </w:p>
    <w:p w14:paraId="6DB41683" w14:textId="3771055D" w:rsidR="00D26B97" w:rsidRPr="00BA7B80" w:rsidRDefault="00D26B97" w:rsidP="00D26B97">
      <w:r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950EA2">
        <w:t>3</w:t>
      </w:r>
      <w:r>
        <w:t xml:space="preserve"> такта, а </w:t>
      </w:r>
      <w:r>
        <w:rPr>
          <w:lang w:val="en-US"/>
        </w:rPr>
        <w:t>II</w:t>
      </w:r>
      <w:r w:rsidRPr="00BA7B80">
        <w:t xml:space="preserve"> </w:t>
      </w:r>
      <w:r w:rsidR="00950EA2">
        <w:t>4</w:t>
      </w:r>
      <w:r>
        <w:t xml:space="preserve"> такта.</w:t>
      </w:r>
    </w:p>
    <w:p w14:paraId="30D081E6" w14:textId="77777777" w:rsidR="00D26B97" w:rsidRDefault="00D26B97" w:rsidP="00D26B97">
      <w:pPr>
        <w:pStyle w:val="a"/>
      </w:pPr>
      <w:r>
        <w:rPr>
          <w:noProof/>
        </w:rPr>
        <w:drawing>
          <wp:inline distT="0" distB="0" distL="0" distR="0" wp14:anchorId="164AE164" wp14:editId="5C00F8A4">
            <wp:extent cx="5582031" cy="87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31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1405" w14:textId="3F2A4423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.4. Профиль производительности</w:t>
      </w:r>
    </w:p>
    <w:p w14:paraId="7F50D7E2" w14:textId="77777777" w:rsidR="00D26B97" w:rsidRDefault="00D26B97" w:rsidP="00D26B97">
      <w:r>
        <w:t>Ниже приведён список портов устройства с указанием их протокола.</w:t>
      </w:r>
    </w:p>
    <w:p w14:paraId="5B76F1A9" w14:textId="77777777" w:rsidR="00D26B97" w:rsidRDefault="00D26B97" w:rsidP="00D26B97">
      <w:pPr>
        <w:jc w:val="center"/>
      </w:pPr>
      <w:r>
        <w:rPr>
          <w:noProof/>
        </w:rPr>
        <w:drawing>
          <wp:inline distT="0" distB="0" distL="0" distR="0" wp14:anchorId="3C3DBCEB" wp14:editId="514893E5">
            <wp:extent cx="2061792" cy="2076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9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445" w14:textId="27328612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.5. Список портов</w:t>
      </w:r>
    </w:p>
    <w:p w14:paraId="1FF90369" w14:textId="740A7D28" w:rsidR="00B11B0A" w:rsidRDefault="00D26B97" w:rsidP="00B11B0A">
      <w:r>
        <w:t xml:space="preserve">По списку выше, можно сделать вывод, что для возвращаемого значения используется протокол </w:t>
      </w:r>
      <w:r>
        <w:rPr>
          <w:lang w:val="en-US"/>
        </w:rPr>
        <w:t>ap</w:t>
      </w:r>
      <w:r w:rsidRPr="00115643">
        <w:t>_</w:t>
      </w:r>
      <w:r>
        <w:rPr>
          <w:lang w:val="en-US"/>
        </w:rPr>
        <w:t>ctrl</w:t>
      </w:r>
      <w:r w:rsidRPr="00115643">
        <w:t>_</w:t>
      </w:r>
      <w:proofErr w:type="spellStart"/>
      <w:r w:rsidR="00B11B0A">
        <w:rPr>
          <w:lang w:val="en-US"/>
        </w:rPr>
        <w:t>hs</w:t>
      </w:r>
      <w:proofErr w:type="spellEnd"/>
      <w:r>
        <w:t>, а для аргументов используется протокол</w:t>
      </w:r>
      <w:r w:rsidR="00B11B0A">
        <w:t>ы, которые были установлены:</w:t>
      </w:r>
    </w:p>
    <w:p w14:paraId="7D7C4FB6" w14:textId="77777777" w:rsidR="00B11B0A" w:rsidRPr="00B11B0A" w:rsidRDefault="00B11B0A" w:rsidP="00C20FAC">
      <w:pPr>
        <w:numPr>
          <w:ilvl w:val="0"/>
          <w:numId w:val="2"/>
        </w:numPr>
      </w:pPr>
      <w:r w:rsidRPr="00B11B0A">
        <w:t xml:space="preserve">a: </w:t>
      </w:r>
      <w:proofErr w:type="spellStart"/>
      <w:r w:rsidRPr="00B11B0A">
        <w:t>ap_hs</w:t>
      </w:r>
      <w:proofErr w:type="spellEnd"/>
    </w:p>
    <w:p w14:paraId="250AF4AD" w14:textId="06279D20" w:rsidR="00B11B0A" w:rsidRPr="00B11B0A" w:rsidRDefault="00B11B0A" w:rsidP="00C20FAC">
      <w:pPr>
        <w:numPr>
          <w:ilvl w:val="0"/>
          <w:numId w:val="2"/>
        </w:numPr>
      </w:pPr>
      <w:r w:rsidRPr="00B11B0A">
        <w:t xml:space="preserve">b: </w:t>
      </w:r>
      <w:proofErr w:type="spellStart"/>
      <w:r w:rsidRPr="00B11B0A">
        <w:t>ap_a</w:t>
      </w:r>
      <w:r w:rsidR="009A4CE9">
        <w:t>с</w:t>
      </w:r>
      <w:r w:rsidRPr="00B11B0A">
        <w:t>k</w:t>
      </w:r>
      <w:proofErr w:type="spellEnd"/>
    </w:p>
    <w:p w14:paraId="3059588E" w14:textId="60CEE16E" w:rsidR="00B11B0A" w:rsidRPr="00B11B0A" w:rsidRDefault="00B11B0A" w:rsidP="00C20FAC">
      <w:pPr>
        <w:numPr>
          <w:ilvl w:val="0"/>
          <w:numId w:val="2"/>
        </w:numPr>
      </w:pPr>
      <w:r w:rsidRPr="00B11B0A">
        <w:lastRenderedPageBreak/>
        <w:t xml:space="preserve">c: </w:t>
      </w:r>
      <w:proofErr w:type="spellStart"/>
      <w:r w:rsidRPr="00B11B0A">
        <w:t>ap_hs</w:t>
      </w:r>
      <w:proofErr w:type="spellEnd"/>
    </w:p>
    <w:p w14:paraId="6EA712E7" w14:textId="7A31BA8E" w:rsidR="00B11B0A" w:rsidRPr="00B11B0A" w:rsidRDefault="00B11B0A" w:rsidP="00C20FAC">
      <w:pPr>
        <w:numPr>
          <w:ilvl w:val="0"/>
          <w:numId w:val="2"/>
        </w:numPr>
      </w:pPr>
      <w:r w:rsidRPr="00B11B0A">
        <w:t xml:space="preserve">d: </w:t>
      </w:r>
      <w:proofErr w:type="spellStart"/>
      <w:r w:rsidRPr="00B11B0A">
        <w:t>ap_vld</w:t>
      </w:r>
      <w:proofErr w:type="spellEnd"/>
    </w:p>
    <w:p w14:paraId="1A8D2786" w14:textId="09937D11" w:rsidR="00B11B0A" w:rsidRPr="00B11B0A" w:rsidRDefault="00B11B0A" w:rsidP="00C20FAC">
      <w:pPr>
        <w:numPr>
          <w:ilvl w:val="0"/>
          <w:numId w:val="2"/>
        </w:numPr>
      </w:pPr>
      <w:proofErr w:type="spellStart"/>
      <w:r w:rsidRPr="00B11B0A">
        <w:t>p_y</w:t>
      </w:r>
      <w:proofErr w:type="spellEnd"/>
      <w:r w:rsidRPr="00B11B0A">
        <w:t xml:space="preserve">: </w:t>
      </w:r>
      <w:proofErr w:type="spellStart"/>
      <w:r w:rsidRPr="00B11B0A">
        <w:t>ap_a</w:t>
      </w:r>
      <w:r w:rsidR="009A4CE9">
        <w:t>с</w:t>
      </w:r>
      <w:r w:rsidRPr="00B11B0A">
        <w:t>k</w:t>
      </w:r>
      <w:proofErr w:type="spellEnd"/>
      <w:r w:rsidRPr="00B11B0A">
        <w:t xml:space="preserve"> </w:t>
      </w:r>
    </w:p>
    <w:p w14:paraId="517054DA" w14:textId="03AEF129" w:rsidR="00B11B0A" w:rsidRPr="00EA5E1B" w:rsidRDefault="00FC3812" w:rsidP="00B11B0A">
      <w:r>
        <w:t>Стоит отметить, что в зависимости от протокола отличается количество дополнительных сигналов.</w:t>
      </w:r>
    </w:p>
    <w:p w14:paraId="536D7F55" w14:textId="77777777" w:rsidR="00D26B97" w:rsidRDefault="00D26B97" w:rsidP="00D26B97"/>
    <w:p w14:paraId="2ABAB9F2" w14:textId="77777777" w:rsidR="00D26B97" w:rsidRPr="003914C7" w:rsidRDefault="00D26B97" w:rsidP="00D26B97">
      <w:r>
        <w:t>Ниже приводится таблица использования ресурсов на каждом шаге выполнения.</w:t>
      </w:r>
    </w:p>
    <w:p w14:paraId="587C3920" w14:textId="77777777" w:rsidR="00D26B97" w:rsidRDefault="00D26B97" w:rsidP="00D26B97">
      <w:pPr>
        <w:jc w:val="center"/>
      </w:pPr>
      <w:r>
        <w:rPr>
          <w:noProof/>
        </w:rPr>
        <w:drawing>
          <wp:inline distT="0" distB="0" distL="0" distR="0" wp14:anchorId="3F36963E" wp14:editId="33FF67CB">
            <wp:extent cx="3996040" cy="21336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7404" w14:textId="4BDD7003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.6. Использование ресурсов</w:t>
      </w:r>
    </w:p>
    <w:p w14:paraId="49778CCD" w14:textId="77777777" w:rsidR="00D26B97" w:rsidRDefault="00D26B97" w:rsidP="00D26B97">
      <w:r>
        <w:t>Ниже приведён результат работы планировщика вычислений.</w:t>
      </w:r>
    </w:p>
    <w:p w14:paraId="0A617C07" w14:textId="77777777" w:rsidR="00D26B97" w:rsidRDefault="00D26B97" w:rsidP="00D26B97"/>
    <w:p w14:paraId="58DFCD11" w14:textId="77777777" w:rsidR="00D26B97" w:rsidRDefault="00D26B97" w:rsidP="00D26B97">
      <w:r>
        <w:rPr>
          <w:noProof/>
        </w:rPr>
        <w:drawing>
          <wp:inline distT="0" distB="0" distL="0" distR="0" wp14:anchorId="133D254A" wp14:editId="41F4A627">
            <wp:extent cx="4575883" cy="1647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83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EBAE" w14:textId="081BA2A2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.7. Планировщик вычислений</w:t>
      </w:r>
    </w:p>
    <w:p w14:paraId="2FC03845" w14:textId="77777777" w:rsidR="00D26B97" w:rsidRDefault="00D26B97" w:rsidP="00D26B97"/>
    <w:p w14:paraId="7C3B8288" w14:textId="77777777" w:rsidR="00D26B97" w:rsidRDefault="00D26B97" w:rsidP="00D26B97">
      <w:pPr>
        <w:pStyle w:val="NoSpacing"/>
        <w:numPr>
          <w:ilvl w:val="1"/>
          <w:numId w:val="1"/>
        </w:numPr>
        <w:ind w:left="567" w:firstLine="0"/>
      </w:pPr>
      <w:bookmarkStart w:id="12" w:name="_Toc26404078"/>
      <w:r>
        <w:t>C|RTL моделирование</w:t>
      </w:r>
      <w:bookmarkEnd w:id="12"/>
    </w:p>
    <w:p w14:paraId="120BA8F3" w14:textId="670935DF" w:rsidR="00D26B97" w:rsidRDefault="00D26B97" w:rsidP="00D26B97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3 такта,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0513C0">
        <w:t>4</w:t>
      </w:r>
      <w:r>
        <w:t xml:space="preserve"> такта.</w:t>
      </w:r>
    </w:p>
    <w:p w14:paraId="645D2A66" w14:textId="77777777" w:rsidR="00D26B97" w:rsidRDefault="00D26B97" w:rsidP="00D26B97">
      <w:r>
        <w:rPr>
          <w:noProof/>
        </w:rPr>
        <w:lastRenderedPageBreak/>
        <w:drawing>
          <wp:inline distT="0" distB="0" distL="0" distR="0" wp14:anchorId="55EE4001" wp14:editId="76CE9694">
            <wp:extent cx="5436700" cy="3667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66C4" w14:textId="15FEF70E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.8. Результат моделирования</w:t>
      </w:r>
    </w:p>
    <w:p w14:paraId="0CE353A2" w14:textId="77777777" w:rsidR="00D26B97" w:rsidRPr="0095649B" w:rsidRDefault="00D26B97" w:rsidP="00D26B97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proofErr w:type="gramStart"/>
      <w:r>
        <w:rPr>
          <w:lang w:val="en-US"/>
        </w:rPr>
        <w:t>II</w:t>
      </w:r>
      <w:r w:rsidRPr="0095649B">
        <w:t xml:space="preserve"> </w:t>
      </w:r>
      <w:r>
        <w:t xml:space="preserve"> определяется</w:t>
      </w:r>
      <w:proofErr w:type="gramEnd"/>
      <w:r>
        <w:t xml:space="preserve"> расстоянием между синим и белым маркером.</w:t>
      </w:r>
    </w:p>
    <w:p w14:paraId="1E6844C7" w14:textId="77777777" w:rsidR="00EC6B36" w:rsidRDefault="00EC6B36" w:rsidP="007206E5"/>
    <w:p w14:paraId="2EA4A51F" w14:textId="78A215C8" w:rsidR="00A20B0B" w:rsidRPr="00F96D6D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13" w:name="_Toc26404079"/>
      <w:r>
        <w:t>Выводы</w:t>
      </w:r>
      <w:bookmarkEnd w:id="13"/>
    </w:p>
    <w:p w14:paraId="4B5284BA" w14:textId="2EEFBB64" w:rsidR="00F66EA8" w:rsidRDefault="00F66EA8" w:rsidP="00F66EA8">
      <w:pPr>
        <w:ind w:firstLine="567"/>
      </w:pPr>
      <w:r>
        <w:t xml:space="preserve">В ходе работы были рассмотрены разные протоколы </w:t>
      </w:r>
      <w:r w:rsidR="00593E4E">
        <w:rPr>
          <w:lang w:val="en-US"/>
        </w:rPr>
        <w:t>Port</w:t>
      </w:r>
      <w:r>
        <w:t>-</w:t>
      </w:r>
      <w:proofErr w:type="spellStart"/>
      <w:r>
        <w:t>Level</w:t>
      </w:r>
      <w:proofErr w:type="spellEnd"/>
      <w:r>
        <w:t xml:space="preserve"> I/O, а именно:</w:t>
      </w:r>
    </w:p>
    <w:p w14:paraId="3D627A9E" w14:textId="64B9BCE9" w:rsidR="00B17E89" w:rsidRPr="00B11B0A" w:rsidRDefault="00B17E89" w:rsidP="00B11AB4">
      <w:pPr>
        <w:numPr>
          <w:ilvl w:val="0"/>
          <w:numId w:val="10"/>
        </w:numPr>
      </w:pPr>
      <w:proofErr w:type="spellStart"/>
      <w:r w:rsidRPr="00B11B0A">
        <w:t>ap_a</w:t>
      </w:r>
      <w:r>
        <w:t>с</w:t>
      </w:r>
      <w:r w:rsidRPr="00B11B0A">
        <w:t>k</w:t>
      </w:r>
      <w:proofErr w:type="spellEnd"/>
    </w:p>
    <w:p w14:paraId="0606DAF7" w14:textId="3996CB48" w:rsidR="00B17E89" w:rsidRPr="00B11B0A" w:rsidRDefault="00B17E89" w:rsidP="00B11AB4">
      <w:pPr>
        <w:numPr>
          <w:ilvl w:val="0"/>
          <w:numId w:val="10"/>
        </w:numPr>
      </w:pPr>
      <w:proofErr w:type="spellStart"/>
      <w:r w:rsidRPr="00B11B0A">
        <w:t>ap_hs</w:t>
      </w:r>
      <w:proofErr w:type="spellEnd"/>
    </w:p>
    <w:p w14:paraId="15C4E305" w14:textId="5A311234" w:rsidR="00B17E89" w:rsidRDefault="00B17E89" w:rsidP="00B17E89">
      <w:pPr>
        <w:pStyle w:val="ListParagraph"/>
        <w:numPr>
          <w:ilvl w:val="0"/>
          <w:numId w:val="10"/>
        </w:numPr>
      </w:pPr>
      <w:proofErr w:type="spellStart"/>
      <w:r w:rsidRPr="00B11B0A">
        <w:t>ap_vl</w:t>
      </w:r>
      <w:proofErr w:type="spellEnd"/>
      <w:r w:rsidR="00B11AB4">
        <w:rPr>
          <w:lang w:val="en-US"/>
        </w:rPr>
        <w:t>d</w:t>
      </w:r>
    </w:p>
    <w:p w14:paraId="325FB81F" w14:textId="1CA76240" w:rsidR="00207A75" w:rsidRPr="00F96D6D" w:rsidRDefault="00F66EA8" w:rsidP="00F66EA8">
      <w:pPr>
        <w:ind w:firstLine="567"/>
      </w:pPr>
      <w:r>
        <w:t>Отличие протоколов состоит в количестве дополнительных входов/выходов которые соответствуют определенным целям.</w:t>
      </w:r>
    </w:p>
    <w:p w14:paraId="1D273AB5" w14:textId="77777777" w:rsidR="00207A75" w:rsidRPr="00F96D6D" w:rsidRDefault="00207A75" w:rsidP="00207A75">
      <w:pPr>
        <w:ind w:firstLine="567"/>
      </w:pPr>
    </w:p>
    <w:sectPr w:rsidR="00207A75" w:rsidRPr="00F96D6D" w:rsidSect="00D87F37">
      <w:footerReference w:type="default" r:id="rId27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2551B" w14:textId="77777777" w:rsidR="00772EFE" w:rsidRDefault="00772EFE" w:rsidP="00263DB1">
      <w:r>
        <w:separator/>
      </w:r>
    </w:p>
  </w:endnote>
  <w:endnote w:type="continuationSeparator" w:id="0">
    <w:p w14:paraId="1FFE3453" w14:textId="77777777" w:rsidR="00772EFE" w:rsidRDefault="00772EFE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03D24" w14:textId="77777777" w:rsidR="00772EFE" w:rsidRDefault="00772EFE" w:rsidP="00263DB1">
      <w:r>
        <w:separator/>
      </w:r>
    </w:p>
  </w:footnote>
  <w:footnote w:type="continuationSeparator" w:id="0">
    <w:p w14:paraId="338CF1AA" w14:textId="77777777" w:rsidR="00772EFE" w:rsidRDefault="00772EFE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60A1"/>
    <w:rsid w:val="000513C0"/>
    <w:rsid w:val="00080365"/>
    <w:rsid w:val="00080688"/>
    <w:rsid w:val="000818DB"/>
    <w:rsid w:val="00086789"/>
    <w:rsid w:val="000A0F59"/>
    <w:rsid w:val="000C70C5"/>
    <w:rsid w:val="000E19AE"/>
    <w:rsid w:val="000F0860"/>
    <w:rsid w:val="000F37E6"/>
    <w:rsid w:val="00115643"/>
    <w:rsid w:val="0016061E"/>
    <w:rsid w:val="001A35A6"/>
    <w:rsid w:val="001C2268"/>
    <w:rsid w:val="001C5B45"/>
    <w:rsid w:val="001E3AC0"/>
    <w:rsid w:val="001F48FC"/>
    <w:rsid w:val="001F4D06"/>
    <w:rsid w:val="00207A75"/>
    <w:rsid w:val="00233947"/>
    <w:rsid w:val="002342F3"/>
    <w:rsid w:val="002629D7"/>
    <w:rsid w:val="00263DB1"/>
    <w:rsid w:val="00267252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7B82"/>
    <w:rsid w:val="002D04D0"/>
    <w:rsid w:val="002E0E43"/>
    <w:rsid w:val="002E4D68"/>
    <w:rsid w:val="002E736A"/>
    <w:rsid w:val="00300E66"/>
    <w:rsid w:val="00312139"/>
    <w:rsid w:val="0034581A"/>
    <w:rsid w:val="003474BA"/>
    <w:rsid w:val="003914C7"/>
    <w:rsid w:val="00391590"/>
    <w:rsid w:val="003A2C48"/>
    <w:rsid w:val="003A5367"/>
    <w:rsid w:val="003B4B97"/>
    <w:rsid w:val="003B7584"/>
    <w:rsid w:val="003E21AB"/>
    <w:rsid w:val="003F44EA"/>
    <w:rsid w:val="003F5B7A"/>
    <w:rsid w:val="00405276"/>
    <w:rsid w:val="00405642"/>
    <w:rsid w:val="004269CC"/>
    <w:rsid w:val="004327C4"/>
    <w:rsid w:val="00432DC6"/>
    <w:rsid w:val="0048798B"/>
    <w:rsid w:val="004E1CF8"/>
    <w:rsid w:val="004E2622"/>
    <w:rsid w:val="004E4B4D"/>
    <w:rsid w:val="0050127D"/>
    <w:rsid w:val="00514FAE"/>
    <w:rsid w:val="00531BEC"/>
    <w:rsid w:val="00537A46"/>
    <w:rsid w:val="005465C3"/>
    <w:rsid w:val="00552748"/>
    <w:rsid w:val="00586C3F"/>
    <w:rsid w:val="00593E4E"/>
    <w:rsid w:val="005E1526"/>
    <w:rsid w:val="005F3BFD"/>
    <w:rsid w:val="00614429"/>
    <w:rsid w:val="00664CEF"/>
    <w:rsid w:val="00684D33"/>
    <w:rsid w:val="00690A1D"/>
    <w:rsid w:val="00692BD7"/>
    <w:rsid w:val="00693C80"/>
    <w:rsid w:val="00697A9B"/>
    <w:rsid w:val="006B1EDE"/>
    <w:rsid w:val="006B4A1E"/>
    <w:rsid w:val="006C3D58"/>
    <w:rsid w:val="006D03E6"/>
    <w:rsid w:val="006F088A"/>
    <w:rsid w:val="007206E5"/>
    <w:rsid w:val="00724A8F"/>
    <w:rsid w:val="00730F01"/>
    <w:rsid w:val="00732829"/>
    <w:rsid w:val="0073347F"/>
    <w:rsid w:val="00744CD9"/>
    <w:rsid w:val="00747CE4"/>
    <w:rsid w:val="00764139"/>
    <w:rsid w:val="00770E42"/>
    <w:rsid w:val="00772EFE"/>
    <w:rsid w:val="00774B01"/>
    <w:rsid w:val="0079412A"/>
    <w:rsid w:val="007C7FCD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602B"/>
    <w:rsid w:val="008D070D"/>
    <w:rsid w:val="008E1A11"/>
    <w:rsid w:val="008F35F7"/>
    <w:rsid w:val="00923818"/>
    <w:rsid w:val="00946618"/>
    <w:rsid w:val="00947F97"/>
    <w:rsid w:val="00950EA2"/>
    <w:rsid w:val="009525BA"/>
    <w:rsid w:val="0095649B"/>
    <w:rsid w:val="009750DC"/>
    <w:rsid w:val="009928A1"/>
    <w:rsid w:val="009A4CE9"/>
    <w:rsid w:val="00A16107"/>
    <w:rsid w:val="00A1619A"/>
    <w:rsid w:val="00A20458"/>
    <w:rsid w:val="00A20B0B"/>
    <w:rsid w:val="00A35131"/>
    <w:rsid w:val="00A76DDE"/>
    <w:rsid w:val="00A7773E"/>
    <w:rsid w:val="00A82574"/>
    <w:rsid w:val="00A86ACC"/>
    <w:rsid w:val="00A92E75"/>
    <w:rsid w:val="00AA0BC9"/>
    <w:rsid w:val="00AA0CDB"/>
    <w:rsid w:val="00AA255A"/>
    <w:rsid w:val="00AA4845"/>
    <w:rsid w:val="00AB743F"/>
    <w:rsid w:val="00AC1C4F"/>
    <w:rsid w:val="00AD3642"/>
    <w:rsid w:val="00AE33AC"/>
    <w:rsid w:val="00B11AB4"/>
    <w:rsid w:val="00B11B0A"/>
    <w:rsid w:val="00B17E89"/>
    <w:rsid w:val="00B2131D"/>
    <w:rsid w:val="00B27E14"/>
    <w:rsid w:val="00B30345"/>
    <w:rsid w:val="00B44750"/>
    <w:rsid w:val="00B52A0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20FAC"/>
    <w:rsid w:val="00C32486"/>
    <w:rsid w:val="00C32AE5"/>
    <w:rsid w:val="00C34619"/>
    <w:rsid w:val="00C511AE"/>
    <w:rsid w:val="00C57371"/>
    <w:rsid w:val="00C70CF0"/>
    <w:rsid w:val="00CB227D"/>
    <w:rsid w:val="00CB23FC"/>
    <w:rsid w:val="00CC2E03"/>
    <w:rsid w:val="00CC61DD"/>
    <w:rsid w:val="00CD3A72"/>
    <w:rsid w:val="00CD68A5"/>
    <w:rsid w:val="00CF3FD0"/>
    <w:rsid w:val="00D00A3D"/>
    <w:rsid w:val="00D134EC"/>
    <w:rsid w:val="00D21C6F"/>
    <w:rsid w:val="00D26B97"/>
    <w:rsid w:val="00D377A3"/>
    <w:rsid w:val="00D410E6"/>
    <w:rsid w:val="00D4600E"/>
    <w:rsid w:val="00D519F9"/>
    <w:rsid w:val="00D536DC"/>
    <w:rsid w:val="00D55860"/>
    <w:rsid w:val="00D87F37"/>
    <w:rsid w:val="00DA0F54"/>
    <w:rsid w:val="00DC392C"/>
    <w:rsid w:val="00DC5B39"/>
    <w:rsid w:val="00DD63CD"/>
    <w:rsid w:val="00DD778C"/>
    <w:rsid w:val="00DE1C93"/>
    <w:rsid w:val="00DE30CC"/>
    <w:rsid w:val="00DE6ECB"/>
    <w:rsid w:val="00E12184"/>
    <w:rsid w:val="00E13C6F"/>
    <w:rsid w:val="00E148E6"/>
    <w:rsid w:val="00E307DD"/>
    <w:rsid w:val="00E53CDA"/>
    <w:rsid w:val="00E812E4"/>
    <w:rsid w:val="00EA5E1B"/>
    <w:rsid w:val="00EC6B36"/>
    <w:rsid w:val="00F07D3C"/>
    <w:rsid w:val="00F26DC8"/>
    <w:rsid w:val="00F30D65"/>
    <w:rsid w:val="00F433FE"/>
    <w:rsid w:val="00F66EA8"/>
    <w:rsid w:val="00F76B4B"/>
    <w:rsid w:val="00F80301"/>
    <w:rsid w:val="00F96D6D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B0A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A7828-F5D7-4E66-8FE8-74A791F2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1035</Words>
  <Characters>5904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157</cp:revision>
  <dcterms:created xsi:type="dcterms:W3CDTF">2019-09-18T10:18:00Z</dcterms:created>
  <dcterms:modified xsi:type="dcterms:W3CDTF">2019-12-04T23:07:00Z</dcterms:modified>
</cp:coreProperties>
</file>