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047FA" w14:textId="77777777" w:rsidR="00A12303" w:rsidRPr="008452FA" w:rsidRDefault="00A12303" w:rsidP="00A12303">
      <w:pPr>
        <w:spacing w:after="0" w:line="276" w:lineRule="auto"/>
        <w:jc w:val="center"/>
        <w:rPr>
          <w:rFonts w:eastAsia="Times New Roman" w:cs="Times New Roman"/>
          <w:color w:val="000000" w:themeColor="text1"/>
          <w:szCs w:val="32"/>
          <w:lang w:eastAsia="ru-RU"/>
        </w:rPr>
      </w:pPr>
      <w:bookmarkStart w:id="0" w:name="_Hlk42262316"/>
      <w:bookmarkEnd w:id="0"/>
      <w:r w:rsidRPr="008452FA">
        <w:rPr>
          <w:rFonts w:eastAsia="Times New Roman" w:cs="Times New Roman"/>
          <w:color w:val="000000" w:themeColor="text1"/>
          <w:szCs w:val="32"/>
          <w:lang w:eastAsia="ru-RU"/>
        </w:rPr>
        <w:t>ФЕДЕРАЛЬНОЕ ГОСУДАРСТВЕННОЕ АВТОНОМНОЕ ОБРАЗОВАТЕЛЬНОЕ УЧРЕЖДЕНИЕ ВЫСШЕГО ОБРАЗОВАНИЯ</w:t>
      </w:r>
    </w:p>
    <w:p w14:paraId="3E35F606" w14:textId="485F626B" w:rsidR="00A12303" w:rsidRPr="008452FA" w:rsidRDefault="00A12303" w:rsidP="00A12303">
      <w:pPr>
        <w:spacing w:after="0" w:line="276" w:lineRule="auto"/>
        <w:jc w:val="center"/>
        <w:rPr>
          <w:rFonts w:eastAsia="Times New Roman" w:cs="Times New Roman"/>
          <w:b/>
          <w:color w:val="000000" w:themeColor="text1"/>
          <w:szCs w:val="32"/>
          <w:lang w:eastAsia="ru-RU"/>
        </w:rPr>
      </w:pPr>
      <w:r w:rsidRPr="008452FA">
        <w:rPr>
          <w:rFonts w:eastAsia="Times New Roman" w:cs="Times New Roman"/>
          <w:b/>
          <w:color w:val="000000" w:themeColor="text1"/>
          <w:szCs w:val="32"/>
          <w:lang w:eastAsia="ru-RU"/>
        </w:rPr>
        <w:t>«САНКТ-ПЕТЕРБУРГСКИЙ ПОЛИТЕХНИЧЕСКИЙ УНИВЕРСИТЕТ ПЕТРА ВЕЛИКОГО»</w:t>
      </w:r>
    </w:p>
    <w:p w14:paraId="0E4F7A51" w14:textId="77777777" w:rsidR="00A12303" w:rsidRPr="008452FA" w:rsidRDefault="00A12303" w:rsidP="00A12303">
      <w:pPr>
        <w:spacing w:after="0" w:line="276" w:lineRule="auto"/>
        <w:jc w:val="center"/>
        <w:rPr>
          <w:rFonts w:eastAsia="Times New Roman" w:cs="Times New Roman"/>
          <w:b/>
          <w:color w:val="000000" w:themeColor="text1"/>
          <w:szCs w:val="32"/>
          <w:lang w:eastAsia="ru-RU"/>
        </w:rPr>
      </w:pPr>
    </w:p>
    <w:p w14:paraId="372C1554" w14:textId="77777777" w:rsidR="00A12303" w:rsidRPr="008452FA" w:rsidRDefault="00A12303" w:rsidP="00A12303">
      <w:pPr>
        <w:spacing w:after="0" w:line="360" w:lineRule="auto"/>
        <w:jc w:val="center"/>
        <w:rPr>
          <w:rFonts w:eastAsia="Times New Roman" w:cs="Times New Roman"/>
          <w:color w:val="000000" w:themeColor="text1"/>
          <w:szCs w:val="32"/>
          <w:lang w:eastAsia="ru-RU"/>
        </w:rPr>
      </w:pPr>
      <w:r w:rsidRPr="008452FA">
        <w:rPr>
          <w:rFonts w:eastAsia="Times New Roman" w:cs="Times New Roman"/>
          <w:color w:val="000000" w:themeColor="text1"/>
          <w:szCs w:val="32"/>
          <w:lang w:eastAsia="ru-RU"/>
        </w:rPr>
        <w:t>Институт компьютерных наук и технологий</w:t>
      </w:r>
    </w:p>
    <w:p w14:paraId="313B067E" w14:textId="77777777" w:rsidR="00A12303" w:rsidRPr="008452FA" w:rsidRDefault="00A12303" w:rsidP="00A12303">
      <w:pPr>
        <w:spacing w:after="0" w:line="360" w:lineRule="auto"/>
        <w:jc w:val="center"/>
        <w:rPr>
          <w:rFonts w:eastAsia="Times New Roman" w:cs="Times New Roman"/>
          <w:color w:val="000000" w:themeColor="text1"/>
          <w:szCs w:val="32"/>
          <w:lang w:eastAsia="ru-RU"/>
        </w:rPr>
      </w:pPr>
      <w:r w:rsidRPr="008452FA">
        <w:rPr>
          <w:rFonts w:eastAsia="Times New Roman" w:cs="Times New Roman"/>
          <w:color w:val="000000" w:themeColor="text1"/>
          <w:szCs w:val="32"/>
          <w:lang w:eastAsia="ru-RU"/>
        </w:rPr>
        <w:t>Высшая школа интеллектуальных систем и суперкомпьютерных технологий</w:t>
      </w:r>
    </w:p>
    <w:p w14:paraId="5D08622D" w14:textId="77777777" w:rsidR="00A12303" w:rsidRPr="008452FA" w:rsidRDefault="00A12303" w:rsidP="00A12303">
      <w:pPr>
        <w:spacing w:after="0" w:line="360" w:lineRule="auto"/>
        <w:rPr>
          <w:rFonts w:eastAsia="Times New Roman" w:cs="Times New Roman"/>
          <w:color w:val="000000" w:themeColor="text1"/>
          <w:szCs w:val="32"/>
          <w:lang w:eastAsia="ru-RU"/>
        </w:rPr>
      </w:pPr>
    </w:p>
    <w:p w14:paraId="25AB3CFA" w14:textId="3577DD23" w:rsidR="00A12303" w:rsidRPr="008452FA" w:rsidRDefault="00A12303" w:rsidP="00A12303">
      <w:pPr>
        <w:spacing w:after="0" w:line="360" w:lineRule="auto"/>
        <w:jc w:val="center"/>
        <w:rPr>
          <w:rFonts w:eastAsia="Times New Roman" w:cs="Times New Roman"/>
          <w:color w:val="000000" w:themeColor="text1"/>
          <w:szCs w:val="32"/>
          <w:lang w:eastAsia="ru-RU"/>
        </w:rPr>
      </w:pPr>
    </w:p>
    <w:p w14:paraId="526B5ABC" w14:textId="77777777" w:rsidR="00A12303" w:rsidRPr="008452FA" w:rsidRDefault="00A12303" w:rsidP="00A12303">
      <w:pPr>
        <w:spacing w:after="0" w:line="360" w:lineRule="auto"/>
        <w:jc w:val="center"/>
        <w:rPr>
          <w:rFonts w:eastAsia="Times New Roman" w:cs="Times New Roman"/>
          <w:color w:val="000000" w:themeColor="text1"/>
          <w:szCs w:val="32"/>
          <w:lang w:eastAsia="ru-RU"/>
        </w:rPr>
      </w:pPr>
    </w:p>
    <w:p w14:paraId="36B7F4D1" w14:textId="1A1427EE" w:rsidR="00A12303" w:rsidRPr="008452FA" w:rsidRDefault="00A12303" w:rsidP="00A12303">
      <w:pPr>
        <w:spacing w:after="0" w:line="360" w:lineRule="auto"/>
        <w:jc w:val="center"/>
        <w:rPr>
          <w:rFonts w:eastAsia="Times New Roman" w:cs="Times New Roman"/>
          <w:b/>
          <w:color w:val="000000" w:themeColor="text1"/>
          <w:szCs w:val="32"/>
          <w:lang w:eastAsia="ru-RU"/>
        </w:rPr>
      </w:pPr>
      <w:r w:rsidRPr="008452FA">
        <w:rPr>
          <w:rFonts w:eastAsia="Times New Roman" w:cs="Times New Roman"/>
          <w:color w:val="000000" w:themeColor="text1"/>
          <w:szCs w:val="32"/>
          <w:lang w:eastAsia="ru-RU"/>
        </w:rPr>
        <w:t>Дисциплина «Гибридные интеллектуальные системы и мягкие вычисления»</w:t>
      </w:r>
    </w:p>
    <w:p w14:paraId="4A37D3BC" w14:textId="16E0113B" w:rsidR="00A12303" w:rsidRPr="008452FA" w:rsidRDefault="00A12303" w:rsidP="00A12303">
      <w:pPr>
        <w:spacing w:after="0" w:line="360" w:lineRule="auto"/>
        <w:rPr>
          <w:rFonts w:eastAsia="Times New Roman" w:cs="Times New Roman"/>
          <w:b/>
          <w:color w:val="000000" w:themeColor="text1"/>
          <w:szCs w:val="32"/>
          <w:lang w:eastAsia="ru-RU"/>
        </w:rPr>
      </w:pPr>
    </w:p>
    <w:p w14:paraId="2D01B48A" w14:textId="77777777" w:rsidR="00A12303" w:rsidRPr="008452FA" w:rsidRDefault="00A12303" w:rsidP="00A12303">
      <w:pPr>
        <w:spacing w:after="0" w:line="360" w:lineRule="auto"/>
        <w:rPr>
          <w:rFonts w:eastAsia="Times New Roman" w:cs="Times New Roman"/>
          <w:b/>
          <w:color w:val="000000" w:themeColor="text1"/>
          <w:szCs w:val="32"/>
          <w:lang w:eastAsia="ru-RU"/>
        </w:rPr>
      </w:pPr>
    </w:p>
    <w:p w14:paraId="5AC2BD05" w14:textId="77777777" w:rsidR="00A12303" w:rsidRPr="008452FA" w:rsidRDefault="00A12303" w:rsidP="00A12303">
      <w:pPr>
        <w:jc w:val="center"/>
        <w:rPr>
          <w:b/>
          <w:bCs/>
          <w:color w:val="000000" w:themeColor="text1"/>
          <w:szCs w:val="24"/>
        </w:rPr>
      </w:pPr>
      <w:bookmarkStart w:id="1" w:name="_Toc52742143"/>
      <w:r w:rsidRPr="008452FA">
        <w:rPr>
          <w:b/>
          <w:bCs/>
          <w:color w:val="000000" w:themeColor="text1"/>
          <w:szCs w:val="24"/>
        </w:rPr>
        <w:t>ОТЧЕТ</w:t>
      </w:r>
      <w:bookmarkEnd w:id="1"/>
    </w:p>
    <w:p w14:paraId="7BDA4DF7" w14:textId="1DAB0318" w:rsidR="00A12303" w:rsidRPr="008452FA" w:rsidRDefault="00A12303" w:rsidP="00A12303">
      <w:pPr>
        <w:spacing w:after="0" w:line="360" w:lineRule="auto"/>
        <w:jc w:val="center"/>
        <w:rPr>
          <w:rFonts w:eastAsia="Times New Roman" w:cs="Times New Roman"/>
          <w:b/>
          <w:bCs/>
          <w:color w:val="000000" w:themeColor="text1"/>
          <w:szCs w:val="32"/>
          <w:lang w:eastAsia="ru-RU"/>
        </w:rPr>
      </w:pPr>
      <w:r w:rsidRPr="008452FA">
        <w:rPr>
          <w:rFonts w:eastAsia="Times New Roman" w:cs="Times New Roman"/>
          <w:b/>
          <w:bCs/>
          <w:color w:val="000000" w:themeColor="text1"/>
          <w:szCs w:val="32"/>
          <w:lang w:eastAsia="ru-RU"/>
        </w:rPr>
        <w:t>Лабораторная работа №</w:t>
      </w:r>
      <w:r w:rsidR="00883038" w:rsidRPr="008452FA">
        <w:rPr>
          <w:rFonts w:eastAsia="Times New Roman" w:cs="Times New Roman"/>
          <w:b/>
          <w:bCs/>
          <w:color w:val="000000" w:themeColor="text1"/>
          <w:szCs w:val="32"/>
          <w:lang w:eastAsia="ru-RU"/>
        </w:rPr>
        <w:t>3</w:t>
      </w:r>
    </w:p>
    <w:p w14:paraId="00EE052E" w14:textId="0890BE05" w:rsidR="00A12303" w:rsidRPr="008452FA" w:rsidRDefault="00A12303" w:rsidP="00A12303">
      <w:pPr>
        <w:spacing w:after="0" w:line="360" w:lineRule="auto"/>
        <w:jc w:val="center"/>
        <w:rPr>
          <w:rFonts w:eastAsia="Times New Roman" w:cs="Times New Roman"/>
          <w:color w:val="000000" w:themeColor="text1"/>
          <w:szCs w:val="32"/>
          <w:lang w:eastAsia="ru-RU"/>
        </w:rPr>
      </w:pPr>
      <w:r w:rsidRPr="008452FA">
        <w:rPr>
          <w:rFonts w:eastAsia="Times New Roman" w:cs="Times New Roman"/>
          <w:color w:val="000000" w:themeColor="text1"/>
          <w:szCs w:val="32"/>
          <w:lang w:eastAsia="ru-RU"/>
        </w:rPr>
        <w:t>на тему:</w:t>
      </w:r>
    </w:p>
    <w:p w14:paraId="46496058" w14:textId="67E50A81" w:rsidR="00A12303" w:rsidRPr="008452FA" w:rsidRDefault="00A12303" w:rsidP="00A12303">
      <w:pPr>
        <w:spacing w:after="0" w:line="360" w:lineRule="auto"/>
        <w:jc w:val="center"/>
        <w:rPr>
          <w:rFonts w:eastAsia="Times New Roman" w:cs="Times New Roman"/>
          <w:color w:val="000000" w:themeColor="text1"/>
          <w:szCs w:val="32"/>
          <w:lang w:eastAsia="ru-RU"/>
        </w:rPr>
      </w:pPr>
      <w:r w:rsidRPr="008452FA">
        <w:rPr>
          <w:rFonts w:eastAsia="Times New Roman" w:cs="Times New Roman"/>
          <w:color w:val="000000" w:themeColor="text1"/>
          <w:szCs w:val="32"/>
          <w:lang w:eastAsia="ru-RU"/>
        </w:rPr>
        <w:t>«</w:t>
      </w:r>
      <w:r w:rsidR="008E696A" w:rsidRPr="008452FA">
        <w:rPr>
          <w:rFonts w:eastAsia="Times New Roman" w:cs="Times New Roman"/>
          <w:color w:val="000000" w:themeColor="text1"/>
          <w:szCs w:val="32"/>
          <w:lang w:eastAsia="ru-RU"/>
        </w:rPr>
        <w:t>Оптимизация роя хаотических частиц для кластеризации данных</w:t>
      </w:r>
      <w:r w:rsidRPr="008452FA">
        <w:rPr>
          <w:rFonts w:eastAsia="Times New Roman" w:cs="Times New Roman"/>
          <w:color w:val="000000" w:themeColor="text1"/>
          <w:szCs w:val="32"/>
          <w:lang w:eastAsia="ru-RU"/>
        </w:rPr>
        <w:t>»</w:t>
      </w:r>
    </w:p>
    <w:p w14:paraId="0801F760" w14:textId="77777777" w:rsidR="00A12303" w:rsidRPr="008452FA" w:rsidRDefault="00A12303" w:rsidP="00A12303">
      <w:pPr>
        <w:spacing w:after="0" w:line="360" w:lineRule="auto"/>
        <w:rPr>
          <w:rFonts w:eastAsia="Times New Roman" w:cs="Times New Roman"/>
          <w:b/>
          <w:color w:val="000000" w:themeColor="text1"/>
          <w:szCs w:val="32"/>
          <w:lang w:eastAsia="ru-RU"/>
        </w:rPr>
      </w:pPr>
    </w:p>
    <w:p w14:paraId="4E7BCFED" w14:textId="77777777" w:rsidR="00A12303" w:rsidRPr="008452FA" w:rsidRDefault="00A12303" w:rsidP="00A12303">
      <w:pPr>
        <w:spacing w:after="0" w:line="360" w:lineRule="auto"/>
        <w:rPr>
          <w:rFonts w:eastAsia="Times New Roman" w:cs="Times New Roman"/>
          <w:b/>
          <w:color w:val="000000" w:themeColor="text1"/>
          <w:szCs w:val="32"/>
          <w:lang w:eastAsia="ru-RU"/>
        </w:rPr>
      </w:pPr>
    </w:p>
    <w:p w14:paraId="7EE49DD2"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Выполнил:</w:t>
      </w:r>
    </w:p>
    <w:p w14:paraId="2387829E"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студент группы 3540901/02001</w:t>
      </w:r>
    </w:p>
    <w:p w14:paraId="20AAAEA8" w14:textId="7111EB7A" w:rsidR="00A12303" w:rsidRPr="008452FA" w:rsidRDefault="00B50849"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Дроздов Никита Дмитриевич</w:t>
      </w:r>
    </w:p>
    <w:p w14:paraId="4EFB32E7"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noProof/>
          <w:color w:val="000000" w:themeColor="text1"/>
          <w:szCs w:val="28"/>
          <w:lang w:eastAsia="ru-RU"/>
        </w:rPr>
        <mc:AlternateContent>
          <mc:Choice Requires="wps">
            <w:drawing>
              <wp:anchor distT="0" distB="0" distL="114300" distR="114300" simplePos="0" relativeHeight="251660288" behindDoc="0" locked="0" layoutInCell="1" allowOverlap="1" wp14:anchorId="35933A55" wp14:editId="6C31B17B">
                <wp:simplePos x="0" y="0"/>
                <wp:positionH relativeFrom="column">
                  <wp:posOffset>5020945</wp:posOffset>
                </wp:positionH>
                <wp:positionV relativeFrom="paragraph">
                  <wp:posOffset>1440815</wp:posOffset>
                </wp:positionV>
                <wp:extent cx="2376170" cy="398145"/>
                <wp:effectExtent l="0" t="254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A928E" w14:textId="77777777" w:rsidR="00B85AE2" w:rsidRDefault="00B85AE2" w:rsidP="00A12303">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5933A55" id="_x0000_t202" coordsize="21600,21600" o:spt="202" path="m,l,21600r21600,l21600,xe">
                <v:stroke joinstyle="miter"/>
                <v:path gradientshapeok="t" o:connecttype="rect"/>
              </v:shapetype>
              <v:shape id="Text Box 3" o:spid="_x0000_s1026" type="#_x0000_t202" style="position:absolute;left:0;text-align:left;margin-left:395.35pt;margin-top:113.45pt;width:187.1pt;height:31.3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" filled="f" stroked="f">
                <v:textbox style="mso-fit-shape-to-text:t">
                  <w:txbxContent>
                    <w:p w14:paraId="1F7A928E" w14:textId="77777777" w:rsidR="00B85AE2" w:rsidRDefault="00B85AE2" w:rsidP="00A12303">
                      <w:r>
                        <w:t>(подпись)</w:t>
                      </w:r>
                    </w:p>
                  </w:txbxContent>
                </v:textbox>
              </v:shape>
            </w:pict>
          </mc:Fallback>
        </mc:AlternateContent>
      </w:r>
      <w:r w:rsidRPr="008452FA">
        <w:rPr>
          <w:rFonts w:eastAsia="Times New Roman" w:cs="Times New Roman"/>
          <w:noProof/>
          <w:color w:val="000000" w:themeColor="text1"/>
          <w:szCs w:val="28"/>
          <w:lang w:eastAsia="ru-RU"/>
        </w:rPr>
        <mc:AlternateContent>
          <mc:Choice Requires="wps">
            <w:drawing>
              <wp:anchor distT="0" distB="0" distL="114300" distR="114300" simplePos="0" relativeHeight="251659264" behindDoc="0" locked="0" layoutInCell="1" allowOverlap="1" wp14:anchorId="4972BD62" wp14:editId="51D842A0">
                <wp:simplePos x="0" y="0"/>
                <wp:positionH relativeFrom="column">
                  <wp:posOffset>5020945</wp:posOffset>
                </wp:positionH>
                <wp:positionV relativeFrom="paragraph">
                  <wp:posOffset>212090</wp:posOffset>
                </wp:positionV>
                <wp:extent cx="2376170" cy="398145"/>
                <wp:effectExtent l="0" t="254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E3C54" w14:textId="77777777" w:rsidR="00B85AE2" w:rsidRDefault="00B85AE2" w:rsidP="00A12303">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972BD62" id="Надпись 2" o:spid="_x0000_s1027" type="#_x0000_t202" style="position:absolute;left:0;text-align:left;margin-left:395.35pt;margin-top:16.7pt;width:187.1pt;height:31.3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" filled="f" stroked="f">
                <v:textbox style="mso-fit-shape-to-text:t">
                  <w:txbxContent>
                    <w:p w14:paraId="25BE3C54" w14:textId="77777777" w:rsidR="00B85AE2" w:rsidRDefault="00B85AE2" w:rsidP="00A12303">
                      <w:r>
                        <w:t>(подпись)</w:t>
                      </w:r>
                    </w:p>
                  </w:txbxContent>
                </v:textbox>
              </v:shape>
            </w:pict>
          </mc:Fallback>
        </mc:AlternateContent>
      </w:r>
      <w:r w:rsidRPr="008452FA">
        <w:rPr>
          <w:rFonts w:eastAsia="Times New Roman" w:cs="Times New Roman"/>
          <w:color w:val="000000" w:themeColor="text1"/>
          <w:szCs w:val="28"/>
          <w:lang w:eastAsia="ru-RU"/>
        </w:rPr>
        <w:t>«__» __________ 2021г., __________</w:t>
      </w:r>
    </w:p>
    <w:p w14:paraId="15DCB9E3"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p>
    <w:p w14:paraId="4FD3F781"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Проверила:</w:t>
      </w:r>
    </w:p>
    <w:p w14:paraId="11CAF8FE"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Бендерская Елена Николаевна</w:t>
      </w:r>
    </w:p>
    <w:p w14:paraId="32BED5AE" w14:textId="77777777" w:rsidR="00A12303" w:rsidRPr="008452FA" w:rsidRDefault="00A12303" w:rsidP="00A12303">
      <w:pPr>
        <w:spacing w:after="0" w:line="360" w:lineRule="auto"/>
        <w:jc w:val="right"/>
        <w:rPr>
          <w:rFonts w:eastAsia="Times New Roman" w:cs="Times New Roman"/>
          <w:color w:val="000000" w:themeColor="text1"/>
          <w:szCs w:val="28"/>
          <w:lang w:eastAsia="ru-RU"/>
        </w:rPr>
      </w:pPr>
      <w:r w:rsidRPr="008452FA">
        <w:rPr>
          <w:rFonts w:eastAsia="Times New Roman" w:cs="Times New Roman"/>
          <w:color w:val="000000" w:themeColor="text1"/>
          <w:szCs w:val="28"/>
          <w:lang w:eastAsia="ru-RU"/>
        </w:rPr>
        <w:t xml:space="preserve"> «__» __________ 2021г., __________</w:t>
      </w:r>
    </w:p>
    <w:p w14:paraId="5E1850E5" w14:textId="77777777" w:rsidR="00A12303" w:rsidRPr="008452FA" w:rsidRDefault="00A12303" w:rsidP="00A12303">
      <w:pPr>
        <w:spacing w:before="100" w:beforeAutospacing="1" w:after="100" w:afterAutospacing="1" w:line="240" w:lineRule="auto"/>
        <w:jc w:val="right"/>
        <w:rPr>
          <w:rFonts w:eastAsia="Times New Roman" w:cs="Times New Roman"/>
          <w:color w:val="000000" w:themeColor="text1"/>
          <w:szCs w:val="28"/>
          <w:lang w:eastAsia="ru-RU"/>
        </w:rPr>
      </w:pPr>
    </w:p>
    <w:p w14:paraId="03B025EE" w14:textId="77777777" w:rsidR="00A12303" w:rsidRPr="008452FA" w:rsidRDefault="00A12303" w:rsidP="00A12303">
      <w:pPr>
        <w:spacing w:before="100" w:beforeAutospacing="1" w:after="100" w:afterAutospacing="1" w:line="240" w:lineRule="auto"/>
        <w:rPr>
          <w:rFonts w:eastAsia="Times New Roman" w:cs="Times New Roman"/>
          <w:color w:val="000000" w:themeColor="text1"/>
          <w:szCs w:val="28"/>
          <w:lang w:eastAsia="ru-RU"/>
        </w:rPr>
      </w:pPr>
    </w:p>
    <w:p w14:paraId="17ABD190" w14:textId="77777777" w:rsidR="00A12303" w:rsidRPr="008452FA" w:rsidRDefault="00A12303" w:rsidP="00A12303">
      <w:pPr>
        <w:jc w:val="center"/>
        <w:rPr>
          <w:rFonts w:eastAsia="Times New Roman" w:cs="Times New Roman"/>
          <w:color w:val="000000" w:themeColor="text1"/>
          <w:szCs w:val="28"/>
          <w:lang w:eastAsia="ru-RU"/>
        </w:rPr>
      </w:pPr>
      <w:r w:rsidRPr="008452FA">
        <w:rPr>
          <w:rFonts w:eastAsia="Times New Roman" w:cs="Times New Roman"/>
          <w:color w:val="000000" w:themeColor="text1"/>
          <w:szCs w:val="32"/>
          <w:lang w:eastAsia="ru-RU"/>
        </w:rPr>
        <w:t>Санкт-Петербург 2021</w:t>
      </w:r>
      <w:r w:rsidRPr="008452FA">
        <w:rPr>
          <w:rFonts w:eastAsia="Times New Roman" w:cs="Times New Roman"/>
          <w:color w:val="000000" w:themeColor="text1"/>
          <w:szCs w:val="28"/>
          <w:lang w:eastAsia="ru-RU"/>
        </w:rPr>
        <w:br w:type="page"/>
      </w:r>
    </w:p>
    <w:sdt>
      <w:sdtPr>
        <w:rPr>
          <w:rFonts w:eastAsiaTheme="minorHAnsi" w:cstheme="minorBidi"/>
          <w:b w:val="0"/>
          <w:color w:val="000000" w:themeColor="text1"/>
          <w:szCs w:val="22"/>
          <w:lang w:eastAsia="en-US"/>
        </w:rPr>
        <w:id w:val="131983336"/>
        <w:docPartObj>
          <w:docPartGallery w:val="Table of Contents"/>
          <w:docPartUnique/>
        </w:docPartObj>
      </w:sdtPr>
      <w:sdtEndPr>
        <w:rPr>
          <w:bCs/>
          <w:noProof/>
        </w:rPr>
      </w:sdtEndPr>
      <w:sdtContent>
        <w:p w14:paraId="7F1A6C78" w14:textId="290D7282" w:rsidR="006A077A" w:rsidRPr="008452FA" w:rsidRDefault="006A077A">
          <w:pPr>
            <w:pStyle w:val="a4"/>
            <w:rPr>
              <w:rStyle w:val="10"/>
              <w:b/>
              <w:bCs/>
              <w:color w:val="000000" w:themeColor="text1"/>
              <w:sz w:val="28"/>
              <w:szCs w:val="36"/>
            </w:rPr>
          </w:pPr>
          <w:r w:rsidRPr="008452FA">
            <w:rPr>
              <w:rStyle w:val="10"/>
              <w:b/>
              <w:bCs/>
              <w:color w:val="000000" w:themeColor="text1"/>
              <w:sz w:val="28"/>
              <w:szCs w:val="36"/>
            </w:rPr>
            <w:t>Оглавление</w:t>
          </w:r>
        </w:p>
        <w:p w14:paraId="770647DD" w14:textId="02D6A35C" w:rsidR="00593B1F" w:rsidRPr="00593B1F" w:rsidRDefault="006A077A">
          <w:pPr>
            <w:pStyle w:val="11"/>
            <w:tabs>
              <w:tab w:val="right" w:leader="dot" w:pos="9912"/>
            </w:tabs>
            <w:rPr>
              <w:rFonts w:ascii="Times New Roman" w:eastAsiaTheme="minorEastAsia" w:hAnsi="Times New Roman" w:cs="Times New Roman"/>
              <w:b w:val="0"/>
              <w:caps w:val="0"/>
              <w:noProof/>
              <w:sz w:val="24"/>
              <w:szCs w:val="24"/>
              <w:lang w:eastAsia="ru-RU"/>
            </w:rPr>
          </w:pPr>
          <w:r w:rsidRPr="00593B1F">
            <w:rPr>
              <w:rFonts w:ascii="Times New Roman" w:hAnsi="Times New Roman" w:cs="Times New Roman"/>
              <w:b w:val="0"/>
              <w:color w:val="000000" w:themeColor="text1"/>
              <w:sz w:val="24"/>
              <w:szCs w:val="24"/>
            </w:rPr>
            <w:fldChar w:fldCharType="begin"/>
          </w:r>
          <w:r w:rsidRPr="00593B1F">
            <w:rPr>
              <w:rFonts w:ascii="Times New Roman" w:hAnsi="Times New Roman" w:cs="Times New Roman"/>
              <w:b w:val="0"/>
              <w:color w:val="000000" w:themeColor="text1"/>
              <w:sz w:val="24"/>
              <w:szCs w:val="24"/>
            </w:rPr>
            <w:instrText>TOC \o "1-3" \h \z \u</w:instrText>
          </w:r>
          <w:r w:rsidRPr="00593B1F">
            <w:rPr>
              <w:rFonts w:ascii="Times New Roman" w:hAnsi="Times New Roman" w:cs="Times New Roman"/>
              <w:b w:val="0"/>
              <w:color w:val="000000" w:themeColor="text1"/>
              <w:sz w:val="24"/>
              <w:szCs w:val="24"/>
            </w:rPr>
            <w:fldChar w:fldCharType="separate"/>
          </w:r>
          <w:hyperlink w:anchor="_Toc72458556" w:history="1">
            <w:r w:rsidR="00593B1F" w:rsidRPr="00593B1F">
              <w:rPr>
                <w:rStyle w:val="a5"/>
                <w:rFonts w:ascii="Times New Roman" w:hAnsi="Times New Roman" w:cs="Times New Roman"/>
                <w:b w:val="0"/>
                <w:noProof/>
                <w:sz w:val="24"/>
                <w:szCs w:val="24"/>
              </w:rPr>
              <w:t>Постановка задачи</w:t>
            </w:r>
            <w:r w:rsidR="00593B1F" w:rsidRPr="00593B1F">
              <w:rPr>
                <w:rFonts w:ascii="Times New Roman" w:hAnsi="Times New Roman" w:cs="Times New Roman"/>
                <w:b w:val="0"/>
                <w:noProof/>
                <w:webHidden/>
                <w:sz w:val="24"/>
                <w:szCs w:val="24"/>
              </w:rPr>
              <w:tab/>
            </w:r>
            <w:r w:rsidR="00593B1F" w:rsidRPr="00593B1F">
              <w:rPr>
                <w:rFonts w:ascii="Times New Roman" w:hAnsi="Times New Roman" w:cs="Times New Roman"/>
                <w:b w:val="0"/>
                <w:noProof/>
                <w:webHidden/>
                <w:sz w:val="24"/>
                <w:szCs w:val="24"/>
              </w:rPr>
              <w:fldChar w:fldCharType="begin"/>
            </w:r>
            <w:r w:rsidR="00593B1F" w:rsidRPr="00593B1F">
              <w:rPr>
                <w:rFonts w:ascii="Times New Roman" w:hAnsi="Times New Roman" w:cs="Times New Roman"/>
                <w:b w:val="0"/>
                <w:noProof/>
                <w:webHidden/>
                <w:sz w:val="24"/>
                <w:szCs w:val="24"/>
              </w:rPr>
              <w:instrText xml:space="preserve"> PAGEREF _Toc72458556 \h </w:instrText>
            </w:r>
            <w:r w:rsidR="00593B1F" w:rsidRPr="00593B1F">
              <w:rPr>
                <w:rFonts w:ascii="Times New Roman" w:hAnsi="Times New Roman" w:cs="Times New Roman"/>
                <w:b w:val="0"/>
                <w:noProof/>
                <w:webHidden/>
                <w:sz w:val="24"/>
                <w:szCs w:val="24"/>
              </w:rPr>
            </w:r>
            <w:r w:rsidR="00593B1F" w:rsidRPr="00593B1F">
              <w:rPr>
                <w:rFonts w:ascii="Times New Roman" w:hAnsi="Times New Roman" w:cs="Times New Roman"/>
                <w:b w:val="0"/>
                <w:noProof/>
                <w:webHidden/>
                <w:sz w:val="24"/>
                <w:szCs w:val="24"/>
              </w:rPr>
              <w:fldChar w:fldCharType="separate"/>
            </w:r>
            <w:r w:rsidR="00593B1F" w:rsidRPr="00593B1F">
              <w:rPr>
                <w:rFonts w:ascii="Times New Roman" w:hAnsi="Times New Roman" w:cs="Times New Roman"/>
                <w:b w:val="0"/>
                <w:noProof/>
                <w:webHidden/>
                <w:sz w:val="24"/>
                <w:szCs w:val="24"/>
              </w:rPr>
              <w:t>3</w:t>
            </w:r>
            <w:r w:rsidR="00593B1F" w:rsidRPr="00593B1F">
              <w:rPr>
                <w:rFonts w:ascii="Times New Roman" w:hAnsi="Times New Roman" w:cs="Times New Roman"/>
                <w:b w:val="0"/>
                <w:noProof/>
                <w:webHidden/>
                <w:sz w:val="24"/>
                <w:szCs w:val="24"/>
              </w:rPr>
              <w:fldChar w:fldCharType="end"/>
            </w:r>
          </w:hyperlink>
        </w:p>
        <w:p w14:paraId="46FFD22F" w14:textId="7B32F8B4" w:rsidR="00593B1F" w:rsidRPr="00593B1F" w:rsidRDefault="00593B1F">
          <w:pPr>
            <w:pStyle w:val="11"/>
            <w:tabs>
              <w:tab w:val="right" w:leader="dot" w:pos="9912"/>
            </w:tabs>
            <w:rPr>
              <w:rFonts w:ascii="Times New Roman" w:eastAsiaTheme="minorEastAsia" w:hAnsi="Times New Roman" w:cs="Times New Roman"/>
              <w:b w:val="0"/>
              <w:caps w:val="0"/>
              <w:noProof/>
              <w:sz w:val="24"/>
              <w:szCs w:val="24"/>
              <w:lang w:eastAsia="ru-RU"/>
            </w:rPr>
          </w:pPr>
          <w:hyperlink w:anchor="_Toc72458557" w:history="1">
            <w:r w:rsidRPr="00593B1F">
              <w:rPr>
                <w:rStyle w:val="a5"/>
                <w:rFonts w:ascii="Times New Roman" w:hAnsi="Times New Roman" w:cs="Times New Roman"/>
                <w:b w:val="0"/>
                <w:noProof/>
                <w:sz w:val="24"/>
                <w:szCs w:val="24"/>
              </w:rPr>
              <w:t>Методы</w:t>
            </w:r>
            <w:r w:rsidRPr="00593B1F">
              <w:rPr>
                <w:rFonts w:ascii="Times New Roman" w:hAnsi="Times New Roman" w:cs="Times New Roman"/>
                <w:b w:val="0"/>
                <w:noProof/>
                <w:webHidden/>
                <w:sz w:val="24"/>
                <w:szCs w:val="24"/>
              </w:rPr>
              <w:tab/>
            </w:r>
            <w:r w:rsidRPr="00593B1F">
              <w:rPr>
                <w:rFonts w:ascii="Times New Roman" w:hAnsi="Times New Roman" w:cs="Times New Roman"/>
                <w:b w:val="0"/>
                <w:noProof/>
                <w:webHidden/>
                <w:sz w:val="24"/>
                <w:szCs w:val="24"/>
              </w:rPr>
              <w:fldChar w:fldCharType="begin"/>
            </w:r>
            <w:r w:rsidRPr="00593B1F">
              <w:rPr>
                <w:rFonts w:ascii="Times New Roman" w:hAnsi="Times New Roman" w:cs="Times New Roman"/>
                <w:b w:val="0"/>
                <w:noProof/>
                <w:webHidden/>
                <w:sz w:val="24"/>
                <w:szCs w:val="24"/>
              </w:rPr>
              <w:instrText xml:space="preserve"> PAGEREF _Toc72458557 \h </w:instrText>
            </w:r>
            <w:r w:rsidRPr="00593B1F">
              <w:rPr>
                <w:rFonts w:ascii="Times New Roman" w:hAnsi="Times New Roman" w:cs="Times New Roman"/>
                <w:b w:val="0"/>
                <w:noProof/>
                <w:webHidden/>
                <w:sz w:val="24"/>
                <w:szCs w:val="24"/>
              </w:rPr>
            </w:r>
            <w:r w:rsidRPr="00593B1F">
              <w:rPr>
                <w:rFonts w:ascii="Times New Roman" w:hAnsi="Times New Roman" w:cs="Times New Roman"/>
                <w:b w:val="0"/>
                <w:noProof/>
                <w:webHidden/>
                <w:sz w:val="24"/>
                <w:szCs w:val="24"/>
              </w:rPr>
              <w:fldChar w:fldCharType="separate"/>
            </w:r>
            <w:r w:rsidRPr="00593B1F">
              <w:rPr>
                <w:rFonts w:ascii="Times New Roman" w:hAnsi="Times New Roman" w:cs="Times New Roman"/>
                <w:b w:val="0"/>
                <w:noProof/>
                <w:webHidden/>
                <w:sz w:val="24"/>
                <w:szCs w:val="24"/>
              </w:rPr>
              <w:t>4</w:t>
            </w:r>
            <w:r w:rsidRPr="00593B1F">
              <w:rPr>
                <w:rFonts w:ascii="Times New Roman" w:hAnsi="Times New Roman" w:cs="Times New Roman"/>
                <w:b w:val="0"/>
                <w:noProof/>
                <w:webHidden/>
                <w:sz w:val="24"/>
                <w:szCs w:val="24"/>
              </w:rPr>
              <w:fldChar w:fldCharType="end"/>
            </w:r>
          </w:hyperlink>
        </w:p>
        <w:p w14:paraId="5F2F3A4D" w14:textId="1D63F715"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58" w:history="1">
            <w:r w:rsidRPr="00593B1F">
              <w:rPr>
                <w:rStyle w:val="a5"/>
                <w:rFonts w:ascii="Times New Roman" w:hAnsi="Times New Roman" w:cs="Times New Roman"/>
                <w:bCs/>
                <w:noProof/>
                <w:sz w:val="24"/>
                <w:szCs w:val="24"/>
              </w:rPr>
              <w:t>Оптимизация роя частиц</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_Toc72458558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4</w:t>
            </w:r>
            <w:r w:rsidRPr="00593B1F">
              <w:rPr>
                <w:rFonts w:ascii="Times New Roman" w:hAnsi="Times New Roman" w:cs="Times New Roman"/>
                <w:bCs/>
                <w:noProof/>
                <w:webHidden/>
                <w:sz w:val="24"/>
                <w:szCs w:val="24"/>
              </w:rPr>
              <w:fldChar w:fldCharType="end"/>
            </w:r>
          </w:hyperlink>
        </w:p>
        <w:p w14:paraId="31DC8506" w14:textId="4424CEC8"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59" w:history="1">
            <w:r w:rsidRPr="00593B1F">
              <w:rPr>
                <w:rStyle w:val="a5"/>
                <w:rFonts w:ascii="Times New Roman" w:hAnsi="Times New Roman" w:cs="Times New Roman"/>
                <w:bCs/>
                <w:noProof/>
                <w:sz w:val="24"/>
                <w:szCs w:val="24"/>
              </w:rPr>
              <w:t xml:space="preserve">Алгоритм кластеризации </w:t>
            </w:r>
            <w:r w:rsidRPr="00593B1F">
              <w:rPr>
                <w:rStyle w:val="a5"/>
                <w:rFonts w:ascii="Times New Roman" w:hAnsi="Times New Roman" w:cs="Times New Roman"/>
                <w:bCs/>
                <w:noProof/>
                <w:sz w:val="24"/>
                <w:szCs w:val="24"/>
                <w:lang w:val="en-US"/>
              </w:rPr>
              <w:t>PSO</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_Toc72458559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5</w:t>
            </w:r>
            <w:r w:rsidRPr="00593B1F">
              <w:rPr>
                <w:rFonts w:ascii="Times New Roman" w:hAnsi="Times New Roman" w:cs="Times New Roman"/>
                <w:bCs/>
                <w:noProof/>
                <w:webHidden/>
                <w:sz w:val="24"/>
                <w:szCs w:val="24"/>
              </w:rPr>
              <w:fldChar w:fldCharType="end"/>
            </w:r>
          </w:hyperlink>
        </w:p>
        <w:p w14:paraId="73E803FA" w14:textId="3F9BBB0D"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60" w:history="1">
            <w:r w:rsidRPr="00593B1F">
              <w:rPr>
                <w:rStyle w:val="a5"/>
                <w:rFonts w:ascii="Times New Roman" w:hAnsi="Times New Roman" w:cs="Times New Roman"/>
                <w:bCs/>
                <w:noProof/>
                <w:sz w:val="24"/>
                <w:szCs w:val="24"/>
              </w:rPr>
              <w:t>Теория Хаоса</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_Toc72458560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6</w:t>
            </w:r>
            <w:r w:rsidRPr="00593B1F">
              <w:rPr>
                <w:rFonts w:ascii="Times New Roman" w:hAnsi="Times New Roman" w:cs="Times New Roman"/>
                <w:bCs/>
                <w:noProof/>
                <w:webHidden/>
                <w:sz w:val="24"/>
                <w:szCs w:val="24"/>
              </w:rPr>
              <w:fldChar w:fldCharType="end"/>
            </w:r>
          </w:hyperlink>
        </w:p>
        <w:p w14:paraId="26ED94FE" w14:textId="7D623086"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61" w:history="1">
            <w:r w:rsidRPr="00593B1F">
              <w:rPr>
                <w:rStyle w:val="a5"/>
                <w:rFonts w:ascii="Times New Roman" w:hAnsi="Times New Roman" w:cs="Times New Roman"/>
                <w:bCs/>
                <w:noProof/>
                <w:sz w:val="24"/>
                <w:szCs w:val="24"/>
              </w:rPr>
              <w:t>Оптимизация роя хаотических частиц (</w:t>
            </w:r>
            <w:r w:rsidRPr="00593B1F">
              <w:rPr>
                <w:rStyle w:val="a5"/>
                <w:rFonts w:ascii="Times New Roman" w:hAnsi="Times New Roman" w:cs="Times New Roman"/>
                <w:bCs/>
                <w:noProof/>
                <w:sz w:val="24"/>
                <w:szCs w:val="24"/>
                <w:lang w:val="en-US"/>
              </w:rPr>
              <w:t>CPSO</w:t>
            </w:r>
            <w:r w:rsidRPr="00593B1F">
              <w:rPr>
                <w:rStyle w:val="a5"/>
                <w:rFonts w:ascii="Times New Roman" w:hAnsi="Times New Roman" w:cs="Times New Roman"/>
                <w:bCs/>
                <w:noProof/>
                <w:sz w:val="24"/>
                <w:szCs w:val="24"/>
              </w:rPr>
              <w:t>)</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_Toc72458561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7</w:t>
            </w:r>
            <w:r w:rsidRPr="00593B1F">
              <w:rPr>
                <w:rFonts w:ascii="Times New Roman" w:hAnsi="Times New Roman" w:cs="Times New Roman"/>
                <w:bCs/>
                <w:noProof/>
                <w:webHidden/>
                <w:sz w:val="24"/>
                <w:szCs w:val="24"/>
              </w:rPr>
              <w:fldChar w:fldCharType="end"/>
            </w:r>
          </w:hyperlink>
        </w:p>
        <w:p w14:paraId="0379A1D4" w14:textId="36D1C020"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62" w:history="1">
            <w:r w:rsidRPr="00593B1F">
              <w:rPr>
                <w:rStyle w:val="a5"/>
                <w:rFonts w:ascii="Times New Roman" w:hAnsi="Times New Roman" w:cs="Times New Roman"/>
                <w:bCs/>
                <w:noProof/>
                <w:sz w:val="24"/>
                <w:szCs w:val="24"/>
              </w:rPr>
              <w:t>Ускоренная оптимизация роя хаотических частиц (ACPSO)</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_Toc72458562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9</w:t>
            </w:r>
            <w:r w:rsidRPr="00593B1F">
              <w:rPr>
                <w:rFonts w:ascii="Times New Roman" w:hAnsi="Times New Roman" w:cs="Times New Roman"/>
                <w:bCs/>
                <w:noProof/>
                <w:webHidden/>
                <w:sz w:val="24"/>
                <w:szCs w:val="24"/>
              </w:rPr>
              <w:fldChar w:fldCharType="end"/>
            </w:r>
          </w:hyperlink>
        </w:p>
        <w:p w14:paraId="6C41F56A" w14:textId="212B8BB6"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3" w:history="1">
            <w:r w:rsidRPr="00593B1F">
              <w:rPr>
                <w:rStyle w:val="a5"/>
                <w:rFonts w:ascii="Times New Roman" w:hAnsi="Times New Roman" w:cs="Times New Roman"/>
                <w:bCs/>
                <w:noProof/>
                <w:sz w:val="24"/>
                <w:szCs w:val="24"/>
              </w:rPr>
              <w:t>Кодирование частиц</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_Toc72458563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10</w:t>
            </w:r>
            <w:r w:rsidRPr="00593B1F">
              <w:rPr>
                <w:rFonts w:ascii="Times New Roman" w:hAnsi="Times New Roman" w:cs="Times New Roman"/>
                <w:bCs/>
                <w:noProof/>
                <w:webHidden/>
                <w:sz w:val="24"/>
                <w:szCs w:val="24"/>
              </w:rPr>
              <w:fldChar w:fldCharType="end"/>
            </w:r>
          </w:hyperlink>
        </w:p>
        <w:p w14:paraId="3970D493" w14:textId="48BC72A0"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4" w:history="1">
            <w:r w:rsidRPr="00593B1F">
              <w:rPr>
                <w:rStyle w:val="a5"/>
                <w:rFonts w:ascii="Times New Roman" w:hAnsi="Times New Roman" w:cs="Times New Roman"/>
                <w:bCs/>
                <w:noProof/>
                <w:sz w:val="24"/>
                <w:szCs w:val="24"/>
              </w:rPr>
              <w:t>Начальная популяция</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_Toc72458564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10</w:t>
            </w:r>
            <w:r w:rsidRPr="00593B1F">
              <w:rPr>
                <w:rFonts w:ascii="Times New Roman" w:hAnsi="Times New Roman" w:cs="Times New Roman"/>
                <w:bCs/>
                <w:noProof/>
                <w:webHidden/>
                <w:sz w:val="24"/>
                <w:szCs w:val="24"/>
              </w:rPr>
              <w:fldChar w:fldCharType="end"/>
            </w:r>
          </w:hyperlink>
        </w:p>
        <w:p w14:paraId="3897E8FD" w14:textId="1B18E631"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5" w:history="1">
            <w:r w:rsidRPr="00593B1F">
              <w:rPr>
                <w:rStyle w:val="a5"/>
                <w:rFonts w:ascii="Times New Roman" w:hAnsi="Times New Roman" w:cs="Times New Roman"/>
                <w:bCs/>
                <w:noProof/>
                <w:sz w:val="24"/>
                <w:szCs w:val="24"/>
              </w:rPr>
              <w:t>Оценка пригодности</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_Toc72458565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10</w:t>
            </w:r>
            <w:r w:rsidRPr="00593B1F">
              <w:rPr>
                <w:rFonts w:ascii="Times New Roman" w:hAnsi="Times New Roman" w:cs="Times New Roman"/>
                <w:bCs/>
                <w:noProof/>
                <w:webHidden/>
                <w:sz w:val="24"/>
                <w:szCs w:val="24"/>
              </w:rPr>
              <w:fldChar w:fldCharType="end"/>
            </w:r>
          </w:hyperlink>
        </w:p>
        <w:p w14:paraId="36D206BB" w14:textId="7C9D38BD"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6" w:history="1">
            <w:r w:rsidRPr="00593B1F">
              <w:rPr>
                <w:rStyle w:val="a5"/>
                <w:rFonts w:ascii="Times New Roman" w:hAnsi="Times New Roman" w:cs="Times New Roman"/>
                <w:bCs/>
                <w:noProof/>
                <w:sz w:val="24"/>
                <w:szCs w:val="24"/>
              </w:rPr>
              <w:t>Стратегия ускорения</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_Toc72458566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10</w:t>
            </w:r>
            <w:r w:rsidRPr="00593B1F">
              <w:rPr>
                <w:rFonts w:ascii="Times New Roman" w:hAnsi="Times New Roman" w:cs="Times New Roman"/>
                <w:bCs/>
                <w:noProof/>
                <w:webHidden/>
                <w:sz w:val="24"/>
                <w:szCs w:val="24"/>
              </w:rPr>
              <w:fldChar w:fldCharType="end"/>
            </w:r>
          </w:hyperlink>
        </w:p>
        <w:p w14:paraId="3258FF16" w14:textId="36C78CE2"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7" w:history="1">
            <w:r w:rsidRPr="00593B1F">
              <w:rPr>
                <w:rStyle w:val="a5"/>
                <w:rFonts w:ascii="Times New Roman" w:hAnsi="Times New Roman" w:cs="Times New Roman"/>
                <w:bCs/>
                <w:noProof/>
                <w:sz w:val="24"/>
                <w:szCs w:val="24"/>
              </w:rPr>
              <w:t xml:space="preserve">Процедура </w:t>
            </w:r>
            <w:r w:rsidRPr="00593B1F">
              <w:rPr>
                <w:rStyle w:val="a5"/>
                <w:rFonts w:ascii="Times New Roman" w:hAnsi="Times New Roman" w:cs="Times New Roman"/>
                <w:bCs/>
                <w:noProof/>
                <w:sz w:val="24"/>
                <w:szCs w:val="24"/>
                <w:lang w:val="en-US"/>
              </w:rPr>
              <w:t>ACPSO</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_Toc72458567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11</w:t>
            </w:r>
            <w:r w:rsidRPr="00593B1F">
              <w:rPr>
                <w:rFonts w:ascii="Times New Roman" w:hAnsi="Times New Roman" w:cs="Times New Roman"/>
                <w:bCs/>
                <w:noProof/>
                <w:webHidden/>
                <w:sz w:val="24"/>
                <w:szCs w:val="24"/>
              </w:rPr>
              <w:fldChar w:fldCharType="end"/>
            </w:r>
          </w:hyperlink>
        </w:p>
        <w:p w14:paraId="1B3ECFF4" w14:textId="3B3820A8" w:rsidR="00593B1F" w:rsidRPr="00593B1F" w:rsidRDefault="00593B1F">
          <w:pPr>
            <w:pStyle w:val="31"/>
            <w:tabs>
              <w:tab w:val="right" w:leader="dot" w:pos="9912"/>
            </w:tabs>
            <w:rPr>
              <w:rFonts w:ascii="Times New Roman" w:eastAsiaTheme="minorEastAsia" w:hAnsi="Times New Roman" w:cs="Times New Roman"/>
              <w:bCs/>
              <w:i w:val="0"/>
              <w:iCs w:val="0"/>
              <w:noProof/>
              <w:sz w:val="24"/>
              <w:szCs w:val="24"/>
              <w:lang w:eastAsia="ru-RU"/>
            </w:rPr>
          </w:pPr>
          <w:hyperlink w:anchor="_Toc72458568" w:history="1">
            <w:r w:rsidRPr="00593B1F">
              <w:rPr>
                <w:rStyle w:val="a5"/>
                <w:rFonts w:ascii="Times New Roman" w:hAnsi="Times New Roman" w:cs="Times New Roman"/>
                <w:bCs/>
                <w:noProof/>
                <w:sz w:val="24"/>
                <w:szCs w:val="24"/>
              </w:rPr>
              <w:t>Настройки параметров</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_Toc72458568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12</w:t>
            </w:r>
            <w:r w:rsidRPr="00593B1F">
              <w:rPr>
                <w:rFonts w:ascii="Times New Roman" w:hAnsi="Times New Roman" w:cs="Times New Roman"/>
                <w:bCs/>
                <w:noProof/>
                <w:webHidden/>
                <w:sz w:val="24"/>
                <w:szCs w:val="24"/>
              </w:rPr>
              <w:fldChar w:fldCharType="end"/>
            </w:r>
          </w:hyperlink>
        </w:p>
        <w:p w14:paraId="53BC78C4" w14:textId="5E6F1C18" w:rsidR="00593B1F" w:rsidRPr="00593B1F" w:rsidRDefault="00593B1F">
          <w:pPr>
            <w:pStyle w:val="11"/>
            <w:tabs>
              <w:tab w:val="right" w:leader="dot" w:pos="9912"/>
            </w:tabs>
            <w:rPr>
              <w:rFonts w:ascii="Times New Roman" w:eastAsiaTheme="minorEastAsia" w:hAnsi="Times New Roman" w:cs="Times New Roman"/>
              <w:b w:val="0"/>
              <w:caps w:val="0"/>
              <w:noProof/>
              <w:sz w:val="24"/>
              <w:szCs w:val="24"/>
              <w:lang w:eastAsia="ru-RU"/>
            </w:rPr>
          </w:pPr>
          <w:hyperlink w:anchor="_Toc72458569" w:history="1">
            <w:r w:rsidRPr="00593B1F">
              <w:rPr>
                <w:rStyle w:val="a5"/>
                <w:rFonts w:ascii="Times New Roman" w:hAnsi="Times New Roman" w:cs="Times New Roman"/>
                <w:b w:val="0"/>
                <w:noProof/>
                <w:sz w:val="24"/>
                <w:szCs w:val="24"/>
              </w:rPr>
              <w:t>Эксперимент</w:t>
            </w:r>
            <w:r w:rsidRPr="00593B1F">
              <w:rPr>
                <w:rFonts w:ascii="Times New Roman" w:hAnsi="Times New Roman" w:cs="Times New Roman"/>
                <w:b w:val="0"/>
                <w:noProof/>
                <w:webHidden/>
                <w:sz w:val="24"/>
                <w:szCs w:val="24"/>
              </w:rPr>
              <w:tab/>
            </w:r>
            <w:r w:rsidRPr="00593B1F">
              <w:rPr>
                <w:rFonts w:ascii="Times New Roman" w:hAnsi="Times New Roman" w:cs="Times New Roman"/>
                <w:b w:val="0"/>
                <w:noProof/>
                <w:webHidden/>
                <w:sz w:val="24"/>
                <w:szCs w:val="24"/>
              </w:rPr>
              <w:fldChar w:fldCharType="begin"/>
            </w:r>
            <w:r w:rsidRPr="00593B1F">
              <w:rPr>
                <w:rFonts w:ascii="Times New Roman" w:hAnsi="Times New Roman" w:cs="Times New Roman"/>
                <w:b w:val="0"/>
                <w:noProof/>
                <w:webHidden/>
                <w:sz w:val="24"/>
                <w:szCs w:val="24"/>
              </w:rPr>
              <w:instrText xml:space="preserve"> PAGEREF _Toc72458569 \h </w:instrText>
            </w:r>
            <w:r w:rsidRPr="00593B1F">
              <w:rPr>
                <w:rFonts w:ascii="Times New Roman" w:hAnsi="Times New Roman" w:cs="Times New Roman"/>
                <w:b w:val="0"/>
                <w:noProof/>
                <w:webHidden/>
                <w:sz w:val="24"/>
                <w:szCs w:val="24"/>
              </w:rPr>
            </w:r>
            <w:r w:rsidRPr="00593B1F">
              <w:rPr>
                <w:rFonts w:ascii="Times New Roman" w:hAnsi="Times New Roman" w:cs="Times New Roman"/>
                <w:b w:val="0"/>
                <w:noProof/>
                <w:webHidden/>
                <w:sz w:val="24"/>
                <w:szCs w:val="24"/>
              </w:rPr>
              <w:fldChar w:fldCharType="separate"/>
            </w:r>
            <w:r w:rsidRPr="00593B1F">
              <w:rPr>
                <w:rFonts w:ascii="Times New Roman" w:hAnsi="Times New Roman" w:cs="Times New Roman"/>
                <w:b w:val="0"/>
                <w:noProof/>
                <w:webHidden/>
                <w:sz w:val="24"/>
                <w:szCs w:val="24"/>
              </w:rPr>
              <w:t>12</w:t>
            </w:r>
            <w:r w:rsidRPr="00593B1F">
              <w:rPr>
                <w:rFonts w:ascii="Times New Roman" w:hAnsi="Times New Roman" w:cs="Times New Roman"/>
                <w:b w:val="0"/>
                <w:noProof/>
                <w:webHidden/>
                <w:sz w:val="24"/>
                <w:szCs w:val="24"/>
              </w:rPr>
              <w:fldChar w:fldCharType="end"/>
            </w:r>
          </w:hyperlink>
        </w:p>
        <w:p w14:paraId="0071C8BB" w14:textId="334733C6" w:rsidR="00593B1F" w:rsidRPr="00593B1F" w:rsidRDefault="00593B1F">
          <w:pPr>
            <w:pStyle w:val="11"/>
            <w:tabs>
              <w:tab w:val="right" w:leader="dot" w:pos="9912"/>
            </w:tabs>
            <w:rPr>
              <w:rFonts w:ascii="Times New Roman" w:eastAsiaTheme="minorEastAsia" w:hAnsi="Times New Roman" w:cs="Times New Roman"/>
              <w:b w:val="0"/>
              <w:caps w:val="0"/>
              <w:noProof/>
              <w:sz w:val="24"/>
              <w:szCs w:val="24"/>
              <w:lang w:eastAsia="ru-RU"/>
            </w:rPr>
          </w:pPr>
          <w:hyperlink w:anchor="_Toc72458570" w:history="1">
            <w:r w:rsidRPr="00593B1F">
              <w:rPr>
                <w:rStyle w:val="a5"/>
                <w:rFonts w:ascii="Times New Roman" w:hAnsi="Times New Roman" w:cs="Times New Roman"/>
                <w:b w:val="0"/>
                <w:noProof/>
                <w:sz w:val="24"/>
                <w:szCs w:val="24"/>
              </w:rPr>
              <w:t>Результаты экспериментов</w:t>
            </w:r>
            <w:r w:rsidRPr="00593B1F">
              <w:rPr>
                <w:rFonts w:ascii="Times New Roman" w:hAnsi="Times New Roman" w:cs="Times New Roman"/>
                <w:b w:val="0"/>
                <w:noProof/>
                <w:webHidden/>
                <w:sz w:val="24"/>
                <w:szCs w:val="24"/>
              </w:rPr>
              <w:tab/>
            </w:r>
            <w:r w:rsidRPr="00593B1F">
              <w:rPr>
                <w:rFonts w:ascii="Times New Roman" w:hAnsi="Times New Roman" w:cs="Times New Roman"/>
                <w:b w:val="0"/>
                <w:noProof/>
                <w:webHidden/>
                <w:sz w:val="24"/>
                <w:szCs w:val="24"/>
              </w:rPr>
              <w:fldChar w:fldCharType="begin"/>
            </w:r>
            <w:r w:rsidRPr="00593B1F">
              <w:rPr>
                <w:rFonts w:ascii="Times New Roman" w:hAnsi="Times New Roman" w:cs="Times New Roman"/>
                <w:b w:val="0"/>
                <w:noProof/>
                <w:webHidden/>
                <w:sz w:val="24"/>
                <w:szCs w:val="24"/>
              </w:rPr>
              <w:instrText xml:space="preserve"> PAGEREF _Toc72458570 \h </w:instrText>
            </w:r>
            <w:r w:rsidRPr="00593B1F">
              <w:rPr>
                <w:rFonts w:ascii="Times New Roman" w:hAnsi="Times New Roman" w:cs="Times New Roman"/>
                <w:b w:val="0"/>
                <w:noProof/>
                <w:webHidden/>
                <w:sz w:val="24"/>
                <w:szCs w:val="24"/>
              </w:rPr>
            </w:r>
            <w:r w:rsidRPr="00593B1F">
              <w:rPr>
                <w:rFonts w:ascii="Times New Roman" w:hAnsi="Times New Roman" w:cs="Times New Roman"/>
                <w:b w:val="0"/>
                <w:noProof/>
                <w:webHidden/>
                <w:sz w:val="24"/>
                <w:szCs w:val="24"/>
              </w:rPr>
              <w:fldChar w:fldCharType="separate"/>
            </w:r>
            <w:r w:rsidRPr="00593B1F">
              <w:rPr>
                <w:rFonts w:ascii="Times New Roman" w:hAnsi="Times New Roman" w:cs="Times New Roman"/>
                <w:b w:val="0"/>
                <w:noProof/>
                <w:webHidden/>
                <w:sz w:val="24"/>
                <w:szCs w:val="24"/>
              </w:rPr>
              <w:t>13</w:t>
            </w:r>
            <w:r w:rsidRPr="00593B1F">
              <w:rPr>
                <w:rFonts w:ascii="Times New Roman" w:hAnsi="Times New Roman" w:cs="Times New Roman"/>
                <w:b w:val="0"/>
                <w:noProof/>
                <w:webHidden/>
                <w:sz w:val="24"/>
                <w:szCs w:val="24"/>
              </w:rPr>
              <w:fldChar w:fldCharType="end"/>
            </w:r>
          </w:hyperlink>
        </w:p>
        <w:p w14:paraId="282E5306" w14:textId="45B6FA4B"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71" w:history="1">
            <w:r w:rsidRPr="00593B1F">
              <w:rPr>
                <w:rStyle w:val="a5"/>
                <w:rFonts w:ascii="Times New Roman" w:hAnsi="Times New Roman" w:cs="Times New Roman"/>
                <w:bCs/>
                <w:noProof/>
                <w:sz w:val="24"/>
                <w:szCs w:val="24"/>
              </w:rPr>
              <w:t>Наборы данных</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_Toc72458571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13</w:t>
            </w:r>
            <w:r w:rsidRPr="00593B1F">
              <w:rPr>
                <w:rFonts w:ascii="Times New Roman" w:hAnsi="Times New Roman" w:cs="Times New Roman"/>
                <w:bCs/>
                <w:noProof/>
                <w:webHidden/>
                <w:sz w:val="24"/>
                <w:szCs w:val="24"/>
              </w:rPr>
              <w:fldChar w:fldCharType="end"/>
            </w:r>
          </w:hyperlink>
        </w:p>
        <w:p w14:paraId="1433E3A7" w14:textId="5D5B63F3"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72" w:history="1">
            <w:r w:rsidRPr="00593B1F">
              <w:rPr>
                <w:rStyle w:val="a5"/>
                <w:rFonts w:ascii="Times New Roman" w:hAnsi="Times New Roman" w:cs="Times New Roman"/>
                <w:bCs/>
                <w:noProof/>
                <w:sz w:val="24"/>
                <w:szCs w:val="24"/>
              </w:rPr>
              <w:t>Результаты</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_Toc72458572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15</w:t>
            </w:r>
            <w:r w:rsidRPr="00593B1F">
              <w:rPr>
                <w:rFonts w:ascii="Times New Roman" w:hAnsi="Times New Roman" w:cs="Times New Roman"/>
                <w:bCs/>
                <w:noProof/>
                <w:webHidden/>
                <w:sz w:val="24"/>
                <w:szCs w:val="24"/>
              </w:rPr>
              <w:fldChar w:fldCharType="end"/>
            </w:r>
          </w:hyperlink>
        </w:p>
        <w:p w14:paraId="25B12DD0" w14:textId="1ABE1A73" w:rsidR="00593B1F" w:rsidRPr="00593B1F" w:rsidRDefault="00593B1F">
          <w:pPr>
            <w:pStyle w:val="21"/>
            <w:tabs>
              <w:tab w:val="right" w:leader="dot" w:pos="9912"/>
            </w:tabs>
            <w:rPr>
              <w:rFonts w:ascii="Times New Roman" w:eastAsiaTheme="minorEastAsia" w:hAnsi="Times New Roman" w:cs="Times New Roman"/>
              <w:bCs/>
              <w:smallCaps w:val="0"/>
              <w:noProof/>
              <w:sz w:val="24"/>
              <w:szCs w:val="24"/>
              <w:lang w:eastAsia="ru-RU"/>
            </w:rPr>
          </w:pPr>
          <w:hyperlink w:anchor="_Toc72458573" w:history="1">
            <w:r w:rsidRPr="00593B1F">
              <w:rPr>
                <w:rStyle w:val="a5"/>
                <w:rFonts w:ascii="Times New Roman" w:hAnsi="Times New Roman" w:cs="Times New Roman"/>
                <w:bCs/>
                <w:noProof/>
                <w:sz w:val="24"/>
                <w:szCs w:val="24"/>
              </w:rPr>
              <w:t>Повторный эксперимент</w:t>
            </w:r>
            <w:r w:rsidRPr="00593B1F">
              <w:rPr>
                <w:rFonts w:ascii="Times New Roman" w:hAnsi="Times New Roman" w:cs="Times New Roman"/>
                <w:bCs/>
                <w:noProof/>
                <w:webHidden/>
                <w:sz w:val="24"/>
                <w:szCs w:val="24"/>
              </w:rPr>
              <w:tab/>
            </w:r>
            <w:r w:rsidRPr="00593B1F">
              <w:rPr>
                <w:rFonts w:ascii="Times New Roman" w:hAnsi="Times New Roman" w:cs="Times New Roman"/>
                <w:bCs/>
                <w:noProof/>
                <w:webHidden/>
                <w:sz w:val="24"/>
                <w:szCs w:val="24"/>
              </w:rPr>
              <w:fldChar w:fldCharType="begin"/>
            </w:r>
            <w:r w:rsidRPr="00593B1F">
              <w:rPr>
                <w:rFonts w:ascii="Times New Roman" w:hAnsi="Times New Roman" w:cs="Times New Roman"/>
                <w:bCs/>
                <w:noProof/>
                <w:webHidden/>
                <w:sz w:val="24"/>
                <w:szCs w:val="24"/>
              </w:rPr>
              <w:instrText xml:space="preserve"> PAGEREF _Toc72458573 \h </w:instrText>
            </w:r>
            <w:r w:rsidRPr="00593B1F">
              <w:rPr>
                <w:rFonts w:ascii="Times New Roman" w:hAnsi="Times New Roman" w:cs="Times New Roman"/>
                <w:bCs/>
                <w:noProof/>
                <w:webHidden/>
                <w:sz w:val="24"/>
                <w:szCs w:val="24"/>
              </w:rPr>
            </w:r>
            <w:r w:rsidRPr="00593B1F">
              <w:rPr>
                <w:rFonts w:ascii="Times New Roman" w:hAnsi="Times New Roman" w:cs="Times New Roman"/>
                <w:bCs/>
                <w:noProof/>
                <w:webHidden/>
                <w:sz w:val="24"/>
                <w:szCs w:val="24"/>
              </w:rPr>
              <w:fldChar w:fldCharType="separate"/>
            </w:r>
            <w:r w:rsidRPr="00593B1F">
              <w:rPr>
                <w:rFonts w:ascii="Times New Roman" w:hAnsi="Times New Roman" w:cs="Times New Roman"/>
                <w:bCs/>
                <w:noProof/>
                <w:webHidden/>
                <w:sz w:val="24"/>
                <w:szCs w:val="24"/>
              </w:rPr>
              <w:t>18</w:t>
            </w:r>
            <w:r w:rsidRPr="00593B1F">
              <w:rPr>
                <w:rFonts w:ascii="Times New Roman" w:hAnsi="Times New Roman" w:cs="Times New Roman"/>
                <w:bCs/>
                <w:noProof/>
                <w:webHidden/>
                <w:sz w:val="24"/>
                <w:szCs w:val="24"/>
              </w:rPr>
              <w:fldChar w:fldCharType="end"/>
            </w:r>
          </w:hyperlink>
        </w:p>
        <w:p w14:paraId="19373FDF" w14:textId="15C208B5" w:rsidR="00593B1F" w:rsidRPr="00593B1F" w:rsidRDefault="00593B1F">
          <w:pPr>
            <w:pStyle w:val="11"/>
            <w:tabs>
              <w:tab w:val="right" w:leader="dot" w:pos="9912"/>
            </w:tabs>
            <w:rPr>
              <w:rFonts w:ascii="Times New Roman" w:eastAsiaTheme="minorEastAsia" w:hAnsi="Times New Roman" w:cs="Times New Roman"/>
              <w:b w:val="0"/>
              <w:caps w:val="0"/>
              <w:noProof/>
              <w:sz w:val="24"/>
              <w:szCs w:val="24"/>
              <w:lang w:eastAsia="ru-RU"/>
            </w:rPr>
          </w:pPr>
          <w:hyperlink w:anchor="_Toc72458574" w:history="1">
            <w:r w:rsidRPr="00593B1F">
              <w:rPr>
                <w:rStyle w:val="a5"/>
                <w:rFonts w:ascii="Times New Roman" w:hAnsi="Times New Roman" w:cs="Times New Roman"/>
                <w:b w:val="0"/>
                <w:noProof/>
                <w:sz w:val="24"/>
                <w:szCs w:val="24"/>
              </w:rPr>
              <w:t>Вывод</w:t>
            </w:r>
            <w:r w:rsidRPr="00593B1F">
              <w:rPr>
                <w:rFonts w:ascii="Times New Roman" w:hAnsi="Times New Roman" w:cs="Times New Roman"/>
                <w:b w:val="0"/>
                <w:noProof/>
                <w:webHidden/>
                <w:sz w:val="24"/>
                <w:szCs w:val="24"/>
              </w:rPr>
              <w:tab/>
            </w:r>
            <w:r w:rsidRPr="00593B1F">
              <w:rPr>
                <w:rFonts w:ascii="Times New Roman" w:hAnsi="Times New Roman" w:cs="Times New Roman"/>
                <w:b w:val="0"/>
                <w:noProof/>
                <w:webHidden/>
                <w:sz w:val="24"/>
                <w:szCs w:val="24"/>
              </w:rPr>
              <w:fldChar w:fldCharType="begin"/>
            </w:r>
            <w:r w:rsidRPr="00593B1F">
              <w:rPr>
                <w:rFonts w:ascii="Times New Roman" w:hAnsi="Times New Roman" w:cs="Times New Roman"/>
                <w:b w:val="0"/>
                <w:noProof/>
                <w:webHidden/>
                <w:sz w:val="24"/>
                <w:szCs w:val="24"/>
              </w:rPr>
              <w:instrText xml:space="preserve"> PAGEREF _Toc72458574 \h </w:instrText>
            </w:r>
            <w:r w:rsidRPr="00593B1F">
              <w:rPr>
                <w:rFonts w:ascii="Times New Roman" w:hAnsi="Times New Roman" w:cs="Times New Roman"/>
                <w:b w:val="0"/>
                <w:noProof/>
                <w:webHidden/>
                <w:sz w:val="24"/>
                <w:szCs w:val="24"/>
              </w:rPr>
            </w:r>
            <w:r w:rsidRPr="00593B1F">
              <w:rPr>
                <w:rFonts w:ascii="Times New Roman" w:hAnsi="Times New Roman" w:cs="Times New Roman"/>
                <w:b w:val="0"/>
                <w:noProof/>
                <w:webHidden/>
                <w:sz w:val="24"/>
                <w:szCs w:val="24"/>
              </w:rPr>
              <w:fldChar w:fldCharType="separate"/>
            </w:r>
            <w:r w:rsidRPr="00593B1F">
              <w:rPr>
                <w:rFonts w:ascii="Times New Roman" w:hAnsi="Times New Roman" w:cs="Times New Roman"/>
                <w:b w:val="0"/>
                <w:noProof/>
                <w:webHidden/>
                <w:sz w:val="24"/>
                <w:szCs w:val="24"/>
              </w:rPr>
              <w:t>20</w:t>
            </w:r>
            <w:r w:rsidRPr="00593B1F">
              <w:rPr>
                <w:rFonts w:ascii="Times New Roman" w:hAnsi="Times New Roman" w:cs="Times New Roman"/>
                <w:b w:val="0"/>
                <w:noProof/>
                <w:webHidden/>
                <w:sz w:val="24"/>
                <w:szCs w:val="24"/>
              </w:rPr>
              <w:fldChar w:fldCharType="end"/>
            </w:r>
          </w:hyperlink>
        </w:p>
        <w:p w14:paraId="33C04249" w14:textId="779A0BC9" w:rsidR="006A077A" w:rsidRPr="008452FA" w:rsidRDefault="006A077A">
          <w:pPr>
            <w:rPr>
              <w:color w:val="000000" w:themeColor="text1"/>
            </w:rPr>
          </w:pPr>
          <w:r w:rsidRPr="00593B1F">
            <w:rPr>
              <w:rFonts w:cs="Times New Roman"/>
              <w:bCs/>
              <w:noProof/>
              <w:color w:val="000000" w:themeColor="text1"/>
              <w:sz w:val="24"/>
              <w:szCs w:val="24"/>
            </w:rPr>
            <w:fldChar w:fldCharType="end"/>
          </w:r>
        </w:p>
      </w:sdtContent>
    </w:sdt>
    <w:p w14:paraId="70575556" w14:textId="04F20D6F" w:rsidR="000A45F2" w:rsidRPr="008452FA" w:rsidRDefault="000A45F2">
      <w:pPr>
        <w:ind w:firstLine="0"/>
        <w:jc w:val="left"/>
        <w:rPr>
          <w:color w:val="000000" w:themeColor="text1"/>
        </w:rPr>
      </w:pPr>
      <w:r w:rsidRPr="008452FA">
        <w:rPr>
          <w:color w:val="000000" w:themeColor="text1"/>
        </w:rPr>
        <w:br w:type="page"/>
      </w:r>
    </w:p>
    <w:p w14:paraId="6171C784" w14:textId="6D93C7C5" w:rsidR="0012767B" w:rsidRPr="008452FA" w:rsidRDefault="00EB03AE" w:rsidP="00264EAF">
      <w:pPr>
        <w:pStyle w:val="1"/>
        <w:rPr>
          <w:color w:val="000000" w:themeColor="text1"/>
          <w:szCs w:val="36"/>
        </w:rPr>
      </w:pPr>
      <w:bookmarkStart w:id="2" w:name="_Toc65697502"/>
      <w:bookmarkStart w:id="3" w:name="_Toc72458556"/>
      <w:r w:rsidRPr="008452FA">
        <w:rPr>
          <w:color w:val="000000" w:themeColor="text1"/>
          <w:szCs w:val="36"/>
        </w:rPr>
        <w:lastRenderedPageBreak/>
        <w:t>Постановка задачи</w:t>
      </w:r>
      <w:bookmarkEnd w:id="2"/>
      <w:bookmarkEnd w:id="3"/>
    </w:p>
    <w:p w14:paraId="5963C767" w14:textId="48A70201" w:rsidR="004938F5" w:rsidRPr="008452FA" w:rsidRDefault="004938F5" w:rsidP="004938F5">
      <w:pPr>
        <w:rPr>
          <w:color w:val="000000" w:themeColor="text1"/>
        </w:rPr>
      </w:pPr>
      <w:r w:rsidRPr="008452FA">
        <w:rPr>
          <w:color w:val="000000" w:themeColor="text1"/>
        </w:rPr>
        <w:t>Кластерный анализ - очень популярный метод интеллектуального анализа данных. Это процесс группирования набора объектов в кластеры, так что объекты в одном кластере похожи друг на друга, но не похожи на объекты в других кластерах</w:t>
      </w:r>
      <w:r w:rsidRPr="008452FA">
        <w:rPr>
          <w:color w:val="000000" w:themeColor="text1"/>
        </w:rPr>
        <w:t xml:space="preserve">. </w:t>
      </w:r>
      <w:r w:rsidRPr="008452FA">
        <w:rPr>
          <w:color w:val="000000" w:themeColor="text1"/>
        </w:rPr>
        <w:t>Когда набор объектов был применен к алгоритму кластеризации, полученные кластеры могут использоваться для выявления внутренних структур, находящихся в данных. Целью кластерного анализа является классификация кластеров по группам, имеющим определенное значение в контексте конкретной проблемы. Более конкретно, набор шаблонов, обычно представленных многомерными векторами в заранее определенном пространстве, объединяется в кластеры на основе их сходства. Если количество кластеров K известно, предварительную кластеризацию можно сформулировать как распределение n объектов в N-мерном пространстве среди K групп таким образом, чтобы объекты в одной группе были более похожи по определенным критериям</w:t>
      </w:r>
      <w:r w:rsidRPr="008452FA">
        <w:rPr>
          <w:color w:val="000000" w:themeColor="text1"/>
        </w:rPr>
        <w:t xml:space="preserve">. </w:t>
      </w:r>
      <w:r w:rsidRPr="008452FA">
        <w:rPr>
          <w:color w:val="000000" w:themeColor="text1"/>
        </w:rPr>
        <w:t>Это включает в себя минимизацию некоторых внешних критериев оптимизации.</w:t>
      </w:r>
    </w:p>
    <w:p w14:paraId="4A04BB53" w14:textId="1F5FD275" w:rsidR="004938F5" w:rsidRPr="008452FA" w:rsidRDefault="004938F5" w:rsidP="004938F5">
      <w:pPr>
        <w:rPr>
          <w:color w:val="000000" w:themeColor="text1"/>
        </w:rPr>
      </w:pPr>
      <w:r w:rsidRPr="008452FA">
        <w:rPr>
          <w:color w:val="000000" w:themeColor="text1"/>
        </w:rPr>
        <w:t>Многие алгоритмы кластеризации основаны на методах эволюционных вычислений, например, генетических алгоритмах</w:t>
      </w:r>
      <w:proofErr w:type="gramStart"/>
      <w:r w:rsidRPr="008452FA">
        <w:rPr>
          <w:color w:val="000000" w:themeColor="text1"/>
        </w:rPr>
        <w:t>.</w:t>
      </w:r>
      <w:proofErr w:type="gramEnd"/>
      <w:r w:rsidRPr="008452FA">
        <w:rPr>
          <w:color w:val="000000" w:themeColor="text1"/>
        </w:rPr>
        <w:t xml:space="preserve"> О</w:t>
      </w:r>
      <w:r w:rsidRPr="008452FA">
        <w:rPr>
          <w:color w:val="000000" w:themeColor="text1"/>
        </w:rPr>
        <w:t>днако оптимизация роя частиц редко выбирается для решения проблемы кластеризации</w:t>
      </w:r>
      <w:r w:rsidRPr="008452FA">
        <w:rPr>
          <w:color w:val="000000" w:themeColor="text1"/>
        </w:rPr>
        <w:t xml:space="preserve">. </w:t>
      </w:r>
    </w:p>
    <w:p w14:paraId="3A198CBA" w14:textId="7613AB70" w:rsidR="004938F5" w:rsidRPr="008452FA" w:rsidRDefault="004938F5" w:rsidP="004938F5">
      <w:pPr>
        <w:rPr>
          <w:color w:val="000000" w:themeColor="text1"/>
        </w:rPr>
      </w:pPr>
      <w:r w:rsidRPr="008452FA">
        <w:rPr>
          <w:color w:val="000000" w:themeColor="text1"/>
        </w:rPr>
        <w:t>Типичный рабочий процесс генетических алгоритмов начинается с инициализации набора возможных решений проблемы оптимизации. Впоследствии кандидаты подвергаются генетическим операциям, таким как отбор, скрещивание и мутация, и развиваются в направлении лучшего решения. Оптимизация роя частиц (PSO)</w:t>
      </w:r>
      <w:r w:rsidRPr="008452FA">
        <w:rPr>
          <w:color w:val="000000" w:themeColor="text1"/>
        </w:rPr>
        <w:t xml:space="preserve"> - </w:t>
      </w:r>
      <w:r w:rsidRPr="008452FA">
        <w:rPr>
          <w:color w:val="000000" w:themeColor="text1"/>
        </w:rPr>
        <w:t>имитирует поведение стаи птиц или стайку рыб для достижения саморазвивающейся системы. PSO автоматически ищет оптимальное решение в пространстве поиска, используя не случайный процесс поиска. В зависимости от различного характера проблем функция фитнеса решает, как лучше всего проводить этот поиск. Алгоритм PSO быстро стал популярным и применялся в электроэнергетических системах</w:t>
      </w:r>
      <w:r w:rsidRPr="008452FA">
        <w:rPr>
          <w:color w:val="000000" w:themeColor="text1"/>
        </w:rPr>
        <w:t xml:space="preserve">, кластеризации данных, </w:t>
      </w:r>
      <w:proofErr w:type="spellStart"/>
      <w:r w:rsidRPr="008452FA">
        <w:rPr>
          <w:color w:val="000000" w:themeColor="text1"/>
        </w:rPr>
        <w:t>бикластеризации</w:t>
      </w:r>
      <w:proofErr w:type="spellEnd"/>
      <w:r w:rsidRPr="008452FA">
        <w:rPr>
          <w:color w:val="000000" w:themeColor="text1"/>
        </w:rPr>
        <w:t xml:space="preserve"> данных </w:t>
      </w:r>
      <w:r w:rsidR="006C1B64" w:rsidRPr="008452FA">
        <w:rPr>
          <w:color w:val="000000" w:themeColor="text1"/>
        </w:rPr>
        <w:t>микрочипов, инженерное</w:t>
      </w:r>
      <w:r w:rsidRPr="008452FA">
        <w:rPr>
          <w:color w:val="000000" w:themeColor="text1"/>
        </w:rPr>
        <w:t xml:space="preserve"> проектирование и так далее. </w:t>
      </w:r>
    </w:p>
    <w:p w14:paraId="5E8480AA" w14:textId="6BA4D3A8" w:rsidR="004938F5" w:rsidRPr="008452FA" w:rsidRDefault="004938F5" w:rsidP="004938F5">
      <w:pPr>
        <w:rPr>
          <w:color w:val="000000" w:themeColor="text1"/>
        </w:rPr>
      </w:pPr>
      <w:r w:rsidRPr="008452FA">
        <w:rPr>
          <w:color w:val="000000" w:themeColor="text1"/>
        </w:rPr>
        <w:t xml:space="preserve">В данной работе рассматривается улучшенный метод, который сочетает оптимизацию роя части </w:t>
      </w:r>
      <w:r w:rsidR="006C1B64" w:rsidRPr="008452FA">
        <w:rPr>
          <w:color w:val="000000" w:themeColor="text1"/>
        </w:rPr>
        <w:t xml:space="preserve">хаотической карты со стратегией ускорения. Ускоренная оптимизация роя хаотических частиц ищет в произвольных наборах данных соответствующие центры кластеров и может эффективно и действенно находить лучшие решения. </w:t>
      </w:r>
    </w:p>
    <w:p w14:paraId="2D58CA7F" w14:textId="04EEAC74" w:rsidR="006C1B64" w:rsidRPr="008452FA" w:rsidRDefault="006C1B64" w:rsidP="004938F5">
      <w:pPr>
        <w:rPr>
          <w:color w:val="000000" w:themeColor="text1"/>
        </w:rPr>
      </w:pPr>
      <w:r w:rsidRPr="008452FA">
        <w:rPr>
          <w:color w:val="000000" w:themeColor="text1"/>
        </w:rPr>
        <w:t xml:space="preserve">Были использованы некоторые характеристики на хаотических картах и адаптивных действиях для того, чтобы избежать попадания </w:t>
      </w:r>
      <w:r w:rsidRPr="008452FA">
        <w:rPr>
          <w:color w:val="000000" w:themeColor="text1"/>
          <w:lang w:val="en-US"/>
        </w:rPr>
        <w:t>PSO</w:t>
      </w:r>
      <w:r w:rsidRPr="008452FA">
        <w:rPr>
          <w:color w:val="000000" w:themeColor="text1"/>
        </w:rPr>
        <w:t xml:space="preserve"> в локальный оптимум. Это позволяет </w:t>
      </w:r>
      <w:proofErr w:type="spellStart"/>
      <w:r w:rsidRPr="008452FA">
        <w:rPr>
          <w:color w:val="000000" w:themeColor="text1"/>
        </w:rPr>
        <w:t>кластеризировать</w:t>
      </w:r>
      <w:proofErr w:type="spellEnd"/>
      <w:r w:rsidRPr="008452FA">
        <w:rPr>
          <w:color w:val="000000" w:themeColor="text1"/>
        </w:rPr>
        <w:t xml:space="preserve"> данные лучше, чем другие алгоритмы. </w:t>
      </w:r>
    </w:p>
    <w:p w14:paraId="4A84E9E6" w14:textId="20CAE3E7" w:rsidR="00E6695E" w:rsidRPr="008452FA" w:rsidRDefault="006C1B64" w:rsidP="00264EAF">
      <w:pPr>
        <w:pStyle w:val="1"/>
        <w:ind w:left="709" w:firstLine="0"/>
        <w:rPr>
          <w:color w:val="000000" w:themeColor="text1"/>
          <w:szCs w:val="36"/>
        </w:rPr>
      </w:pPr>
      <w:bookmarkStart w:id="4" w:name="_Toc72458557"/>
      <w:r w:rsidRPr="008452FA">
        <w:rPr>
          <w:color w:val="000000" w:themeColor="text1"/>
          <w:szCs w:val="36"/>
        </w:rPr>
        <w:lastRenderedPageBreak/>
        <w:t>Методы</w:t>
      </w:r>
      <w:bookmarkEnd w:id="4"/>
    </w:p>
    <w:p w14:paraId="2295C6AC" w14:textId="53E89200" w:rsidR="006C1B64" w:rsidRPr="008452FA" w:rsidRDefault="006C1B64" w:rsidP="006C1B64">
      <w:pPr>
        <w:pStyle w:val="2"/>
      </w:pPr>
      <w:bookmarkStart w:id="5" w:name="_Toc72458558"/>
      <w:r w:rsidRPr="008452FA">
        <w:t>Оптимизация роя частиц</w:t>
      </w:r>
      <w:bookmarkEnd w:id="5"/>
    </w:p>
    <w:p w14:paraId="1C35E9D6" w14:textId="037294D0" w:rsidR="006C1B64" w:rsidRPr="008452FA" w:rsidRDefault="006C1B64" w:rsidP="006C1B64">
      <w:pPr>
        <w:rPr>
          <w:color w:val="000000" w:themeColor="text1"/>
        </w:rPr>
      </w:pPr>
      <w:r w:rsidRPr="008452FA">
        <w:rPr>
          <w:color w:val="000000" w:themeColor="text1"/>
        </w:rPr>
        <w:t xml:space="preserve">Надежный и эффективный алгоритм обучения эволюционным вычислениям PSO был разработан Кеннеди и </w:t>
      </w:r>
      <w:proofErr w:type="spellStart"/>
      <w:r w:rsidRPr="008452FA">
        <w:rPr>
          <w:color w:val="000000" w:themeColor="text1"/>
        </w:rPr>
        <w:t>Эберхартом</w:t>
      </w:r>
      <w:proofErr w:type="spellEnd"/>
      <w:r w:rsidRPr="008452FA">
        <w:rPr>
          <w:color w:val="000000" w:themeColor="text1"/>
        </w:rPr>
        <w:t xml:space="preserve"> </w:t>
      </w:r>
      <w:r w:rsidRPr="008452FA">
        <w:rPr>
          <w:color w:val="000000" w:themeColor="text1"/>
        </w:rPr>
        <w:t xml:space="preserve">в </w:t>
      </w:r>
      <w:r w:rsidRPr="008452FA">
        <w:rPr>
          <w:color w:val="000000" w:themeColor="text1"/>
        </w:rPr>
        <w:t xml:space="preserve">1995. Исходный PSO </w:t>
      </w:r>
      <w:r w:rsidR="00A66537" w:rsidRPr="008452FA">
        <w:rPr>
          <w:color w:val="000000" w:themeColor="text1"/>
        </w:rPr>
        <w:t>— это</w:t>
      </w:r>
      <w:r w:rsidRPr="008452FA">
        <w:rPr>
          <w:color w:val="000000" w:themeColor="text1"/>
        </w:rPr>
        <w:t xml:space="preserve"> метод оптимизации на основе популяции, при котором популяция называется роем. Рой состоит из n частиц, перемещающихся в D-мерном пространстве поиска.</w:t>
      </w:r>
    </w:p>
    <w:p w14:paraId="5381CB61" w14:textId="77777777" w:rsidR="000E4944" w:rsidRPr="008452FA" w:rsidRDefault="000E4944" w:rsidP="000E4944">
      <w:pPr>
        <w:rPr>
          <w:color w:val="000000" w:themeColor="text1"/>
        </w:rPr>
      </w:pPr>
      <w:r w:rsidRPr="008452FA">
        <w:rPr>
          <w:color w:val="000000" w:themeColor="text1"/>
        </w:rPr>
        <w:t xml:space="preserve">Положение i-й частицы можно представить как </w:t>
      </w:r>
      <w:proofErr w:type="spellStart"/>
      <w:r w:rsidRPr="008452FA">
        <w:rPr>
          <w:color w:val="000000" w:themeColor="text1"/>
        </w:rPr>
        <w:t>xi</w:t>
      </w:r>
      <w:proofErr w:type="spellEnd"/>
      <w:r w:rsidRPr="008452FA">
        <w:rPr>
          <w:color w:val="000000" w:themeColor="text1"/>
        </w:rPr>
        <w:t xml:space="preserve"> = (xi1, x-i2, ..., </w:t>
      </w:r>
      <w:proofErr w:type="spellStart"/>
      <w:r w:rsidRPr="008452FA">
        <w:rPr>
          <w:color w:val="000000" w:themeColor="text1"/>
        </w:rPr>
        <w:t>xiD</w:t>
      </w:r>
      <w:proofErr w:type="spellEnd"/>
      <w:r w:rsidRPr="008452FA">
        <w:rPr>
          <w:color w:val="000000" w:themeColor="text1"/>
        </w:rPr>
        <w:t xml:space="preserve">). Скорость i-й частицы можно записать как </w:t>
      </w:r>
      <w:proofErr w:type="spellStart"/>
      <w:r w:rsidRPr="008452FA">
        <w:rPr>
          <w:color w:val="000000" w:themeColor="text1"/>
        </w:rPr>
        <w:t>vi</w:t>
      </w:r>
      <w:proofErr w:type="spellEnd"/>
      <w:r w:rsidRPr="008452FA">
        <w:rPr>
          <w:color w:val="000000" w:themeColor="text1"/>
        </w:rPr>
        <w:t xml:space="preserve"> = (vi1, vi2, ..., </w:t>
      </w:r>
      <w:proofErr w:type="spellStart"/>
      <w:r w:rsidRPr="008452FA">
        <w:rPr>
          <w:color w:val="000000" w:themeColor="text1"/>
        </w:rPr>
        <w:t>viD</w:t>
      </w:r>
      <w:proofErr w:type="spellEnd"/>
      <w:r w:rsidRPr="008452FA">
        <w:rPr>
          <w:color w:val="000000" w:themeColor="text1"/>
        </w:rPr>
        <w:t>). Положения и скорости частиц ограничены в пределах [</w:t>
      </w:r>
      <w:proofErr w:type="spellStart"/>
      <w:r w:rsidRPr="008452FA">
        <w:rPr>
          <w:color w:val="000000" w:themeColor="text1"/>
        </w:rPr>
        <w:t>Xmin</w:t>
      </w:r>
      <w:proofErr w:type="spellEnd"/>
      <w:r w:rsidRPr="008452FA">
        <w:rPr>
          <w:color w:val="000000" w:themeColor="text1"/>
        </w:rPr>
        <w:t xml:space="preserve">, </w:t>
      </w:r>
      <w:proofErr w:type="spellStart"/>
      <w:r w:rsidRPr="008452FA">
        <w:rPr>
          <w:color w:val="000000" w:themeColor="text1"/>
        </w:rPr>
        <w:t>Xmax</w:t>
      </w:r>
      <w:proofErr w:type="spellEnd"/>
      <w:r w:rsidRPr="008452FA">
        <w:rPr>
          <w:color w:val="000000" w:themeColor="text1"/>
        </w:rPr>
        <w:t>] D и [</w:t>
      </w:r>
      <w:proofErr w:type="spellStart"/>
      <w:r w:rsidRPr="008452FA">
        <w:rPr>
          <w:color w:val="000000" w:themeColor="text1"/>
        </w:rPr>
        <w:t>Vmin</w:t>
      </w:r>
      <w:proofErr w:type="spellEnd"/>
      <w:r w:rsidRPr="008452FA">
        <w:rPr>
          <w:color w:val="000000" w:themeColor="text1"/>
        </w:rPr>
        <w:t xml:space="preserve">, </w:t>
      </w:r>
      <w:proofErr w:type="spellStart"/>
      <w:r w:rsidRPr="008452FA">
        <w:rPr>
          <w:color w:val="000000" w:themeColor="text1"/>
        </w:rPr>
        <w:t>Vmax</w:t>
      </w:r>
      <w:proofErr w:type="spellEnd"/>
      <w:r w:rsidRPr="008452FA">
        <w:rPr>
          <w:color w:val="000000" w:themeColor="text1"/>
        </w:rPr>
        <w:t>] D, соответственно. Каждая частица сосуществует и развивается одновременно на основе знаний, которыми обладают ее соседние частицы. Он использует свою собственную память и знания, полученные роем в целом, чтобы найти лучшее решение.</w:t>
      </w:r>
    </w:p>
    <w:p w14:paraId="5DC39E51" w14:textId="35641B56" w:rsidR="000E4944" w:rsidRPr="008452FA" w:rsidRDefault="000E4944" w:rsidP="000E4944">
      <w:pPr>
        <w:rPr>
          <w:color w:val="000000" w:themeColor="text1"/>
        </w:rPr>
      </w:pPr>
      <w:r w:rsidRPr="008452FA">
        <w:rPr>
          <w:color w:val="000000" w:themeColor="text1"/>
        </w:rPr>
        <w:t xml:space="preserve">Лучшее ранее встреченное положение i-й частицы обозначается ее индивидуальным наилучшим положением </w:t>
      </w:r>
      <w:proofErr w:type="spellStart"/>
      <w:r w:rsidRPr="008452FA">
        <w:rPr>
          <w:color w:val="000000" w:themeColor="text1"/>
        </w:rPr>
        <w:t>pi</w:t>
      </w:r>
      <w:proofErr w:type="spellEnd"/>
      <w:r w:rsidRPr="008452FA">
        <w:rPr>
          <w:color w:val="000000" w:themeColor="text1"/>
        </w:rPr>
        <w:t xml:space="preserve"> = (pi1, pi2, ..., </w:t>
      </w:r>
      <w:proofErr w:type="spellStart"/>
      <w:r w:rsidRPr="008452FA">
        <w:rPr>
          <w:color w:val="000000" w:themeColor="text1"/>
        </w:rPr>
        <w:t>piD</w:t>
      </w:r>
      <w:proofErr w:type="spellEnd"/>
      <w:r w:rsidRPr="008452FA">
        <w:rPr>
          <w:color w:val="000000" w:themeColor="text1"/>
        </w:rPr>
        <w:t xml:space="preserve">), значение, которое называется </w:t>
      </w:r>
      <w:proofErr w:type="spellStart"/>
      <w:r w:rsidRPr="008452FA">
        <w:rPr>
          <w:color w:val="000000" w:themeColor="text1"/>
        </w:rPr>
        <w:t>pbesti</w:t>
      </w:r>
      <w:proofErr w:type="spellEnd"/>
      <w:r w:rsidRPr="008452FA">
        <w:rPr>
          <w:color w:val="000000" w:themeColor="text1"/>
        </w:rPr>
        <w:t xml:space="preserve">. Наилучшее значение из всех индивидуальных значений </w:t>
      </w:r>
      <w:proofErr w:type="spellStart"/>
      <w:r w:rsidRPr="008452FA">
        <w:rPr>
          <w:color w:val="000000" w:themeColor="text1"/>
        </w:rPr>
        <w:t>pbesti</w:t>
      </w:r>
      <w:proofErr w:type="spellEnd"/>
      <w:r w:rsidRPr="008452FA">
        <w:rPr>
          <w:color w:val="000000" w:themeColor="text1"/>
        </w:rPr>
        <w:t xml:space="preserve"> обозначается глобальной лучшей позицией g = (g1, g2, ..., </w:t>
      </w:r>
      <w:proofErr w:type="spellStart"/>
      <w:r w:rsidRPr="008452FA">
        <w:rPr>
          <w:color w:val="000000" w:themeColor="text1"/>
        </w:rPr>
        <w:t>gD</w:t>
      </w:r>
      <w:proofErr w:type="spellEnd"/>
      <w:r w:rsidRPr="008452FA">
        <w:rPr>
          <w:color w:val="000000" w:themeColor="text1"/>
        </w:rPr>
        <w:t xml:space="preserve">) и называется </w:t>
      </w:r>
      <w:proofErr w:type="spellStart"/>
      <w:r w:rsidRPr="008452FA">
        <w:rPr>
          <w:color w:val="000000" w:themeColor="text1"/>
        </w:rPr>
        <w:t>gbest</w:t>
      </w:r>
      <w:proofErr w:type="spellEnd"/>
      <w:r w:rsidRPr="008452FA">
        <w:rPr>
          <w:color w:val="000000" w:themeColor="text1"/>
        </w:rPr>
        <w:t xml:space="preserve">. Процесс PSO инициализируется популяцией случайных частиц, а затем алгоритм выполняет поиск оптимальных решений путем постоянного обновления поколений. В каждом поколении положение и скорость i-й частицы обновляются с помощью </w:t>
      </w:r>
      <w:proofErr w:type="spellStart"/>
      <w:r w:rsidRPr="008452FA">
        <w:rPr>
          <w:color w:val="000000" w:themeColor="text1"/>
        </w:rPr>
        <w:t>pbesti</w:t>
      </w:r>
      <w:proofErr w:type="spellEnd"/>
      <w:r w:rsidRPr="008452FA">
        <w:rPr>
          <w:color w:val="000000" w:themeColor="text1"/>
        </w:rPr>
        <w:t xml:space="preserve"> и </w:t>
      </w:r>
      <w:proofErr w:type="spellStart"/>
      <w:r w:rsidRPr="008452FA">
        <w:rPr>
          <w:color w:val="000000" w:themeColor="text1"/>
        </w:rPr>
        <w:t>gbest</w:t>
      </w:r>
      <w:proofErr w:type="spellEnd"/>
      <w:r w:rsidRPr="008452FA">
        <w:rPr>
          <w:color w:val="000000" w:themeColor="text1"/>
        </w:rPr>
        <w:t xml:space="preserve"> популяции роя. Уравнения обновления могут быть сформулированы как:</w:t>
      </w:r>
    </w:p>
    <w:p w14:paraId="365C9967" w14:textId="7AB9D1B5" w:rsidR="000E4944" w:rsidRPr="000E4944" w:rsidRDefault="000E4944" w:rsidP="000E4944">
      <w:pPr>
        <w:spacing w:after="0" w:line="240" w:lineRule="auto"/>
        <w:ind w:firstLine="0"/>
        <w:jc w:val="center"/>
        <w:rPr>
          <w:rFonts w:eastAsia="Times New Roman" w:cs="Times New Roman"/>
          <w:color w:val="000000" w:themeColor="text1"/>
          <w:sz w:val="24"/>
          <w:szCs w:val="24"/>
          <w:lang w:eastAsia="ru-RU"/>
        </w:rPr>
      </w:pPr>
      <w:r w:rsidRPr="000E4944">
        <w:rPr>
          <w:rFonts w:ascii="Arial" w:eastAsia="Times New Roman" w:hAnsi="Arial" w:cs="Arial"/>
          <w:color w:val="000000" w:themeColor="text1"/>
          <w:sz w:val="22"/>
          <w:bdr w:val="none" w:sz="0" w:space="0" w:color="auto" w:frame="1"/>
          <w:lang w:eastAsia="ru-RU"/>
        </w:rPr>
        <w:fldChar w:fldCharType="begin"/>
      </w:r>
      <w:r w:rsidRPr="000E4944">
        <w:rPr>
          <w:rFonts w:ascii="Arial" w:eastAsia="Times New Roman" w:hAnsi="Arial" w:cs="Arial"/>
          <w:color w:val="000000" w:themeColor="text1"/>
          <w:sz w:val="22"/>
          <w:bdr w:val="none" w:sz="0" w:space="0" w:color="auto" w:frame="1"/>
          <w:lang w:eastAsia="ru-RU"/>
        </w:rPr>
        <w:instrText xml:space="preserve"> INCLUDEPICTURE "https://lh5.googleusercontent.com/YhHNlC6dC1aYF9DuvBaPjAitdVqIWbRAIbdeTI-3KDk_qmwiphQapreox8Z_DkmtQsMLS7sbcZAY6_XRfGEzNgyT8GcZJ94KgaEmcQZ0KKUUMIUl_GwiTQn7YR9GAPJVV5up2Uem" \* MERGEFORMATINET </w:instrText>
      </w:r>
      <w:r w:rsidRPr="000E4944">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6A6EC3DB" wp14:editId="3CF41441">
            <wp:extent cx="6300470" cy="1209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0470" cy="1209675"/>
                    </a:xfrm>
                    <a:prstGeom prst="rect">
                      <a:avLst/>
                    </a:prstGeom>
                    <a:noFill/>
                    <a:ln>
                      <a:noFill/>
                    </a:ln>
                  </pic:spPr>
                </pic:pic>
              </a:graphicData>
            </a:graphic>
          </wp:inline>
        </w:drawing>
      </w:r>
      <w:r w:rsidRPr="000E4944">
        <w:rPr>
          <w:rFonts w:ascii="Arial" w:eastAsia="Times New Roman" w:hAnsi="Arial" w:cs="Arial"/>
          <w:color w:val="000000" w:themeColor="text1"/>
          <w:sz w:val="22"/>
          <w:bdr w:val="none" w:sz="0" w:space="0" w:color="auto" w:frame="1"/>
          <w:lang w:eastAsia="ru-RU"/>
        </w:rPr>
        <w:fldChar w:fldCharType="end"/>
      </w:r>
    </w:p>
    <w:p w14:paraId="16EFE29E" w14:textId="663EF6A8" w:rsidR="000E4944" w:rsidRPr="008452FA" w:rsidRDefault="000E4944" w:rsidP="006C1B64">
      <w:pPr>
        <w:rPr>
          <w:color w:val="000000" w:themeColor="text1"/>
        </w:rPr>
      </w:pPr>
      <w:r w:rsidRPr="008452FA">
        <w:rPr>
          <w:color w:val="000000" w:themeColor="text1"/>
        </w:rPr>
        <w:t>где r1 и r2 - случайные числа между (0, 1) и c1 и c2 константы ускорения, которые контролируют, как далеко движется частица в единственное поколение.</w:t>
      </w:r>
    </w:p>
    <w:p w14:paraId="18506F9E" w14:textId="05293973" w:rsidR="000E4944" w:rsidRPr="008452FA" w:rsidRDefault="000E4944" w:rsidP="006C1B64">
      <w:pPr>
        <w:rPr>
          <w:color w:val="000000" w:themeColor="text1"/>
        </w:rPr>
      </w:pPr>
      <w:r w:rsidRPr="008452FA">
        <w:rPr>
          <w:color w:val="000000" w:themeColor="text1"/>
        </w:rPr>
        <w:t xml:space="preserve">Скорости v </w:t>
      </w:r>
      <w:proofErr w:type="spellStart"/>
      <w:r w:rsidRPr="008452FA">
        <w:rPr>
          <w:color w:val="000000" w:themeColor="text1"/>
        </w:rPr>
        <w:t>new</w:t>
      </w:r>
      <w:proofErr w:type="spellEnd"/>
      <w:r w:rsidRPr="008452FA">
        <w:rPr>
          <w:color w:val="000000" w:themeColor="text1"/>
        </w:rPr>
        <w:t xml:space="preserve"> и v </w:t>
      </w:r>
      <w:proofErr w:type="spellStart"/>
      <w:r w:rsidRPr="008452FA">
        <w:rPr>
          <w:color w:val="000000" w:themeColor="text1"/>
        </w:rPr>
        <w:t>old</w:t>
      </w:r>
      <w:proofErr w:type="spellEnd"/>
      <w:r w:rsidRPr="008452FA">
        <w:rPr>
          <w:color w:val="000000" w:themeColor="text1"/>
        </w:rPr>
        <w:t xml:space="preserve"> обозначают скорости новой и старой частицы соответственно. </w:t>
      </w:r>
      <w:proofErr w:type="spellStart"/>
      <w:r w:rsidRPr="008452FA">
        <w:rPr>
          <w:color w:val="000000" w:themeColor="text1"/>
        </w:rPr>
        <w:t>xold</w:t>
      </w:r>
      <w:proofErr w:type="spellEnd"/>
      <w:r w:rsidRPr="008452FA">
        <w:rPr>
          <w:color w:val="000000" w:themeColor="text1"/>
        </w:rPr>
        <w:t xml:space="preserve"> - текущая позиция частицы, а </w:t>
      </w:r>
      <w:proofErr w:type="spellStart"/>
      <w:r w:rsidRPr="008452FA">
        <w:rPr>
          <w:color w:val="000000" w:themeColor="text1"/>
        </w:rPr>
        <w:t>xnew</w:t>
      </w:r>
      <w:proofErr w:type="spellEnd"/>
      <w:r w:rsidRPr="008452FA">
        <w:rPr>
          <w:color w:val="000000" w:themeColor="text1"/>
        </w:rPr>
        <w:t xml:space="preserve"> - новая обновленная позиция частицы. Вес инерции w контролирует влияние предыдущей скорости частицы на ее текущую. Это определено в формуле (3)</w:t>
      </w:r>
      <w:r w:rsidRPr="008452FA">
        <w:rPr>
          <w:color w:val="000000" w:themeColor="text1"/>
        </w:rPr>
        <w:t>:</w:t>
      </w:r>
    </w:p>
    <w:p w14:paraId="538C394B" w14:textId="10FC59C7" w:rsidR="000E4944" w:rsidRPr="008452FA" w:rsidRDefault="000E4944" w:rsidP="000E4944">
      <w:pPr>
        <w:ind w:firstLine="0"/>
        <w:jc w:val="center"/>
        <w:rPr>
          <w:color w:val="000000" w:themeColor="text1"/>
        </w:rPr>
      </w:pPr>
      <w:r w:rsidRPr="008452FA">
        <w:rPr>
          <w:color w:val="000000" w:themeColor="text1"/>
        </w:rPr>
        <w:drawing>
          <wp:inline distT="0" distB="0" distL="0" distR="0" wp14:anchorId="22D60D98" wp14:editId="08D43499">
            <wp:extent cx="5791200" cy="685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685800"/>
                    </a:xfrm>
                    <a:prstGeom prst="rect">
                      <a:avLst/>
                    </a:prstGeom>
                  </pic:spPr>
                </pic:pic>
              </a:graphicData>
            </a:graphic>
          </wp:inline>
        </w:drawing>
      </w:r>
    </w:p>
    <w:p w14:paraId="3C0CD8E5" w14:textId="70F39789" w:rsidR="00594AE0" w:rsidRPr="008452FA" w:rsidRDefault="00594AE0" w:rsidP="00594AE0">
      <w:pPr>
        <w:rPr>
          <w:color w:val="000000" w:themeColor="text1"/>
        </w:rPr>
      </w:pPr>
      <w:r w:rsidRPr="008452FA">
        <w:rPr>
          <w:color w:val="000000" w:themeColor="text1"/>
        </w:rPr>
        <w:t xml:space="preserve">В формуле 3, </w:t>
      </w:r>
      <w:proofErr w:type="spellStart"/>
      <w:r w:rsidRPr="008452FA">
        <w:rPr>
          <w:color w:val="000000" w:themeColor="text1"/>
        </w:rPr>
        <w:t>rand</w:t>
      </w:r>
      <w:proofErr w:type="spellEnd"/>
      <w:r w:rsidRPr="008452FA">
        <w:rPr>
          <w:color w:val="000000" w:themeColor="text1"/>
        </w:rPr>
        <w:t xml:space="preserve"> </w:t>
      </w:r>
      <w:proofErr w:type="gramStart"/>
      <w:r w:rsidRPr="008452FA">
        <w:rPr>
          <w:color w:val="000000" w:themeColor="text1"/>
        </w:rPr>
        <w:t>- это случайно сгенерированное число</w:t>
      </w:r>
      <w:proofErr w:type="gramEnd"/>
      <w:r w:rsidRPr="008452FA">
        <w:rPr>
          <w:color w:val="000000" w:themeColor="text1"/>
        </w:rPr>
        <w:t xml:space="preserve"> от нуля до единицы. Псевдокод процесса PSO </w:t>
      </w:r>
      <w:r w:rsidRPr="008452FA">
        <w:rPr>
          <w:color w:val="000000" w:themeColor="text1"/>
        </w:rPr>
        <w:t>следующий:</w:t>
      </w:r>
    </w:p>
    <w:p w14:paraId="12EA1FCC" w14:textId="77777777" w:rsidR="00594AE0" w:rsidRPr="008452FA" w:rsidRDefault="00594AE0" w:rsidP="00594AE0">
      <w:pPr>
        <w:keepNext/>
        <w:ind w:firstLine="0"/>
        <w:jc w:val="center"/>
        <w:rPr>
          <w:color w:val="000000" w:themeColor="text1"/>
        </w:rPr>
      </w:pPr>
      <w:r w:rsidRPr="008452FA">
        <w:rPr>
          <w:color w:val="000000" w:themeColor="text1"/>
        </w:rPr>
        <w:lastRenderedPageBreak/>
        <w:drawing>
          <wp:inline distT="0" distB="0" distL="0" distR="0" wp14:anchorId="23DE47DF" wp14:editId="370885C1">
            <wp:extent cx="6300470" cy="4366895"/>
            <wp:effectExtent l="0" t="0" r="0" b="190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8"/>
                    <a:stretch>
                      <a:fillRect/>
                    </a:stretch>
                  </pic:blipFill>
                  <pic:spPr>
                    <a:xfrm>
                      <a:off x="0" y="0"/>
                      <a:ext cx="6300470" cy="4366895"/>
                    </a:xfrm>
                    <a:prstGeom prst="rect">
                      <a:avLst/>
                    </a:prstGeom>
                  </pic:spPr>
                </pic:pic>
              </a:graphicData>
            </a:graphic>
          </wp:inline>
        </w:drawing>
      </w:r>
    </w:p>
    <w:p w14:paraId="4C095290" w14:textId="5209BFB4" w:rsidR="00594AE0" w:rsidRPr="008452FA" w:rsidRDefault="00594AE0" w:rsidP="00594AE0">
      <w:pPr>
        <w:pStyle w:val="a7"/>
        <w:jc w:val="center"/>
        <w:rPr>
          <w:color w:val="000000" w:themeColor="text1"/>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1</w:t>
      </w:r>
      <w:r w:rsidRPr="008452FA">
        <w:rPr>
          <w:color w:val="000000" w:themeColor="text1"/>
        </w:rPr>
        <w:fldChar w:fldCharType="end"/>
      </w:r>
      <w:r w:rsidRPr="008452FA">
        <w:rPr>
          <w:color w:val="000000" w:themeColor="text1"/>
        </w:rPr>
        <w:t xml:space="preserve"> - псевдокод алгоритма </w:t>
      </w:r>
      <w:r w:rsidRPr="008452FA">
        <w:rPr>
          <w:color w:val="000000" w:themeColor="text1"/>
          <w:lang w:val="en-US"/>
        </w:rPr>
        <w:t>PSO</w:t>
      </w:r>
    </w:p>
    <w:p w14:paraId="0EE48CA0" w14:textId="77777777" w:rsidR="00594AE0" w:rsidRPr="008452FA" w:rsidRDefault="00594AE0" w:rsidP="00594AE0">
      <w:pPr>
        <w:rPr>
          <w:color w:val="000000" w:themeColor="text1"/>
        </w:rPr>
      </w:pPr>
    </w:p>
    <w:p w14:paraId="2A7CCA7E" w14:textId="5DAF3276" w:rsidR="000E4944" w:rsidRPr="008452FA" w:rsidRDefault="00594AE0" w:rsidP="00594AE0">
      <w:pPr>
        <w:pStyle w:val="2"/>
      </w:pPr>
      <w:bookmarkStart w:id="6" w:name="_Toc72458559"/>
      <w:r w:rsidRPr="008452FA">
        <w:t xml:space="preserve">Алгоритм кластеризации </w:t>
      </w:r>
      <w:r w:rsidRPr="008452FA">
        <w:rPr>
          <w:lang w:val="en-US"/>
        </w:rPr>
        <w:t>PSO</w:t>
      </w:r>
      <w:bookmarkEnd w:id="6"/>
    </w:p>
    <w:p w14:paraId="252FD447" w14:textId="72236459" w:rsidR="00594AE0" w:rsidRPr="008452FA" w:rsidRDefault="00594AE0" w:rsidP="00594AE0">
      <w:pPr>
        <w:rPr>
          <w:color w:val="000000" w:themeColor="text1"/>
        </w:rPr>
      </w:pPr>
      <w:r w:rsidRPr="008452FA">
        <w:rPr>
          <w:color w:val="000000" w:themeColor="text1"/>
        </w:rPr>
        <w:t xml:space="preserve">За последние несколько лет было доказано, что </w:t>
      </w:r>
      <w:r w:rsidRPr="008452FA">
        <w:rPr>
          <w:color w:val="000000" w:themeColor="text1"/>
          <w:lang w:val="en-US"/>
        </w:rPr>
        <w:t>PSO</w:t>
      </w:r>
      <w:r w:rsidRPr="008452FA">
        <w:rPr>
          <w:color w:val="000000" w:themeColor="text1"/>
        </w:rPr>
        <w:t xml:space="preserve"> является одновременно эффективным и быстрым для решения задач оптимизации, </w:t>
      </w:r>
      <w:r w:rsidRPr="008452FA">
        <w:rPr>
          <w:color w:val="000000" w:themeColor="text1"/>
          <w:lang w:val="en-US"/>
        </w:rPr>
        <w:t>PSO</w:t>
      </w:r>
      <w:r w:rsidRPr="008452FA">
        <w:rPr>
          <w:color w:val="000000" w:themeColor="text1"/>
        </w:rPr>
        <w:t xml:space="preserve"> демонстрирует многообещающие результаты при оптимизации нелинейных функций и, таким образом, привлекает большое внимание</w:t>
      </w:r>
      <w:r w:rsidRPr="008452FA">
        <w:rPr>
          <w:color w:val="000000" w:themeColor="text1"/>
        </w:rPr>
        <w:t xml:space="preserve">. </w:t>
      </w:r>
      <w:r w:rsidRPr="008452FA">
        <w:rPr>
          <w:color w:val="000000" w:themeColor="text1"/>
        </w:rPr>
        <w:t>Он успешно применяется во многих исследовательских и прикладных областях</w:t>
      </w:r>
      <w:r w:rsidRPr="008452FA">
        <w:rPr>
          <w:color w:val="000000" w:themeColor="text1"/>
        </w:rPr>
        <w:t xml:space="preserve">. </w:t>
      </w:r>
      <w:r w:rsidRPr="008452FA">
        <w:rPr>
          <w:color w:val="000000" w:themeColor="text1"/>
        </w:rPr>
        <w:t xml:space="preserve">Проблема кластеризации может рассматриваться как проблема оптимизации в области исследований кластеризации данных, заключающаяся в нахождении оптимальных </w:t>
      </w:r>
      <w:proofErr w:type="spellStart"/>
      <w:r w:rsidRPr="008452FA">
        <w:rPr>
          <w:color w:val="000000" w:themeColor="text1"/>
        </w:rPr>
        <w:t>центроидов</w:t>
      </w:r>
      <w:proofErr w:type="spellEnd"/>
      <w:r w:rsidRPr="008452FA">
        <w:rPr>
          <w:color w:val="000000" w:themeColor="text1"/>
        </w:rPr>
        <w:t xml:space="preserve"> для каждого кластера вместо другого неоптимального разделения.</w:t>
      </w:r>
    </w:p>
    <w:p w14:paraId="52CD945B" w14:textId="0D234196" w:rsidR="00594AE0" w:rsidRPr="008452FA" w:rsidRDefault="00594AE0" w:rsidP="00594AE0">
      <w:pPr>
        <w:rPr>
          <w:color w:val="000000" w:themeColor="text1"/>
        </w:rPr>
      </w:pPr>
      <w:r w:rsidRPr="008452FA">
        <w:rPr>
          <w:color w:val="000000" w:themeColor="text1"/>
        </w:rPr>
        <w:t xml:space="preserve">Алгоритм кластеризации PSO, аналогичный многим алгоритмам кластеризации и методам разделения, используется для минимизации </w:t>
      </w:r>
      <w:proofErr w:type="spellStart"/>
      <w:r w:rsidRPr="008452FA">
        <w:rPr>
          <w:color w:val="000000" w:themeColor="text1"/>
        </w:rPr>
        <w:t>внутрикластерных</w:t>
      </w:r>
      <w:proofErr w:type="spellEnd"/>
      <w:r w:rsidRPr="008452FA">
        <w:rPr>
          <w:color w:val="000000" w:themeColor="text1"/>
        </w:rPr>
        <w:t xml:space="preserve"> расстояний, а также для максимального увеличения расстояний между кластерами путем обнаружения надлежащего набора </w:t>
      </w:r>
      <w:proofErr w:type="spellStart"/>
      <w:r w:rsidRPr="008452FA">
        <w:rPr>
          <w:color w:val="000000" w:themeColor="text1"/>
        </w:rPr>
        <w:t>центроидов</w:t>
      </w:r>
      <w:proofErr w:type="spellEnd"/>
      <w:r w:rsidRPr="008452FA">
        <w:rPr>
          <w:color w:val="000000" w:themeColor="text1"/>
        </w:rPr>
        <w:t xml:space="preserve"> кластера, отвечающего заданным целям. Что отличает алгоритм PSO от большинства других методов разделения кластера, так это его способность выполнять глобальный поиск. Большинство других методов разбиения выполняют только локальный поиск, ситуацию, при которой полученное решение обычно близко к решению, полученному на предыдущем шаге. Возьмем, к примеру, алгоритм кластеризации K-средних. Этот метод инициализирует поиск с помощью набора предварительных </w:t>
      </w:r>
      <w:proofErr w:type="spellStart"/>
      <w:r w:rsidRPr="008452FA">
        <w:rPr>
          <w:color w:val="000000" w:themeColor="text1"/>
        </w:rPr>
        <w:lastRenderedPageBreak/>
        <w:t>центроидов</w:t>
      </w:r>
      <w:proofErr w:type="spellEnd"/>
      <w:r w:rsidRPr="008452FA">
        <w:rPr>
          <w:color w:val="000000" w:themeColor="text1"/>
        </w:rPr>
        <w:t xml:space="preserve"> кластера из случайно сгенерированных начальных чисел, а затем итеративно обновляет положения </w:t>
      </w:r>
      <w:proofErr w:type="spellStart"/>
      <w:r w:rsidRPr="008452FA">
        <w:rPr>
          <w:color w:val="000000" w:themeColor="text1"/>
        </w:rPr>
        <w:t>центроидов</w:t>
      </w:r>
      <w:proofErr w:type="spellEnd"/>
      <w:r w:rsidRPr="008452FA">
        <w:rPr>
          <w:color w:val="000000" w:themeColor="text1"/>
        </w:rPr>
        <w:t xml:space="preserve"> кластера на каждом шаге. Эта процедура уточнения кластеров предполагает, что алгоритм K-средних исследует только проксимальные области вокруг случайно сгенерированного начального решения.</w:t>
      </w:r>
    </w:p>
    <w:p w14:paraId="187BCD02" w14:textId="16F5080C" w:rsidR="00594AE0" w:rsidRPr="008452FA" w:rsidRDefault="00594AE0" w:rsidP="00594AE0">
      <w:pPr>
        <w:rPr>
          <w:color w:val="000000" w:themeColor="text1"/>
        </w:rPr>
      </w:pPr>
      <w:r w:rsidRPr="008452FA">
        <w:rPr>
          <w:color w:val="000000" w:themeColor="text1"/>
        </w:rPr>
        <w:t xml:space="preserve">Разделение, выполняемое алгоритмом кластеризации PSO, достигается путем интеграции двух процедур: глобального поиска и локализованного поиска, в которых происходит процесс уточнения. На основе уравнения обновления скорости частицы. (1) из алгоритма PSO, </w:t>
      </w:r>
      <w:proofErr w:type="spellStart"/>
      <w:r w:rsidRPr="008452FA">
        <w:rPr>
          <w:color w:val="000000" w:themeColor="text1"/>
        </w:rPr>
        <w:t>vi</w:t>
      </w:r>
      <w:proofErr w:type="spellEnd"/>
      <w:r w:rsidRPr="008452FA">
        <w:rPr>
          <w:color w:val="000000" w:themeColor="text1"/>
        </w:rPr>
        <w:t xml:space="preserve"> представляет начальную скорость для частицы i, (r1, r2) - два случайных числа, генерируемых на каждой итерации из равномерного распределения в диапазоне (0, 1), а w равно инерционный весовой коэффициент, необходимый для разнообразия поискового поведения роя частиц путем изменения импульса. Таким образом, частицы могут избежать захвата в локальном оптимуме. Поскольку поиск выполняется роем одновременно, алгоритм оценивает широкий спектр решений с помощью частиц, исследующих проблемное пространство. Шаг глобального поиска выполняется на начальных итерациях. Скорость частицы постепенно уменьшается после нескольких итераций, и область исследования частицы сужается, когда частица приближается к оптимальному решению. Таким образом, процедура поиска постепенно переходит от этапа глобального поиска к этапу локального уточнения. С помощью различных вариантов выбора параметров, применяемых к алгоритму PSO, можно контролировать время перехода от этапа глобального поиска к этапу локального уточнения. Задерживая переход от этапа глобального поиска к этапу локального уточнения, возможность нахождения глобального оптимального решения увеличивается.</w:t>
      </w:r>
    </w:p>
    <w:p w14:paraId="6FC4ECC6" w14:textId="58624C1D" w:rsidR="00594AE0" w:rsidRPr="008452FA" w:rsidRDefault="00594AE0" w:rsidP="00594AE0">
      <w:pPr>
        <w:rPr>
          <w:color w:val="000000" w:themeColor="text1"/>
        </w:rPr>
      </w:pPr>
      <w:r w:rsidRPr="008452FA">
        <w:rPr>
          <w:color w:val="000000" w:themeColor="text1"/>
        </w:rPr>
        <w:t xml:space="preserve">В алгоритме кластеризации PSO проблемное пространство моделируется как векторы данных в многомерном пространстве. Одна частица в рое представляет собой одно из возможных решений для кластеризации сбора данных. Следовательно, рой содержит группу возможных решений для кластеризации сбора данных. Каждая частица представлена матрицей </w:t>
      </w:r>
      <w:proofErr w:type="spellStart"/>
      <w:r w:rsidRPr="008452FA">
        <w:rPr>
          <w:color w:val="000000" w:themeColor="text1"/>
        </w:rPr>
        <w:t>xi</w:t>
      </w:r>
      <w:proofErr w:type="spellEnd"/>
      <w:r w:rsidRPr="008452FA">
        <w:rPr>
          <w:color w:val="000000" w:themeColor="text1"/>
        </w:rPr>
        <w:t xml:space="preserve"> = (C1, C2, ..., </w:t>
      </w:r>
      <w:proofErr w:type="spellStart"/>
      <w:r w:rsidRPr="008452FA">
        <w:rPr>
          <w:color w:val="000000" w:themeColor="text1"/>
        </w:rPr>
        <w:t>Cj</w:t>
      </w:r>
      <w:proofErr w:type="spellEnd"/>
      <w:r w:rsidRPr="008452FA">
        <w:rPr>
          <w:color w:val="000000" w:themeColor="text1"/>
        </w:rPr>
        <w:t xml:space="preserve">, ..., </w:t>
      </w:r>
      <w:proofErr w:type="spellStart"/>
      <w:r w:rsidRPr="008452FA">
        <w:rPr>
          <w:color w:val="000000" w:themeColor="text1"/>
        </w:rPr>
        <w:t>Ck</w:t>
      </w:r>
      <w:proofErr w:type="spellEnd"/>
      <w:r w:rsidRPr="008452FA">
        <w:rPr>
          <w:color w:val="000000" w:themeColor="text1"/>
        </w:rPr>
        <w:t xml:space="preserve">), где </w:t>
      </w:r>
      <w:proofErr w:type="spellStart"/>
      <w:r w:rsidRPr="008452FA">
        <w:rPr>
          <w:color w:val="000000" w:themeColor="text1"/>
        </w:rPr>
        <w:t>Cj</w:t>
      </w:r>
      <w:proofErr w:type="spellEnd"/>
      <w:r w:rsidRPr="008452FA">
        <w:rPr>
          <w:color w:val="000000" w:themeColor="text1"/>
        </w:rPr>
        <w:t xml:space="preserve"> задает вектор </w:t>
      </w:r>
      <w:proofErr w:type="spellStart"/>
      <w:r w:rsidRPr="008452FA">
        <w:rPr>
          <w:color w:val="000000" w:themeColor="text1"/>
        </w:rPr>
        <w:t>центроида</w:t>
      </w:r>
      <w:proofErr w:type="spellEnd"/>
      <w:r w:rsidRPr="008452FA">
        <w:rPr>
          <w:color w:val="000000" w:themeColor="text1"/>
        </w:rPr>
        <w:t xml:space="preserve"> j-</w:t>
      </w:r>
      <w:proofErr w:type="spellStart"/>
      <w:r w:rsidRPr="008452FA">
        <w:rPr>
          <w:color w:val="000000" w:themeColor="text1"/>
        </w:rPr>
        <w:t>го</w:t>
      </w:r>
      <w:proofErr w:type="spellEnd"/>
      <w:r w:rsidRPr="008452FA">
        <w:rPr>
          <w:color w:val="000000" w:themeColor="text1"/>
        </w:rPr>
        <w:t xml:space="preserve"> кластера, а k - количество кластеров. Затем частица будет обновлять положения </w:t>
      </w:r>
      <w:proofErr w:type="spellStart"/>
      <w:r w:rsidRPr="008452FA">
        <w:rPr>
          <w:color w:val="000000" w:themeColor="text1"/>
        </w:rPr>
        <w:t>центроидов</w:t>
      </w:r>
      <w:proofErr w:type="spellEnd"/>
      <w:r w:rsidRPr="008452FA">
        <w:rPr>
          <w:color w:val="000000" w:themeColor="text1"/>
        </w:rPr>
        <w:t xml:space="preserve"> кластеров в каждой итерации в соответствии со знаниями, полученными из ее собственного опыта и опыта частиц в ее окрестностях. Чтобы оценить производительность каждого решения, значение пригодности определяется как среднее расстояние точек данных до центра тяжести кластера.</w:t>
      </w:r>
    </w:p>
    <w:p w14:paraId="4E0ED857" w14:textId="2F8351B6" w:rsidR="00594AE0" w:rsidRPr="008452FA" w:rsidRDefault="00594AE0" w:rsidP="00594AE0">
      <w:pPr>
        <w:pStyle w:val="2"/>
      </w:pPr>
      <w:bookmarkStart w:id="7" w:name="_Toc72458560"/>
      <w:r w:rsidRPr="008452FA">
        <w:t>Теория Хаоса</w:t>
      </w:r>
      <w:bookmarkEnd w:id="7"/>
    </w:p>
    <w:p w14:paraId="5BE27D12" w14:textId="1BC633E0" w:rsidR="00594AE0" w:rsidRPr="008452FA" w:rsidRDefault="00594AE0" w:rsidP="00594AE0">
      <w:pPr>
        <w:rPr>
          <w:color w:val="000000" w:themeColor="text1"/>
        </w:rPr>
      </w:pPr>
      <w:r w:rsidRPr="008452FA">
        <w:rPr>
          <w:color w:val="000000" w:themeColor="text1"/>
        </w:rPr>
        <w:t xml:space="preserve">В области инженерии общепризнано, что теория хаоса может применяться как очень полезный метод в практических приложениях. Хаотическая система может быть описана феноменом, при котором небольшое изменение начального состояния приведет к нелинейному изменению будущего поведения, кроме того, </w:t>
      </w:r>
      <w:r w:rsidRPr="008452FA">
        <w:rPr>
          <w:color w:val="000000" w:themeColor="text1"/>
        </w:rPr>
        <w:lastRenderedPageBreak/>
        <w:t xml:space="preserve">что система демонстрирует различное поведение в разных фазах, </w:t>
      </w:r>
      <w:r w:rsidRPr="008452FA">
        <w:rPr>
          <w:color w:val="000000" w:themeColor="text1"/>
        </w:rPr>
        <w:t>т. е.</w:t>
      </w:r>
      <w:r w:rsidRPr="008452FA">
        <w:rPr>
          <w:color w:val="000000" w:themeColor="text1"/>
        </w:rPr>
        <w:t xml:space="preserve"> устойчивые фиксированные точки, периодические колебания, бифуркации и т. </w:t>
      </w:r>
      <w:r w:rsidRPr="008452FA">
        <w:rPr>
          <w:color w:val="000000" w:themeColor="text1"/>
        </w:rPr>
        <w:t>д</w:t>
      </w:r>
      <w:r w:rsidRPr="008452FA">
        <w:rPr>
          <w:color w:val="000000" w:themeColor="text1"/>
        </w:rPr>
        <w:t>.</w:t>
      </w:r>
      <w:r w:rsidR="003C7567" w:rsidRPr="008452FA">
        <w:rPr>
          <w:color w:val="000000" w:themeColor="text1"/>
        </w:rPr>
        <w:t xml:space="preserve"> </w:t>
      </w:r>
      <w:r w:rsidR="003C7567" w:rsidRPr="008452FA">
        <w:rPr>
          <w:color w:val="000000" w:themeColor="text1"/>
        </w:rPr>
        <w:t>Хаос обычно очень чувствителен к начальным значениям и, таким образом, обеспечивает большое разнообразие, основанное на эргодическом свойстве фазы хаоса, которая проходит через каждое состояние без повторения в определенных диапазонах. Он генерируется с помощью детерминированной итерационной формулы. Благодаря этим характеристикам теория хаоса может применяться в оптимизации.</w:t>
      </w:r>
    </w:p>
    <w:p w14:paraId="1DC0E361" w14:textId="5F342EAE" w:rsidR="003C7567" w:rsidRPr="008452FA" w:rsidRDefault="003C7567" w:rsidP="00594AE0">
      <w:pPr>
        <w:rPr>
          <w:color w:val="000000" w:themeColor="text1"/>
        </w:rPr>
      </w:pPr>
      <w:r w:rsidRPr="008452FA">
        <w:rPr>
          <w:color w:val="000000" w:themeColor="text1"/>
        </w:rPr>
        <w:t>О</w:t>
      </w:r>
      <w:r w:rsidRPr="008452FA">
        <w:rPr>
          <w:color w:val="000000" w:themeColor="text1"/>
        </w:rPr>
        <w:t xml:space="preserve">дна из простейших карт, логистическая карта, была доведена до сведения ученых </w:t>
      </w:r>
      <w:proofErr w:type="spellStart"/>
      <w:r w:rsidRPr="008452FA">
        <w:rPr>
          <w:color w:val="000000" w:themeColor="text1"/>
        </w:rPr>
        <w:t>Мэй</w:t>
      </w:r>
      <w:proofErr w:type="spellEnd"/>
      <w:r w:rsidRPr="008452FA">
        <w:rPr>
          <w:color w:val="000000" w:themeColor="text1"/>
        </w:rPr>
        <w:t xml:space="preserve"> (1976). Он проявляется в нелинейной динамике биологической популяции, свидетельствующей о хаотическом поведении. Логистическая карта может быть описана следующим уравнением:</w:t>
      </w:r>
    </w:p>
    <w:p w14:paraId="2E13E80D" w14:textId="361C9698" w:rsidR="003C7567" w:rsidRPr="003C7567" w:rsidRDefault="003C7567" w:rsidP="003C7567">
      <w:pPr>
        <w:spacing w:after="0" w:line="240" w:lineRule="auto"/>
        <w:ind w:firstLine="0"/>
        <w:jc w:val="center"/>
        <w:rPr>
          <w:rFonts w:eastAsia="Times New Roman" w:cs="Times New Roman"/>
          <w:color w:val="000000" w:themeColor="text1"/>
          <w:sz w:val="24"/>
          <w:szCs w:val="24"/>
          <w:lang w:eastAsia="ru-RU"/>
        </w:rPr>
      </w:pPr>
      <w:r w:rsidRPr="003C7567">
        <w:rPr>
          <w:rFonts w:ascii="Arial" w:eastAsia="Times New Roman" w:hAnsi="Arial" w:cs="Arial"/>
          <w:color w:val="000000" w:themeColor="text1"/>
          <w:sz w:val="22"/>
          <w:bdr w:val="none" w:sz="0" w:space="0" w:color="auto" w:frame="1"/>
          <w:lang w:eastAsia="ru-RU"/>
        </w:rPr>
        <w:fldChar w:fldCharType="begin"/>
      </w:r>
      <w:r w:rsidRPr="003C7567">
        <w:rPr>
          <w:rFonts w:ascii="Arial" w:eastAsia="Times New Roman" w:hAnsi="Arial" w:cs="Arial"/>
          <w:color w:val="000000" w:themeColor="text1"/>
          <w:sz w:val="22"/>
          <w:bdr w:val="none" w:sz="0" w:space="0" w:color="auto" w:frame="1"/>
          <w:lang w:eastAsia="ru-RU"/>
        </w:rPr>
        <w:instrText xml:space="preserve"> INCLUDEPICTURE "https://lh6.googleusercontent.com/uErgRmCmmdh_B-9F3n_I_MjuQqQQ9mgtD-sN2EZWWfJdZPYYiVvvPiPpR1yWIxJ17AdL6i_GbLgj5jwPFRj2Q2lJ8aO0O4jhZFVRkaD1bqsM1R2I13cYIGqSge8nMxoSfkW4RMrj" \* MERGEFORMATINET </w:instrText>
      </w:r>
      <w:r w:rsidRPr="003C7567">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7AC336A2" wp14:editId="44E8E817">
            <wp:extent cx="6300470" cy="5765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576580"/>
                    </a:xfrm>
                    <a:prstGeom prst="rect">
                      <a:avLst/>
                    </a:prstGeom>
                    <a:noFill/>
                    <a:ln>
                      <a:noFill/>
                    </a:ln>
                  </pic:spPr>
                </pic:pic>
              </a:graphicData>
            </a:graphic>
          </wp:inline>
        </w:drawing>
      </w:r>
      <w:r w:rsidRPr="003C7567">
        <w:rPr>
          <w:rFonts w:ascii="Arial" w:eastAsia="Times New Roman" w:hAnsi="Arial" w:cs="Arial"/>
          <w:color w:val="000000" w:themeColor="text1"/>
          <w:sz w:val="22"/>
          <w:bdr w:val="none" w:sz="0" w:space="0" w:color="auto" w:frame="1"/>
          <w:lang w:eastAsia="ru-RU"/>
        </w:rPr>
        <w:fldChar w:fldCharType="end"/>
      </w:r>
    </w:p>
    <w:p w14:paraId="6FEFC211" w14:textId="7764E6AC" w:rsidR="003C7567" w:rsidRPr="008452FA" w:rsidRDefault="003C7567" w:rsidP="00594AE0">
      <w:pPr>
        <w:rPr>
          <w:color w:val="000000" w:themeColor="text1"/>
        </w:rPr>
      </w:pPr>
      <w:r w:rsidRPr="008452FA">
        <w:rPr>
          <w:color w:val="000000" w:themeColor="text1"/>
        </w:rPr>
        <w:t xml:space="preserve">В этом уравнении X (n) </w:t>
      </w:r>
      <w:proofErr w:type="gramStart"/>
      <w:r w:rsidRPr="008452FA">
        <w:rPr>
          <w:color w:val="000000" w:themeColor="text1"/>
        </w:rPr>
        <w:t>- это</w:t>
      </w:r>
      <w:proofErr w:type="gramEnd"/>
      <w:r w:rsidRPr="008452FA">
        <w:rPr>
          <w:color w:val="000000" w:themeColor="text1"/>
        </w:rPr>
        <w:t xml:space="preserve"> n-е хаотическое число, где n обозначает номер итерации. Очевидно, что X с (0; 1) при условиях, что исходное X с (0; 1) и что X (0) {0,0, 0,25, 0,5, 0,75, 1,0}.</w:t>
      </w:r>
    </w:p>
    <w:p w14:paraId="74F24087" w14:textId="08ABDD09" w:rsidR="003C7567" w:rsidRPr="008452FA" w:rsidRDefault="003C7567" w:rsidP="003C7567">
      <w:pPr>
        <w:pStyle w:val="2"/>
      </w:pPr>
      <w:bookmarkStart w:id="8" w:name="_Toc72458561"/>
      <w:r w:rsidRPr="008452FA">
        <w:t>Оптимизация роя хаотических частиц (</w:t>
      </w:r>
      <w:r w:rsidRPr="008452FA">
        <w:rPr>
          <w:lang w:val="en-US"/>
        </w:rPr>
        <w:t>CPSO</w:t>
      </w:r>
      <w:r w:rsidRPr="008452FA">
        <w:t>)</w:t>
      </w:r>
      <w:bookmarkEnd w:id="8"/>
    </w:p>
    <w:p w14:paraId="444B6867" w14:textId="3C5C0105" w:rsidR="003C7567" w:rsidRPr="008452FA" w:rsidRDefault="003C7567" w:rsidP="003C7567">
      <w:pPr>
        <w:rPr>
          <w:color w:val="000000" w:themeColor="text1"/>
        </w:rPr>
      </w:pPr>
      <w:r w:rsidRPr="008452FA">
        <w:rPr>
          <w:color w:val="000000" w:themeColor="text1"/>
        </w:rPr>
        <w:t xml:space="preserve">PSO основным преимуществом хаотической оптимизации является сохранение разнообразия населения в интересующей проблеме. </w:t>
      </w:r>
      <w:r w:rsidRPr="008452FA">
        <w:rPr>
          <w:color w:val="000000" w:themeColor="text1"/>
        </w:rPr>
        <w:t xml:space="preserve">Согласно исследованиям, </w:t>
      </w:r>
      <w:r w:rsidRPr="008452FA">
        <w:rPr>
          <w:color w:val="000000" w:themeColor="text1"/>
        </w:rPr>
        <w:t>параметры w, c1, c2, r1 и r2 обычно являются ключевыми факторами, влияющими на типичную конвергенцию PSO. Таким образом,</w:t>
      </w:r>
      <w:r w:rsidRPr="008452FA">
        <w:rPr>
          <w:color w:val="000000" w:themeColor="text1"/>
        </w:rPr>
        <w:t xml:space="preserve"> включая в себя хаотическое отображение с </w:t>
      </w:r>
      <w:r w:rsidRPr="008452FA">
        <w:rPr>
          <w:color w:val="000000" w:themeColor="text1"/>
        </w:rPr>
        <w:t>эргодическими, нерегулярными и стохастическими свойствами в PSO для улучшения глобальной сходимости. Использование хаотических последовательностей в PSO может облегчить выход из локальных минимумов.</w:t>
      </w:r>
    </w:p>
    <w:p w14:paraId="309FE02E" w14:textId="033434D8" w:rsidR="003C7567" w:rsidRPr="008452FA" w:rsidRDefault="003C7567" w:rsidP="003C7567">
      <w:pPr>
        <w:rPr>
          <w:color w:val="000000" w:themeColor="text1"/>
        </w:rPr>
      </w:pPr>
      <w:r w:rsidRPr="008452FA">
        <w:rPr>
          <w:color w:val="000000" w:themeColor="text1"/>
        </w:rPr>
        <w:t xml:space="preserve">Литература изобилует хаотическими последовательностями временных рядов, такими как логистическая карта, карта десяти, карта </w:t>
      </w:r>
      <w:proofErr w:type="spellStart"/>
      <w:r w:rsidRPr="008452FA">
        <w:rPr>
          <w:color w:val="000000" w:themeColor="text1"/>
        </w:rPr>
        <w:t>Лози</w:t>
      </w:r>
      <w:proofErr w:type="spellEnd"/>
      <w:r w:rsidRPr="008452FA">
        <w:rPr>
          <w:color w:val="000000" w:themeColor="text1"/>
        </w:rPr>
        <w:t xml:space="preserve">, карта </w:t>
      </w:r>
      <w:proofErr w:type="spellStart"/>
      <w:r w:rsidRPr="008452FA">
        <w:rPr>
          <w:color w:val="000000" w:themeColor="text1"/>
        </w:rPr>
        <w:t>Икеда</w:t>
      </w:r>
      <w:proofErr w:type="spellEnd"/>
      <w:r w:rsidRPr="008452FA">
        <w:rPr>
          <w:color w:val="000000" w:themeColor="text1"/>
        </w:rPr>
        <w:t xml:space="preserve">, карта </w:t>
      </w:r>
      <w:proofErr w:type="spellStart"/>
      <w:r w:rsidRPr="008452FA">
        <w:rPr>
          <w:color w:val="000000" w:themeColor="text1"/>
        </w:rPr>
        <w:t>Энона</w:t>
      </w:r>
      <w:proofErr w:type="spellEnd"/>
      <w:r w:rsidRPr="008452FA">
        <w:rPr>
          <w:color w:val="000000" w:themeColor="text1"/>
        </w:rPr>
        <w:t xml:space="preserve"> и другие</w:t>
      </w:r>
      <w:r w:rsidR="00B97D7C" w:rsidRPr="008452FA">
        <w:rPr>
          <w:color w:val="000000" w:themeColor="text1"/>
        </w:rPr>
        <w:t xml:space="preserve">. </w:t>
      </w:r>
    </w:p>
    <w:p w14:paraId="04DBFD4B" w14:textId="029DC736" w:rsidR="00B97D7C" w:rsidRPr="008452FA" w:rsidRDefault="00B97D7C" w:rsidP="003C7567">
      <w:pPr>
        <w:rPr>
          <w:color w:val="000000" w:themeColor="text1"/>
        </w:rPr>
      </w:pPr>
      <w:r w:rsidRPr="008452FA">
        <w:rPr>
          <w:color w:val="000000" w:themeColor="text1"/>
        </w:rPr>
        <w:t>В CPSO последовательности, генерируемые логистической картой, заменяют случайные параметры r1 и r2 PSO. Параметры r1 и r2 изменяются логистической картой на основе следующего уравнения:</w:t>
      </w:r>
    </w:p>
    <w:p w14:paraId="2C0499FD" w14:textId="2B312B18" w:rsidR="00E87B8C" w:rsidRPr="00E87B8C" w:rsidRDefault="00E87B8C" w:rsidP="00E87B8C">
      <w:pPr>
        <w:spacing w:after="0" w:line="240" w:lineRule="auto"/>
        <w:ind w:firstLine="0"/>
        <w:jc w:val="center"/>
        <w:rPr>
          <w:rFonts w:eastAsia="Times New Roman" w:cs="Times New Roman"/>
          <w:color w:val="000000" w:themeColor="text1"/>
          <w:sz w:val="24"/>
          <w:szCs w:val="24"/>
          <w:lang w:eastAsia="ru-RU"/>
        </w:rPr>
      </w:pPr>
      <w:r w:rsidRPr="00E87B8C">
        <w:rPr>
          <w:rFonts w:ascii="Arial" w:eastAsia="Times New Roman" w:hAnsi="Arial" w:cs="Arial"/>
          <w:color w:val="000000" w:themeColor="text1"/>
          <w:sz w:val="22"/>
          <w:bdr w:val="none" w:sz="0" w:space="0" w:color="auto" w:frame="1"/>
          <w:lang w:eastAsia="ru-RU"/>
        </w:rPr>
        <w:fldChar w:fldCharType="begin"/>
      </w:r>
      <w:r w:rsidRPr="00E87B8C">
        <w:rPr>
          <w:rFonts w:ascii="Arial" w:eastAsia="Times New Roman" w:hAnsi="Arial" w:cs="Arial"/>
          <w:color w:val="000000" w:themeColor="text1"/>
          <w:sz w:val="22"/>
          <w:bdr w:val="none" w:sz="0" w:space="0" w:color="auto" w:frame="1"/>
          <w:lang w:eastAsia="ru-RU"/>
        </w:rPr>
        <w:instrText xml:space="preserve"> INCLUDEPICTURE "https://lh5.googleusercontent.com/iS-82YgXXdFTTM3tJPP_EZLs0aorG9JK6h-_O0QU4Vo-W44HbA2k0XzTo3mMM9BQ7e1gGXNGc8Ur2swHN8d1iA8NEHDR8kL949lgGpNMlTQ2mTioCpVnbC4Fp6IfL4KVGMQohn1n" \* MERGEFORMATINET </w:instrText>
      </w:r>
      <w:r w:rsidRPr="00E87B8C">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09CA2BF2" wp14:editId="053DB40E">
            <wp:extent cx="6300470" cy="5492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470" cy="549275"/>
                    </a:xfrm>
                    <a:prstGeom prst="rect">
                      <a:avLst/>
                    </a:prstGeom>
                    <a:noFill/>
                    <a:ln>
                      <a:noFill/>
                    </a:ln>
                  </pic:spPr>
                </pic:pic>
              </a:graphicData>
            </a:graphic>
          </wp:inline>
        </w:drawing>
      </w:r>
      <w:r w:rsidRPr="00E87B8C">
        <w:rPr>
          <w:rFonts w:ascii="Arial" w:eastAsia="Times New Roman" w:hAnsi="Arial" w:cs="Arial"/>
          <w:color w:val="000000" w:themeColor="text1"/>
          <w:sz w:val="22"/>
          <w:bdr w:val="none" w:sz="0" w:space="0" w:color="auto" w:frame="1"/>
          <w:lang w:eastAsia="ru-RU"/>
        </w:rPr>
        <w:fldChar w:fldCharType="end"/>
      </w:r>
    </w:p>
    <w:p w14:paraId="79F012CB" w14:textId="5FBCEB05" w:rsidR="00E87B8C" w:rsidRPr="008452FA" w:rsidRDefault="00E87B8C" w:rsidP="003C7567">
      <w:pPr>
        <w:rPr>
          <w:color w:val="000000" w:themeColor="text1"/>
        </w:rPr>
      </w:pPr>
      <w:r w:rsidRPr="008452FA">
        <w:rPr>
          <w:color w:val="000000" w:themeColor="text1"/>
        </w:rPr>
        <w:t xml:space="preserve">В формуле. (5) </w:t>
      </w:r>
      <w:proofErr w:type="spellStart"/>
      <w:r w:rsidRPr="008452FA">
        <w:rPr>
          <w:color w:val="000000" w:themeColor="text1"/>
        </w:rPr>
        <w:t>Cr</w:t>
      </w:r>
      <w:proofErr w:type="spellEnd"/>
      <w:r w:rsidRPr="008452FA">
        <w:rPr>
          <w:color w:val="000000" w:themeColor="text1"/>
        </w:rPr>
        <w:t xml:space="preserve"> (0) генерируется случайным образом для каждого независимого прогона, при этом </w:t>
      </w:r>
      <w:proofErr w:type="spellStart"/>
      <w:r w:rsidRPr="008452FA">
        <w:rPr>
          <w:color w:val="000000" w:themeColor="text1"/>
        </w:rPr>
        <w:t>Cr</w:t>
      </w:r>
      <w:proofErr w:type="spellEnd"/>
      <w:r w:rsidRPr="008452FA">
        <w:rPr>
          <w:color w:val="000000" w:themeColor="text1"/>
        </w:rPr>
        <w:t xml:space="preserve"> (0) не равно {0, 0,25, 0,5, 0,75, 1} и k равно 4. Управляющий параметр k логистических карт управляет поведением </w:t>
      </w:r>
      <w:proofErr w:type="spellStart"/>
      <w:r w:rsidRPr="008452FA">
        <w:rPr>
          <w:color w:val="000000" w:themeColor="text1"/>
        </w:rPr>
        <w:t>Cr</w:t>
      </w:r>
      <w:proofErr w:type="spellEnd"/>
      <w:r w:rsidRPr="008452FA">
        <w:rPr>
          <w:color w:val="000000" w:themeColor="text1"/>
        </w:rPr>
        <w:t xml:space="preserve"> (t) (когда t стремится к бесконечности).</w:t>
      </w:r>
      <w:r w:rsidRPr="008452FA">
        <w:rPr>
          <w:color w:val="000000" w:themeColor="text1"/>
        </w:rPr>
        <w:t xml:space="preserve"> </w:t>
      </w:r>
    </w:p>
    <w:p w14:paraId="0707D146" w14:textId="5F8D8C85" w:rsidR="00594AE0" w:rsidRPr="008452FA" w:rsidRDefault="00E87B8C" w:rsidP="00594AE0">
      <w:pPr>
        <w:rPr>
          <w:color w:val="000000" w:themeColor="text1"/>
          <w:lang w:val="en-US"/>
        </w:rPr>
      </w:pPr>
      <w:r w:rsidRPr="008452FA">
        <w:rPr>
          <w:color w:val="000000" w:themeColor="text1"/>
        </w:rPr>
        <w:lastRenderedPageBreak/>
        <w:t xml:space="preserve">На рисунке 2 показано поведение логистической карты для различных значений параметра </w:t>
      </w:r>
      <w:r w:rsidRPr="008452FA">
        <w:rPr>
          <w:color w:val="000000" w:themeColor="text1"/>
          <w:lang w:val="en-US"/>
        </w:rPr>
        <w:t xml:space="preserve">k. </w:t>
      </w:r>
    </w:p>
    <w:p w14:paraId="4FB7C6DF" w14:textId="77777777" w:rsidR="00E87B8C" w:rsidRPr="008452FA" w:rsidRDefault="00E87B8C" w:rsidP="00E87B8C">
      <w:pPr>
        <w:keepNext/>
        <w:ind w:firstLine="0"/>
        <w:jc w:val="center"/>
        <w:rPr>
          <w:color w:val="000000" w:themeColor="text1"/>
        </w:rPr>
      </w:pPr>
      <w:r w:rsidRPr="008452FA">
        <w:rPr>
          <w:color w:val="000000" w:themeColor="text1"/>
          <w:lang w:val="en-US"/>
        </w:rPr>
        <w:drawing>
          <wp:inline distT="0" distB="0" distL="0" distR="0" wp14:anchorId="2034B9EC" wp14:editId="21CD4FCE">
            <wp:extent cx="6286500" cy="828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8280400"/>
                    </a:xfrm>
                    <a:prstGeom prst="rect">
                      <a:avLst/>
                    </a:prstGeom>
                  </pic:spPr>
                </pic:pic>
              </a:graphicData>
            </a:graphic>
          </wp:inline>
        </w:drawing>
      </w:r>
    </w:p>
    <w:p w14:paraId="5454A50E" w14:textId="33E8B308" w:rsidR="00E87B8C" w:rsidRPr="008452FA" w:rsidRDefault="00E87B8C" w:rsidP="00E87B8C">
      <w:pPr>
        <w:pStyle w:val="a7"/>
        <w:jc w:val="center"/>
        <w:rPr>
          <w:color w:val="000000" w:themeColor="text1"/>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2</w:t>
      </w:r>
      <w:r w:rsidRPr="008452FA">
        <w:rPr>
          <w:color w:val="000000" w:themeColor="text1"/>
        </w:rPr>
        <w:fldChar w:fldCharType="end"/>
      </w:r>
      <w:r w:rsidRPr="008452FA">
        <w:rPr>
          <w:color w:val="000000" w:themeColor="text1"/>
        </w:rPr>
        <w:t xml:space="preserve"> - </w:t>
      </w:r>
      <w:proofErr w:type="spellStart"/>
      <w:r w:rsidRPr="008452FA">
        <w:rPr>
          <w:color w:val="000000" w:themeColor="text1"/>
        </w:rPr>
        <w:t>бифуркационная</w:t>
      </w:r>
      <w:proofErr w:type="spellEnd"/>
      <w:r w:rsidRPr="008452FA">
        <w:rPr>
          <w:color w:val="000000" w:themeColor="text1"/>
        </w:rPr>
        <w:t xml:space="preserve"> диаграмма и динамика логистической карты</w:t>
      </w:r>
    </w:p>
    <w:p w14:paraId="769FEEF7" w14:textId="126F2AF2" w:rsidR="00E87B8C" w:rsidRPr="008452FA" w:rsidRDefault="006F4829" w:rsidP="00594AE0">
      <w:pPr>
        <w:rPr>
          <w:color w:val="000000" w:themeColor="text1"/>
        </w:rPr>
      </w:pPr>
      <w:r w:rsidRPr="008452FA">
        <w:rPr>
          <w:color w:val="000000" w:themeColor="text1"/>
        </w:rPr>
        <w:lastRenderedPageBreak/>
        <w:t xml:space="preserve">При малых значениях </w:t>
      </w:r>
      <w:r w:rsidRPr="008452FA">
        <w:rPr>
          <w:color w:val="000000" w:themeColor="text1"/>
          <w:lang w:val="en-US"/>
        </w:rPr>
        <w:t>k</w:t>
      </w:r>
      <w:r w:rsidRPr="008452FA">
        <w:rPr>
          <w:color w:val="000000" w:themeColor="text1"/>
        </w:rPr>
        <w:t xml:space="preserve"> (</w:t>
      </w:r>
      <w:r w:rsidRPr="008452FA">
        <w:rPr>
          <w:color w:val="000000" w:themeColor="text1"/>
          <w:lang w:val="en-US"/>
        </w:rPr>
        <w:t>k</w:t>
      </w:r>
      <w:r w:rsidRPr="008452FA">
        <w:rPr>
          <w:color w:val="000000" w:themeColor="text1"/>
        </w:rPr>
        <w:t xml:space="preserve"> &lt;3) </w:t>
      </w:r>
      <w:r w:rsidRPr="008452FA">
        <w:rPr>
          <w:color w:val="000000" w:themeColor="text1"/>
          <w:lang w:val="en-US"/>
        </w:rPr>
        <w:t>Cr</w:t>
      </w:r>
      <w:r w:rsidRPr="008452FA">
        <w:rPr>
          <w:color w:val="000000" w:themeColor="text1"/>
        </w:rPr>
        <w:t xml:space="preserve"> </w:t>
      </w:r>
      <w:proofErr w:type="gramStart"/>
      <w:r w:rsidRPr="008452FA">
        <w:rPr>
          <w:color w:val="000000" w:themeColor="text1"/>
        </w:rPr>
        <w:t>в конечном итоге</w:t>
      </w:r>
      <w:proofErr w:type="gramEnd"/>
      <w:r w:rsidRPr="008452FA">
        <w:rPr>
          <w:color w:val="000000" w:themeColor="text1"/>
        </w:rPr>
        <w:t xml:space="preserve"> сходится к одному числу. Когда </w:t>
      </w:r>
      <w:r w:rsidRPr="008452FA">
        <w:rPr>
          <w:color w:val="000000" w:themeColor="text1"/>
          <w:lang w:val="en-US"/>
        </w:rPr>
        <w:t>k</w:t>
      </w:r>
      <w:r w:rsidRPr="008452FA">
        <w:rPr>
          <w:color w:val="000000" w:themeColor="text1"/>
        </w:rPr>
        <w:t xml:space="preserve"> = 3, </w:t>
      </w:r>
      <w:r w:rsidRPr="008452FA">
        <w:rPr>
          <w:color w:val="000000" w:themeColor="text1"/>
          <w:lang w:val="en-US"/>
        </w:rPr>
        <w:t>Cr</w:t>
      </w:r>
      <w:r w:rsidRPr="008452FA">
        <w:rPr>
          <w:color w:val="000000" w:themeColor="text1"/>
        </w:rPr>
        <w:t xml:space="preserve"> колеблется между двумя значениями. Это характерное изменение поведения называется бифуркацией. При </w:t>
      </w:r>
      <w:r w:rsidRPr="008452FA">
        <w:rPr>
          <w:color w:val="000000" w:themeColor="text1"/>
          <w:lang w:val="en-US"/>
        </w:rPr>
        <w:t>k</w:t>
      </w:r>
      <w:r w:rsidRPr="008452FA">
        <w:rPr>
          <w:color w:val="000000" w:themeColor="text1"/>
        </w:rPr>
        <w:t xml:space="preserve">&gt; 3 </w:t>
      </w:r>
      <w:r w:rsidRPr="008452FA">
        <w:rPr>
          <w:color w:val="000000" w:themeColor="text1"/>
          <w:lang w:val="en-US"/>
        </w:rPr>
        <w:t>Cr</w:t>
      </w:r>
      <w:r w:rsidRPr="008452FA">
        <w:rPr>
          <w:color w:val="000000" w:themeColor="text1"/>
        </w:rPr>
        <w:t xml:space="preserve"> претерпевает дальнейшие бифуркации, что </w:t>
      </w:r>
      <w:proofErr w:type="gramStart"/>
      <w:r w:rsidRPr="008452FA">
        <w:rPr>
          <w:color w:val="000000" w:themeColor="text1"/>
        </w:rPr>
        <w:t>в конечном итоге</w:t>
      </w:r>
      <w:proofErr w:type="gramEnd"/>
      <w:r w:rsidRPr="008452FA">
        <w:rPr>
          <w:color w:val="000000" w:themeColor="text1"/>
        </w:rPr>
        <w:t xml:space="preserve"> приводит к хаотическому поведению. Фактически, </w:t>
      </w:r>
      <w:proofErr w:type="spellStart"/>
      <w:r w:rsidRPr="008452FA">
        <w:rPr>
          <w:color w:val="000000" w:themeColor="text1"/>
        </w:rPr>
        <w:t>бифуркационная</w:t>
      </w:r>
      <w:proofErr w:type="spellEnd"/>
      <w:r w:rsidRPr="008452FA">
        <w:rPr>
          <w:color w:val="000000" w:themeColor="text1"/>
        </w:rPr>
        <w:t xml:space="preserve"> диаграмма сама по себе является фракталом</w:t>
      </w:r>
      <w:r w:rsidRPr="008452FA">
        <w:rPr>
          <w:color w:val="000000" w:themeColor="text1"/>
        </w:rPr>
        <w:t xml:space="preserve">. </w:t>
      </w:r>
    </w:p>
    <w:p w14:paraId="300483C9" w14:textId="68D655E1" w:rsidR="00E87B8C" w:rsidRPr="008452FA" w:rsidRDefault="006F4829" w:rsidP="00594AE0">
      <w:pPr>
        <w:rPr>
          <w:color w:val="000000" w:themeColor="text1"/>
        </w:rPr>
      </w:pPr>
      <w:r w:rsidRPr="008452FA">
        <w:rPr>
          <w:color w:val="000000" w:themeColor="text1"/>
        </w:rPr>
        <w:t>У</w:t>
      </w:r>
      <w:r w:rsidRPr="008452FA">
        <w:rPr>
          <w:color w:val="000000" w:themeColor="text1"/>
        </w:rPr>
        <w:t xml:space="preserve">равнение обновления скорости для </w:t>
      </w:r>
      <w:r w:rsidRPr="008452FA">
        <w:rPr>
          <w:color w:val="000000" w:themeColor="text1"/>
          <w:lang w:val="en-US"/>
        </w:rPr>
        <w:t>CPSO</w:t>
      </w:r>
      <w:r w:rsidRPr="008452FA">
        <w:rPr>
          <w:color w:val="000000" w:themeColor="text1"/>
        </w:rPr>
        <w:t xml:space="preserve"> можно сформулировать как:</w:t>
      </w:r>
    </w:p>
    <w:p w14:paraId="24446459" w14:textId="0E4D6FE6" w:rsidR="006F4829" w:rsidRPr="006F4829" w:rsidRDefault="006F4829" w:rsidP="006F4829">
      <w:pPr>
        <w:spacing w:after="0" w:line="240" w:lineRule="auto"/>
        <w:ind w:firstLine="0"/>
        <w:jc w:val="center"/>
        <w:rPr>
          <w:rFonts w:eastAsia="Times New Roman" w:cs="Times New Roman"/>
          <w:color w:val="000000" w:themeColor="text1"/>
          <w:sz w:val="24"/>
          <w:szCs w:val="24"/>
          <w:lang w:eastAsia="ru-RU"/>
        </w:rPr>
      </w:pPr>
      <w:r w:rsidRPr="006F4829">
        <w:rPr>
          <w:rFonts w:ascii="Arial" w:eastAsia="Times New Roman" w:hAnsi="Arial" w:cs="Arial"/>
          <w:color w:val="000000" w:themeColor="text1"/>
          <w:sz w:val="22"/>
          <w:bdr w:val="none" w:sz="0" w:space="0" w:color="auto" w:frame="1"/>
          <w:lang w:eastAsia="ru-RU"/>
        </w:rPr>
        <w:fldChar w:fldCharType="begin"/>
      </w:r>
      <w:r w:rsidRPr="006F4829">
        <w:rPr>
          <w:rFonts w:ascii="Arial" w:eastAsia="Times New Roman" w:hAnsi="Arial" w:cs="Arial"/>
          <w:color w:val="000000" w:themeColor="text1"/>
          <w:sz w:val="22"/>
          <w:bdr w:val="none" w:sz="0" w:space="0" w:color="auto" w:frame="1"/>
          <w:lang w:eastAsia="ru-RU"/>
        </w:rPr>
        <w:instrText xml:space="preserve"> INCLUDEPICTURE "https://lh3.googleusercontent.com/ptz9ttGqfmIOB4z5IZSpK72uYqcqkvTNkRQz0RLO8DGihqQRfM_gUU07Bwbz_q3U5siEdimMIfaSFcMIFOQDPr-BgQgZOH8QN-35ZL5rGdp3PFYOKV7YNoPDQ2PR1PrSDtvWuOkL" \* MERGEFORMATINET </w:instrText>
      </w:r>
      <w:r w:rsidRPr="006F4829">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0572E83F" wp14:editId="70B5ECE1">
            <wp:extent cx="6300470" cy="9677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967740"/>
                    </a:xfrm>
                    <a:prstGeom prst="rect">
                      <a:avLst/>
                    </a:prstGeom>
                    <a:noFill/>
                    <a:ln>
                      <a:noFill/>
                    </a:ln>
                  </pic:spPr>
                </pic:pic>
              </a:graphicData>
            </a:graphic>
          </wp:inline>
        </w:drawing>
      </w:r>
      <w:r w:rsidRPr="006F4829">
        <w:rPr>
          <w:rFonts w:ascii="Arial" w:eastAsia="Times New Roman" w:hAnsi="Arial" w:cs="Arial"/>
          <w:color w:val="000000" w:themeColor="text1"/>
          <w:sz w:val="22"/>
          <w:bdr w:val="none" w:sz="0" w:space="0" w:color="auto" w:frame="1"/>
          <w:lang w:eastAsia="ru-RU"/>
        </w:rPr>
        <w:fldChar w:fldCharType="end"/>
      </w:r>
    </w:p>
    <w:p w14:paraId="1B3B71E1" w14:textId="6F99F794" w:rsidR="00E87B8C" w:rsidRPr="008452FA" w:rsidRDefault="006F4829" w:rsidP="00594AE0">
      <w:pPr>
        <w:rPr>
          <w:color w:val="000000" w:themeColor="text1"/>
        </w:rPr>
      </w:pPr>
      <w:r w:rsidRPr="008452FA">
        <w:rPr>
          <w:color w:val="000000" w:themeColor="text1"/>
        </w:rPr>
        <w:t>В формуле</w:t>
      </w:r>
      <w:r w:rsidRPr="008452FA">
        <w:rPr>
          <w:color w:val="000000" w:themeColor="text1"/>
        </w:rPr>
        <w:t xml:space="preserve"> </w:t>
      </w:r>
      <w:r w:rsidRPr="008452FA">
        <w:rPr>
          <w:color w:val="000000" w:themeColor="text1"/>
        </w:rPr>
        <w:t xml:space="preserve">5 Cr </w:t>
      </w:r>
      <w:proofErr w:type="gramStart"/>
      <w:r w:rsidRPr="008452FA">
        <w:rPr>
          <w:color w:val="000000" w:themeColor="text1"/>
        </w:rPr>
        <w:t>- это</w:t>
      </w:r>
      <w:proofErr w:type="gramEnd"/>
      <w:r w:rsidRPr="008452FA">
        <w:rPr>
          <w:color w:val="000000" w:themeColor="text1"/>
        </w:rPr>
        <w:t xml:space="preserve"> функция, основанная на результатах логистической карты со значениями от 0,0 до 1,0.</w:t>
      </w:r>
    </w:p>
    <w:p w14:paraId="00BBE3BA" w14:textId="45E4BFB2" w:rsidR="006F4829" w:rsidRPr="008452FA" w:rsidRDefault="006F4829" w:rsidP="00594AE0">
      <w:pPr>
        <w:rPr>
          <w:color w:val="000000" w:themeColor="text1"/>
          <w:lang w:val="en-US"/>
        </w:rPr>
      </w:pPr>
      <w:r w:rsidRPr="008452FA">
        <w:rPr>
          <w:color w:val="000000" w:themeColor="text1"/>
        </w:rPr>
        <w:t xml:space="preserve">Псевдокод </w:t>
      </w:r>
      <w:r w:rsidRPr="008452FA">
        <w:rPr>
          <w:color w:val="000000" w:themeColor="text1"/>
          <w:lang w:val="en-US"/>
        </w:rPr>
        <w:t>CPSO:</w:t>
      </w:r>
    </w:p>
    <w:p w14:paraId="2A3E2325" w14:textId="77777777" w:rsidR="006F4829" w:rsidRPr="008452FA" w:rsidRDefault="006F4829" w:rsidP="006F4829">
      <w:pPr>
        <w:keepNext/>
        <w:ind w:firstLine="0"/>
        <w:jc w:val="center"/>
        <w:rPr>
          <w:color w:val="000000" w:themeColor="text1"/>
        </w:rPr>
      </w:pPr>
      <w:r w:rsidRPr="008452FA">
        <w:rPr>
          <w:color w:val="000000" w:themeColor="text1"/>
        </w:rPr>
        <w:drawing>
          <wp:inline distT="0" distB="0" distL="0" distR="0" wp14:anchorId="2AA5CA25" wp14:editId="085EED95">
            <wp:extent cx="6300470" cy="485394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3"/>
                    <a:stretch>
                      <a:fillRect/>
                    </a:stretch>
                  </pic:blipFill>
                  <pic:spPr>
                    <a:xfrm>
                      <a:off x="0" y="0"/>
                      <a:ext cx="6300470" cy="4853940"/>
                    </a:xfrm>
                    <a:prstGeom prst="rect">
                      <a:avLst/>
                    </a:prstGeom>
                  </pic:spPr>
                </pic:pic>
              </a:graphicData>
            </a:graphic>
          </wp:inline>
        </w:drawing>
      </w:r>
    </w:p>
    <w:p w14:paraId="739AED79" w14:textId="71FFB889" w:rsidR="006F4829" w:rsidRPr="008452FA" w:rsidRDefault="006F4829" w:rsidP="006F4829">
      <w:pPr>
        <w:pStyle w:val="a7"/>
        <w:jc w:val="center"/>
        <w:rPr>
          <w:color w:val="000000" w:themeColor="text1"/>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3</w:t>
      </w:r>
      <w:r w:rsidRPr="008452FA">
        <w:rPr>
          <w:color w:val="000000" w:themeColor="text1"/>
        </w:rPr>
        <w:fldChar w:fldCharType="end"/>
      </w:r>
      <w:r w:rsidRPr="008452FA">
        <w:rPr>
          <w:color w:val="000000" w:themeColor="text1"/>
        </w:rPr>
        <w:t xml:space="preserve"> - псевдокод </w:t>
      </w:r>
      <w:r w:rsidRPr="008452FA">
        <w:rPr>
          <w:color w:val="000000" w:themeColor="text1"/>
          <w:lang w:val="en-US"/>
        </w:rPr>
        <w:t>CPSO</w:t>
      </w:r>
    </w:p>
    <w:p w14:paraId="19D1E559" w14:textId="681F9FAE" w:rsidR="006F4829" w:rsidRPr="008452FA" w:rsidRDefault="006F4829" w:rsidP="006F4829">
      <w:pPr>
        <w:pStyle w:val="2"/>
      </w:pPr>
      <w:bookmarkStart w:id="9" w:name="_Toc72458562"/>
      <w:r w:rsidRPr="008452FA">
        <w:t>Ускоренная оптимизация роя хаотических частиц (ACPSO)</w:t>
      </w:r>
      <w:bookmarkEnd w:id="9"/>
    </w:p>
    <w:p w14:paraId="6BD43AD4" w14:textId="70FFAD25" w:rsidR="006F4829" w:rsidRPr="008452FA" w:rsidRDefault="006F4829" w:rsidP="00594AE0">
      <w:pPr>
        <w:rPr>
          <w:color w:val="000000" w:themeColor="text1"/>
        </w:rPr>
      </w:pPr>
      <w:r w:rsidRPr="008452FA">
        <w:rPr>
          <w:color w:val="000000" w:themeColor="text1"/>
        </w:rPr>
        <w:t xml:space="preserve">Для того, чтобы увеличить распределение частиц было предложено использование хаотических карт, чтобы позволить </w:t>
      </w:r>
      <w:r w:rsidRPr="008452FA">
        <w:rPr>
          <w:color w:val="000000" w:themeColor="text1"/>
          <w:lang w:val="en-US"/>
        </w:rPr>
        <w:t>PSO</w:t>
      </w:r>
      <w:r w:rsidRPr="008452FA">
        <w:rPr>
          <w:color w:val="000000" w:themeColor="text1"/>
        </w:rPr>
        <w:t xml:space="preserve"> найти оптимальные </w:t>
      </w:r>
      <w:r w:rsidRPr="008452FA">
        <w:rPr>
          <w:color w:val="000000" w:themeColor="text1"/>
        </w:rPr>
        <w:lastRenderedPageBreak/>
        <w:t xml:space="preserve">решения. Также была увеличена скорость конвергенции </w:t>
      </w:r>
      <w:r w:rsidRPr="008452FA">
        <w:rPr>
          <w:color w:val="000000" w:themeColor="text1"/>
          <w:lang w:val="en-US"/>
        </w:rPr>
        <w:t>PSO</w:t>
      </w:r>
      <w:r w:rsidRPr="008452FA">
        <w:rPr>
          <w:color w:val="000000" w:themeColor="text1"/>
        </w:rPr>
        <w:t xml:space="preserve">. </w:t>
      </w:r>
      <w:r w:rsidRPr="008452FA">
        <w:rPr>
          <w:color w:val="000000" w:themeColor="text1"/>
        </w:rPr>
        <w:t>Стратегия ускорения аналогична алгоритму K-средних, но не выполняет полный алгоритм K-средних. Стратегия сосредотачивается на той части вычислений, где частицы собираются вокруг среднего арифметического центра</w:t>
      </w:r>
      <w:r w:rsidRPr="008452FA">
        <w:rPr>
          <w:color w:val="000000" w:themeColor="text1"/>
        </w:rPr>
        <w:t>. О</w:t>
      </w:r>
      <w:r w:rsidRPr="008452FA">
        <w:rPr>
          <w:color w:val="000000" w:themeColor="text1"/>
        </w:rPr>
        <w:t>н вычисляет центр среднего арифметического. Затем часть частиц, содержащихся в исходном центре кластера, заменяется.</w:t>
      </w:r>
      <w:r w:rsidRPr="008452FA">
        <w:rPr>
          <w:color w:val="000000" w:themeColor="text1"/>
        </w:rPr>
        <w:t xml:space="preserve"> Чтобы найти оптимальные решения, тем самым ускорив скорость сходимости в </w:t>
      </w:r>
      <w:r w:rsidRPr="008452FA">
        <w:rPr>
          <w:color w:val="000000" w:themeColor="text1"/>
          <w:lang w:val="en-US"/>
        </w:rPr>
        <w:t>CPSO</w:t>
      </w:r>
      <w:r w:rsidRPr="008452FA">
        <w:rPr>
          <w:color w:val="000000" w:themeColor="text1"/>
        </w:rPr>
        <w:t xml:space="preserve">, </w:t>
      </w:r>
      <w:r w:rsidR="00984DE0" w:rsidRPr="008452FA">
        <w:rPr>
          <w:color w:val="000000" w:themeColor="text1"/>
        </w:rPr>
        <w:t xml:space="preserve">уменьшается сумма расстояний внутри кластеров. </w:t>
      </w:r>
    </w:p>
    <w:p w14:paraId="3C94A1E7" w14:textId="0079D665" w:rsidR="006F4829" w:rsidRPr="008452FA" w:rsidRDefault="00984DE0" w:rsidP="00984DE0">
      <w:pPr>
        <w:pStyle w:val="3"/>
        <w:rPr>
          <w:color w:val="000000" w:themeColor="text1"/>
        </w:rPr>
      </w:pPr>
      <w:bookmarkStart w:id="10" w:name="_Toc72458563"/>
      <w:r w:rsidRPr="008452FA">
        <w:rPr>
          <w:color w:val="000000" w:themeColor="text1"/>
        </w:rPr>
        <w:t>Кодирование частиц</w:t>
      </w:r>
      <w:bookmarkEnd w:id="10"/>
    </w:p>
    <w:p w14:paraId="7356D75B" w14:textId="4A65C5F6" w:rsidR="00E87B8C" w:rsidRPr="008452FA" w:rsidRDefault="00984DE0" w:rsidP="00594AE0">
      <w:pPr>
        <w:rPr>
          <w:color w:val="000000" w:themeColor="text1"/>
        </w:rPr>
      </w:pPr>
      <w:r w:rsidRPr="008452FA">
        <w:rPr>
          <w:color w:val="000000" w:themeColor="text1"/>
        </w:rPr>
        <w:t>Каждая частица, содержащаяся в центрах кластеров, представляет собой возможное решение проблемы кластеризации. Размеры каждой частицы равны размеру вектора данных, умноженному на количество кластеров.</w:t>
      </w:r>
    </w:p>
    <w:p w14:paraId="3D685073" w14:textId="08D0121A" w:rsidR="00984DE0" w:rsidRPr="008452FA" w:rsidRDefault="00984DE0" w:rsidP="00984DE0">
      <w:pPr>
        <w:pStyle w:val="3"/>
        <w:rPr>
          <w:color w:val="000000" w:themeColor="text1"/>
        </w:rPr>
      </w:pPr>
      <w:bookmarkStart w:id="11" w:name="_Toc72458564"/>
      <w:r w:rsidRPr="008452FA">
        <w:rPr>
          <w:color w:val="000000" w:themeColor="text1"/>
        </w:rPr>
        <w:t>Начальная популяция</w:t>
      </w:r>
      <w:bookmarkEnd w:id="11"/>
    </w:p>
    <w:p w14:paraId="79BB064B" w14:textId="3298336D" w:rsidR="00E87B8C" w:rsidRPr="008452FA" w:rsidRDefault="00984DE0" w:rsidP="00594AE0">
      <w:pPr>
        <w:rPr>
          <w:color w:val="000000" w:themeColor="text1"/>
        </w:rPr>
      </w:pPr>
      <w:r w:rsidRPr="008452FA">
        <w:rPr>
          <w:color w:val="000000" w:themeColor="text1"/>
        </w:rPr>
        <w:t>ACPSO случайным образом генерирует 3N частиц. Параметр N основан на разных наборах данных и вносит изменения. Это определено в формуле. (7), где d - размер набора данных, а k - предполагаемое количество кластеров. Все частицы в пространстве решений генерируются случайным образом с индивидуальным положением и скоростью.</w:t>
      </w:r>
    </w:p>
    <w:p w14:paraId="29014C96" w14:textId="56B11094" w:rsidR="00984DE0" w:rsidRPr="00984DE0" w:rsidRDefault="00984DE0" w:rsidP="00984DE0">
      <w:pPr>
        <w:spacing w:after="0" w:line="240" w:lineRule="auto"/>
        <w:ind w:firstLine="0"/>
        <w:jc w:val="center"/>
        <w:rPr>
          <w:rFonts w:eastAsia="Times New Roman" w:cs="Times New Roman"/>
          <w:color w:val="000000" w:themeColor="text1"/>
          <w:sz w:val="24"/>
          <w:szCs w:val="24"/>
          <w:lang w:eastAsia="ru-RU"/>
        </w:rPr>
      </w:pPr>
      <w:r w:rsidRPr="00984DE0">
        <w:rPr>
          <w:rFonts w:ascii="Arial" w:eastAsia="Times New Roman" w:hAnsi="Arial" w:cs="Arial"/>
          <w:color w:val="000000" w:themeColor="text1"/>
          <w:sz w:val="22"/>
          <w:bdr w:val="none" w:sz="0" w:space="0" w:color="auto" w:frame="1"/>
          <w:lang w:eastAsia="ru-RU"/>
        </w:rPr>
        <w:fldChar w:fldCharType="begin"/>
      </w:r>
      <w:r w:rsidRPr="00984DE0">
        <w:rPr>
          <w:rFonts w:ascii="Arial" w:eastAsia="Times New Roman" w:hAnsi="Arial" w:cs="Arial"/>
          <w:color w:val="000000" w:themeColor="text1"/>
          <w:sz w:val="22"/>
          <w:bdr w:val="none" w:sz="0" w:space="0" w:color="auto" w:frame="1"/>
          <w:lang w:eastAsia="ru-RU"/>
        </w:rPr>
        <w:instrText xml:space="preserve"> INCLUDEPICTURE "https://lh6.googleusercontent.com/UiiRoc_-emGDRko19FhhI-ULaMCBVREvZwK-QJXwSZ10-i0sxmeO4a2CbmC5OC_frh7YGHsPXregi1a-w8bpeEn2PlhV-HNpFKTOkQKP5lW1PKjcJIe6Op9UQHbt3EhDAU_I8-f7" \* MERGEFORMATINET </w:instrText>
      </w:r>
      <w:r w:rsidRPr="00984DE0">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4A7FEF04" wp14:editId="414D89ED">
            <wp:extent cx="6300470" cy="69786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470" cy="697865"/>
                    </a:xfrm>
                    <a:prstGeom prst="rect">
                      <a:avLst/>
                    </a:prstGeom>
                    <a:noFill/>
                    <a:ln>
                      <a:noFill/>
                    </a:ln>
                  </pic:spPr>
                </pic:pic>
              </a:graphicData>
            </a:graphic>
          </wp:inline>
        </w:drawing>
      </w:r>
      <w:r w:rsidRPr="00984DE0">
        <w:rPr>
          <w:rFonts w:ascii="Arial" w:eastAsia="Times New Roman" w:hAnsi="Arial" w:cs="Arial"/>
          <w:color w:val="000000" w:themeColor="text1"/>
          <w:sz w:val="22"/>
          <w:bdr w:val="none" w:sz="0" w:space="0" w:color="auto" w:frame="1"/>
          <w:lang w:eastAsia="ru-RU"/>
        </w:rPr>
        <w:fldChar w:fldCharType="end"/>
      </w:r>
    </w:p>
    <w:p w14:paraId="5F49D411" w14:textId="368BB24A" w:rsidR="00984DE0" w:rsidRPr="008452FA" w:rsidRDefault="00984DE0" w:rsidP="00984DE0">
      <w:pPr>
        <w:pStyle w:val="3"/>
        <w:rPr>
          <w:color w:val="000000" w:themeColor="text1"/>
        </w:rPr>
      </w:pPr>
      <w:bookmarkStart w:id="12" w:name="_Toc72458565"/>
      <w:r w:rsidRPr="008452FA">
        <w:rPr>
          <w:color w:val="000000" w:themeColor="text1"/>
        </w:rPr>
        <w:t>Оценка пригодности</w:t>
      </w:r>
      <w:bookmarkEnd w:id="12"/>
    </w:p>
    <w:p w14:paraId="38C8FBAB" w14:textId="51707F4D" w:rsidR="00984DE0" w:rsidRPr="008452FA" w:rsidRDefault="00984DE0" w:rsidP="00594AE0">
      <w:pPr>
        <w:rPr>
          <w:color w:val="000000" w:themeColor="text1"/>
        </w:rPr>
      </w:pPr>
      <w:r w:rsidRPr="008452FA">
        <w:rPr>
          <w:color w:val="000000" w:themeColor="text1"/>
        </w:rPr>
        <w:t xml:space="preserve">Значение пригодности </w:t>
      </w:r>
      <w:proofErr w:type="gramStart"/>
      <w:r w:rsidRPr="008452FA">
        <w:rPr>
          <w:color w:val="000000" w:themeColor="text1"/>
        </w:rPr>
        <w:t>- это</w:t>
      </w:r>
      <w:proofErr w:type="gramEnd"/>
      <w:r w:rsidRPr="008452FA">
        <w:rPr>
          <w:color w:val="000000" w:themeColor="text1"/>
        </w:rPr>
        <w:t xml:space="preserve"> сумма расстояний внутри кластера. Когда сумма расстояний мала, результаты кластеризации считаются отличными. Эта сумма расстояний сильно влияет на частоту ошибок. Значение пригодности каждой частицы можно вычислить с помощью функции приспособленности, где k и n - номера кластеров и наборов данных соответственно. </w:t>
      </w:r>
      <w:proofErr w:type="spellStart"/>
      <w:r w:rsidRPr="008452FA">
        <w:rPr>
          <w:color w:val="000000" w:themeColor="text1"/>
        </w:rPr>
        <w:t>Zi</w:t>
      </w:r>
      <w:proofErr w:type="spellEnd"/>
      <w:r w:rsidRPr="008452FA">
        <w:rPr>
          <w:color w:val="000000" w:themeColor="text1"/>
        </w:rPr>
        <w:t xml:space="preserve"> - центр кластера i, а </w:t>
      </w:r>
      <w:proofErr w:type="spellStart"/>
      <w:r w:rsidRPr="008452FA">
        <w:rPr>
          <w:color w:val="000000" w:themeColor="text1"/>
        </w:rPr>
        <w:t>Xj</w:t>
      </w:r>
      <w:proofErr w:type="spellEnd"/>
      <w:r w:rsidRPr="008452FA">
        <w:rPr>
          <w:color w:val="000000" w:themeColor="text1"/>
        </w:rPr>
        <w:t xml:space="preserve"> - соответствие j-й точки данных.</w:t>
      </w:r>
    </w:p>
    <w:p w14:paraId="5D6ED85C" w14:textId="33800496" w:rsidR="00984DE0" w:rsidRPr="00984DE0" w:rsidRDefault="00984DE0" w:rsidP="00984DE0">
      <w:pPr>
        <w:spacing w:after="0" w:line="240" w:lineRule="auto"/>
        <w:ind w:firstLine="0"/>
        <w:jc w:val="center"/>
        <w:rPr>
          <w:rFonts w:eastAsia="Times New Roman" w:cs="Times New Roman"/>
          <w:color w:val="000000" w:themeColor="text1"/>
          <w:sz w:val="24"/>
          <w:szCs w:val="24"/>
          <w:lang w:eastAsia="ru-RU"/>
        </w:rPr>
      </w:pPr>
      <w:r w:rsidRPr="00984DE0">
        <w:rPr>
          <w:rFonts w:ascii="Arial" w:eastAsia="Times New Roman" w:hAnsi="Arial" w:cs="Arial"/>
          <w:color w:val="000000" w:themeColor="text1"/>
          <w:sz w:val="22"/>
          <w:bdr w:val="none" w:sz="0" w:space="0" w:color="auto" w:frame="1"/>
          <w:lang w:eastAsia="ru-RU"/>
        </w:rPr>
        <w:fldChar w:fldCharType="begin"/>
      </w:r>
      <w:r w:rsidRPr="00984DE0">
        <w:rPr>
          <w:rFonts w:ascii="Arial" w:eastAsia="Times New Roman" w:hAnsi="Arial" w:cs="Arial"/>
          <w:color w:val="000000" w:themeColor="text1"/>
          <w:sz w:val="22"/>
          <w:bdr w:val="none" w:sz="0" w:space="0" w:color="auto" w:frame="1"/>
          <w:lang w:eastAsia="ru-RU"/>
        </w:rPr>
        <w:instrText xml:space="preserve"> INCLUDEPICTURE "https://lh6.googleusercontent.com/H64Gh4ICFHeApkvuz3uOPSqkArkirrkXeDDvk1yGRIu4empdcNY0dz1RRt4ymj9ViZca1jYZZ5540wGHbMGNng0_X4wgpCg3MzTjqzkDIguZBR_2qODznmK-Eok0sPJr_VRYbk8r" \* MERGEFORMATINET </w:instrText>
      </w:r>
      <w:r w:rsidRPr="00984DE0">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3CCB46FB" wp14:editId="599490B3">
            <wp:extent cx="6300470" cy="69786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697865"/>
                    </a:xfrm>
                    <a:prstGeom prst="rect">
                      <a:avLst/>
                    </a:prstGeom>
                    <a:noFill/>
                    <a:ln>
                      <a:noFill/>
                    </a:ln>
                  </pic:spPr>
                </pic:pic>
              </a:graphicData>
            </a:graphic>
          </wp:inline>
        </w:drawing>
      </w:r>
      <w:r w:rsidRPr="00984DE0">
        <w:rPr>
          <w:rFonts w:ascii="Arial" w:eastAsia="Times New Roman" w:hAnsi="Arial" w:cs="Arial"/>
          <w:color w:val="000000" w:themeColor="text1"/>
          <w:sz w:val="22"/>
          <w:bdr w:val="none" w:sz="0" w:space="0" w:color="auto" w:frame="1"/>
          <w:lang w:eastAsia="ru-RU"/>
        </w:rPr>
        <w:fldChar w:fldCharType="end"/>
      </w:r>
    </w:p>
    <w:p w14:paraId="6749B90D" w14:textId="0F251202" w:rsidR="00984DE0" w:rsidRPr="008452FA" w:rsidRDefault="00984DE0" w:rsidP="00984DE0">
      <w:pPr>
        <w:pStyle w:val="3"/>
        <w:rPr>
          <w:color w:val="000000" w:themeColor="text1"/>
        </w:rPr>
      </w:pPr>
      <w:bookmarkStart w:id="13" w:name="_Toc72458566"/>
      <w:r w:rsidRPr="008452FA">
        <w:rPr>
          <w:color w:val="000000" w:themeColor="text1"/>
        </w:rPr>
        <w:t>Стратегия ускорения</w:t>
      </w:r>
      <w:bookmarkEnd w:id="13"/>
    </w:p>
    <w:p w14:paraId="30A35314" w14:textId="09FF2547" w:rsidR="00984DE0" w:rsidRPr="008452FA" w:rsidRDefault="00984DE0" w:rsidP="00594AE0">
      <w:pPr>
        <w:rPr>
          <w:color w:val="000000" w:themeColor="text1"/>
        </w:rPr>
      </w:pPr>
      <w:r w:rsidRPr="008452FA">
        <w:rPr>
          <w:color w:val="000000" w:themeColor="text1"/>
        </w:rPr>
        <w:t>С</w:t>
      </w:r>
      <w:r w:rsidRPr="008452FA">
        <w:rPr>
          <w:color w:val="000000" w:themeColor="text1"/>
        </w:rPr>
        <w:t xml:space="preserve">тратегия ускорения аналогична алгоритму K-средних. Он фокусируется на результатах вычисления среднего арифметического центров и заменяет часть частиц, содержащихся в исходном центре кластера. В начальном населении одна треть частиц используется для ускорения скорости схождения частиц. Расстояния между векторами данных в кластере и центром кластера определены в формуле. (9). Стратегия ускорения пересчитывает векторы центра кластера, используя уравнение. (10) и дает средние центры. Затем средние кластеры заменяют исходные центры. Это новое положение частицы. </w:t>
      </w:r>
      <w:proofErr w:type="spellStart"/>
      <w:r w:rsidRPr="008452FA">
        <w:rPr>
          <w:color w:val="000000" w:themeColor="text1"/>
        </w:rPr>
        <w:t>zj</w:t>
      </w:r>
      <w:proofErr w:type="spellEnd"/>
      <w:r w:rsidRPr="008452FA">
        <w:rPr>
          <w:color w:val="000000" w:themeColor="text1"/>
        </w:rPr>
        <w:t xml:space="preserve"> обозначает центральный вектор кластера j, </w:t>
      </w:r>
      <w:proofErr w:type="spellStart"/>
      <w:r w:rsidRPr="008452FA">
        <w:rPr>
          <w:color w:val="000000" w:themeColor="text1"/>
        </w:rPr>
        <w:t>xp</w:t>
      </w:r>
      <w:proofErr w:type="spellEnd"/>
      <w:r w:rsidRPr="008452FA">
        <w:rPr>
          <w:color w:val="000000" w:themeColor="text1"/>
        </w:rPr>
        <w:t xml:space="preserve"> обозначает p-й вектор данных, индекс d представляет количество </w:t>
      </w:r>
      <w:r w:rsidRPr="008452FA">
        <w:rPr>
          <w:color w:val="000000" w:themeColor="text1"/>
        </w:rPr>
        <w:lastRenderedPageBreak/>
        <w:t xml:space="preserve">характеристик каждого центрального вектора, </w:t>
      </w:r>
      <w:proofErr w:type="spellStart"/>
      <w:r w:rsidRPr="008452FA">
        <w:rPr>
          <w:color w:val="000000" w:themeColor="text1"/>
        </w:rPr>
        <w:t>nj</w:t>
      </w:r>
      <w:proofErr w:type="spellEnd"/>
      <w:r w:rsidRPr="008452FA">
        <w:rPr>
          <w:color w:val="000000" w:themeColor="text1"/>
        </w:rPr>
        <w:t xml:space="preserve"> - количество векторов данных в кластере j, а </w:t>
      </w:r>
      <w:proofErr w:type="spellStart"/>
      <w:r w:rsidRPr="008452FA">
        <w:rPr>
          <w:color w:val="000000" w:themeColor="text1"/>
        </w:rPr>
        <w:t>Cj</w:t>
      </w:r>
      <w:proofErr w:type="spellEnd"/>
      <w:r w:rsidRPr="008452FA">
        <w:rPr>
          <w:color w:val="000000" w:themeColor="text1"/>
        </w:rPr>
        <w:t xml:space="preserve"> - подмножество векторы данных, которые образуют кластер j</w:t>
      </w:r>
    </w:p>
    <w:p w14:paraId="085F239B" w14:textId="4210F69C" w:rsidR="00984DE0" w:rsidRPr="00984DE0" w:rsidRDefault="00984DE0" w:rsidP="00984DE0">
      <w:pPr>
        <w:spacing w:after="0" w:line="240" w:lineRule="auto"/>
        <w:ind w:firstLine="0"/>
        <w:jc w:val="center"/>
        <w:rPr>
          <w:rFonts w:eastAsia="Times New Roman" w:cs="Times New Roman"/>
          <w:color w:val="000000" w:themeColor="text1"/>
          <w:sz w:val="24"/>
          <w:szCs w:val="24"/>
          <w:lang w:eastAsia="ru-RU"/>
        </w:rPr>
      </w:pPr>
      <w:r w:rsidRPr="00984DE0">
        <w:rPr>
          <w:rFonts w:ascii="Arial" w:eastAsia="Times New Roman" w:hAnsi="Arial" w:cs="Arial"/>
          <w:color w:val="000000" w:themeColor="text1"/>
          <w:sz w:val="22"/>
          <w:bdr w:val="none" w:sz="0" w:space="0" w:color="auto" w:frame="1"/>
          <w:lang w:eastAsia="ru-RU"/>
        </w:rPr>
        <w:fldChar w:fldCharType="begin"/>
      </w:r>
      <w:r w:rsidRPr="00984DE0">
        <w:rPr>
          <w:rFonts w:ascii="Arial" w:eastAsia="Times New Roman" w:hAnsi="Arial" w:cs="Arial"/>
          <w:color w:val="000000" w:themeColor="text1"/>
          <w:sz w:val="22"/>
          <w:bdr w:val="none" w:sz="0" w:space="0" w:color="auto" w:frame="1"/>
          <w:lang w:eastAsia="ru-RU"/>
        </w:rPr>
        <w:instrText xml:space="preserve"> INCLUDEPICTURE "https://lh5.googleusercontent.com/UK9NXxamVMpxPJ9kYCj5OrkwIkU6Eyf0EvuD57b2dKLQFhSGExhqLKZcVoO-_k4OEiT8v7i1kmT6XYBIzs668ca9HbMmhjnUagqb4EtTtt22kJDU-6ODEZnRR9Rjhk84BE2oovt_" \* MERGEFORMATINET </w:instrText>
      </w:r>
      <w:r w:rsidRPr="00984DE0">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0B2793D6" wp14:editId="299130FC">
            <wp:extent cx="6300470" cy="18986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1898650"/>
                    </a:xfrm>
                    <a:prstGeom prst="rect">
                      <a:avLst/>
                    </a:prstGeom>
                    <a:noFill/>
                    <a:ln>
                      <a:noFill/>
                    </a:ln>
                  </pic:spPr>
                </pic:pic>
              </a:graphicData>
            </a:graphic>
          </wp:inline>
        </w:drawing>
      </w:r>
      <w:r w:rsidRPr="00984DE0">
        <w:rPr>
          <w:rFonts w:ascii="Arial" w:eastAsia="Times New Roman" w:hAnsi="Arial" w:cs="Arial"/>
          <w:color w:val="000000" w:themeColor="text1"/>
          <w:sz w:val="22"/>
          <w:bdr w:val="none" w:sz="0" w:space="0" w:color="auto" w:frame="1"/>
          <w:lang w:eastAsia="ru-RU"/>
        </w:rPr>
        <w:fldChar w:fldCharType="end"/>
      </w:r>
    </w:p>
    <w:p w14:paraId="7A414C5A" w14:textId="3F53079B" w:rsidR="00984DE0" w:rsidRPr="008452FA" w:rsidRDefault="00984DE0" w:rsidP="00984DE0">
      <w:pPr>
        <w:pStyle w:val="3"/>
        <w:rPr>
          <w:color w:val="000000" w:themeColor="text1"/>
        </w:rPr>
      </w:pPr>
      <w:bookmarkStart w:id="14" w:name="_Toc72458567"/>
      <w:r w:rsidRPr="008452FA">
        <w:rPr>
          <w:color w:val="000000" w:themeColor="text1"/>
        </w:rPr>
        <w:t xml:space="preserve">Процедура </w:t>
      </w:r>
      <w:r w:rsidRPr="008452FA">
        <w:rPr>
          <w:color w:val="000000" w:themeColor="text1"/>
          <w:lang w:val="en-US"/>
        </w:rPr>
        <w:t>ACPSO</w:t>
      </w:r>
      <w:bookmarkEnd w:id="14"/>
    </w:p>
    <w:p w14:paraId="445967D8" w14:textId="3F56A617" w:rsidR="00984DE0" w:rsidRPr="008452FA" w:rsidRDefault="00984DE0" w:rsidP="00984DE0">
      <w:pPr>
        <w:rPr>
          <w:color w:val="000000" w:themeColor="text1"/>
        </w:rPr>
      </w:pPr>
      <w:r w:rsidRPr="008452FA">
        <w:rPr>
          <w:color w:val="000000" w:themeColor="text1"/>
        </w:rPr>
        <w:t>Процедуры кластеризации данных предлагаемого алгоритма ACPSO можно резюмировать следующим образом:</w:t>
      </w:r>
    </w:p>
    <w:p w14:paraId="7A2E8882" w14:textId="56B5F57F" w:rsidR="00984DE0" w:rsidRPr="008452FA" w:rsidRDefault="00984DE0" w:rsidP="00984DE0">
      <w:pPr>
        <w:pStyle w:val="a3"/>
        <w:numPr>
          <w:ilvl w:val="0"/>
          <w:numId w:val="26"/>
        </w:numPr>
        <w:ind w:left="0" w:firstLine="709"/>
        <w:rPr>
          <w:color w:val="000000" w:themeColor="text1"/>
        </w:rPr>
      </w:pPr>
      <w:r w:rsidRPr="008452FA">
        <w:rPr>
          <w:color w:val="000000" w:themeColor="text1"/>
        </w:rPr>
        <w:t xml:space="preserve">Начальная популяция: каждая частица генерируется случайным образом. Все частицы в пространстве раствора генерируются случайным образом с индивидуальным положением и скоростью. Инициализируйте населенность частицы со случайным положением x (x 2 {x1, x2, ..., </w:t>
      </w:r>
      <w:proofErr w:type="spellStart"/>
      <w:r w:rsidRPr="008452FA">
        <w:rPr>
          <w:color w:val="000000" w:themeColor="text1"/>
        </w:rPr>
        <w:t>xn</w:t>
      </w:r>
      <w:proofErr w:type="spellEnd"/>
      <w:r w:rsidRPr="008452FA">
        <w:rPr>
          <w:color w:val="000000" w:themeColor="text1"/>
        </w:rPr>
        <w:t xml:space="preserve">}), и скорость i-й частицы можно записать как v (v 2 {v1, v2, ..., </w:t>
      </w:r>
      <w:proofErr w:type="spellStart"/>
      <w:r w:rsidRPr="008452FA">
        <w:rPr>
          <w:color w:val="000000" w:themeColor="text1"/>
        </w:rPr>
        <w:t>vn</w:t>
      </w:r>
      <w:proofErr w:type="spellEnd"/>
      <w:proofErr w:type="gramStart"/>
      <w:r w:rsidRPr="008452FA">
        <w:rPr>
          <w:color w:val="000000" w:themeColor="text1"/>
        </w:rPr>
        <w:t>) }</w:t>
      </w:r>
      <w:proofErr w:type="gramEnd"/>
      <w:r w:rsidRPr="008452FA">
        <w:rPr>
          <w:color w:val="000000" w:themeColor="text1"/>
        </w:rPr>
        <w:t>), где n - количество частиц. Каждая частица содержит центральное положение каждого кластера</w:t>
      </w:r>
      <w:r w:rsidRPr="008452FA">
        <w:rPr>
          <w:color w:val="000000" w:themeColor="text1"/>
        </w:rPr>
        <w:t>;</w:t>
      </w:r>
    </w:p>
    <w:p w14:paraId="6C359A02" w14:textId="33DA7747" w:rsidR="00984DE0" w:rsidRPr="008452FA" w:rsidRDefault="00984DE0" w:rsidP="00984DE0">
      <w:pPr>
        <w:pStyle w:val="a3"/>
        <w:numPr>
          <w:ilvl w:val="0"/>
          <w:numId w:val="26"/>
        </w:numPr>
        <w:ind w:left="0" w:firstLine="709"/>
        <w:rPr>
          <w:color w:val="000000" w:themeColor="text1"/>
        </w:rPr>
      </w:pPr>
      <w:r w:rsidRPr="008452FA">
        <w:rPr>
          <w:color w:val="000000" w:themeColor="text1"/>
        </w:rPr>
        <w:t>Стратегия ускорения: на начальном этапе одна треть частиц используется для ускорения скорости схождения частиц</w:t>
      </w:r>
      <w:r w:rsidRPr="008452FA">
        <w:rPr>
          <w:color w:val="000000" w:themeColor="text1"/>
        </w:rPr>
        <w:t>;</w:t>
      </w:r>
    </w:p>
    <w:p w14:paraId="5F1EA932" w14:textId="49F60776" w:rsidR="00984DE0" w:rsidRPr="008452FA" w:rsidRDefault="00984DE0" w:rsidP="00984DE0">
      <w:pPr>
        <w:pStyle w:val="a3"/>
        <w:numPr>
          <w:ilvl w:val="0"/>
          <w:numId w:val="26"/>
        </w:numPr>
        <w:ind w:left="0" w:firstLine="709"/>
        <w:rPr>
          <w:color w:val="000000" w:themeColor="text1"/>
        </w:rPr>
      </w:pPr>
      <w:r w:rsidRPr="008452FA">
        <w:rPr>
          <w:color w:val="000000" w:themeColor="text1"/>
        </w:rPr>
        <w:t>Выбирается верхняя треть частиц;</w:t>
      </w:r>
    </w:p>
    <w:p w14:paraId="7E890910" w14:textId="65520138" w:rsidR="00984DE0" w:rsidRPr="008452FA" w:rsidRDefault="00984DE0" w:rsidP="00984DE0">
      <w:pPr>
        <w:pStyle w:val="a3"/>
        <w:numPr>
          <w:ilvl w:val="0"/>
          <w:numId w:val="26"/>
        </w:numPr>
        <w:ind w:left="0" w:firstLine="709"/>
        <w:rPr>
          <w:color w:val="000000" w:themeColor="text1"/>
        </w:rPr>
      </w:pPr>
      <w:r w:rsidRPr="008452FA">
        <w:rPr>
          <w:color w:val="000000" w:themeColor="text1"/>
        </w:rPr>
        <w:t xml:space="preserve">Группируются векторы данных для одной трети частиц. Назначается вектор кластеру с </w:t>
      </w:r>
      <w:r w:rsidRPr="008452FA">
        <w:rPr>
          <w:color w:val="000000" w:themeColor="text1"/>
        </w:rPr>
        <w:t xml:space="preserve">ближайшим вектором </w:t>
      </w:r>
      <w:proofErr w:type="spellStart"/>
      <w:r w:rsidRPr="008452FA">
        <w:rPr>
          <w:color w:val="000000" w:themeColor="text1"/>
        </w:rPr>
        <w:t>центроида</w:t>
      </w:r>
      <w:proofErr w:type="spellEnd"/>
      <w:r w:rsidRPr="008452FA">
        <w:rPr>
          <w:color w:val="000000" w:themeColor="text1"/>
        </w:rPr>
        <w:t xml:space="preserve">, где расстояние до </w:t>
      </w:r>
      <w:proofErr w:type="spellStart"/>
      <w:r w:rsidRPr="008452FA">
        <w:rPr>
          <w:color w:val="000000" w:themeColor="text1"/>
        </w:rPr>
        <w:t>центроида</w:t>
      </w:r>
      <w:proofErr w:type="spellEnd"/>
      <w:r w:rsidRPr="008452FA">
        <w:rPr>
          <w:color w:val="000000" w:themeColor="text1"/>
        </w:rPr>
        <w:t xml:space="preserve"> определяется формулой. (9)</w:t>
      </w:r>
      <w:r w:rsidRPr="008452FA">
        <w:rPr>
          <w:color w:val="000000" w:themeColor="text1"/>
        </w:rPr>
        <w:t>;</w:t>
      </w:r>
    </w:p>
    <w:p w14:paraId="1605A7D9" w14:textId="7988CB07" w:rsidR="00984DE0" w:rsidRPr="008452FA" w:rsidRDefault="00984DE0" w:rsidP="00984DE0">
      <w:pPr>
        <w:pStyle w:val="a3"/>
        <w:numPr>
          <w:ilvl w:val="0"/>
          <w:numId w:val="26"/>
        </w:numPr>
        <w:ind w:left="0" w:firstLine="709"/>
        <w:rPr>
          <w:color w:val="000000" w:themeColor="text1"/>
        </w:rPr>
      </w:pPr>
      <w:r w:rsidRPr="008452FA">
        <w:rPr>
          <w:color w:val="000000" w:themeColor="text1"/>
        </w:rPr>
        <w:t xml:space="preserve">Пересчитываются векторы </w:t>
      </w:r>
      <w:proofErr w:type="spellStart"/>
      <w:r w:rsidRPr="008452FA">
        <w:rPr>
          <w:color w:val="000000" w:themeColor="text1"/>
        </w:rPr>
        <w:t>центроидов</w:t>
      </w:r>
      <w:proofErr w:type="spellEnd"/>
      <w:r w:rsidRPr="008452FA">
        <w:rPr>
          <w:color w:val="000000" w:themeColor="text1"/>
        </w:rPr>
        <w:t xml:space="preserve"> кластера используя уравнение 10;</w:t>
      </w:r>
    </w:p>
    <w:p w14:paraId="3BA22553" w14:textId="2296446A" w:rsidR="00984DE0" w:rsidRPr="008452FA" w:rsidRDefault="00984DE0" w:rsidP="00984DE0">
      <w:pPr>
        <w:pStyle w:val="a3"/>
        <w:numPr>
          <w:ilvl w:val="0"/>
          <w:numId w:val="26"/>
        </w:numPr>
        <w:ind w:left="0" w:firstLine="709"/>
        <w:rPr>
          <w:color w:val="000000" w:themeColor="text1"/>
        </w:rPr>
      </w:pPr>
      <w:r w:rsidRPr="008452FA">
        <w:rPr>
          <w:color w:val="000000" w:themeColor="text1"/>
        </w:rPr>
        <w:t xml:space="preserve">Получаются новые векторы </w:t>
      </w:r>
      <w:proofErr w:type="spellStart"/>
      <w:r w:rsidRPr="008452FA">
        <w:rPr>
          <w:color w:val="000000" w:themeColor="text1"/>
        </w:rPr>
        <w:t>центроидов</w:t>
      </w:r>
      <w:proofErr w:type="spellEnd"/>
      <w:r w:rsidRPr="008452FA">
        <w:rPr>
          <w:color w:val="000000" w:themeColor="text1"/>
        </w:rPr>
        <w:t xml:space="preserve"> и заменяются положение частицы;</w:t>
      </w:r>
    </w:p>
    <w:p w14:paraId="79CB5B24" w14:textId="4068B8F1" w:rsidR="00984DE0" w:rsidRPr="008452FA" w:rsidRDefault="00984DE0" w:rsidP="00984DE0">
      <w:pPr>
        <w:pStyle w:val="a3"/>
        <w:numPr>
          <w:ilvl w:val="0"/>
          <w:numId w:val="26"/>
        </w:numPr>
        <w:ind w:left="0" w:firstLine="709"/>
        <w:rPr>
          <w:color w:val="000000" w:themeColor="text1"/>
        </w:rPr>
      </w:pPr>
      <w:r w:rsidRPr="008452FA">
        <w:rPr>
          <w:color w:val="000000" w:themeColor="text1"/>
        </w:rPr>
        <w:t xml:space="preserve">Группируются векторы данных </w:t>
      </w:r>
      <w:r w:rsidRPr="008452FA">
        <w:rPr>
          <w:color w:val="000000" w:themeColor="text1"/>
        </w:rPr>
        <w:t xml:space="preserve">ля каждой частицы: векторы данных сгруппированы в k кластеров на основе евклидова расстояния как меры сходства. Каждая частица поддерживает матрицу </w:t>
      </w:r>
      <w:proofErr w:type="spellStart"/>
      <w:r w:rsidRPr="008452FA">
        <w:rPr>
          <w:color w:val="000000" w:themeColor="text1"/>
        </w:rPr>
        <w:t>xi</w:t>
      </w:r>
      <w:proofErr w:type="spellEnd"/>
      <w:r w:rsidRPr="008452FA">
        <w:rPr>
          <w:color w:val="000000" w:themeColor="text1"/>
        </w:rPr>
        <w:t xml:space="preserve"> = (C1, C2, ..., </w:t>
      </w:r>
      <w:proofErr w:type="spellStart"/>
      <w:r w:rsidRPr="008452FA">
        <w:rPr>
          <w:color w:val="000000" w:themeColor="text1"/>
        </w:rPr>
        <w:t>Cj</w:t>
      </w:r>
      <w:proofErr w:type="spellEnd"/>
      <w:r w:rsidRPr="008452FA">
        <w:rPr>
          <w:color w:val="000000" w:themeColor="text1"/>
        </w:rPr>
        <w:t xml:space="preserve">, ..., </w:t>
      </w:r>
      <w:proofErr w:type="spellStart"/>
      <w:r w:rsidRPr="008452FA">
        <w:rPr>
          <w:color w:val="000000" w:themeColor="text1"/>
        </w:rPr>
        <w:t>Ck</w:t>
      </w:r>
      <w:proofErr w:type="spellEnd"/>
      <w:r w:rsidRPr="008452FA">
        <w:rPr>
          <w:color w:val="000000" w:themeColor="text1"/>
        </w:rPr>
        <w:t xml:space="preserve">), где </w:t>
      </w:r>
      <w:proofErr w:type="spellStart"/>
      <w:r w:rsidRPr="008452FA">
        <w:rPr>
          <w:color w:val="000000" w:themeColor="text1"/>
        </w:rPr>
        <w:t>Cj</w:t>
      </w:r>
      <w:proofErr w:type="spellEnd"/>
      <w:r w:rsidRPr="008452FA">
        <w:rPr>
          <w:color w:val="000000" w:themeColor="text1"/>
        </w:rPr>
        <w:t xml:space="preserve"> представляет i-й вектор </w:t>
      </w:r>
      <w:proofErr w:type="spellStart"/>
      <w:r w:rsidRPr="008452FA">
        <w:rPr>
          <w:color w:val="000000" w:themeColor="text1"/>
        </w:rPr>
        <w:t>центроида</w:t>
      </w:r>
      <w:proofErr w:type="spellEnd"/>
      <w:r w:rsidRPr="008452FA">
        <w:rPr>
          <w:color w:val="000000" w:themeColor="text1"/>
        </w:rPr>
        <w:t xml:space="preserve"> кластера, а k - количество кластеров. Для каждого вектора данных </w:t>
      </w:r>
      <w:r w:rsidRPr="008452FA">
        <w:rPr>
          <w:color w:val="000000" w:themeColor="text1"/>
        </w:rPr>
        <w:t>присваивается</w:t>
      </w:r>
      <w:r w:rsidRPr="008452FA">
        <w:rPr>
          <w:color w:val="000000" w:themeColor="text1"/>
        </w:rPr>
        <w:t xml:space="preserve"> вектор кластеру с ближайшим вектором </w:t>
      </w:r>
      <w:proofErr w:type="spellStart"/>
      <w:r w:rsidRPr="008452FA">
        <w:rPr>
          <w:color w:val="000000" w:themeColor="text1"/>
        </w:rPr>
        <w:t>центроида</w:t>
      </w:r>
      <w:proofErr w:type="spellEnd"/>
      <w:r w:rsidRPr="008452FA">
        <w:rPr>
          <w:color w:val="000000" w:themeColor="text1"/>
        </w:rPr>
        <w:t xml:space="preserve">, где расстояние до </w:t>
      </w:r>
      <w:proofErr w:type="spellStart"/>
      <w:r w:rsidRPr="008452FA">
        <w:rPr>
          <w:color w:val="000000" w:themeColor="text1"/>
        </w:rPr>
        <w:t>центроида</w:t>
      </w:r>
      <w:proofErr w:type="spellEnd"/>
      <w:r w:rsidRPr="008452FA">
        <w:rPr>
          <w:color w:val="000000" w:themeColor="text1"/>
        </w:rPr>
        <w:t xml:space="preserve"> определяется формулой</w:t>
      </w:r>
      <w:r w:rsidRPr="008452FA">
        <w:rPr>
          <w:color w:val="000000" w:themeColor="text1"/>
        </w:rPr>
        <w:t xml:space="preserve"> </w:t>
      </w:r>
      <w:r w:rsidRPr="008452FA">
        <w:rPr>
          <w:color w:val="000000" w:themeColor="text1"/>
        </w:rPr>
        <w:t>9</w:t>
      </w:r>
      <w:r w:rsidR="00F74135" w:rsidRPr="008452FA">
        <w:rPr>
          <w:color w:val="000000" w:themeColor="text1"/>
        </w:rPr>
        <w:t>;</w:t>
      </w:r>
    </w:p>
    <w:p w14:paraId="0C8BDCA8" w14:textId="01B22998" w:rsidR="00F74135" w:rsidRPr="008452FA" w:rsidRDefault="00F74135" w:rsidP="00984DE0">
      <w:pPr>
        <w:pStyle w:val="a3"/>
        <w:numPr>
          <w:ilvl w:val="0"/>
          <w:numId w:val="26"/>
        </w:numPr>
        <w:ind w:left="0" w:firstLine="709"/>
        <w:rPr>
          <w:color w:val="000000" w:themeColor="text1"/>
        </w:rPr>
      </w:pPr>
      <w:r w:rsidRPr="008452FA">
        <w:rPr>
          <w:color w:val="000000" w:themeColor="text1"/>
        </w:rPr>
        <w:t>Оценка пригодности: вычисляется функция приспособленности всех частиц. Значение пригодности каждой частицы определяется в формуле</w:t>
      </w:r>
      <w:r w:rsidRPr="008452FA">
        <w:rPr>
          <w:color w:val="000000" w:themeColor="text1"/>
        </w:rPr>
        <w:t xml:space="preserve"> </w:t>
      </w:r>
      <w:r w:rsidRPr="008452FA">
        <w:rPr>
          <w:color w:val="000000" w:themeColor="text1"/>
        </w:rPr>
        <w:t>8</w:t>
      </w:r>
      <w:r w:rsidRPr="008452FA">
        <w:rPr>
          <w:color w:val="000000" w:themeColor="text1"/>
        </w:rPr>
        <w:t>;</w:t>
      </w:r>
    </w:p>
    <w:p w14:paraId="2AF26B4F" w14:textId="21B19FED" w:rsidR="00F74135" w:rsidRPr="008452FA" w:rsidRDefault="00F74135" w:rsidP="00984DE0">
      <w:pPr>
        <w:pStyle w:val="a3"/>
        <w:numPr>
          <w:ilvl w:val="0"/>
          <w:numId w:val="26"/>
        </w:numPr>
        <w:ind w:left="0" w:firstLine="709"/>
        <w:rPr>
          <w:color w:val="000000" w:themeColor="text1"/>
        </w:rPr>
      </w:pPr>
      <w:r w:rsidRPr="008452FA">
        <w:rPr>
          <w:color w:val="000000" w:themeColor="text1"/>
        </w:rPr>
        <w:t xml:space="preserve">Обновляются </w:t>
      </w:r>
      <w:proofErr w:type="spellStart"/>
      <w:r w:rsidRPr="008452FA">
        <w:rPr>
          <w:color w:val="000000" w:themeColor="text1"/>
        </w:rPr>
        <w:t>pbest</w:t>
      </w:r>
      <w:proofErr w:type="spellEnd"/>
      <w:r w:rsidRPr="008452FA">
        <w:rPr>
          <w:color w:val="000000" w:themeColor="text1"/>
        </w:rPr>
        <w:t xml:space="preserve"> и </w:t>
      </w:r>
      <w:proofErr w:type="spellStart"/>
      <w:r w:rsidRPr="008452FA">
        <w:rPr>
          <w:color w:val="000000" w:themeColor="text1"/>
        </w:rPr>
        <w:t>gbest</w:t>
      </w:r>
      <w:proofErr w:type="spellEnd"/>
      <w:r w:rsidRPr="008452FA">
        <w:rPr>
          <w:color w:val="000000" w:themeColor="text1"/>
        </w:rPr>
        <w:t xml:space="preserve">: на каждой итерации каждый индивидуум сравнивает свое текущее значение пригодности со своим собственным </w:t>
      </w:r>
      <w:proofErr w:type="spellStart"/>
      <w:r w:rsidRPr="008452FA">
        <w:rPr>
          <w:color w:val="000000" w:themeColor="text1"/>
        </w:rPr>
        <w:t>pbest</w:t>
      </w:r>
      <w:proofErr w:type="spellEnd"/>
      <w:r w:rsidRPr="008452FA">
        <w:rPr>
          <w:color w:val="000000" w:themeColor="text1"/>
        </w:rPr>
        <w:t xml:space="preserve"> и глобальным лучшим решением </w:t>
      </w:r>
      <w:proofErr w:type="spellStart"/>
      <w:r w:rsidRPr="008452FA">
        <w:rPr>
          <w:color w:val="000000" w:themeColor="text1"/>
        </w:rPr>
        <w:t>gbest</w:t>
      </w:r>
      <w:proofErr w:type="spellEnd"/>
      <w:r w:rsidRPr="008452FA">
        <w:rPr>
          <w:color w:val="000000" w:themeColor="text1"/>
        </w:rPr>
        <w:t xml:space="preserve">. Значения </w:t>
      </w:r>
      <w:proofErr w:type="spellStart"/>
      <w:r w:rsidRPr="008452FA">
        <w:rPr>
          <w:color w:val="000000" w:themeColor="text1"/>
        </w:rPr>
        <w:t>pbest</w:t>
      </w:r>
      <w:proofErr w:type="spellEnd"/>
      <w:r w:rsidRPr="008452FA">
        <w:rPr>
          <w:color w:val="000000" w:themeColor="text1"/>
        </w:rPr>
        <w:t xml:space="preserve"> и </w:t>
      </w:r>
      <w:proofErr w:type="spellStart"/>
      <w:r w:rsidRPr="008452FA">
        <w:rPr>
          <w:color w:val="000000" w:themeColor="text1"/>
        </w:rPr>
        <w:t>gbest</w:t>
      </w:r>
      <w:proofErr w:type="spellEnd"/>
      <w:r w:rsidRPr="008452FA">
        <w:rPr>
          <w:color w:val="000000" w:themeColor="text1"/>
        </w:rPr>
        <w:t xml:space="preserve"> обновляются, если новые значения лучше старых</w:t>
      </w:r>
      <w:r w:rsidRPr="008452FA">
        <w:rPr>
          <w:color w:val="000000" w:themeColor="text1"/>
        </w:rPr>
        <w:t>;</w:t>
      </w:r>
    </w:p>
    <w:p w14:paraId="36510D15" w14:textId="37C891EE" w:rsidR="00F74135" w:rsidRPr="008452FA" w:rsidRDefault="00F74135" w:rsidP="00984DE0">
      <w:pPr>
        <w:pStyle w:val="a3"/>
        <w:numPr>
          <w:ilvl w:val="0"/>
          <w:numId w:val="26"/>
        </w:numPr>
        <w:ind w:left="0" w:firstLine="709"/>
        <w:rPr>
          <w:color w:val="000000" w:themeColor="text1"/>
        </w:rPr>
      </w:pPr>
      <w:r w:rsidRPr="008452FA">
        <w:rPr>
          <w:color w:val="000000" w:themeColor="text1"/>
        </w:rPr>
        <w:lastRenderedPageBreak/>
        <w:t xml:space="preserve">Обновление скорости и положения: частицы перемещаются по пространству поиска на каждой итерации. В CPSO последовательности, генерируемые </w:t>
      </w:r>
      <w:r w:rsidRPr="008452FA">
        <w:rPr>
          <w:color w:val="000000" w:themeColor="text1"/>
        </w:rPr>
        <w:t xml:space="preserve">логистической картой, </w:t>
      </w:r>
      <w:r w:rsidRPr="008452FA">
        <w:rPr>
          <w:color w:val="000000" w:themeColor="text1"/>
        </w:rPr>
        <w:t>заменяют случайные параметры r1 и r2 PSO</w:t>
      </w:r>
      <w:r w:rsidRPr="008452FA">
        <w:rPr>
          <w:color w:val="000000" w:themeColor="text1"/>
        </w:rPr>
        <w:t>;</w:t>
      </w:r>
    </w:p>
    <w:p w14:paraId="69A5A4F1" w14:textId="3A19BE7F" w:rsidR="00F74135" w:rsidRPr="008452FA" w:rsidRDefault="00F74135" w:rsidP="00984DE0">
      <w:pPr>
        <w:pStyle w:val="a3"/>
        <w:numPr>
          <w:ilvl w:val="0"/>
          <w:numId w:val="26"/>
        </w:numPr>
        <w:ind w:left="0" w:firstLine="709"/>
        <w:rPr>
          <w:color w:val="000000" w:themeColor="text1"/>
        </w:rPr>
      </w:pPr>
      <w:r w:rsidRPr="008452FA">
        <w:rPr>
          <w:color w:val="000000" w:themeColor="text1"/>
        </w:rPr>
        <w:t xml:space="preserve">Повторяются шаги </w:t>
      </w:r>
      <w:proofErr w:type="gramStart"/>
      <w:r w:rsidRPr="008452FA">
        <w:rPr>
          <w:color w:val="000000" w:themeColor="text1"/>
        </w:rPr>
        <w:t>7-10</w:t>
      </w:r>
      <w:proofErr w:type="gramEnd"/>
      <w:r w:rsidRPr="008452FA">
        <w:rPr>
          <w:color w:val="000000" w:themeColor="text1"/>
        </w:rPr>
        <w:t xml:space="preserve"> до тех пор, пока не будет выполнено условие завершения. </w:t>
      </w:r>
    </w:p>
    <w:p w14:paraId="33835159" w14:textId="04959222" w:rsidR="00984DE0" w:rsidRPr="008452FA" w:rsidRDefault="00F74135" w:rsidP="00F74135">
      <w:pPr>
        <w:pStyle w:val="3"/>
        <w:rPr>
          <w:color w:val="000000" w:themeColor="text1"/>
        </w:rPr>
      </w:pPr>
      <w:bookmarkStart w:id="15" w:name="_Toc72458568"/>
      <w:r w:rsidRPr="008452FA">
        <w:rPr>
          <w:color w:val="000000" w:themeColor="text1"/>
        </w:rPr>
        <w:t>Настройки параметров</w:t>
      </w:r>
      <w:bookmarkEnd w:id="15"/>
    </w:p>
    <w:p w14:paraId="2A2897F6" w14:textId="590A7621" w:rsidR="00984DE0" w:rsidRPr="008452FA" w:rsidRDefault="00F74135" w:rsidP="00594AE0">
      <w:pPr>
        <w:rPr>
          <w:color w:val="000000" w:themeColor="text1"/>
        </w:rPr>
      </w:pPr>
      <w:r w:rsidRPr="008452FA">
        <w:rPr>
          <w:color w:val="000000" w:themeColor="text1"/>
        </w:rPr>
        <w:t xml:space="preserve">Параметр N основан на наборах данных и выполняет изменения. Он определяется как k x d, где k - ожидаемое количество кластеров, а d - размер набора данных, соответственно. Значения различных параметров алгоритма ACPSO в этом исследовании следующие: количество итераций = 10N, размер популяции = 3N, </w:t>
      </w:r>
      <w:proofErr w:type="spellStart"/>
      <w:r w:rsidRPr="008452FA">
        <w:rPr>
          <w:color w:val="000000" w:themeColor="text1"/>
        </w:rPr>
        <w:t>Vmax</w:t>
      </w:r>
      <w:proofErr w:type="spellEnd"/>
      <w:r w:rsidRPr="008452FA">
        <w:rPr>
          <w:color w:val="000000" w:themeColor="text1"/>
        </w:rPr>
        <w:t xml:space="preserve"> и </w:t>
      </w:r>
      <w:proofErr w:type="spellStart"/>
      <w:r w:rsidRPr="008452FA">
        <w:rPr>
          <w:color w:val="000000" w:themeColor="text1"/>
        </w:rPr>
        <w:t>Vmin</w:t>
      </w:r>
      <w:proofErr w:type="spellEnd"/>
      <w:r w:rsidRPr="008452FA">
        <w:rPr>
          <w:color w:val="000000" w:themeColor="text1"/>
        </w:rPr>
        <w:t xml:space="preserve"> были установлены как максимальное и минимальное значения из каждого измерения нашего набора данных, начальный вес инерции w было 0,5 + (</w:t>
      </w:r>
      <w:proofErr w:type="spellStart"/>
      <w:r w:rsidRPr="008452FA">
        <w:rPr>
          <w:color w:val="000000" w:themeColor="text1"/>
        </w:rPr>
        <w:t>rand</w:t>
      </w:r>
      <w:proofErr w:type="spellEnd"/>
      <w:r w:rsidRPr="008452FA">
        <w:rPr>
          <w:color w:val="000000" w:themeColor="text1"/>
        </w:rPr>
        <w:t xml:space="preserve"> / 2), </w:t>
      </w:r>
      <w:proofErr w:type="spellStart"/>
      <w:r w:rsidRPr="008452FA">
        <w:rPr>
          <w:color w:val="000000" w:themeColor="text1"/>
        </w:rPr>
        <w:t>rand</w:t>
      </w:r>
      <w:proofErr w:type="spellEnd"/>
      <w:r w:rsidRPr="008452FA">
        <w:rPr>
          <w:color w:val="000000" w:themeColor="text1"/>
        </w:rPr>
        <w:t xml:space="preserve"> было случайно сгенерированным числом от 0 до 1, c1 и c2 были 2</w:t>
      </w:r>
      <w:r w:rsidRPr="008452FA">
        <w:rPr>
          <w:color w:val="000000" w:themeColor="text1"/>
        </w:rPr>
        <w:t xml:space="preserve">, </w:t>
      </w:r>
      <w:r w:rsidRPr="008452FA">
        <w:rPr>
          <w:color w:val="000000" w:themeColor="text1"/>
        </w:rPr>
        <w:t>а одна треть частиц использовалась для ускорения сходимости скорость частиц. Фракция одной трети частиц была определена после нескольких экспериментальных испытаний.</w:t>
      </w:r>
    </w:p>
    <w:p w14:paraId="1429D526" w14:textId="4DF6E684" w:rsidR="00984DE0" w:rsidRPr="008452FA" w:rsidRDefault="00F74135" w:rsidP="00F74135">
      <w:pPr>
        <w:pStyle w:val="1"/>
        <w:rPr>
          <w:color w:val="000000" w:themeColor="text1"/>
        </w:rPr>
      </w:pPr>
      <w:bookmarkStart w:id="16" w:name="_Toc72458569"/>
      <w:r w:rsidRPr="008452FA">
        <w:rPr>
          <w:color w:val="000000" w:themeColor="text1"/>
        </w:rPr>
        <w:t>Эксперимент</w:t>
      </w:r>
      <w:bookmarkEnd w:id="16"/>
    </w:p>
    <w:p w14:paraId="13F63F31" w14:textId="7AC7D1FF" w:rsidR="00F74135" w:rsidRPr="008452FA" w:rsidRDefault="0006033B" w:rsidP="00594AE0">
      <w:pPr>
        <w:rPr>
          <w:color w:val="000000" w:themeColor="text1"/>
        </w:rPr>
      </w:pPr>
      <w:r w:rsidRPr="008452FA">
        <w:rPr>
          <w:color w:val="000000" w:themeColor="text1"/>
        </w:rPr>
        <w:t xml:space="preserve">Данный пример иллюстрирует детали процесса, в частности шаги, </w:t>
      </w:r>
      <w:r w:rsidRPr="008452FA">
        <w:rPr>
          <w:color w:val="000000" w:themeColor="text1"/>
        </w:rPr>
        <w:t>касающиеся стратегии ускорения</w:t>
      </w:r>
      <w:r w:rsidRPr="008452FA">
        <w:rPr>
          <w:color w:val="000000" w:themeColor="text1"/>
        </w:rPr>
        <w:t xml:space="preserve"> </w:t>
      </w:r>
      <w:r w:rsidRPr="008452FA">
        <w:rPr>
          <w:color w:val="000000" w:themeColor="text1"/>
        </w:rPr>
        <w:t>предлагаемого алгоритма кластеризации ACPSO</w:t>
      </w:r>
      <w:r w:rsidRPr="008452FA">
        <w:rPr>
          <w:color w:val="000000" w:themeColor="text1"/>
        </w:rPr>
        <w:t xml:space="preserve">. </w:t>
      </w:r>
    </w:p>
    <w:p w14:paraId="5ED01BBF" w14:textId="529CCB8A" w:rsidR="0006033B" w:rsidRPr="008452FA" w:rsidRDefault="0006033B" w:rsidP="00594AE0">
      <w:pPr>
        <w:rPr>
          <w:color w:val="000000" w:themeColor="text1"/>
        </w:rPr>
      </w:pPr>
      <w:r w:rsidRPr="008452FA">
        <w:rPr>
          <w:color w:val="000000" w:themeColor="text1"/>
        </w:rPr>
        <w:t xml:space="preserve">Предположим, </w:t>
      </w:r>
      <w:r w:rsidRPr="008452FA">
        <w:rPr>
          <w:color w:val="000000" w:themeColor="text1"/>
        </w:rPr>
        <w:t xml:space="preserve">что двумерный набор данных содержит 10 точек данных. Точки данных 1–10, используемые в этом примере: (1.0, 9.0), (1.5, 7.0), (3.0, 8.0), (3.0, 2.0), (3.5, 3.0), (4.0, 2.5), (6.0, 5.0), (7.0,4.0), (7.0,8.0) и (8.0, 6.0). Предполагается, что эти точки данных разделены на три кластера, </w:t>
      </w:r>
      <w:proofErr w:type="gramStart"/>
      <w:r w:rsidRPr="008452FA">
        <w:rPr>
          <w:color w:val="000000" w:themeColor="text1"/>
        </w:rPr>
        <w:t>т.е.</w:t>
      </w:r>
      <w:proofErr w:type="gramEnd"/>
      <w:r w:rsidRPr="008452FA">
        <w:rPr>
          <w:color w:val="000000" w:themeColor="text1"/>
        </w:rPr>
        <w:t xml:space="preserve"> k = 3, d = 2, где k - ожидаемое количество кластеров, а d - размерность набора данных. Цель состоит в том, чтобы минимизировать </w:t>
      </w:r>
      <w:proofErr w:type="spellStart"/>
      <w:r w:rsidRPr="008452FA">
        <w:rPr>
          <w:color w:val="000000" w:themeColor="text1"/>
        </w:rPr>
        <w:t>внутрикластерное</w:t>
      </w:r>
      <w:proofErr w:type="spellEnd"/>
      <w:r w:rsidRPr="008452FA">
        <w:rPr>
          <w:color w:val="000000" w:themeColor="text1"/>
        </w:rPr>
        <w:t xml:space="preserve"> расстояние набора данных. Параметр N = k x d = 2 x 3 = 6. Алгоритм ACPSO состоит из следующих семи основных шагов:</w:t>
      </w:r>
    </w:p>
    <w:p w14:paraId="64394672" w14:textId="72CDB50E" w:rsidR="0006033B" w:rsidRPr="008452FA" w:rsidRDefault="0006033B" w:rsidP="0006033B">
      <w:pPr>
        <w:pStyle w:val="a3"/>
        <w:numPr>
          <w:ilvl w:val="0"/>
          <w:numId w:val="27"/>
        </w:numPr>
        <w:ind w:left="0" w:firstLine="709"/>
        <w:rPr>
          <w:color w:val="000000" w:themeColor="text1"/>
        </w:rPr>
      </w:pPr>
      <w:r w:rsidRPr="008452FA">
        <w:rPr>
          <w:color w:val="000000" w:themeColor="text1"/>
        </w:rPr>
        <w:t xml:space="preserve">Начальная популяция. </w:t>
      </w:r>
      <w:r w:rsidRPr="008452FA">
        <w:rPr>
          <w:color w:val="000000" w:themeColor="text1"/>
        </w:rPr>
        <w:t>На этом этапе ACPSO запускается на начальной популяции. ACPSO инициализирует случайно сгенерированную популяцию для каждой скорости и местоположения частицы, размер частицы равен N = 6, а размер популяции равен 3N = 18. Предполагаемое положение первой случайно сгенерированной частицы x1 = (2, 6, 4, 1, 8, 5)</w:t>
      </w:r>
      <w:r w:rsidRPr="008452FA">
        <w:rPr>
          <w:color w:val="000000" w:themeColor="text1"/>
        </w:rPr>
        <w:t>;</w:t>
      </w:r>
    </w:p>
    <w:p w14:paraId="58A7D8CA" w14:textId="7E042B60" w:rsidR="0006033B" w:rsidRPr="008452FA" w:rsidRDefault="0006033B" w:rsidP="0006033B">
      <w:pPr>
        <w:pStyle w:val="a3"/>
        <w:numPr>
          <w:ilvl w:val="0"/>
          <w:numId w:val="27"/>
        </w:numPr>
        <w:ind w:left="0" w:firstLine="709"/>
        <w:rPr>
          <w:color w:val="000000" w:themeColor="text1"/>
        </w:rPr>
      </w:pPr>
      <w:r w:rsidRPr="008452FA">
        <w:rPr>
          <w:color w:val="000000" w:themeColor="text1"/>
        </w:rPr>
        <w:t>Реализация стратегии ускорения. Было выбрано 1/3 частиц для реализации ускорения;</w:t>
      </w:r>
    </w:p>
    <w:p w14:paraId="3855D2B2" w14:textId="0100F20C" w:rsidR="0006033B" w:rsidRPr="008452FA" w:rsidRDefault="0006033B" w:rsidP="0006033B">
      <w:pPr>
        <w:pStyle w:val="a3"/>
        <w:numPr>
          <w:ilvl w:val="0"/>
          <w:numId w:val="27"/>
        </w:numPr>
        <w:ind w:left="0" w:firstLine="709"/>
        <w:rPr>
          <w:color w:val="000000" w:themeColor="text1"/>
        </w:rPr>
      </w:pPr>
      <w:r w:rsidRPr="008452FA">
        <w:rPr>
          <w:color w:val="000000" w:themeColor="text1"/>
        </w:rPr>
        <w:t>Группирование векторов данных для каждой частицы. На шаге 3 каждая из 18 частиц распределяет эти десять точек данных на три кластера в соответствии с центрами, определенными положением частицы, в результате чего получается 18 различных конфигураций кластеризации</w:t>
      </w:r>
      <w:r w:rsidRPr="008452FA">
        <w:rPr>
          <w:color w:val="000000" w:themeColor="text1"/>
        </w:rPr>
        <w:t>;</w:t>
      </w:r>
    </w:p>
    <w:p w14:paraId="1C5266B1" w14:textId="69210993" w:rsidR="0006033B" w:rsidRPr="008452FA" w:rsidRDefault="0006033B" w:rsidP="0006033B">
      <w:pPr>
        <w:pStyle w:val="a3"/>
        <w:numPr>
          <w:ilvl w:val="0"/>
          <w:numId w:val="27"/>
        </w:numPr>
        <w:ind w:left="0" w:firstLine="709"/>
        <w:rPr>
          <w:color w:val="000000" w:themeColor="text1"/>
        </w:rPr>
      </w:pPr>
      <w:r w:rsidRPr="008452FA">
        <w:rPr>
          <w:color w:val="000000" w:themeColor="text1"/>
        </w:rPr>
        <w:t>Расчет значения пригодности каждой частицы.</w:t>
      </w:r>
      <w:r w:rsidRPr="008452FA">
        <w:rPr>
          <w:color w:val="000000" w:themeColor="text1"/>
        </w:rPr>
        <w:t xml:space="preserve"> Используя уравнение 8, вычисляется функция </w:t>
      </w:r>
      <w:r w:rsidRPr="008452FA">
        <w:rPr>
          <w:color w:val="000000" w:themeColor="text1"/>
        </w:rPr>
        <w:t xml:space="preserve">пригодности для каждой частицы. Значение пригодности </w:t>
      </w:r>
      <w:proofErr w:type="gramStart"/>
      <w:r w:rsidRPr="008452FA">
        <w:rPr>
          <w:color w:val="000000" w:themeColor="text1"/>
        </w:rPr>
        <w:t>- это</w:t>
      </w:r>
      <w:proofErr w:type="gramEnd"/>
      <w:r w:rsidRPr="008452FA">
        <w:rPr>
          <w:color w:val="000000" w:themeColor="text1"/>
        </w:rPr>
        <w:t xml:space="preserve"> сумма расстояний внутри кластера всех кластеров. Возьмем, к примеру, первую </w:t>
      </w:r>
      <w:r w:rsidRPr="008452FA">
        <w:rPr>
          <w:color w:val="000000" w:themeColor="text1"/>
        </w:rPr>
        <w:lastRenderedPageBreak/>
        <w:t xml:space="preserve">частицу. </w:t>
      </w:r>
      <w:proofErr w:type="spellStart"/>
      <w:r w:rsidRPr="008452FA">
        <w:rPr>
          <w:color w:val="000000" w:themeColor="text1"/>
        </w:rPr>
        <w:t>Межкластерные</w:t>
      </w:r>
      <w:proofErr w:type="spellEnd"/>
      <w:r w:rsidRPr="008452FA">
        <w:rPr>
          <w:color w:val="000000" w:themeColor="text1"/>
        </w:rPr>
        <w:t xml:space="preserve"> расстояния трех кластеров равны 3,52, 1,71, 6,28 соответственно. Таким образом, значение пригодности составляет 3,52 + 1,71 + 6,28 = 11,51.</w:t>
      </w:r>
    </w:p>
    <w:p w14:paraId="33794244" w14:textId="7F7792F4" w:rsidR="0006033B" w:rsidRPr="008452FA" w:rsidRDefault="0006033B" w:rsidP="0006033B">
      <w:pPr>
        <w:rPr>
          <w:color w:val="000000" w:themeColor="text1"/>
        </w:rPr>
      </w:pPr>
      <w:proofErr w:type="spellStart"/>
      <w:r w:rsidRPr="008452FA">
        <w:rPr>
          <w:color w:val="000000" w:themeColor="text1"/>
        </w:rPr>
        <w:t>Внутрикластерное</w:t>
      </w:r>
      <w:proofErr w:type="spellEnd"/>
      <w:r w:rsidRPr="008452FA">
        <w:rPr>
          <w:color w:val="000000" w:themeColor="text1"/>
        </w:rPr>
        <w:t xml:space="preserve"> расстояние кластера 1:</w:t>
      </w:r>
    </w:p>
    <w:p w14:paraId="5FADEE17" w14:textId="109AA786" w:rsidR="0006033B" w:rsidRPr="0006033B" w:rsidRDefault="0006033B" w:rsidP="0006033B">
      <w:pPr>
        <w:spacing w:after="0" w:line="240" w:lineRule="auto"/>
        <w:ind w:firstLine="0"/>
        <w:jc w:val="center"/>
        <w:rPr>
          <w:rFonts w:eastAsia="Times New Roman" w:cs="Times New Roman"/>
          <w:color w:val="000000" w:themeColor="text1"/>
          <w:sz w:val="24"/>
          <w:szCs w:val="24"/>
          <w:lang w:eastAsia="ru-RU"/>
        </w:rPr>
      </w:pPr>
      <w:r w:rsidRPr="0006033B">
        <w:rPr>
          <w:rFonts w:ascii="Arial" w:eastAsia="Times New Roman" w:hAnsi="Arial" w:cs="Arial"/>
          <w:color w:val="000000" w:themeColor="text1"/>
          <w:sz w:val="22"/>
          <w:bdr w:val="none" w:sz="0" w:space="0" w:color="auto" w:frame="1"/>
          <w:lang w:eastAsia="ru-RU"/>
        </w:rPr>
        <w:fldChar w:fldCharType="begin"/>
      </w:r>
      <w:r w:rsidRPr="0006033B">
        <w:rPr>
          <w:rFonts w:ascii="Arial" w:eastAsia="Times New Roman" w:hAnsi="Arial" w:cs="Arial"/>
          <w:color w:val="000000" w:themeColor="text1"/>
          <w:sz w:val="22"/>
          <w:bdr w:val="none" w:sz="0" w:space="0" w:color="auto" w:frame="1"/>
          <w:lang w:eastAsia="ru-RU"/>
        </w:rPr>
        <w:instrText xml:space="preserve"> INCLUDEPICTURE "https://lh4.googleusercontent.com/hGewSUWum9yMEUUxVVa_It4kOBWxU0jyeyxCl6k7JJ-6C-dO3zycGcRRR3GmWkfmxtVh75ItejS-UdukxGD3u55eOtu-TyccK--LcMEYxjU-UMCsj2irEXkhu6HfTrW-l4AMYuiL" \* MERGEFORMATINET </w:instrText>
      </w:r>
      <w:r w:rsidRPr="0006033B">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6FEFDAE8" wp14:editId="05F484E3">
            <wp:extent cx="6300470" cy="1349375"/>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1349375"/>
                    </a:xfrm>
                    <a:prstGeom prst="rect">
                      <a:avLst/>
                    </a:prstGeom>
                    <a:noFill/>
                    <a:ln>
                      <a:noFill/>
                    </a:ln>
                  </pic:spPr>
                </pic:pic>
              </a:graphicData>
            </a:graphic>
          </wp:inline>
        </w:drawing>
      </w:r>
      <w:r w:rsidRPr="0006033B">
        <w:rPr>
          <w:rFonts w:ascii="Arial" w:eastAsia="Times New Roman" w:hAnsi="Arial" w:cs="Arial"/>
          <w:color w:val="000000" w:themeColor="text1"/>
          <w:sz w:val="22"/>
          <w:bdr w:val="none" w:sz="0" w:space="0" w:color="auto" w:frame="1"/>
          <w:lang w:eastAsia="ru-RU"/>
        </w:rPr>
        <w:fldChar w:fldCharType="end"/>
      </w:r>
    </w:p>
    <w:p w14:paraId="2B9413CF" w14:textId="12AB224C" w:rsidR="0006033B" w:rsidRPr="008452FA" w:rsidRDefault="0006033B" w:rsidP="0006033B">
      <w:pPr>
        <w:rPr>
          <w:color w:val="000000" w:themeColor="text1"/>
        </w:rPr>
      </w:pPr>
      <w:proofErr w:type="spellStart"/>
      <w:r w:rsidRPr="008452FA">
        <w:rPr>
          <w:color w:val="000000" w:themeColor="text1"/>
        </w:rPr>
        <w:t>Внутрикластерное</w:t>
      </w:r>
      <w:proofErr w:type="spellEnd"/>
      <w:r w:rsidRPr="008452FA">
        <w:rPr>
          <w:color w:val="000000" w:themeColor="text1"/>
        </w:rPr>
        <w:t xml:space="preserve"> расстояние кластера 2:</w:t>
      </w:r>
    </w:p>
    <w:p w14:paraId="4A5A804D" w14:textId="54031C69" w:rsidR="0006033B" w:rsidRPr="0006033B" w:rsidRDefault="0006033B" w:rsidP="0006033B">
      <w:pPr>
        <w:spacing w:after="0" w:line="240" w:lineRule="auto"/>
        <w:ind w:firstLine="0"/>
        <w:jc w:val="center"/>
        <w:rPr>
          <w:rFonts w:eastAsia="Times New Roman" w:cs="Times New Roman"/>
          <w:color w:val="000000" w:themeColor="text1"/>
          <w:sz w:val="24"/>
          <w:szCs w:val="24"/>
          <w:lang w:eastAsia="ru-RU"/>
        </w:rPr>
      </w:pPr>
      <w:r w:rsidRPr="0006033B">
        <w:rPr>
          <w:rFonts w:ascii="Arial" w:eastAsia="Times New Roman" w:hAnsi="Arial" w:cs="Arial"/>
          <w:color w:val="000000" w:themeColor="text1"/>
          <w:sz w:val="22"/>
          <w:bdr w:val="none" w:sz="0" w:space="0" w:color="auto" w:frame="1"/>
          <w:lang w:eastAsia="ru-RU"/>
        </w:rPr>
        <w:fldChar w:fldCharType="begin"/>
      </w:r>
      <w:r w:rsidRPr="0006033B">
        <w:rPr>
          <w:rFonts w:ascii="Arial" w:eastAsia="Times New Roman" w:hAnsi="Arial" w:cs="Arial"/>
          <w:color w:val="000000" w:themeColor="text1"/>
          <w:sz w:val="22"/>
          <w:bdr w:val="none" w:sz="0" w:space="0" w:color="auto" w:frame="1"/>
          <w:lang w:eastAsia="ru-RU"/>
        </w:rPr>
        <w:instrText xml:space="preserve"> INCLUDEPICTURE "https://lh3.googleusercontent.com/qJi_1AmJzLzeZBcNJnfZIQPrcfPnmtrNWtwFYwjeE14gVnmlg491hBnpL1bJbXNcxMMtu1oy1TwNu2Kc2pEqA4BHLf2eDM955mDsh0limyDKNMuYSmyrUWb4VQc6yGbE4zWjCul0" \* MERGEFORMATINET </w:instrText>
      </w:r>
      <w:r w:rsidRPr="0006033B">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6FCDEF19" wp14:editId="574382F0">
            <wp:extent cx="6300470" cy="13398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1339850"/>
                    </a:xfrm>
                    <a:prstGeom prst="rect">
                      <a:avLst/>
                    </a:prstGeom>
                    <a:noFill/>
                    <a:ln>
                      <a:noFill/>
                    </a:ln>
                  </pic:spPr>
                </pic:pic>
              </a:graphicData>
            </a:graphic>
          </wp:inline>
        </w:drawing>
      </w:r>
      <w:r w:rsidRPr="0006033B">
        <w:rPr>
          <w:rFonts w:ascii="Arial" w:eastAsia="Times New Roman" w:hAnsi="Arial" w:cs="Arial"/>
          <w:color w:val="000000" w:themeColor="text1"/>
          <w:sz w:val="22"/>
          <w:bdr w:val="none" w:sz="0" w:space="0" w:color="auto" w:frame="1"/>
          <w:lang w:eastAsia="ru-RU"/>
        </w:rPr>
        <w:fldChar w:fldCharType="end"/>
      </w:r>
    </w:p>
    <w:p w14:paraId="3187F4A5" w14:textId="746EB0B4" w:rsidR="0006033B" w:rsidRPr="008452FA" w:rsidRDefault="0006033B" w:rsidP="0006033B">
      <w:pPr>
        <w:rPr>
          <w:color w:val="000000" w:themeColor="text1"/>
        </w:rPr>
      </w:pPr>
      <w:proofErr w:type="spellStart"/>
      <w:r w:rsidRPr="008452FA">
        <w:rPr>
          <w:color w:val="000000" w:themeColor="text1"/>
        </w:rPr>
        <w:t>Внутрикластерное</w:t>
      </w:r>
      <w:proofErr w:type="spellEnd"/>
      <w:r w:rsidRPr="008452FA">
        <w:rPr>
          <w:color w:val="000000" w:themeColor="text1"/>
        </w:rPr>
        <w:t xml:space="preserve"> расстояние кластера 3:</w:t>
      </w:r>
    </w:p>
    <w:p w14:paraId="14A2A48E" w14:textId="3F174AEF" w:rsidR="0006033B" w:rsidRPr="0006033B" w:rsidRDefault="0006033B" w:rsidP="0006033B">
      <w:pPr>
        <w:spacing w:after="0" w:line="240" w:lineRule="auto"/>
        <w:ind w:firstLine="0"/>
        <w:jc w:val="center"/>
        <w:rPr>
          <w:rFonts w:eastAsia="Times New Roman" w:cs="Times New Roman"/>
          <w:color w:val="000000" w:themeColor="text1"/>
          <w:sz w:val="24"/>
          <w:szCs w:val="24"/>
          <w:lang w:eastAsia="ru-RU"/>
        </w:rPr>
      </w:pPr>
      <w:r w:rsidRPr="0006033B">
        <w:rPr>
          <w:rFonts w:ascii="Arial" w:eastAsia="Times New Roman" w:hAnsi="Arial" w:cs="Arial"/>
          <w:color w:val="000000" w:themeColor="text1"/>
          <w:sz w:val="22"/>
          <w:bdr w:val="none" w:sz="0" w:space="0" w:color="auto" w:frame="1"/>
          <w:lang w:eastAsia="ru-RU"/>
        </w:rPr>
        <w:fldChar w:fldCharType="begin"/>
      </w:r>
      <w:r w:rsidRPr="0006033B">
        <w:rPr>
          <w:rFonts w:ascii="Arial" w:eastAsia="Times New Roman" w:hAnsi="Arial" w:cs="Arial"/>
          <w:color w:val="000000" w:themeColor="text1"/>
          <w:sz w:val="22"/>
          <w:bdr w:val="none" w:sz="0" w:space="0" w:color="auto" w:frame="1"/>
          <w:lang w:eastAsia="ru-RU"/>
        </w:rPr>
        <w:instrText xml:space="preserve"> INCLUDEPICTURE "https://lh3.googleusercontent.com/5ps877iWuq3C9y3pKqUYvTRS3VCgksU7tq0lTepG0or5LTdiz2Bv88XKcdfkX5I5-rw52-8rgwfM9tMDCPKMj4zpzbGa6bjgP6WBe5yNuITkHOMCzW_wsy2iXCi-hw29lC5G4NjK" \* MERGEFORMATINET </w:instrText>
      </w:r>
      <w:r w:rsidRPr="0006033B">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6FCFDEC8" wp14:editId="4B8EC48E">
            <wp:extent cx="6300470" cy="1200150"/>
            <wp:effectExtent l="0" t="0" r="0" b="635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1200150"/>
                    </a:xfrm>
                    <a:prstGeom prst="rect">
                      <a:avLst/>
                    </a:prstGeom>
                    <a:noFill/>
                    <a:ln>
                      <a:noFill/>
                    </a:ln>
                  </pic:spPr>
                </pic:pic>
              </a:graphicData>
            </a:graphic>
          </wp:inline>
        </w:drawing>
      </w:r>
      <w:r w:rsidRPr="0006033B">
        <w:rPr>
          <w:rFonts w:ascii="Arial" w:eastAsia="Times New Roman" w:hAnsi="Arial" w:cs="Arial"/>
          <w:color w:val="000000" w:themeColor="text1"/>
          <w:sz w:val="22"/>
          <w:bdr w:val="none" w:sz="0" w:space="0" w:color="auto" w:frame="1"/>
          <w:lang w:eastAsia="ru-RU"/>
        </w:rPr>
        <w:fldChar w:fldCharType="end"/>
      </w:r>
    </w:p>
    <w:p w14:paraId="44CE4CF6" w14:textId="7DDDAEB1" w:rsidR="00984DE0" w:rsidRPr="008452FA" w:rsidRDefault="0006033B" w:rsidP="0006033B">
      <w:pPr>
        <w:pStyle w:val="a3"/>
        <w:numPr>
          <w:ilvl w:val="0"/>
          <w:numId w:val="27"/>
        </w:numPr>
        <w:ind w:left="0" w:firstLine="709"/>
        <w:rPr>
          <w:color w:val="000000" w:themeColor="text1"/>
        </w:rPr>
      </w:pPr>
      <w:r w:rsidRPr="008452FA">
        <w:rPr>
          <w:color w:val="000000" w:themeColor="text1"/>
        </w:rPr>
        <w:t xml:space="preserve">Обновляем </w:t>
      </w:r>
      <w:proofErr w:type="spellStart"/>
      <w:r w:rsidRPr="008452FA">
        <w:rPr>
          <w:color w:val="000000" w:themeColor="text1"/>
          <w:lang w:val="en-US"/>
        </w:rPr>
        <w:t>pbest</w:t>
      </w:r>
      <w:proofErr w:type="spellEnd"/>
      <w:r w:rsidRPr="008452FA">
        <w:rPr>
          <w:color w:val="000000" w:themeColor="text1"/>
          <w:lang w:val="en-US"/>
        </w:rPr>
        <w:t xml:space="preserve"> </w:t>
      </w:r>
      <w:r w:rsidRPr="008452FA">
        <w:rPr>
          <w:color w:val="000000" w:themeColor="text1"/>
        </w:rPr>
        <w:t xml:space="preserve">и </w:t>
      </w:r>
      <w:proofErr w:type="spellStart"/>
      <w:r w:rsidRPr="008452FA">
        <w:rPr>
          <w:color w:val="000000" w:themeColor="text1"/>
          <w:lang w:val="en-US"/>
        </w:rPr>
        <w:t>gbest</w:t>
      </w:r>
      <w:proofErr w:type="spellEnd"/>
      <w:r w:rsidRPr="008452FA">
        <w:rPr>
          <w:color w:val="000000" w:themeColor="text1"/>
          <w:lang w:val="en-US"/>
        </w:rPr>
        <w:t>;</w:t>
      </w:r>
    </w:p>
    <w:p w14:paraId="3C83AB7F" w14:textId="5D8B5C3D" w:rsidR="0006033B" w:rsidRPr="008452FA" w:rsidRDefault="0006033B" w:rsidP="0006033B">
      <w:pPr>
        <w:pStyle w:val="a3"/>
        <w:numPr>
          <w:ilvl w:val="0"/>
          <w:numId w:val="27"/>
        </w:numPr>
        <w:ind w:left="0" w:firstLine="709"/>
        <w:rPr>
          <w:color w:val="000000" w:themeColor="text1"/>
        </w:rPr>
      </w:pPr>
      <w:r w:rsidRPr="008452FA">
        <w:rPr>
          <w:color w:val="000000" w:themeColor="text1"/>
        </w:rPr>
        <w:t xml:space="preserve">Обновляем скорости положения. На этом шаге </w:t>
      </w:r>
      <w:r w:rsidRPr="008452FA">
        <w:rPr>
          <w:color w:val="000000" w:themeColor="text1"/>
        </w:rPr>
        <w:t>используются уравнения</w:t>
      </w:r>
      <w:r w:rsidRPr="008452FA">
        <w:rPr>
          <w:color w:val="000000" w:themeColor="text1"/>
        </w:rPr>
        <w:t xml:space="preserve"> </w:t>
      </w:r>
      <w:r w:rsidRPr="008452FA">
        <w:rPr>
          <w:color w:val="000000" w:themeColor="text1"/>
        </w:rPr>
        <w:t xml:space="preserve">2 и </w:t>
      </w:r>
      <w:r w:rsidRPr="008452FA">
        <w:rPr>
          <w:color w:val="000000" w:themeColor="text1"/>
        </w:rPr>
        <w:t>6</w:t>
      </w:r>
      <w:r w:rsidRPr="008452FA">
        <w:rPr>
          <w:color w:val="000000" w:themeColor="text1"/>
        </w:rPr>
        <w:t xml:space="preserve"> для обновления 18 положений и скоростей частиц.</w:t>
      </w:r>
    </w:p>
    <w:p w14:paraId="465E887F" w14:textId="3833CA8A" w:rsidR="009067D3" w:rsidRPr="008452FA" w:rsidRDefault="009067D3" w:rsidP="0006033B">
      <w:pPr>
        <w:pStyle w:val="a3"/>
        <w:numPr>
          <w:ilvl w:val="0"/>
          <w:numId w:val="27"/>
        </w:numPr>
        <w:ind w:left="0" w:firstLine="709"/>
        <w:rPr>
          <w:color w:val="000000" w:themeColor="text1"/>
        </w:rPr>
      </w:pPr>
      <w:r w:rsidRPr="008452FA">
        <w:rPr>
          <w:color w:val="000000" w:themeColor="text1"/>
        </w:rPr>
        <w:t>Повторение этапов пока, не будут выполнены критерии остановки;</w:t>
      </w:r>
    </w:p>
    <w:p w14:paraId="35EDDFDC" w14:textId="7B3AE804" w:rsidR="009067D3" w:rsidRPr="008452FA" w:rsidRDefault="009067D3" w:rsidP="009067D3">
      <w:pPr>
        <w:pStyle w:val="a3"/>
        <w:ind w:left="709" w:firstLine="0"/>
        <w:rPr>
          <w:color w:val="000000" w:themeColor="text1"/>
        </w:rPr>
      </w:pPr>
      <w:r w:rsidRPr="008452FA">
        <w:rPr>
          <w:color w:val="000000" w:themeColor="text1"/>
        </w:rPr>
        <w:t xml:space="preserve">Шаги </w:t>
      </w:r>
      <w:proofErr w:type="gramStart"/>
      <w:r w:rsidRPr="008452FA">
        <w:rPr>
          <w:color w:val="000000" w:themeColor="text1"/>
        </w:rPr>
        <w:t>3-6</w:t>
      </w:r>
      <w:proofErr w:type="gramEnd"/>
      <w:r w:rsidRPr="008452FA">
        <w:rPr>
          <w:color w:val="000000" w:themeColor="text1"/>
        </w:rPr>
        <w:t xml:space="preserve"> повторяются, когда количество превышает 10</w:t>
      </w:r>
      <w:r w:rsidRPr="008452FA">
        <w:rPr>
          <w:color w:val="000000" w:themeColor="text1"/>
          <w:lang w:val="en-US"/>
        </w:rPr>
        <w:t>N</w:t>
      </w:r>
      <w:r w:rsidRPr="008452FA">
        <w:rPr>
          <w:color w:val="000000" w:themeColor="text1"/>
        </w:rPr>
        <w:t xml:space="preserve"> = 60. </w:t>
      </w:r>
      <w:r w:rsidRPr="008452FA">
        <w:rPr>
          <w:color w:val="000000" w:themeColor="text1"/>
        </w:rPr>
        <w:t>Если критерии остановки удовлетворены, выводится лучшая частица.</w:t>
      </w:r>
    </w:p>
    <w:p w14:paraId="28092FC4" w14:textId="49F5300A" w:rsidR="0006033B" w:rsidRPr="008452FA" w:rsidRDefault="009067D3" w:rsidP="009067D3">
      <w:pPr>
        <w:pStyle w:val="1"/>
        <w:rPr>
          <w:color w:val="000000" w:themeColor="text1"/>
        </w:rPr>
      </w:pPr>
      <w:bookmarkStart w:id="17" w:name="_Toc72458570"/>
      <w:r w:rsidRPr="008452FA">
        <w:rPr>
          <w:color w:val="000000" w:themeColor="text1"/>
        </w:rPr>
        <w:t>Результаты экспериментов</w:t>
      </w:r>
      <w:bookmarkEnd w:id="17"/>
    </w:p>
    <w:p w14:paraId="5E40C8A5" w14:textId="7770E2C6" w:rsidR="009067D3" w:rsidRPr="008452FA" w:rsidRDefault="009067D3" w:rsidP="009067D3">
      <w:pPr>
        <w:pStyle w:val="2"/>
      </w:pPr>
      <w:bookmarkStart w:id="18" w:name="_Toc72458571"/>
      <w:r w:rsidRPr="008452FA">
        <w:t>Наборы данных</w:t>
      </w:r>
      <w:bookmarkEnd w:id="18"/>
    </w:p>
    <w:p w14:paraId="01ECFFE7" w14:textId="3853DC26" w:rsidR="0006033B" w:rsidRPr="008452FA" w:rsidRDefault="009067D3" w:rsidP="00594AE0">
      <w:pPr>
        <w:rPr>
          <w:color w:val="000000" w:themeColor="text1"/>
        </w:rPr>
      </w:pPr>
      <w:r w:rsidRPr="008452FA">
        <w:rPr>
          <w:color w:val="000000" w:themeColor="text1"/>
        </w:rPr>
        <w:t>Д</w:t>
      </w:r>
      <w:r w:rsidRPr="008452FA">
        <w:rPr>
          <w:color w:val="000000" w:themeColor="text1"/>
        </w:rPr>
        <w:t>ля проверки нашего метода были использованы шесть наборов экспериментальных данных, названных «Гласный звук», «Ирис», «Сырая нефть», «Выбор метода контрацепции» (CMC), «Рак» и «Вино». Эти наборы данных охватывают примеры данных с низким, средним и большим количеством измерений. Все наборы данных доступны на ftp://ftp.ics.uci.edu/pub/machine-learning-databases/.</w:t>
      </w:r>
    </w:p>
    <w:p w14:paraId="3C172A79" w14:textId="1F133F2D" w:rsidR="0006033B" w:rsidRPr="008452FA" w:rsidRDefault="009067D3" w:rsidP="00594AE0">
      <w:pPr>
        <w:rPr>
          <w:color w:val="000000" w:themeColor="text1"/>
        </w:rPr>
      </w:pPr>
      <w:r w:rsidRPr="008452FA">
        <w:rPr>
          <w:color w:val="000000" w:themeColor="text1"/>
        </w:rPr>
        <w:t>В таблице 1 приведены характеристики этих наборов данных.</w:t>
      </w:r>
    </w:p>
    <w:p w14:paraId="406B647C" w14:textId="31FEB293" w:rsidR="009067D3" w:rsidRPr="008452FA" w:rsidRDefault="009067D3" w:rsidP="00594AE0">
      <w:pPr>
        <w:rPr>
          <w:color w:val="000000" w:themeColor="text1"/>
        </w:rPr>
      </w:pPr>
      <w:r w:rsidRPr="008452FA">
        <w:rPr>
          <w:color w:val="000000" w:themeColor="text1"/>
        </w:rPr>
        <w:lastRenderedPageBreak/>
        <w:t>Краткое описание шести реальных наборов данных:</w:t>
      </w:r>
    </w:p>
    <w:p w14:paraId="13157BA9" w14:textId="13C8D843" w:rsidR="009067D3" w:rsidRPr="008452FA" w:rsidRDefault="009067D3" w:rsidP="009067D3">
      <w:pPr>
        <w:pStyle w:val="a3"/>
        <w:numPr>
          <w:ilvl w:val="0"/>
          <w:numId w:val="28"/>
        </w:numPr>
        <w:ind w:left="0" w:firstLine="709"/>
        <w:rPr>
          <w:color w:val="000000" w:themeColor="text1"/>
        </w:rPr>
      </w:pPr>
      <w:r w:rsidRPr="008452FA">
        <w:rPr>
          <w:color w:val="000000" w:themeColor="text1"/>
        </w:rPr>
        <w:t xml:space="preserve">Набор данных гласных состоит из 871 гласного звука индийского </w:t>
      </w:r>
      <w:proofErr w:type="spellStart"/>
      <w:r w:rsidRPr="008452FA">
        <w:rPr>
          <w:color w:val="000000" w:themeColor="text1"/>
        </w:rPr>
        <w:t>телугу</w:t>
      </w:r>
      <w:proofErr w:type="spellEnd"/>
      <w:r w:rsidRPr="008452FA">
        <w:rPr>
          <w:color w:val="000000" w:themeColor="text1"/>
        </w:rPr>
        <w:t>. Набор данных имеет три характеристики, соответствующие первой, второй и третьей частотам гласных, и шесть перекрывающихся классов, d (72 объекта), a (89 объектов), i (172 объекта), u (151 объект), e (207 объектов). ), o (180 объектов)</w:t>
      </w:r>
      <w:r w:rsidRPr="008452FA">
        <w:rPr>
          <w:color w:val="000000" w:themeColor="text1"/>
        </w:rPr>
        <w:t>;</w:t>
      </w:r>
    </w:p>
    <w:p w14:paraId="1B1D4FE5" w14:textId="3AEBE7A2" w:rsidR="009067D3" w:rsidRPr="008452FA" w:rsidRDefault="009067D3" w:rsidP="009067D3">
      <w:pPr>
        <w:pStyle w:val="a3"/>
        <w:numPr>
          <w:ilvl w:val="0"/>
          <w:numId w:val="28"/>
        </w:numPr>
        <w:ind w:left="0" w:firstLine="709"/>
        <w:rPr>
          <w:color w:val="000000" w:themeColor="text1"/>
        </w:rPr>
      </w:pPr>
      <w:r w:rsidRPr="008452FA">
        <w:rPr>
          <w:color w:val="000000" w:themeColor="text1"/>
        </w:rPr>
        <w:t xml:space="preserve">Набор данных по ирису Фишера состоит из трех различных видов цветков ириса: </w:t>
      </w:r>
      <w:proofErr w:type="spellStart"/>
      <w:r w:rsidRPr="008452FA">
        <w:rPr>
          <w:color w:val="000000" w:themeColor="text1"/>
        </w:rPr>
        <w:t>Iris</w:t>
      </w:r>
      <w:proofErr w:type="spellEnd"/>
      <w:r w:rsidRPr="008452FA">
        <w:rPr>
          <w:color w:val="000000" w:themeColor="text1"/>
        </w:rPr>
        <w:t xml:space="preserve"> </w:t>
      </w:r>
      <w:proofErr w:type="spellStart"/>
      <w:r w:rsidRPr="008452FA">
        <w:rPr>
          <w:color w:val="000000" w:themeColor="text1"/>
        </w:rPr>
        <w:t>setosa</w:t>
      </w:r>
      <w:proofErr w:type="spellEnd"/>
      <w:r w:rsidRPr="008452FA">
        <w:rPr>
          <w:color w:val="000000" w:themeColor="text1"/>
        </w:rPr>
        <w:t xml:space="preserve">, </w:t>
      </w:r>
      <w:proofErr w:type="spellStart"/>
      <w:r w:rsidRPr="008452FA">
        <w:rPr>
          <w:color w:val="000000" w:themeColor="text1"/>
        </w:rPr>
        <w:t>Iris</w:t>
      </w:r>
      <w:proofErr w:type="spellEnd"/>
      <w:r w:rsidRPr="008452FA">
        <w:rPr>
          <w:color w:val="000000" w:themeColor="text1"/>
        </w:rPr>
        <w:t xml:space="preserve"> </w:t>
      </w:r>
      <w:proofErr w:type="spellStart"/>
      <w:r w:rsidRPr="008452FA">
        <w:rPr>
          <w:color w:val="000000" w:themeColor="text1"/>
        </w:rPr>
        <w:t>virginica</w:t>
      </w:r>
      <w:proofErr w:type="spellEnd"/>
      <w:r w:rsidRPr="008452FA">
        <w:rPr>
          <w:color w:val="000000" w:themeColor="text1"/>
        </w:rPr>
        <w:t xml:space="preserve"> и </w:t>
      </w:r>
      <w:proofErr w:type="spellStart"/>
      <w:r w:rsidRPr="008452FA">
        <w:rPr>
          <w:color w:val="000000" w:themeColor="text1"/>
        </w:rPr>
        <w:t>Iris</w:t>
      </w:r>
      <w:proofErr w:type="spellEnd"/>
      <w:r w:rsidRPr="008452FA">
        <w:rPr>
          <w:color w:val="000000" w:themeColor="text1"/>
        </w:rPr>
        <w:t xml:space="preserve"> </w:t>
      </w:r>
      <w:proofErr w:type="spellStart"/>
      <w:r w:rsidRPr="008452FA">
        <w:rPr>
          <w:color w:val="000000" w:themeColor="text1"/>
        </w:rPr>
        <w:t>versicolour</w:t>
      </w:r>
      <w:proofErr w:type="spellEnd"/>
      <w:r w:rsidRPr="008452FA">
        <w:rPr>
          <w:color w:val="000000" w:themeColor="text1"/>
        </w:rPr>
        <w:t>. Для каждого вида было собрано 50 образцов с четырьмя характеристиками в каждом (длина чашелистика, ширина чашелистика, длина лепестка и ширина лепестка)</w:t>
      </w:r>
      <w:r w:rsidRPr="008452FA">
        <w:rPr>
          <w:color w:val="000000" w:themeColor="text1"/>
        </w:rPr>
        <w:t>;</w:t>
      </w:r>
    </w:p>
    <w:p w14:paraId="07220E18" w14:textId="2B62813E" w:rsidR="009067D3" w:rsidRPr="008452FA" w:rsidRDefault="009067D3" w:rsidP="009067D3">
      <w:pPr>
        <w:pStyle w:val="a3"/>
        <w:numPr>
          <w:ilvl w:val="0"/>
          <w:numId w:val="28"/>
        </w:numPr>
        <w:ind w:left="0" w:firstLine="709"/>
        <w:rPr>
          <w:color w:val="000000" w:themeColor="text1"/>
        </w:rPr>
      </w:pPr>
      <w:r w:rsidRPr="008452FA">
        <w:rPr>
          <w:color w:val="000000" w:themeColor="text1"/>
        </w:rPr>
        <w:t xml:space="preserve">Набор данных по сырой нефти состоит из 56 объектов, характеризующихся пятью характеристиками, такими как содержание ванадия, железа, бериллия, насыщенных углеводородов и ароматических углеводородов. Имеются три пробы сырой нефти из трех зон песчаника (Вильгельм имеет 7 объектов, </w:t>
      </w:r>
      <w:proofErr w:type="spellStart"/>
      <w:r w:rsidRPr="008452FA">
        <w:rPr>
          <w:color w:val="000000" w:themeColor="text1"/>
        </w:rPr>
        <w:t>Суб-Мулния</w:t>
      </w:r>
      <w:proofErr w:type="spellEnd"/>
      <w:r w:rsidRPr="008452FA">
        <w:rPr>
          <w:color w:val="000000" w:themeColor="text1"/>
        </w:rPr>
        <w:t xml:space="preserve"> имеет 11 объектов, а Верхний - 38 объектов)</w:t>
      </w:r>
      <w:r w:rsidRPr="008452FA">
        <w:rPr>
          <w:color w:val="000000" w:themeColor="text1"/>
        </w:rPr>
        <w:t>;</w:t>
      </w:r>
    </w:p>
    <w:p w14:paraId="7D04E975" w14:textId="61797C13" w:rsidR="009067D3" w:rsidRPr="008452FA" w:rsidRDefault="009067D3" w:rsidP="009067D3">
      <w:pPr>
        <w:pStyle w:val="a3"/>
        <w:numPr>
          <w:ilvl w:val="0"/>
          <w:numId w:val="28"/>
        </w:numPr>
        <w:ind w:left="0" w:firstLine="709"/>
        <w:rPr>
          <w:color w:val="000000" w:themeColor="text1"/>
        </w:rPr>
      </w:pPr>
      <w:r w:rsidRPr="008452FA">
        <w:rPr>
          <w:color w:val="000000" w:themeColor="text1"/>
        </w:rPr>
        <w:t>Набор данных «Выбор метода контрацепции» (CMC) является частью Национального исследования распространенности контрацепции в Индонезии 1987 года. В выборку вошли замужние женщины, которые либо не были беременны, либо не знали, беременны ли они во время интервью. Задача заключалась в прогнозировании выбора текущего метода контрацепции (629 объектов контрацепции отсутствуют, 334 объекта долгосрочных методов и 510 объектов краткосрочных методов) женщины на основе ее демографических и социально-экономических характеристик</w:t>
      </w:r>
      <w:r w:rsidRPr="008452FA">
        <w:rPr>
          <w:color w:val="000000" w:themeColor="text1"/>
        </w:rPr>
        <w:t>;</w:t>
      </w:r>
    </w:p>
    <w:p w14:paraId="0C99D2D4" w14:textId="4D5046FD" w:rsidR="009067D3" w:rsidRPr="008452FA" w:rsidRDefault="009067D3" w:rsidP="009067D3">
      <w:pPr>
        <w:pStyle w:val="a3"/>
        <w:numPr>
          <w:ilvl w:val="0"/>
          <w:numId w:val="28"/>
        </w:numPr>
        <w:ind w:left="0" w:firstLine="709"/>
        <w:rPr>
          <w:color w:val="000000" w:themeColor="text1"/>
        </w:rPr>
      </w:pPr>
      <w:r w:rsidRPr="008452FA">
        <w:rPr>
          <w:color w:val="000000" w:themeColor="text1"/>
        </w:rPr>
        <w:t>Набор данных по раку молочной железы в Висконсине состоит из 683 объектов, характеризующихся девятью характеристиками: толщина сгустка, однородность размера клеток, однородность формы клеток, маргинальная адгезия, размер единичных эпителиальных клеток, голые ядра, мягкий хроматин, нормальные ядрышки и митозы. В данных есть две категории: злокачественные (444 объекта) и доброкачественные (239 объектов)</w:t>
      </w:r>
      <w:r w:rsidR="00D2466A" w:rsidRPr="008452FA">
        <w:rPr>
          <w:color w:val="000000" w:themeColor="text1"/>
        </w:rPr>
        <w:t>;</w:t>
      </w:r>
    </w:p>
    <w:p w14:paraId="043CD24D" w14:textId="1BC0490E" w:rsidR="00D2466A" w:rsidRPr="008452FA" w:rsidRDefault="00D2466A" w:rsidP="009067D3">
      <w:pPr>
        <w:pStyle w:val="a3"/>
        <w:numPr>
          <w:ilvl w:val="0"/>
          <w:numId w:val="28"/>
        </w:numPr>
        <w:ind w:left="0" w:firstLine="709"/>
        <w:rPr>
          <w:color w:val="000000" w:themeColor="text1"/>
        </w:rPr>
      </w:pPr>
      <w:r w:rsidRPr="008452FA">
        <w:rPr>
          <w:color w:val="000000" w:themeColor="text1"/>
        </w:rPr>
        <w:t xml:space="preserve">Набор данных </w:t>
      </w:r>
      <w:proofErr w:type="spellStart"/>
      <w:r w:rsidRPr="008452FA">
        <w:rPr>
          <w:color w:val="000000" w:themeColor="text1"/>
        </w:rPr>
        <w:t>Wine</w:t>
      </w:r>
      <w:proofErr w:type="spellEnd"/>
      <w:r w:rsidRPr="008452FA">
        <w:rPr>
          <w:color w:val="000000" w:themeColor="text1"/>
        </w:rPr>
        <w:t xml:space="preserve"> состоит из 178 объектов, характеризующихся 13 характеристиками: спирт, яблочная кислота, зольность, щелочность золы, концентрация магния, общие фенолы, </w:t>
      </w:r>
      <w:proofErr w:type="spellStart"/>
      <w:r w:rsidRPr="008452FA">
        <w:rPr>
          <w:color w:val="000000" w:themeColor="text1"/>
        </w:rPr>
        <w:t>флаваноиды</w:t>
      </w:r>
      <w:proofErr w:type="spellEnd"/>
      <w:r w:rsidRPr="008452FA">
        <w:rPr>
          <w:color w:val="000000" w:themeColor="text1"/>
        </w:rPr>
        <w:t xml:space="preserve">, </w:t>
      </w:r>
      <w:proofErr w:type="spellStart"/>
      <w:r w:rsidRPr="008452FA">
        <w:rPr>
          <w:color w:val="000000" w:themeColor="text1"/>
        </w:rPr>
        <w:t>нефлаваноидные</w:t>
      </w:r>
      <w:proofErr w:type="spellEnd"/>
      <w:r w:rsidRPr="008452FA">
        <w:rPr>
          <w:color w:val="000000" w:themeColor="text1"/>
        </w:rPr>
        <w:t xml:space="preserve"> фенолы, </w:t>
      </w:r>
      <w:proofErr w:type="spellStart"/>
      <w:r w:rsidRPr="008452FA">
        <w:rPr>
          <w:color w:val="000000" w:themeColor="text1"/>
        </w:rPr>
        <w:t>проантоцианы</w:t>
      </w:r>
      <w:proofErr w:type="spellEnd"/>
      <w:r w:rsidRPr="008452FA">
        <w:rPr>
          <w:color w:val="000000" w:themeColor="text1"/>
        </w:rPr>
        <w:t>, интенсивность цвета, оттенок и OD280 / OD315 разбавленных вин и пралине. Результаты были получены путем химического анализа вин, произведенных в том же регионе Италии, но полученных из трех разных сортов. Количество объектов в трех категориях данных: класс 1 (59 объектов), класс 2 (71 объект) и класс 3 (48 объектов)</w:t>
      </w:r>
      <w:r w:rsidRPr="008452FA">
        <w:rPr>
          <w:color w:val="000000" w:themeColor="text1"/>
        </w:rPr>
        <w:t>.</w:t>
      </w:r>
    </w:p>
    <w:p w14:paraId="2ABE655B" w14:textId="5A579778" w:rsidR="0006033B" w:rsidRPr="008452FA" w:rsidRDefault="0006033B" w:rsidP="00594AE0">
      <w:pPr>
        <w:rPr>
          <w:color w:val="000000" w:themeColor="text1"/>
        </w:rPr>
      </w:pPr>
    </w:p>
    <w:tbl>
      <w:tblPr>
        <w:tblStyle w:val="a6"/>
        <w:tblW w:w="0" w:type="auto"/>
        <w:tblLook w:val="04A0" w:firstRow="1" w:lastRow="0" w:firstColumn="1" w:lastColumn="0" w:noHBand="0" w:noVBand="1"/>
      </w:tblPr>
      <w:tblGrid>
        <w:gridCol w:w="1982"/>
        <w:gridCol w:w="1982"/>
        <w:gridCol w:w="1982"/>
        <w:gridCol w:w="1983"/>
        <w:gridCol w:w="1983"/>
      </w:tblGrid>
      <w:tr w:rsidR="008452FA" w:rsidRPr="008452FA" w14:paraId="3AE87DDE" w14:textId="77777777" w:rsidTr="009067D3">
        <w:tc>
          <w:tcPr>
            <w:tcW w:w="1982" w:type="dxa"/>
          </w:tcPr>
          <w:p w14:paraId="2BBE3E3E" w14:textId="1D48D740" w:rsidR="009067D3" w:rsidRPr="008452FA" w:rsidRDefault="009067D3" w:rsidP="00594AE0">
            <w:pPr>
              <w:ind w:firstLine="0"/>
              <w:rPr>
                <w:color w:val="000000" w:themeColor="text1"/>
                <w:lang w:val="en-US"/>
              </w:rPr>
            </w:pPr>
            <w:r w:rsidRPr="008452FA">
              <w:rPr>
                <w:color w:val="000000" w:themeColor="text1"/>
                <w:lang w:val="en-US"/>
              </w:rPr>
              <w:t>Name of data set</w:t>
            </w:r>
          </w:p>
        </w:tc>
        <w:tc>
          <w:tcPr>
            <w:tcW w:w="1982" w:type="dxa"/>
          </w:tcPr>
          <w:p w14:paraId="3C66A112" w14:textId="341F95C1" w:rsidR="009067D3" w:rsidRPr="008452FA" w:rsidRDefault="009067D3" w:rsidP="00594AE0">
            <w:pPr>
              <w:ind w:firstLine="0"/>
              <w:rPr>
                <w:color w:val="000000" w:themeColor="text1"/>
                <w:lang w:val="en-US"/>
              </w:rPr>
            </w:pPr>
            <w:r w:rsidRPr="008452FA">
              <w:rPr>
                <w:color w:val="000000" w:themeColor="text1"/>
                <w:lang w:val="en-US"/>
              </w:rPr>
              <w:t>Number of classes (k)</w:t>
            </w:r>
          </w:p>
        </w:tc>
        <w:tc>
          <w:tcPr>
            <w:tcW w:w="1982" w:type="dxa"/>
          </w:tcPr>
          <w:p w14:paraId="483E137E" w14:textId="22FE1B74" w:rsidR="009067D3" w:rsidRPr="008452FA" w:rsidRDefault="009067D3" w:rsidP="00594AE0">
            <w:pPr>
              <w:ind w:firstLine="0"/>
              <w:rPr>
                <w:color w:val="000000" w:themeColor="text1"/>
                <w:lang w:val="en-US"/>
              </w:rPr>
            </w:pPr>
            <w:r w:rsidRPr="008452FA">
              <w:rPr>
                <w:color w:val="000000" w:themeColor="text1"/>
                <w:lang w:val="en-US"/>
              </w:rPr>
              <w:t>Number of features (d)</w:t>
            </w:r>
          </w:p>
        </w:tc>
        <w:tc>
          <w:tcPr>
            <w:tcW w:w="1983" w:type="dxa"/>
          </w:tcPr>
          <w:p w14:paraId="107EAE74" w14:textId="614A9391" w:rsidR="009067D3" w:rsidRPr="008452FA" w:rsidRDefault="009067D3" w:rsidP="00594AE0">
            <w:pPr>
              <w:ind w:firstLine="0"/>
              <w:rPr>
                <w:color w:val="000000" w:themeColor="text1"/>
                <w:lang w:val="en-US"/>
              </w:rPr>
            </w:pPr>
            <w:r w:rsidRPr="008452FA">
              <w:rPr>
                <w:color w:val="000000" w:themeColor="text1"/>
                <w:lang w:val="en-US"/>
              </w:rPr>
              <w:t>Size of data set (n)</w:t>
            </w:r>
          </w:p>
        </w:tc>
        <w:tc>
          <w:tcPr>
            <w:tcW w:w="1983" w:type="dxa"/>
          </w:tcPr>
          <w:p w14:paraId="66F75E45" w14:textId="6FA7B15E" w:rsidR="009067D3" w:rsidRPr="008452FA" w:rsidRDefault="009067D3" w:rsidP="00594AE0">
            <w:pPr>
              <w:ind w:firstLine="0"/>
              <w:rPr>
                <w:color w:val="000000" w:themeColor="text1"/>
                <w:lang w:val="en-US"/>
              </w:rPr>
            </w:pPr>
            <w:r w:rsidRPr="008452FA">
              <w:rPr>
                <w:color w:val="000000" w:themeColor="text1"/>
                <w:lang w:val="en-US"/>
              </w:rPr>
              <w:t>Size of individual classes in parentheses</w:t>
            </w:r>
          </w:p>
        </w:tc>
      </w:tr>
      <w:tr w:rsidR="008452FA" w:rsidRPr="008452FA" w14:paraId="3BCE5538" w14:textId="77777777" w:rsidTr="009067D3">
        <w:tc>
          <w:tcPr>
            <w:tcW w:w="1982" w:type="dxa"/>
          </w:tcPr>
          <w:p w14:paraId="043190B5" w14:textId="179EA7AA" w:rsidR="009067D3" w:rsidRPr="008452FA" w:rsidRDefault="009067D3" w:rsidP="00594AE0">
            <w:pPr>
              <w:ind w:firstLine="0"/>
              <w:rPr>
                <w:color w:val="000000" w:themeColor="text1"/>
                <w:lang w:val="en-US"/>
              </w:rPr>
            </w:pPr>
            <w:r w:rsidRPr="008452FA">
              <w:rPr>
                <w:color w:val="000000" w:themeColor="text1"/>
                <w:lang w:val="en-US"/>
              </w:rPr>
              <w:lastRenderedPageBreak/>
              <w:t>Vowel</w:t>
            </w:r>
          </w:p>
        </w:tc>
        <w:tc>
          <w:tcPr>
            <w:tcW w:w="1982" w:type="dxa"/>
          </w:tcPr>
          <w:p w14:paraId="7C89282C" w14:textId="11A89357" w:rsidR="009067D3" w:rsidRPr="008452FA" w:rsidRDefault="009067D3" w:rsidP="00594AE0">
            <w:pPr>
              <w:ind w:firstLine="0"/>
              <w:rPr>
                <w:color w:val="000000" w:themeColor="text1"/>
                <w:lang w:val="en-US"/>
              </w:rPr>
            </w:pPr>
            <w:r w:rsidRPr="008452FA">
              <w:rPr>
                <w:color w:val="000000" w:themeColor="text1"/>
                <w:lang w:val="en-US"/>
              </w:rPr>
              <w:t>6</w:t>
            </w:r>
          </w:p>
        </w:tc>
        <w:tc>
          <w:tcPr>
            <w:tcW w:w="1982" w:type="dxa"/>
          </w:tcPr>
          <w:p w14:paraId="34D71792" w14:textId="4A9BF6F3" w:rsidR="009067D3" w:rsidRPr="008452FA" w:rsidRDefault="009067D3" w:rsidP="00594AE0">
            <w:pPr>
              <w:ind w:firstLine="0"/>
              <w:rPr>
                <w:color w:val="000000" w:themeColor="text1"/>
                <w:lang w:val="en-US"/>
              </w:rPr>
            </w:pPr>
            <w:r w:rsidRPr="008452FA">
              <w:rPr>
                <w:color w:val="000000" w:themeColor="text1"/>
                <w:lang w:val="en-US"/>
              </w:rPr>
              <w:t>3</w:t>
            </w:r>
          </w:p>
        </w:tc>
        <w:tc>
          <w:tcPr>
            <w:tcW w:w="1983" w:type="dxa"/>
          </w:tcPr>
          <w:p w14:paraId="3AB011FC" w14:textId="4D9CE0EE" w:rsidR="009067D3" w:rsidRPr="008452FA" w:rsidRDefault="009067D3" w:rsidP="00594AE0">
            <w:pPr>
              <w:ind w:firstLine="0"/>
              <w:rPr>
                <w:color w:val="000000" w:themeColor="text1"/>
                <w:lang w:val="en-US"/>
              </w:rPr>
            </w:pPr>
            <w:r w:rsidRPr="008452FA">
              <w:rPr>
                <w:color w:val="000000" w:themeColor="text1"/>
                <w:lang w:val="en-US"/>
              </w:rPr>
              <w:t>871</w:t>
            </w:r>
          </w:p>
        </w:tc>
        <w:tc>
          <w:tcPr>
            <w:tcW w:w="1983" w:type="dxa"/>
          </w:tcPr>
          <w:p w14:paraId="0FAEB123" w14:textId="1DF032A1" w:rsidR="009067D3" w:rsidRPr="008452FA" w:rsidRDefault="009067D3" w:rsidP="00594AE0">
            <w:pPr>
              <w:ind w:firstLine="0"/>
              <w:rPr>
                <w:color w:val="000000" w:themeColor="text1"/>
                <w:lang w:val="en-US"/>
              </w:rPr>
            </w:pPr>
            <w:r w:rsidRPr="008452FA">
              <w:rPr>
                <w:color w:val="000000" w:themeColor="text1"/>
                <w:lang w:val="en-US"/>
              </w:rPr>
              <w:t>(72, 89, 172, 151, 207, 180</w:t>
            </w:r>
            <w:r w:rsidR="005B2AF8" w:rsidRPr="008452FA">
              <w:rPr>
                <w:color w:val="000000" w:themeColor="text1"/>
                <w:lang w:val="en-US"/>
              </w:rPr>
              <w:t>)</w:t>
            </w:r>
          </w:p>
        </w:tc>
      </w:tr>
      <w:tr w:rsidR="008452FA" w:rsidRPr="008452FA" w14:paraId="53E501A5" w14:textId="77777777" w:rsidTr="009067D3">
        <w:tc>
          <w:tcPr>
            <w:tcW w:w="1982" w:type="dxa"/>
          </w:tcPr>
          <w:p w14:paraId="75A82673" w14:textId="6FCF4CEF" w:rsidR="009067D3" w:rsidRPr="008452FA" w:rsidRDefault="009067D3" w:rsidP="00594AE0">
            <w:pPr>
              <w:ind w:firstLine="0"/>
              <w:rPr>
                <w:color w:val="000000" w:themeColor="text1"/>
                <w:lang w:val="en-US"/>
              </w:rPr>
            </w:pPr>
            <w:r w:rsidRPr="008452FA">
              <w:rPr>
                <w:color w:val="000000" w:themeColor="text1"/>
                <w:lang w:val="en-US"/>
              </w:rPr>
              <w:t>Iris</w:t>
            </w:r>
          </w:p>
        </w:tc>
        <w:tc>
          <w:tcPr>
            <w:tcW w:w="1982" w:type="dxa"/>
          </w:tcPr>
          <w:p w14:paraId="4ED7F333" w14:textId="0B292549" w:rsidR="009067D3" w:rsidRPr="008452FA" w:rsidRDefault="009067D3" w:rsidP="00594AE0">
            <w:pPr>
              <w:ind w:firstLine="0"/>
              <w:rPr>
                <w:color w:val="000000" w:themeColor="text1"/>
                <w:lang w:val="en-US"/>
              </w:rPr>
            </w:pPr>
            <w:r w:rsidRPr="008452FA">
              <w:rPr>
                <w:color w:val="000000" w:themeColor="text1"/>
                <w:lang w:val="en-US"/>
              </w:rPr>
              <w:t>3</w:t>
            </w:r>
          </w:p>
        </w:tc>
        <w:tc>
          <w:tcPr>
            <w:tcW w:w="1982" w:type="dxa"/>
          </w:tcPr>
          <w:p w14:paraId="4D99DB3F" w14:textId="5C5DA0C4" w:rsidR="009067D3" w:rsidRPr="008452FA" w:rsidRDefault="009067D3" w:rsidP="00594AE0">
            <w:pPr>
              <w:ind w:firstLine="0"/>
              <w:rPr>
                <w:color w:val="000000" w:themeColor="text1"/>
                <w:lang w:val="en-US"/>
              </w:rPr>
            </w:pPr>
            <w:r w:rsidRPr="008452FA">
              <w:rPr>
                <w:color w:val="000000" w:themeColor="text1"/>
                <w:lang w:val="en-US"/>
              </w:rPr>
              <w:t>4</w:t>
            </w:r>
          </w:p>
        </w:tc>
        <w:tc>
          <w:tcPr>
            <w:tcW w:w="1983" w:type="dxa"/>
          </w:tcPr>
          <w:p w14:paraId="227CD30F" w14:textId="173163FB" w:rsidR="009067D3" w:rsidRPr="008452FA" w:rsidRDefault="009067D3" w:rsidP="00594AE0">
            <w:pPr>
              <w:ind w:firstLine="0"/>
              <w:rPr>
                <w:color w:val="000000" w:themeColor="text1"/>
                <w:lang w:val="en-US"/>
              </w:rPr>
            </w:pPr>
            <w:r w:rsidRPr="008452FA">
              <w:rPr>
                <w:color w:val="000000" w:themeColor="text1"/>
                <w:lang w:val="en-US"/>
              </w:rPr>
              <w:t>150</w:t>
            </w:r>
          </w:p>
        </w:tc>
        <w:tc>
          <w:tcPr>
            <w:tcW w:w="1983" w:type="dxa"/>
          </w:tcPr>
          <w:p w14:paraId="29B9B1C1" w14:textId="132C5112" w:rsidR="009067D3" w:rsidRPr="008452FA" w:rsidRDefault="005B2AF8" w:rsidP="00594AE0">
            <w:pPr>
              <w:ind w:firstLine="0"/>
              <w:rPr>
                <w:color w:val="000000" w:themeColor="text1"/>
                <w:lang w:val="en-US"/>
              </w:rPr>
            </w:pPr>
            <w:r w:rsidRPr="008452FA">
              <w:rPr>
                <w:color w:val="000000" w:themeColor="text1"/>
                <w:lang w:val="en-US"/>
              </w:rPr>
              <w:t>(50, 50, 50)</w:t>
            </w:r>
          </w:p>
        </w:tc>
      </w:tr>
      <w:tr w:rsidR="008452FA" w:rsidRPr="008452FA" w14:paraId="35A2BE65" w14:textId="77777777" w:rsidTr="009067D3">
        <w:tc>
          <w:tcPr>
            <w:tcW w:w="1982" w:type="dxa"/>
          </w:tcPr>
          <w:p w14:paraId="137CEA31" w14:textId="20219A34" w:rsidR="009067D3" w:rsidRPr="008452FA" w:rsidRDefault="009067D3" w:rsidP="00594AE0">
            <w:pPr>
              <w:ind w:firstLine="0"/>
              <w:rPr>
                <w:color w:val="000000" w:themeColor="text1"/>
                <w:lang w:val="en-US"/>
              </w:rPr>
            </w:pPr>
            <w:r w:rsidRPr="008452FA">
              <w:rPr>
                <w:color w:val="000000" w:themeColor="text1"/>
                <w:lang w:val="en-US"/>
              </w:rPr>
              <w:t>Crude oil</w:t>
            </w:r>
          </w:p>
        </w:tc>
        <w:tc>
          <w:tcPr>
            <w:tcW w:w="1982" w:type="dxa"/>
          </w:tcPr>
          <w:p w14:paraId="3A3105B6" w14:textId="4488093B" w:rsidR="009067D3" w:rsidRPr="008452FA" w:rsidRDefault="009067D3" w:rsidP="00594AE0">
            <w:pPr>
              <w:ind w:firstLine="0"/>
              <w:rPr>
                <w:color w:val="000000" w:themeColor="text1"/>
                <w:lang w:val="en-US"/>
              </w:rPr>
            </w:pPr>
            <w:r w:rsidRPr="008452FA">
              <w:rPr>
                <w:color w:val="000000" w:themeColor="text1"/>
                <w:lang w:val="en-US"/>
              </w:rPr>
              <w:t>3</w:t>
            </w:r>
          </w:p>
        </w:tc>
        <w:tc>
          <w:tcPr>
            <w:tcW w:w="1982" w:type="dxa"/>
          </w:tcPr>
          <w:p w14:paraId="05B4DB88" w14:textId="0EED6CE7" w:rsidR="009067D3" w:rsidRPr="008452FA" w:rsidRDefault="009067D3" w:rsidP="00594AE0">
            <w:pPr>
              <w:ind w:firstLine="0"/>
              <w:rPr>
                <w:color w:val="000000" w:themeColor="text1"/>
                <w:lang w:val="en-US"/>
              </w:rPr>
            </w:pPr>
            <w:r w:rsidRPr="008452FA">
              <w:rPr>
                <w:color w:val="000000" w:themeColor="text1"/>
                <w:lang w:val="en-US"/>
              </w:rPr>
              <w:t>5</w:t>
            </w:r>
          </w:p>
        </w:tc>
        <w:tc>
          <w:tcPr>
            <w:tcW w:w="1983" w:type="dxa"/>
          </w:tcPr>
          <w:p w14:paraId="06569DAB" w14:textId="7C05BD41" w:rsidR="009067D3" w:rsidRPr="008452FA" w:rsidRDefault="009067D3" w:rsidP="00594AE0">
            <w:pPr>
              <w:ind w:firstLine="0"/>
              <w:rPr>
                <w:color w:val="000000" w:themeColor="text1"/>
                <w:lang w:val="en-US"/>
              </w:rPr>
            </w:pPr>
            <w:r w:rsidRPr="008452FA">
              <w:rPr>
                <w:color w:val="000000" w:themeColor="text1"/>
                <w:lang w:val="en-US"/>
              </w:rPr>
              <w:t>56</w:t>
            </w:r>
          </w:p>
        </w:tc>
        <w:tc>
          <w:tcPr>
            <w:tcW w:w="1983" w:type="dxa"/>
          </w:tcPr>
          <w:p w14:paraId="43EB5182" w14:textId="6B027803" w:rsidR="009067D3" w:rsidRPr="008452FA" w:rsidRDefault="005B2AF8" w:rsidP="00594AE0">
            <w:pPr>
              <w:ind w:firstLine="0"/>
              <w:rPr>
                <w:color w:val="000000" w:themeColor="text1"/>
                <w:lang w:val="en-US"/>
              </w:rPr>
            </w:pPr>
            <w:r w:rsidRPr="008452FA">
              <w:rPr>
                <w:color w:val="000000" w:themeColor="text1"/>
                <w:lang w:val="en-US"/>
              </w:rPr>
              <w:t>(7, 11, 38)</w:t>
            </w:r>
          </w:p>
        </w:tc>
      </w:tr>
      <w:tr w:rsidR="008452FA" w:rsidRPr="008452FA" w14:paraId="76420456" w14:textId="77777777" w:rsidTr="009067D3">
        <w:tc>
          <w:tcPr>
            <w:tcW w:w="1982" w:type="dxa"/>
          </w:tcPr>
          <w:p w14:paraId="3F6EFE2F" w14:textId="3CD88AEB" w:rsidR="009067D3" w:rsidRPr="008452FA" w:rsidRDefault="009067D3" w:rsidP="00594AE0">
            <w:pPr>
              <w:ind w:firstLine="0"/>
              <w:rPr>
                <w:color w:val="000000" w:themeColor="text1"/>
                <w:lang w:val="en-US"/>
              </w:rPr>
            </w:pPr>
            <w:r w:rsidRPr="008452FA">
              <w:rPr>
                <w:color w:val="000000" w:themeColor="text1"/>
                <w:lang w:val="en-US"/>
              </w:rPr>
              <w:t>CMC</w:t>
            </w:r>
          </w:p>
        </w:tc>
        <w:tc>
          <w:tcPr>
            <w:tcW w:w="1982" w:type="dxa"/>
          </w:tcPr>
          <w:p w14:paraId="201A3495" w14:textId="31D7009D" w:rsidR="009067D3" w:rsidRPr="008452FA" w:rsidRDefault="009067D3" w:rsidP="00594AE0">
            <w:pPr>
              <w:ind w:firstLine="0"/>
              <w:rPr>
                <w:color w:val="000000" w:themeColor="text1"/>
                <w:lang w:val="en-US"/>
              </w:rPr>
            </w:pPr>
            <w:r w:rsidRPr="008452FA">
              <w:rPr>
                <w:color w:val="000000" w:themeColor="text1"/>
                <w:lang w:val="en-US"/>
              </w:rPr>
              <w:t>3</w:t>
            </w:r>
          </w:p>
        </w:tc>
        <w:tc>
          <w:tcPr>
            <w:tcW w:w="1982" w:type="dxa"/>
          </w:tcPr>
          <w:p w14:paraId="285FF400" w14:textId="45778A66" w:rsidR="009067D3" w:rsidRPr="008452FA" w:rsidRDefault="009067D3" w:rsidP="00594AE0">
            <w:pPr>
              <w:ind w:firstLine="0"/>
              <w:rPr>
                <w:color w:val="000000" w:themeColor="text1"/>
                <w:lang w:val="en-US"/>
              </w:rPr>
            </w:pPr>
            <w:r w:rsidRPr="008452FA">
              <w:rPr>
                <w:color w:val="000000" w:themeColor="text1"/>
                <w:lang w:val="en-US"/>
              </w:rPr>
              <w:t>9</w:t>
            </w:r>
          </w:p>
        </w:tc>
        <w:tc>
          <w:tcPr>
            <w:tcW w:w="1983" w:type="dxa"/>
          </w:tcPr>
          <w:p w14:paraId="04205C80" w14:textId="22D540FA" w:rsidR="009067D3" w:rsidRPr="008452FA" w:rsidRDefault="009067D3" w:rsidP="00594AE0">
            <w:pPr>
              <w:ind w:firstLine="0"/>
              <w:rPr>
                <w:color w:val="000000" w:themeColor="text1"/>
                <w:lang w:val="en-US"/>
              </w:rPr>
            </w:pPr>
            <w:r w:rsidRPr="008452FA">
              <w:rPr>
                <w:color w:val="000000" w:themeColor="text1"/>
                <w:lang w:val="en-US"/>
              </w:rPr>
              <w:t>1473</w:t>
            </w:r>
          </w:p>
        </w:tc>
        <w:tc>
          <w:tcPr>
            <w:tcW w:w="1983" w:type="dxa"/>
          </w:tcPr>
          <w:p w14:paraId="68894C53" w14:textId="5788DF86" w:rsidR="009067D3" w:rsidRPr="008452FA" w:rsidRDefault="005B2AF8" w:rsidP="00594AE0">
            <w:pPr>
              <w:ind w:firstLine="0"/>
              <w:rPr>
                <w:color w:val="000000" w:themeColor="text1"/>
                <w:lang w:val="en-US"/>
              </w:rPr>
            </w:pPr>
            <w:r w:rsidRPr="008452FA">
              <w:rPr>
                <w:color w:val="000000" w:themeColor="text1"/>
                <w:lang w:val="en-US"/>
              </w:rPr>
              <w:t>(629, 334, 510)</w:t>
            </w:r>
          </w:p>
        </w:tc>
      </w:tr>
      <w:tr w:rsidR="008452FA" w:rsidRPr="008452FA" w14:paraId="668BB3F9" w14:textId="77777777" w:rsidTr="009067D3">
        <w:tc>
          <w:tcPr>
            <w:tcW w:w="1982" w:type="dxa"/>
          </w:tcPr>
          <w:p w14:paraId="5DAD3E91" w14:textId="22B54AD4" w:rsidR="009067D3" w:rsidRPr="008452FA" w:rsidRDefault="009067D3" w:rsidP="00594AE0">
            <w:pPr>
              <w:ind w:firstLine="0"/>
              <w:rPr>
                <w:color w:val="000000" w:themeColor="text1"/>
                <w:lang w:val="en-US"/>
              </w:rPr>
            </w:pPr>
            <w:r w:rsidRPr="008452FA">
              <w:rPr>
                <w:color w:val="000000" w:themeColor="text1"/>
                <w:lang w:val="en-US"/>
              </w:rPr>
              <w:t>Cancer</w:t>
            </w:r>
          </w:p>
        </w:tc>
        <w:tc>
          <w:tcPr>
            <w:tcW w:w="1982" w:type="dxa"/>
          </w:tcPr>
          <w:p w14:paraId="5A462D19" w14:textId="203F5B42" w:rsidR="009067D3" w:rsidRPr="008452FA" w:rsidRDefault="009067D3" w:rsidP="00594AE0">
            <w:pPr>
              <w:ind w:firstLine="0"/>
              <w:rPr>
                <w:color w:val="000000" w:themeColor="text1"/>
                <w:lang w:val="en-US"/>
              </w:rPr>
            </w:pPr>
            <w:r w:rsidRPr="008452FA">
              <w:rPr>
                <w:color w:val="000000" w:themeColor="text1"/>
                <w:lang w:val="en-US"/>
              </w:rPr>
              <w:t>2</w:t>
            </w:r>
          </w:p>
        </w:tc>
        <w:tc>
          <w:tcPr>
            <w:tcW w:w="1982" w:type="dxa"/>
          </w:tcPr>
          <w:p w14:paraId="513CEB8D" w14:textId="1605328A" w:rsidR="009067D3" w:rsidRPr="008452FA" w:rsidRDefault="009067D3" w:rsidP="00594AE0">
            <w:pPr>
              <w:ind w:firstLine="0"/>
              <w:rPr>
                <w:color w:val="000000" w:themeColor="text1"/>
                <w:lang w:val="en-US"/>
              </w:rPr>
            </w:pPr>
            <w:r w:rsidRPr="008452FA">
              <w:rPr>
                <w:color w:val="000000" w:themeColor="text1"/>
                <w:lang w:val="en-US"/>
              </w:rPr>
              <w:t>9</w:t>
            </w:r>
          </w:p>
        </w:tc>
        <w:tc>
          <w:tcPr>
            <w:tcW w:w="1983" w:type="dxa"/>
          </w:tcPr>
          <w:p w14:paraId="29256767" w14:textId="30979FB1" w:rsidR="009067D3" w:rsidRPr="008452FA" w:rsidRDefault="009067D3" w:rsidP="00594AE0">
            <w:pPr>
              <w:ind w:firstLine="0"/>
              <w:rPr>
                <w:color w:val="000000" w:themeColor="text1"/>
                <w:lang w:val="en-US"/>
              </w:rPr>
            </w:pPr>
            <w:r w:rsidRPr="008452FA">
              <w:rPr>
                <w:color w:val="000000" w:themeColor="text1"/>
                <w:lang w:val="en-US"/>
              </w:rPr>
              <w:t>683</w:t>
            </w:r>
          </w:p>
        </w:tc>
        <w:tc>
          <w:tcPr>
            <w:tcW w:w="1983" w:type="dxa"/>
          </w:tcPr>
          <w:p w14:paraId="1AFC9278" w14:textId="7DE254CF" w:rsidR="009067D3" w:rsidRPr="008452FA" w:rsidRDefault="005B2AF8" w:rsidP="00594AE0">
            <w:pPr>
              <w:ind w:firstLine="0"/>
              <w:rPr>
                <w:color w:val="000000" w:themeColor="text1"/>
                <w:lang w:val="en-US"/>
              </w:rPr>
            </w:pPr>
            <w:r w:rsidRPr="008452FA">
              <w:rPr>
                <w:color w:val="000000" w:themeColor="text1"/>
                <w:lang w:val="en-US"/>
              </w:rPr>
              <w:t>(444, 239)</w:t>
            </w:r>
          </w:p>
        </w:tc>
      </w:tr>
      <w:tr w:rsidR="008452FA" w:rsidRPr="008452FA" w14:paraId="02ADBC01" w14:textId="77777777" w:rsidTr="009067D3">
        <w:tc>
          <w:tcPr>
            <w:tcW w:w="1982" w:type="dxa"/>
          </w:tcPr>
          <w:p w14:paraId="18844202" w14:textId="020CC12C" w:rsidR="009067D3" w:rsidRPr="008452FA" w:rsidRDefault="009067D3" w:rsidP="00594AE0">
            <w:pPr>
              <w:ind w:firstLine="0"/>
              <w:rPr>
                <w:color w:val="000000" w:themeColor="text1"/>
                <w:lang w:val="en-US"/>
              </w:rPr>
            </w:pPr>
            <w:r w:rsidRPr="008452FA">
              <w:rPr>
                <w:color w:val="000000" w:themeColor="text1"/>
                <w:lang w:val="en-US"/>
              </w:rPr>
              <w:t>Wine</w:t>
            </w:r>
          </w:p>
        </w:tc>
        <w:tc>
          <w:tcPr>
            <w:tcW w:w="1982" w:type="dxa"/>
          </w:tcPr>
          <w:p w14:paraId="24E50572" w14:textId="399CACBF" w:rsidR="009067D3" w:rsidRPr="008452FA" w:rsidRDefault="009067D3" w:rsidP="00594AE0">
            <w:pPr>
              <w:ind w:firstLine="0"/>
              <w:rPr>
                <w:color w:val="000000" w:themeColor="text1"/>
                <w:lang w:val="en-US"/>
              </w:rPr>
            </w:pPr>
            <w:r w:rsidRPr="008452FA">
              <w:rPr>
                <w:color w:val="000000" w:themeColor="text1"/>
                <w:lang w:val="en-US"/>
              </w:rPr>
              <w:t>3</w:t>
            </w:r>
          </w:p>
        </w:tc>
        <w:tc>
          <w:tcPr>
            <w:tcW w:w="1982" w:type="dxa"/>
          </w:tcPr>
          <w:p w14:paraId="010E9B2B" w14:textId="5A4C5E76" w:rsidR="009067D3" w:rsidRPr="008452FA" w:rsidRDefault="009067D3" w:rsidP="00594AE0">
            <w:pPr>
              <w:ind w:firstLine="0"/>
              <w:rPr>
                <w:color w:val="000000" w:themeColor="text1"/>
                <w:lang w:val="en-US"/>
              </w:rPr>
            </w:pPr>
            <w:r w:rsidRPr="008452FA">
              <w:rPr>
                <w:color w:val="000000" w:themeColor="text1"/>
                <w:lang w:val="en-US"/>
              </w:rPr>
              <w:t>13</w:t>
            </w:r>
          </w:p>
        </w:tc>
        <w:tc>
          <w:tcPr>
            <w:tcW w:w="1983" w:type="dxa"/>
          </w:tcPr>
          <w:p w14:paraId="28636F4E" w14:textId="1D402C92" w:rsidR="009067D3" w:rsidRPr="008452FA" w:rsidRDefault="009067D3" w:rsidP="00594AE0">
            <w:pPr>
              <w:ind w:firstLine="0"/>
              <w:rPr>
                <w:color w:val="000000" w:themeColor="text1"/>
                <w:lang w:val="en-US"/>
              </w:rPr>
            </w:pPr>
            <w:r w:rsidRPr="008452FA">
              <w:rPr>
                <w:color w:val="000000" w:themeColor="text1"/>
                <w:lang w:val="en-US"/>
              </w:rPr>
              <w:t>178</w:t>
            </w:r>
          </w:p>
        </w:tc>
        <w:tc>
          <w:tcPr>
            <w:tcW w:w="1983" w:type="dxa"/>
          </w:tcPr>
          <w:p w14:paraId="09B1BD09" w14:textId="72A53ED5" w:rsidR="009067D3" w:rsidRPr="008452FA" w:rsidRDefault="005B2AF8" w:rsidP="00594AE0">
            <w:pPr>
              <w:ind w:firstLine="0"/>
              <w:rPr>
                <w:color w:val="000000" w:themeColor="text1"/>
                <w:lang w:val="en-US"/>
              </w:rPr>
            </w:pPr>
            <w:r w:rsidRPr="008452FA">
              <w:rPr>
                <w:color w:val="000000" w:themeColor="text1"/>
                <w:lang w:val="en-US"/>
              </w:rPr>
              <w:t>(59, 71, 48)</w:t>
            </w:r>
          </w:p>
        </w:tc>
      </w:tr>
    </w:tbl>
    <w:p w14:paraId="6D5ACDCD" w14:textId="77777777" w:rsidR="009067D3" w:rsidRPr="008452FA" w:rsidRDefault="009067D3" w:rsidP="00594AE0">
      <w:pPr>
        <w:rPr>
          <w:color w:val="000000" w:themeColor="text1"/>
          <w:lang w:val="en-US"/>
        </w:rPr>
      </w:pPr>
    </w:p>
    <w:p w14:paraId="59CF4A0F" w14:textId="12A0CABD" w:rsidR="0006033B" w:rsidRPr="008452FA" w:rsidRDefault="00A6378D" w:rsidP="00A6378D">
      <w:pPr>
        <w:pStyle w:val="2"/>
      </w:pPr>
      <w:bookmarkStart w:id="19" w:name="_Toc72458572"/>
      <w:r w:rsidRPr="008452FA">
        <w:t>Результаты</w:t>
      </w:r>
      <w:bookmarkEnd w:id="19"/>
    </w:p>
    <w:p w14:paraId="3D8E607E" w14:textId="31E3CEAD" w:rsidR="00A6378D" w:rsidRPr="008452FA" w:rsidRDefault="00A6378D" w:rsidP="00A6378D">
      <w:pPr>
        <w:rPr>
          <w:color w:val="000000" w:themeColor="text1"/>
        </w:rPr>
      </w:pPr>
      <w:r w:rsidRPr="008452FA">
        <w:rPr>
          <w:color w:val="000000" w:themeColor="text1"/>
        </w:rPr>
        <w:t xml:space="preserve">Для демонстрации результата эффективности </w:t>
      </w:r>
      <w:r w:rsidRPr="008452FA">
        <w:rPr>
          <w:color w:val="000000" w:themeColor="text1"/>
          <w:lang w:val="en-US"/>
        </w:rPr>
        <w:t>ACPSO</w:t>
      </w:r>
      <w:r w:rsidRPr="008452FA">
        <w:rPr>
          <w:color w:val="000000" w:themeColor="text1"/>
        </w:rPr>
        <w:t xml:space="preserve">, было произведено сравнение его результатов с результатами, полученными с помощью следующих методов: </w:t>
      </w:r>
      <w:r w:rsidRPr="008452FA">
        <w:rPr>
          <w:color w:val="000000" w:themeColor="text1"/>
        </w:rPr>
        <w:t>K-средних, PSO, NM-PSO, K-PSO, K-NM-PSO и CPSO. Также сравнивалось качество соответствующей кластеризации, где качество измерялось по следующим двум критериям: сумма расстояний внутри кластера и частота ошибок.</w:t>
      </w:r>
    </w:p>
    <w:p w14:paraId="0B7C822A" w14:textId="2D379177" w:rsidR="00A6378D" w:rsidRPr="008452FA" w:rsidRDefault="00A6378D" w:rsidP="00A6378D">
      <w:pPr>
        <w:rPr>
          <w:color w:val="000000" w:themeColor="text1"/>
        </w:rPr>
      </w:pPr>
      <w:r w:rsidRPr="008452FA">
        <w:rPr>
          <w:color w:val="000000" w:themeColor="text1"/>
        </w:rPr>
        <w:t>А</w:t>
      </w:r>
      <w:r w:rsidRPr="008452FA">
        <w:rPr>
          <w:color w:val="000000" w:themeColor="text1"/>
        </w:rPr>
        <w:t xml:space="preserve">лгоритмы были реализованы с использованием </w:t>
      </w:r>
      <w:proofErr w:type="spellStart"/>
      <w:r w:rsidRPr="008452FA">
        <w:rPr>
          <w:color w:val="000000" w:themeColor="text1"/>
        </w:rPr>
        <w:t>Java</w:t>
      </w:r>
      <w:proofErr w:type="spellEnd"/>
      <w:r w:rsidRPr="008452FA">
        <w:rPr>
          <w:color w:val="000000" w:themeColor="text1"/>
        </w:rPr>
        <w:t>. Для каждого прогона выполнялось 10 x N итераций для каждого из шести наборов данных для каждого алгоритма при решении N-мерной задачи. Был принят критерий 10 x N, поскольку он с большим успехом использовался с точки зрения эффективности во многих предыдущих экспериментах</w:t>
      </w:r>
      <w:r w:rsidRPr="008452FA">
        <w:rPr>
          <w:color w:val="000000" w:themeColor="text1"/>
        </w:rPr>
        <w:t>.</w:t>
      </w:r>
    </w:p>
    <w:p w14:paraId="47D44B49" w14:textId="1C382B39" w:rsidR="00A6378D" w:rsidRPr="008452FA" w:rsidRDefault="003E0D1F" w:rsidP="00A6378D">
      <w:pPr>
        <w:rPr>
          <w:color w:val="000000" w:themeColor="text1"/>
        </w:rPr>
      </w:pPr>
      <w:r w:rsidRPr="008452FA">
        <w:rPr>
          <w:color w:val="000000" w:themeColor="text1"/>
        </w:rPr>
        <w:t xml:space="preserve">Таблица 3 суммирует расстояния внутри кластера, полученные с помощью семи алгоритмов кластеризации для наборов данных в таблице 1. Приведенные значения являются средними по 20 моделированиям из сумм расстояний внутри кластера. В дополнение к лучшим решениям для фитнеса в скобках приведены стандартные отклонения, чтобы продемонстрировать диапазон значений, полученных алгоритмами. Сводка результатов тестирования наборов данных </w:t>
      </w:r>
      <w:proofErr w:type="spellStart"/>
      <w:r w:rsidRPr="008452FA">
        <w:rPr>
          <w:color w:val="000000" w:themeColor="text1"/>
        </w:rPr>
        <w:t>Vowel</w:t>
      </w:r>
      <w:proofErr w:type="spellEnd"/>
      <w:r w:rsidRPr="008452FA">
        <w:rPr>
          <w:color w:val="000000" w:themeColor="text1"/>
        </w:rPr>
        <w:t xml:space="preserve">, </w:t>
      </w:r>
      <w:proofErr w:type="spellStart"/>
      <w:r w:rsidRPr="008452FA">
        <w:rPr>
          <w:color w:val="000000" w:themeColor="text1"/>
        </w:rPr>
        <w:t>Iris</w:t>
      </w:r>
      <w:proofErr w:type="spellEnd"/>
      <w:r w:rsidRPr="008452FA">
        <w:rPr>
          <w:color w:val="000000" w:themeColor="text1"/>
        </w:rPr>
        <w:t xml:space="preserve"> и </w:t>
      </w:r>
      <w:proofErr w:type="spellStart"/>
      <w:r w:rsidRPr="008452FA">
        <w:rPr>
          <w:color w:val="000000" w:themeColor="text1"/>
        </w:rPr>
        <w:t>Crude</w:t>
      </w:r>
      <w:proofErr w:type="spellEnd"/>
      <w:r w:rsidRPr="008452FA">
        <w:rPr>
          <w:color w:val="000000" w:themeColor="text1"/>
        </w:rPr>
        <w:t xml:space="preserve"> </w:t>
      </w:r>
      <w:proofErr w:type="spellStart"/>
      <w:r w:rsidRPr="008452FA">
        <w:rPr>
          <w:color w:val="000000" w:themeColor="text1"/>
        </w:rPr>
        <w:t>Oil</w:t>
      </w:r>
      <w:proofErr w:type="spellEnd"/>
      <w:r w:rsidRPr="008452FA">
        <w:rPr>
          <w:color w:val="000000" w:themeColor="text1"/>
        </w:rPr>
        <w:t xml:space="preserve"> указывает на то, что PSO превосходит метод GA, независимо от того, измеряется ли среднее </w:t>
      </w:r>
      <w:proofErr w:type="spellStart"/>
      <w:r w:rsidRPr="008452FA">
        <w:rPr>
          <w:color w:val="000000" w:themeColor="text1"/>
        </w:rPr>
        <w:t>внутрикластерное</w:t>
      </w:r>
      <w:proofErr w:type="spellEnd"/>
      <w:r w:rsidRPr="008452FA">
        <w:rPr>
          <w:color w:val="000000" w:themeColor="text1"/>
        </w:rPr>
        <w:t xml:space="preserve"> расстояние или лучшее </w:t>
      </w:r>
      <w:proofErr w:type="spellStart"/>
      <w:r w:rsidRPr="008452FA">
        <w:rPr>
          <w:color w:val="000000" w:themeColor="text1"/>
        </w:rPr>
        <w:t>внутрикластерное</w:t>
      </w:r>
      <w:proofErr w:type="spellEnd"/>
      <w:r w:rsidRPr="008452FA">
        <w:rPr>
          <w:color w:val="000000" w:themeColor="text1"/>
        </w:rPr>
        <w:t xml:space="preserve"> расстояние. После гибридизации с методами K-средних, K-PSO по-прежнему опережает KGA, за исключением крошечной небольшой потери в средней производительности </w:t>
      </w:r>
      <w:proofErr w:type="spellStart"/>
      <w:r w:rsidRPr="008452FA">
        <w:rPr>
          <w:color w:val="000000" w:themeColor="text1"/>
        </w:rPr>
        <w:t>внутрикластерного</w:t>
      </w:r>
      <w:proofErr w:type="spellEnd"/>
      <w:r w:rsidRPr="008452FA">
        <w:rPr>
          <w:color w:val="000000" w:themeColor="text1"/>
        </w:rPr>
        <w:t xml:space="preserve"> расстояния для гласной набора данных. Как видно из этих результатов, PSO предлагает лучшие оптимизированные решения, чем GA, с интеграцией метода K-средних или без него. Для всех наборов экспериментальных данных CPSO превзошел PSO и NM-PSO, что подтверждается меньшей разницей между средними значениями и меньшим стандартным отклонением. Для наборов данных по сырой нефти, CMC, раку и вину средние значения и стандартное отклонение CPSO меньше, чем для K-PSO и K-NM-PSO. K-PSO </w:t>
      </w:r>
      <w:proofErr w:type="gramStart"/>
      <w:r w:rsidRPr="008452FA">
        <w:rPr>
          <w:color w:val="000000" w:themeColor="text1"/>
        </w:rPr>
        <w:t>- это</w:t>
      </w:r>
      <w:proofErr w:type="gramEnd"/>
      <w:r w:rsidRPr="008452FA">
        <w:rPr>
          <w:color w:val="000000" w:themeColor="text1"/>
        </w:rPr>
        <w:t xml:space="preserve"> гибрид алгоритма K-средних и PSO, а K-NM-PSO - это гибрид K-средних, симплексного поиска </w:t>
      </w:r>
      <w:proofErr w:type="spellStart"/>
      <w:r w:rsidRPr="008452FA">
        <w:rPr>
          <w:color w:val="000000" w:themeColor="text1"/>
        </w:rPr>
        <w:t>Нелдера</w:t>
      </w:r>
      <w:proofErr w:type="spellEnd"/>
      <w:r w:rsidRPr="008452FA">
        <w:rPr>
          <w:color w:val="000000" w:themeColor="text1"/>
        </w:rPr>
        <w:t xml:space="preserve"> – </w:t>
      </w:r>
      <w:proofErr w:type="spellStart"/>
      <w:r w:rsidRPr="008452FA">
        <w:rPr>
          <w:color w:val="000000" w:themeColor="text1"/>
        </w:rPr>
        <w:t>Мида</w:t>
      </w:r>
      <w:proofErr w:type="spellEnd"/>
      <w:r w:rsidRPr="008452FA">
        <w:rPr>
          <w:color w:val="000000" w:themeColor="text1"/>
        </w:rPr>
        <w:t xml:space="preserve"> и </w:t>
      </w:r>
      <w:r w:rsidRPr="008452FA">
        <w:rPr>
          <w:color w:val="000000" w:themeColor="text1"/>
          <w:lang w:val="en-US"/>
        </w:rPr>
        <w:t>PSO</w:t>
      </w:r>
      <w:r w:rsidRPr="008452FA">
        <w:rPr>
          <w:color w:val="000000" w:themeColor="text1"/>
        </w:rPr>
        <w:t xml:space="preserve">. </w:t>
      </w:r>
      <w:r w:rsidRPr="008452FA">
        <w:rPr>
          <w:color w:val="000000" w:themeColor="text1"/>
        </w:rPr>
        <w:t xml:space="preserve">В наборах данных </w:t>
      </w:r>
      <w:proofErr w:type="spellStart"/>
      <w:r w:rsidRPr="008452FA">
        <w:rPr>
          <w:color w:val="000000" w:themeColor="text1"/>
        </w:rPr>
        <w:t>Vowel</w:t>
      </w:r>
      <w:proofErr w:type="spellEnd"/>
      <w:r w:rsidRPr="008452FA">
        <w:rPr>
          <w:color w:val="000000" w:themeColor="text1"/>
        </w:rPr>
        <w:t xml:space="preserve">, </w:t>
      </w:r>
      <w:proofErr w:type="spellStart"/>
      <w:r w:rsidRPr="008452FA">
        <w:rPr>
          <w:color w:val="000000" w:themeColor="text1"/>
        </w:rPr>
        <w:t>Crude</w:t>
      </w:r>
      <w:proofErr w:type="spellEnd"/>
      <w:r w:rsidRPr="008452FA">
        <w:rPr>
          <w:color w:val="000000" w:themeColor="text1"/>
        </w:rPr>
        <w:t xml:space="preserve"> </w:t>
      </w:r>
      <w:proofErr w:type="spellStart"/>
      <w:r w:rsidRPr="008452FA">
        <w:rPr>
          <w:color w:val="000000" w:themeColor="text1"/>
        </w:rPr>
        <w:t>Oil</w:t>
      </w:r>
      <w:proofErr w:type="spellEnd"/>
      <w:r w:rsidRPr="008452FA">
        <w:rPr>
          <w:color w:val="000000" w:themeColor="text1"/>
        </w:rPr>
        <w:t xml:space="preserve">, CMC и </w:t>
      </w:r>
      <w:proofErr w:type="spellStart"/>
      <w:r w:rsidRPr="008452FA">
        <w:rPr>
          <w:color w:val="000000" w:themeColor="text1"/>
        </w:rPr>
        <w:t>Cancer</w:t>
      </w:r>
      <w:proofErr w:type="spellEnd"/>
      <w:r w:rsidRPr="008452FA">
        <w:rPr>
          <w:color w:val="000000" w:themeColor="text1"/>
        </w:rPr>
        <w:t xml:space="preserve"> лучшее решение, полученное с помощью CPSO, меньше, чем решение, полученное с помощью K-PSO. В наборах данных </w:t>
      </w:r>
      <w:proofErr w:type="spellStart"/>
      <w:r w:rsidRPr="008452FA">
        <w:rPr>
          <w:color w:val="000000" w:themeColor="text1"/>
        </w:rPr>
        <w:t>Vowel</w:t>
      </w:r>
      <w:proofErr w:type="spellEnd"/>
      <w:r w:rsidRPr="008452FA">
        <w:rPr>
          <w:color w:val="000000" w:themeColor="text1"/>
        </w:rPr>
        <w:t xml:space="preserve">, CMC и </w:t>
      </w:r>
      <w:proofErr w:type="spellStart"/>
      <w:r w:rsidRPr="008452FA">
        <w:rPr>
          <w:color w:val="000000" w:themeColor="text1"/>
        </w:rPr>
        <w:lastRenderedPageBreak/>
        <w:t>Cancer</w:t>
      </w:r>
      <w:proofErr w:type="spellEnd"/>
      <w:r w:rsidRPr="008452FA">
        <w:rPr>
          <w:color w:val="000000" w:themeColor="text1"/>
        </w:rPr>
        <w:t xml:space="preserve"> лучшее решение CPSO меньше, чем лучшее решение K-NM-PSO. Для всех наборов экспериментальных данных ACPSO превзошел остальные пять методов. Обратите внимание, что с точки зрения наилучшего расстояния PSO, NM-PSO, K-PSO, K-NM-PSO и CPSO имеют большее стандартное отклонение, чем ACPSO, даже если они могут достичь глобального оптимума. Это означает, что PSO, NM-PSO, K-PSO, K-NM-PSO и CPSO являются более слабыми инструментами поиска для глобальных оптимумов, чем ACPSO, если все алгоритмы выполняются только один раз. Отсюда следует, что ACPSO более эффективен в поиске глобального оптимального решения, чем другие пять методов.</w:t>
      </w:r>
    </w:p>
    <w:p w14:paraId="7086F132" w14:textId="7B6A081A" w:rsidR="003E0D1F" w:rsidRPr="003E0D1F" w:rsidRDefault="003E0D1F" w:rsidP="003E0D1F">
      <w:pPr>
        <w:spacing w:after="0" w:line="240" w:lineRule="auto"/>
        <w:ind w:firstLine="0"/>
        <w:jc w:val="left"/>
        <w:rPr>
          <w:rFonts w:eastAsia="Times New Roman" w:cs="Times New Roman"/>
          <w:color w:val="000000" w:themeColor="text1"/>
          <w:sz w:val="24"/>
          <w:szCs w:val="24"/>
          <w:lang w:eastAsia="ru-RU"/>
        </w:rPr>
      </w:pPr>
      <w:r w:rsidRPr="003E0D1F">
        <w:rPr>
          <w:rFonts w:ascii="Arial" w:eastAsia="Times New Roman" w:hAnsi="Arial" w:cs="Arial"/>
          <w:color w:val="000000" w:themeColor="text1"/>
          <w:sz w:val="22"/>
          <w:bdr w:val="none" w:sz="0" w:space="0" w:color="auto" w:frame="1"/>
          <w:lang w:eastAsia="ru-RU"/>
        </w:rPr>
        <w:fldChar w:fldCharType="begin"/>
      </w:r>
      <w:r w:rsidRPr="003E0D1F">
        <w:rPr>
          <w:rFonts w:ascii="Arial" w:eastAsia="Times New Roman" w:hAnsi="Arial" w:cs="Arial"/>
          <w:color w:val="000000" w:themeColor="text1"/>
          <w:sz w:val="22"/>
          <w:bdr w:val="none" w:sz="0" w:space="0" w:color="auto" w:frame="1"/>
          <w:lang w:eastAsia="ru-RU"/>
        </w:rPr>
        <w:instrText xml:space="preserve"> INCLUDEPICTURE "https://lh4.googleusercontent.com/fDqWUr4QZnCM31eMil55Dcr8cGK1xdtBWz3L-rIIjJV1QfsHrrlSIJMKDlY2UBTZqtk1-oRmoqKLjEuyjoBUT-jWEJRRt5BlxdTi3Kn-PcVq4oxZej881dFtgFOvqAF9-0FrHzrO" \* MERGEFORMATINET </w:instrText>
      </w:r>
      <w:r w:rsidRPr="003E0D1F">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12C37C5F" wp14:editId="261E81E5">
            <wp:extent cx="6300470" cy="2736215"/>
            <wp:effectExtent l="0" t="0" r="0" b="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470" cy="2736215"/>
                    </a:xfrm>
                    <a:prstGeom prst="rect">
                      <a:avLst/>
                    </a:prstGeom>
                    <a:noFill/>
                    <a:ln>
                      <a:noFill/>
                    </a:ln>
                  </pic:spPr>
                </pic:pic>
              </a:graphicData>
            </a:graphic>
          </wp:inline>
        </w:drawing>
      </w:r>
      <w:r w:rsidRPr="003E0D1F">
        <w:rPr>
          <w:rFonts w:ascii="Arial" w:eastAsia="Times New Roman" w:hAnsi="Arial" w:cs="Arial"/>
          <w:color w:val="000000" w:themeColor="text1"/>
          <w:sz w:val="22"/>
          <w:bdr w:val="none" w:sz="0" w:space="0" w:color="auto" w:frame="1"/>
          <w:lang w:eastAsia="ru-RU"/>
        </w:rPr>
        <w:fldChar w:fldCharType="end"/>
      </w:r>
    </w:p>
    <w:p w14:paraId="31DEE6B3" w14:textId="77777777" w:rsidR="003E0D1F" w:rsidRPr="008452FA" w:rsidRDefault="003E0D1F" w:rsidP="00A6378D">
      <w:pPr>
        <w:rPr>
          <w:color w:val="000000" w:themeColor="text1"/>
        </w:rPr>
      </w:pPr>
    </w:p>
    <w:p w14:paraId="115B7980" w14:textId="4AC5FA18" w:rsidR="00A6378D" w:rsidRPr="008452FA" w:rsidRDefault="003E0D1F" w:rsidP="00A6378D">
      <w:pPr>
        <w:rPr>
          <w:color w:val="000000" w:themeColor="text1"/>
        </w:rPr>
      </w:pPr>
      <w:r w:rsidRPr="008452FA">
        <w:rPr>
          <w:color w:val="000000" w:themeColor="text1"/>
        </w:rPr>
        <w:t xml:space="preserve">В таблице 4 показаны средние коэффициенты ошибок, стандартные отклонения и лучшее решение для коэффициентов ошибок из 20 прогонов моделирования. Для всех наборов данных, кроме наборов данных гласных, сырой нефти и вина, CPSO продемонстрировал значительно меньшее среднее значение и стандартное отклонение по сравнению с K-средними, PSO, NM-PSO и K-PSO. Для наборов данных </w:t>
      </w:r>
      <w:proofErr w:type="spellStart"/>
      <w:r w:rsidRPr="008452FA">
        <w:rPr>
          <w:color w:val="000000" w:themeColor="text1"/>
        </w:rPr>
        <w:t>Iris</w:t>
      </w:r>
      <w:proofErr w:type="spellEnd"/>
      <w:r w:rsidRPr="008452FA">
        <w:rPr>
          <w:color w:val="000000" w:themeColor="text1"/>
        </w:rPr>
        <w:t xml:space="preserve"> и </w:t>
      </w:r>
      <w:proofErr w:type="spellStart"/>
      <w:r w:rsidRPr="008452FA">
        <w:rPr>
          <w:color w:val="000000" w:themeColor="text1"/>
        </w:rPr>
        <w:t>Cancer</w:t>
      </w:r>
      <w:proofErr w:type="spellEnd"/>
      <w:r w:rsidRPr="008452FA">
        <w:rPr>
          <w:color w:val="000000" w:themeColor="text1"/>
        </w:rPr>
        <w:t xml:space="preserve"> средние значения и стандартное отклонение CPSO меньше, чем средние значения и стандартное отклонение K-NM-PSO, а для набора данных CMC среднее значение равно среднему для K-PSO и K- НМ- ПСО. Для всех наборов реальных данных, кроме сырой нефти, ACP-SO показал значительно меньшее среднее значение и стандартное отклонение по сравнению с K-средними, PSO, NM-PSO, K-PSO, K-NM-PSO и CPSO. Опять же, ACPSO превосходит другие шесть методов в отношении расстояния внутри кластера. Однако он не выгодно отличается от других методов для наборов данных гласных, радужной оболочки, сырой нефти и CMC с точки зрения наилучшего коэффициента ошибок. Хотя ACPSO в наборе данных по сырой нефти не дает наилучшего коэффициента ошибок, расстояние внутри кластера является наименьшим (таблица 3). Следует отметить, что расстояние между кластерами не пропорционально частоте ошибок</w:t>
      </w:r>
      <w:r w:rsidRPr="008452FA">
        <w:rPr>
          <w:color w:val="000000" w:themeColor="text1"/>
        </w:rPr>
        <w:t xml:space="preserve">. </w:t>
      </w:r>
      <w:r w:rsidRPr="008452FA">
        <w:rPr>
          <w:color w:val="000000" w:themeColor="text1"/>
        </w:rPr>
        <w:t xml:space="preserve">Фактическое распределение данных не было регулярным, и поэтому меньшее </w:t>
      </w:r>
      <w:r w:rsidRPr="008452FA">
        <w:rPr>
          <w:color w:val="000000" w:themeColor="text1"/>
        </w:rPr>
        <w:lastRenderedPageBreak/>
        <w:t>расстояние внутри кластера не обязательно указывает на более низкую частоту ошибок.</w:t>
      </w:r>
    </w:p>
    <w:p w14:paraId="5073F73C" w14:textId="16FAC765" w:rsidR="003E0D1F" w:rsidRPr="003E0D1F" w:rsidRDefault="003E0D1F" w:rsidP="003E0D1F">
      <w:pPr>
        <w:spacing w:after="0" w:line="240" w:lineRule="auto"/>
        <w:ind w:firstLine="0"/>
        <w:jc w:val="left"/>
        <w:rPr>
          <w:rFonts w:eastAsia="Times New Roman" w:cs="Times New Roman"/>
          <w:color w:val="000000" w:themeColor="text1"/>
          <w:sz w:val="24"/>
          <w:szCs w:val="24"/>
          <w:lang w:eastAsia="ru-RU"/>
        </w:rPr>
      </w:pPr>
      <w:r w:rsidRPr="003E0D1F">
        <w:rPr>
          <w:rFonts w:ascii="Arial" w:eastAsia="Times New Roman" w:hAnsi="Arial" w:cs="Arial"/>
          <w:color w:val="000000" w:themeColor="text1"/>
          <w:sz w:val="22"/>
          <w:bdr w:val="none" w:sz="0" w:space="0" w:color="auto" w:frame="1"/>
          <w:lang w:eastAsia="ru-RU"/>
        </w:rPr>
        <w:fldChar w:fldCharType="begin"/>
      </w:r>
      <w:r w:rsidRPr="003E0D1F">
        <w:rPr>
          <w:rFonts w:ascii="Arial" w:eastAsia="Times New Roman" w:hAnsi="Arial" w:cs="Arial"/>
          <w:color w:val="000000" w:themeColor="text1"/>
          <w:sz w:val="22"/>
          <w:bdr w:val="none" w:sz="0" w:space="0" w:color="auto" w:frame="1"/>
          <w:lang w:eastAsia="ru-RU"/>
        </w:rPr>
        <w:instrText xml:space="preserve"> INCLUDEPICTURE "https://lh4.googleusercontent.com/Hay20V-KkVGW6Jpz859uF7jGu0CokltIYnvBd6yxS3GQhTithh-DiNgZita28HoqgpdAO4Ki4nfuwLKGzJdpoaQSgfxqDTwy9d8VZUwy3fEvNTCgNTQpRZ4jFN7WbPkNod6YD3_H" \* MERGEFORMATINET </w:instrText>
      </w:r>
      <w:r w:rsidRPr="003E0D1F">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6E6915BD" wp14:editId="42822CBB">
            <wp:extent cx="6300470" cy="2670810"/>
            <wp:effectExtent l="0" t="0" r="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2670810"/>
                    </a:xfrm>
                    <a:prstGeom prst="rect">
                      <a:avLst/>
                    </a:prstGeom>
                    <a:noFill/>
                    <a:ln>
                      <a:noFill/>
                    </a:ln>
                  </pic:spPr>
                </pic:pic>
              </a:graphicData>
            </a:graphic>
          </wp:inline>
        </w:drawing>
      </w:r>
      <w:r w:rsidRPr="003E0D1F">
        <w:rPr>
          <w:rFonts w:ascii="Arial" w:eastAsia="Times New Roman" w:hAnsi="Arial" w:cs="Arial"/>
          <w:color w:val="000000" w:themeColor="text1"/>
          <w:sz w:val="22"/>
          <w:bdr w:val="none" w:sz="0" w:space="0" w:color="auto" w:frame="1"/>
          <w:lang w:eastAsia="ru-RU"/>
        </w:rPr>
        <w:fldChar w:fldCharType="end"/>
      </w:r>
    </w:p>
    <w:p w14:paraId="244244BD" w14:textId="1D53DEB4" w:rsidR="00A6378D" w:rsidRPr="008452FA" w:rsidRDefault="00A6378D" w:rsidP="00A6378D">
      <w:pPr>
        <w:rPr>
          <w:color w:val="000000" w:themeColor="text1"/>
        </w:rPr>
      </w:pPr>
    </w:p>
    <w:p w14:paraId="35936347" w14:textId="3CD3B199" w:rsidR="00A6378D" w:rsidRPr="008452FA" w:rsidRDefault="003E0D1F" w:rsidP="00A6378D">
      <w:pPr>
        <w:rPr>
          <w:color w:val="000000" w:themeColor="text1"/>
        </w:rPr>
      </w:pPr>
      <w:r w:rsidRPr="008452FA">
        <w:rPr>
          <w:color w:val="000000" w:themeColor="text1"/>
        </w:rPr>
        <w:t xml:space="preserve">На рисунках … можно заметить больше информации </w:t>
      </w:r>
      <w:r w:rsidRPr="008452FA">
        <w:rPr>
          <w:color w:val="000000" w:themeColor="text1"/>
        </w:rPr>
        <w:t>о поведении сходимости алгоритмов PSO, CPSO, K-PSO и ACPSO.</w:t>
      </w:r>
      <w:r w:rsidRPr="008452FA">
        <w:rPr>
          <w:color w:val="000000" w:themeColor="text1"/>
        </w:rPr>
        <w:t xml:space="preserve"> Они иллюстрируют </w:t>
      </w:r>
      <w:r w:rsidRPr="008452FA">
        <w:rPr>
          <w:color w:val="000000" w:themeColor="text1"/>
        </w:rPr>
        <w:t xml:space="preserve">тенденции конвергенции алгоритмов для наборов данных </w:t>
      </w:r>
      <w:proofErr w:type="spellStart"/>
      <w:r w:rsidRPr="008452FA">
        <w:rPr>
          <w:color w:val="000000" w:themeColor="text1"/>
        </w:rPr>
        <w:t>Vowel</w:t>
      </w:r>
      <w:proofErr w:type="spellEnd"/>
      <w:r w:rsidRPr="008452FA">
        <w:rPr>
          <w:color w:val="000000" w:themeColor="text1"/>
        </w:rPr>
        <w:t xml:space="preserve">, </w:t>
      </w:r>
      <w:proofErr w:type="spellStart"/>
      <w:r w:rsidRPr="008452FA">
        <w:rPr>
          <w:color w:val="000000" w:themeColor="text1"/>
        </w:rPr>
        <w:t>Iris</w:t>
      </w:r>
      <w:proofErr w:type="spellEnd"/>
      <w:r w:rsidRPr="008452FA">
        <w:rPr>
          <w:color w:val="000000" w:themeColor="text1"/>
        </w:rPr>
        <w:t xml:space="preserve">, </w:t>
      </w:r>
      <w:proofErr w:type="spellStart"/>
      <w:r w:rsidRPr="008452FA">
        <w:rPr>
          <w:color w:val="000000" w:themeColor="text1"/>
        </w:rPr>
        <w:t>Crude</w:t>
      </w:r>
      <w:proofErr w:type="spellEnd"/>
      <w:r w:rsidRPr="008452FA">
        <w:rPr>
          <w:color w:val="000000" w:themeColor="text1"/>
        </w:rPr>
        <w:t xml:space="preserve"> </w:t>
      </w:r>
      <w:proofErr w:type="spellStart"/>
      <w:r w:rsidRPr="008452FA">
        <w:rPr>
          <w:color w:val="000000" w:themeColor="text1"/>
        </w:rPr>
        <w:t>Oil</w:t>
      </w:r>
      <w:proofErr w:type="spellEnd"/>
      <w:r w:rsidRPr="008452FA">
        <w:rPr>
          <w:color w:val="000000" w:themeColor="text1"/>
        </w:rPr>
        <w:t xml:space="preserve">, CMC, </w:t>
      </w:r>
      <w:proofErr w:type="spellStart"/>
      <w:r w:rsidRPr="008452FA">
        <w:rPr>
          <w:color w:val="000000" w:themeColor="text1"/>
        </w:rPr>
        <w:t>Cancer</w:t>
      </w:r>
      <w:proofErr w:type="spellEnd"/>
      <w:r w:rsidRPr="008452FA">
        <w:rPr>
          <w:color w:val="000000" w:themeColor="text1"/>
        </w:rPr>
        <w:t xml:space="preserve"> и </w:t>
      </w:r>
      <w:proofErr w:type="spellStart"/>
      <w:r w:rsidRPr="008452FA">
        <w:rPr>
          <w:color w:val="000000" w:themeColor="text1"/>
        </w:rPr>
        <w:t>Wine</w:t>
      </w:r>
      <w:proofErr w:type="spellEnd"/>
      <w:r w:rsidRPr="008452FA">
        <w:rPr>
          <w:color w:val="000000" w:themeColor="text1"/>
        </w:rPr>
        <w:t>. Для всех наборов данных алгоритм PSO демонстрирует быструю, но преждевременную сходимость к локальному оптимуму. K-PSO и CPSO сходятся около глобального оптимума. Для набора данных гласных K-PSO сходится примерно за 29 итераций к почти глобальному оптимуму, а CPSO сходится примерно за 176 итераций к почти глобальному оптимуму. ACPSO сходится примерно за 172 итераций к глобальному оптимуму и правильно классифицирует этот набор данных. на шесть кластеров. PSO классифицирует этот набор данных с коэффициентом ошибок 44,65%, CPSO классифицирует этот набор данных с коэффициентом ошибок 42,23%, K-PSO классифицирует этот набор данных с коэффициентом ошибок 42,24%, а ACPSO классифицирует этот набор данных с коэффициентом ошибок 41,69%</w:t>
      </w:r>
      <w:proofErr w:type="gramStart"/>
      <w:r w:rsidRPr="008452FA">
        <w:rPr>
          <w:color w:val="000000" w:themeColor="text1"/>
        </w:rPr>
        <w:t>. .</w:t>
      </w:r>
      <w:proofErr w:type="gramEnd"/>
      <w:r w:rsidRPr="008452FA">
        <w:rPr>
          <w:color w:val="000000" w:themeColor="text1"/>
        </w:rPr>
        <w:t xml:space="preserve"> Для набора данных </w:t>
      </w:r>
      <w:proofErr w:type="spellStart"/>
      <w:r w:rsidRPr="008452FA">
        <w:rPr>
          <w:color w:val="000000" w:themeColor="text1"/>
        </w:rPr>
        <w:t>Wine</w:t>
      </w:r>
      <w:proofErr w:type="spellEnd"/>
      <w:r w:rsidRPr="008452FA">
        <w:rPr>
          <w:color w:val="000000" w:themeColor="text1"/>
        </w:rPr>
        <w:t xml:space="preserve"> K-PSO сходится примерно за 285 итераций к почти глобальному оптимуму, а CPSO сходится примерно за 385 итераций к почти глобальному оптимуму ACPSO сходится примерно за 325 итераций к глобальному оптимуму и правильно классифицирует этот набор данных на три кластеры. PSO классифицирует этот набор данных с частотой ошибок 28,71%, CPSO классифицирует этот набор данных с частотой ошибок 28,62%, K-PSO классифицирует этот набор данных с частотой ошибок 28,48%, а ACPSO классифицирует этот набор данных с частотой ошибок 28,23%.</w:t>
      </w:r>
    </w:p>
    <w:p w14:paraId="20510CA1" w14:textId="00E84C4B" w:rsidR="003E0D1F" w:rsidRPr="008452FA" w:rsidRDefault="003E0D1F" w:rsidP="00A6378D">
      <w:pPr>
        <w:rPr>
          <w:color w:val="000000" w:themeColor="text1"/>
        </w:rPr>
      </w:pPr>
      <w:r w:rsidRPr="008452FA">
        <w:rPr>
          <w:color w:val="000000" w:themeColor="text1"/>
        </w:rPr>
        <w:t xml:space="preserve">Иллюстрации показывают, </w:t>
      </w:r>
      <w:r w:rsidRPr="008452FA">
        <w:rPr>
          <w:color w:val="000000" w:themeColor="text1"/>
        </w:rPr>
        <w:t xml:space="preserve">что ACPSO изначально сходится быстрее, чем PSO. Значение пригодности и коэффициент ошибок последних итераций ACPSO также лучше, чем у CPSO и PSO. Хотя K-PSO изначально сходится быстрее, чем ACPSO, окончательное значение пригодности и коэффициент ошибок уступают </w:t>
      </w:r>
      <w:r w:rsidRPr="008452FA">
        <w:rPr>
          <w:color w:val="000000" w:themeColor="text1"/>
        </w:rPr>
        <w:lastRenderedPageBreak/>
        <w:t>ACPSO. Приведенные выше утверждения доказывают, что ACPSO не только быстро сходится, но и получает лучшие решения, чем другие алгоритмы.</w:t>
      </w:r>
    </w:p>
    <w:p w14:paraId="3C4F1600" w14:textId="77777777" w:rsidR="003E0D1F" w:rsidRPr="008452FA" w:rsidRDefault="003E0D1F" w:rsidP="003E0D1F">
      <w:pPr>
        <w:keepNext/>
        <w:spacing w:after="0" w:line="240" w:lineRule="auto"/>
        <w:ind w:firstLine="0"/>
        <w:jc w:val="left"/>
        <w:rPr>
          <w:color w:val="000000" w:themeColor="text1"/>
        </w:rPr>
      </w:pPr>
      <w:r w:rsidRPr="003E0D1F">
        <w:rPr>
          <w:rFonts w:ascii="Arial" w:eastAsia="Times New Roman" w:hAnsi="Arial" w:cs="Arial"/>
          <w:color w:val="000000" w:themeColor="text1"/>
          <w:sz w:val="22"/>
          <w:bdr w:val="none" w:sz="0" w:space="0" w:color="auto" w:frame="1"/>
          <w:lang w:eastAsia="ru-RU"/>
        </w:rPr>
        <w:fldChar w:fldCharType="begin"/>
      </w:r>
      <w:r w:rsidRPr="003E0D1F">
        <w:rPr>
          <w:rFonts w:ascii="Arial" w:eastAsia="Times New Roman" w:hAnsi="Arial" w:cs="Arial"/>
          <w:color w:val="000000" w:themeColor="text1"/>
          <w:sz w:val="22"/>
          <w:bdr w:val="none" w:sz="0" w:space="0" w:color="auto" w:frame="1"/>
          <w:lang w:eastAsia="ru-RU"/>
        </w:rPr>
        <w:instrText xml:space="preserve"> INCLUDEPICTURE "https://lh4.googleusercontent.com/MQwlntleKfbGM4Y1jdrY2UGkQaj0dW2BsLI0y9LJABPZoiZwB0BQAAuyjYXvgk1LapqYV41NeOjdKTZjPJc9KJ1n3M33zirWFlGDPwT3iBrBhj5l6cSGtOURKJELEaKK62GH98bf" \* MERGEFORMATINET </w:instrText>
      </w:r>
      <w:r w:rsidRPr="003E0D1F">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237D9C40" wp14:editId="61522A17">
            <wp:extent cx="6300470" cy="19824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1982470"/>
                    </a:xfrm>
                    <a:prstGeom prst="rect">
                      <a:avLst/>
                    </a:prstGeom>
                    <a:noFill/>
                    <a:ln>
                      <a:noFill/>
                    </a:ln>
                  </pic:spPr>
                </pic:pic>
              </a:graphicData>
            </a:graphic>
          </wp:inline>
        </w:drawing>
      </w:r>
      <w:r w:rsidRPr="003E0D1F">
        <w:rPr>
          <w:rFonts w:ascii="Arial" w:eastAsia="Times New Roman" w:hAnsi="Arial" w:cs="Arial"/>
          <w:color w:val="000000" w:themeColor="text1"/>
          <w:sz w:val="22"/>
          <w:bdr w:val="none" w:sz="0" w:space="0" w:color="auto" w:frame="1"/>
          <w:lang w:eastAsia="ru-RU"/>
        </w:rPr>
        <w:fldChar w:fldCharType="end"/>
      </w:r>
    </w:p>
    <w:p w14:paraId="24E00D95" w14:textId="6D150233" w:rsidR="003E0D1F" w:rsidRPr="003E0D1F" w:rsidRDefault="003E0D1F" w:rsidP="003E0D1F">
      <w:pPr>
        <w:pStyle w:val="a7"/>
        <w:ind w:firstLine="0"/>
        <w:jc w:val="center"/>
        <w:rPr>
          <w:rFonts w:eastAsia="Times New Roman" w:cs="Times New Roman"/>
          <w:color w:val="000000" w:themeColor="text1"/>
          <w:sz w:val="24"/>
          <w:szCs w:val="24"/>
          <w:lang w:eastAsia="ru-RU"/>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4</w:t>
      </w:r>
      <w:r w:rsidRPr="008452FA">
        <w:rPr>
          <w:color w:val="000000" w:themeColor="text1"/>
        </w:rPr>
        <w:fldChar w:fldCharType="end"/>
      </w:r>
      <w:r w:rsidRPr="008452FA">
        <w:rPr>
          <w:color w:val="000000" w:themeColor="text1"/>
        </w:rPr>
        <w:t xml:space="preserve"> - поведение сходимости алгоритмов</w:t>
      </w:r>
    </w:p>
    <w:p w14:paraId="3F761F66" w14:textId="77777777" w:rsidR="003E0D1F" w:rsidRPr="008452FA" w:rsidRDefault="003E0D1F" w:rsidP="003E0D1F">
      <w:pPr>
        <w:keepNext/>
        <w:spacing w:after="0" w:line="240" w:lineRule="auto"/>
        <w:ind w:firstLine="0"/>
        <w:jc w:val="left"/>
        <w:rPr>
          <w:color w:val="000000" w:themeColor="text1"/>
        </w:rPr>
      </w:pPr>
      <w:r w:rsidRPr="003E0D1F">
        <w:rPr>
          <w:rFonts w:ascii="Arial" w:eastAsia="Times New Roman" w:hAnsi="Arial" w:cs="Arial"/>
          <w:color w:val="000000" w:themeColor="text1"/>
          <w:sz w:val="22"/>
          <w:bdr w:val="none" w:sz="0" w:space="0" w:color="auto" w:frame="1"/>
          <w:lang w:eastAsia="ru-RU"/>
        </w:rPr>
        <w:fldChar w:fldCharType="begin"/>
      </w:r>
      <w:r w:rsidRPr="003E0D1F">
        <w:rPr>
          <w:rFonts w:ascii="Arial" w:eastAsia="Times New Roman" w:hAnsi="Arial" w:cs="Arial"/>
          <w:color w:val="000000" w:themeColor="text1"/>
          <w:sz w:val="22"/>
          <w:bdr w:val="none" w:sz="0" w:space="0" w:color="auto" w:frame="1"/>
          <w:lang w:eastAsia="ru-RU"/>
        </w:rPr>
        <w:instrText xml:space="preserve"> INCLUDEPICTURE "https://lh4.googleusercontent.com/X4pVd-p49nYU_0j6NwiMJelZP4cYa7aE3riMGUzuNSFAGQ_BzXErghaaGUElbDOQUX0NsxCUjKgksqXj2VL_YDVCI3fSIYeM-d9pn2pcCLjrAVhGAdXAJLgDbw03JQSvtyhBcNBV" \* MERGEFORMATINET </w:instrText>
      </w:r>
      <w:r w:rsidRPr="003E0D1F">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5296E614" wp14:editId="733B0D9D">
            <wp:extent cx="6300470" cy="191706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0470" cy="1917065"/>
                    </a:xfrm>
                    <a:prstGeom prst="rect">
                      <a:avLst/>
                    </a:prstGeom>
                    <a:noFill/>
                    <a:ln>
                      <a:noFill/>
                    </a:ln>
                  </pic:spPr>
                </pic:pic>
              </a:graphicData>
            </a:graphic>
          </wp:inline>
        </w:drawing>
      </w:r>
      <w:r w:rsidRPr="003E0D1F">
        <w:rPr>
          <w:rFonts w:ascii="Arial" w:eastAsia="Times New Roman" w:hAnsi="Arial" w:cs="Arial"/>
          <w:color w:val="000000" w:themeColor="text1"/>
          <w:sz w:val="22"/>
          <w:bdr w:val="none" w:sz="0" w:space="0" w:color="auto" w:frame="1"/>
          <w:lang w:eastAsia="ru-RU"/>
        </w:rPr>
        <w:fldChar w:fldCharType="end"/>
      </w:r>
    </w:p>
    <w:p w14:paraId="02055FEA" w14:textId="683AA275" w:rsidR="003E0D1F" w:rsidRPr="003E0D1F" w:rsidRDefault="003E0D1F" w:rsidP="003E0D1F">
      <w:pPr>
        <w:pStyle w:val="a7"/>
        <w:ind w:firstLine="0"/>
        <w:jc w:val="center"/>
        <w:rPr>
          <w:rFonts w:eastAsia="Times New Roman" w:cs="Times New Roman"/>
          <w:color w:val="000000" w:themeColor="text1"/>
          <w:sz w:val="24"/>
          <w:szCs w:val="24"/>
          <w:lang w:eastAsia="ru-RU"/>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5</w:t>
      </w:r>
      <w:r w:rsidRPr="008452FA">
        <w:rPr>
          <w:color w:val="000000" w:themeColor="text1"/>
        </w:rPr>
        <w:fldChar w:fldCharType="end"/>
      </w:r>
      <w:r w:rsidRPr="008452FA">
        <w:rPr>
          <w:color w:val="000000" w:themeColor="text1"/>
        </w:rPr>
        <w:t xml:space="preserve"> - поведение сходимости алгоритмов</w:t>
      </w:r>
    </w:p>
    <w:p w14:paraId="05384DE0" w14:textId="77777777" w:rsidR="002A4CBC" w:rsidRPr="008452FA" w:rsidRDefault="002A4CBC" w:rsidP="002A4CBC">
      <w:pPr>
        <w:keepNext/>
        <w:spacing w:after="0" w:line="240" w:lineRule="auto"/>
        <w:ind w:firstLine="0"/>
        <w:jc w:val="left"/>
        <w:rPr>
          <w:color w:val="000000" w:themeColor="text1"/>
        </w:rPr>
      </w:pPr>
      <w:r w:rsidRPr="002A4CBC">
        <w:rPr>
          <w:rFonts w:ascii="Arial" w:eastAsia="Times New Roman" w:hAnsi="Arial" w:cs="Arial"/>
          <w:color w:val="000000" w:themeColor="text1"/>
          <w:sz w:val="22"/>
          <w:bdr w:val="none" w:sz="0" w:space="0" w:color="auto" w:frame="1"/>
          <w:lang w:eastAsia="ru-RU"/>
        </w:rPr>
        <w:fldChar w:fldCharType="begin"/>
      </w:r>
      <w:r w:rsidRPr="002A4CBC">
        <w:rPr>
          <w:rFonts w:ascii="Arial" w:eastAsia="Times New Roman" w:hAnsi="Arial" w:cs="Arial"/>
          <w:color w:val="000000" w:themeColor="text1"/>
          <w:sz w:val="22"/>
          <w:bdr w:val="none" w:sz="0" w:space="0" w:color="auto" w:frame="1"/>
          <w:lang w:eastAsia="ru-RU"/>
        </w:rPr>
        <w:instrText xml:space="preserve"> INCLUDEPICTURE "https://lh5.googleusercontent.com/XpQRrBIm4pgapj89cPu4srsityhKNiWZxrmgeiPhu0UpgVnxBrP37rIeKZgcNNKl-UO_lLxiGmCAOWyqeDG3vZ4vEuC1lkbw_UtMlqfxNPex13xaGDbMIQYxUV-u9K5kzHzkTpLr" \* MERGEFORMATINET </w:instrText>
      </w:r>
      <w:r w:rsidRPr="002A4CBC">
        <w:rPr>
          <w:rFonts w:ascii="Arial" w:eastAsia="Times New Roman" w:hAnsi="Arial" w:cs="Arial"/>
          <w:color w:val="000000" w:themeColor="text1"/>
          <w:sz w:val="22"/>
          <w:bdr w:val="none" w:sz="0" w:space="0" w:color="auto" w:frame="1"/>
          <w:lang w:eastAsia="ru-RU"/>
        </w:rPr>
        <w:fldChar w:fldCharType="separate"/>
      </w:r>
      <w:r w:rsidRPr="008452FA">
        <w:rPr>
          <w:rFonts w:ascii="Arial" w:eastAsia="Times New Roman" w:hAnsi="Arial" w:cs="Arial"/>
          <w:noProof/>
          <w:color w:val="000000" w:themeColor="text1"/>
          <w:sz w:val="22"/>
          <w:bdr w:val="none" w:sz="0" w:space="0" w:color="auto" w:frame="1"/>
          <w:lang w:eastAsia="ru-RU"/>
        </w:rPr>
        <w:drawing>
          <wp:inline distT="0" distB="0" distL="0" distR="0" wp14:anchorId="166888CA" wp14:editId="112ED718">
            <wp:extent cx="6300470" cy="18427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0470" cy="1842770"/>
                    </a:xfrm>
                    <a:prstGeom prst="rect">
                      <a:avLst/>
                    </a:prstGeom>
                    <a:noFill/>
                    <a:ln>
                      <a:noFill/>
                    </a:ln>
                  </pic:spPr>
                </pic:pic>
              </a:graphicData>
            </a:graphic>
          </wp:inline>
        </w:drawing>
      </w:r>
      <w:r w:rsidRPr="002A4CBC">
        <w:rPr>
          <w:rFonts w:ascii="Arial" w:eastAsia="Times New Roman" w:hAnsi="Arial" w:cs="Arial"/>
          <w:color w:val="000000" w:themeColor="text1"/>
          <w:sz w:val="22"/>
          <w:bdr w:val="none" w:sz="0" w:space="0" w:color="auto" w:frame="1"/>
          <w:lang w:eastAsia="ru-RU"/>
        </w:rPr>
        <w:fldChar w:fldCharType="end"/>
      </w:r>
    </w:p>
    <w:p w14:paraId="435474B7" w14:textId="5AB381BE" w:rsidR="002A4CBC" w:rsidRPr="002A4CBC" w:rsidRDefault="002A4CBC" w:rsidP="002A4CBC">
      <w:pPr>
        <w:pStyle w:val="a7"/>
        <w:ind w:firstLine="0"/>
        <w:jc w:val="center"/>
        <w:rPr>
          <w:rFonts w:eastAsia="Times New Roman" w:cs="Times New Roman"/>
          <w:color w:val="000000" w:themeColor="text1"/>
          <w:sz w:val="24"/>
          <w:szCs w:val="24"/>
          <w:lang w:eastAsia="ru-RU"/>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6</w:t>
      </w:r>
      <w:r w:rsidRPr="008452FA">
        <w:rPr>
          <w:color w:val="000000" w:themeColor="text1"/>
        </w:rPr>
        <w:fldChar w:fldCharType="end"/>
      </w:r>
      <w:r w:rsidRPr="008452FA">
        <w:rPr>
          <w:color w:val="000000" w:themeColor="text1"/>
        </w:rPr>
        <w:t xml:space="preserve"> - поведение сходимости алгоритмов</w:t>
      </w:r>
    </w:p>
    <w:p w14:paraId="2A8D193C" w14:textId="020DE659" w:rsidR="00A6378D" w:rsidRPr="008452FA" w:rsidRDefault="00A6378D" w:rsidP="00A6378D">
      <w:pPr>
        <w:rPr>
          <w:color w:val="000000" w:themeColor="text1"/>
        </w:rPr>
      </w:pPr>
    </w:p>
    <w:p w14:paraId="6A4A85BF" w14:textId="6372AF0D" w:rsidR="00A6378D" w:rsidRPr="008452FA" w:rsidRDefault="002A4CBC" w:rsidP="002A4CBC">
      <w:pPr>
        <w:pStyle w:val="2"/>
      </w:pPr>
      <w:bookmarkStart w:id="20" w:name="_Toc72458573"/>
      <w:r w:rsidRPr="008452FA">
        <w:t>Повторный эксперимент</w:t>
      </w:r>
      <w:bookmarkEnd w:id="20"/>
    </w:p>
    <w:p w14:paraId="5AA0F8C1" w14:textId="06202D1F" w:rsidR="00A6378D" w:rsidRPr="008452FA" w:rsidRDefault="002A4CBC" w:rsidP="00A6378D">
      <w:pPr>
        <w:rPr>
          <w:color w:val="000000" w:themeColor="text1"/>
        </w:rPr>
      </w:pPr>
      <w:r w:rsidRPr="008452FA">
        <w:rPr>
          <w:color w:val="000000" w:themeColor="text1"/>
        </w:rPr>
        <w:t xml:space="preserve">Также был проведен повторный эксперимент с реализацией на </w:t>
      </w:r>
      <w:proofErr w:type="spellStart"/>
      <w:r w:rsidRPr="008452FA">
        <w:rPr>
          <w:color w:val="000000" w:themeColor="text1"/>
          <w:lang w:val="en-US"/>
        </w:rPr>
        <w:t>Matlabe</w:t>
      </w:r>
      <w:proofErr w:type="spellEnd"/>
      <w:r w:rsidRPr="008452FA">
        <w:rPr>
          <w:color w:val="000000" w:themeColor="text1"/>
        </w:rPr>
        <w:t xml:space="preserve"> с исходными данными </w:t>
      </w:r>
      <w:r w:rsidRPr="008452FA">
        <w:rPr>
          <w:color w:val="000000" w:themeColor="text1"/>
        </w:rPr>
        <w:t>IRIS Фишера</w:t>
      </w:r>
      <w:r w:rsidRPr="008452FA">
        <w:rPr>
          <w:color w:val="000000" w:themeColor="text1"/>
        </w:rPr>
        <w:t xml:space="preserve"> и получили следующие результаты:</w:t>
      </w:r>
    </w:p>
    <w:p w14:paraId="4719D5FC" w14:textId="77777777" w:rsidR="002A4CBC" w:rsidRPr="008452FA" w:rsidRDefault="002A4CBC" w:rsidP="002A4CBC">
      <w:pPr>
        <w:keepNext/>
        <w:ind w:firstLine="0"/>
        <w:jc w:val="center"/>
        <w:rPr>
          <w:color w:val="000000" w:themeColor="text1"/>
        </w:rPr>
      </w:pPr>
      <w:r w:rsidRPr="008452FA">
        <w:rPr>
          <w:color w:val="000000" w:themeColor="text1"/>
        </w:rPr>
        <w:lastRenderedPageBreak/>
        <w:drawing>
          <wp:inline distT="0" distB="0" distL="0" distR="0" wp14:anchorId="1D8E8282" wp14:editId="2852A6DC">
            <wp:extent cx="6300470" cy="32118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211830"/>
                    </a:xfrm>
                    <a:prstGeom prst="rect">
                      <a:avLst/>
                    </a:prstGeom>
                  </pic:spPr>
                </pic:pic>
              </a:graphicData>
            </a:graphic>
          </wp:inline>
        </w:drawing>
      </w:r>
    </w:p>
    <w:p w14:paraId="2EACFC2D" w14:textId="0FE02807" w:rsidR="00E87B8C" w:rsidRPr="008452FA" w:rsidRDefault="002A4CBC" w:rsidP="002A4CBC">
      <w:pPr>
        <w:pStyle w:val="a7"/>
        <w:jc w:val="center"/>
        <w:rPr>
          <w:color w:val="000000" w:themeColor="text1"/>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008936A7" w:rsidRPr="008452FA">
        <w:rPr>
          <w:noProof/>
          <w:color w:val="000000" w:themeColor="text1"/>
        </w:rPr>
        <w:t>7</w:t>
      </w:r>
      <w:r w:rsidRPr="008452FA">
        <w:rPr>
          <w:color w:val="000000" w:themeColor="text1"/>
        </w:rPr>
        <w:fldChar w:fldCharType="end"/>
      </w:r>
      <w:r w:rsidRPr="008452FA">
        <w:rPr>
          <w:color w:val="000000" w:themeColor="text1"/>
        </w:rPr>
        <w:t xml:space="preserve"> - стандартный подход</w:t>
      </w:r>
    </w:p>
    <w:p w14:paraId="26418F11" w14:textId="77777777" w:rsidR="008936A7" w:rsidRPr="008452FA" w:rsidRDefault="008936A7" w:rsidP="008936A7">
      <w:pPr>
        <w:keepNext/>
        <w:ind w:firstLine="0"/>
        <w:rPr>
          <w:color w:val="000000" w:themeColor="text1"/>
        </w:rPr>
      </w:pPr>
      <w:r w:rsidRPr="008452FA">
        <w:rPr>
          <w:color w:val="000000" w:themeColor="text1"/>
        </w:rPr>
        <w:drawing>
          <wp:inline distT="0" distB="0" distL="0" distR="0" wp14:anchorId="484A427F" wp14:editId="115491D9">
            <wp:extent cx="6300470" cy="29870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2987040"/>
                    </a:xfrm>
                    <a:prstGeom prst="rect">
                      <a:avLst/>
                    </a:prstGeom>
                  </pic:spPr>
                </pic:pic>
              </a:graphicData>
            </a:graphic>
          </wp:inline>
        </w:drawing>
      </w:r>
    </w:p>
    <w:p w14:paraId="0018A066" w14:textId="21DEC913" w:rsidR="002A4CBC" w:rsidRPr="008452FA" w:rsidRDefault="008936A7" w:rsidP="008936A7">
      <w:pPr>
        <w:pStyle w:val="a7"/>
        <w:ind w:firstLine="0"/>
        <w:jc w:val="center"/>
        <w:rPr>
          <w:color w:val="000000" w:themeColor="text1"/>
        </w:rPr>
      </w:pPr>
      <w:r w:rsidRPr="008452FA">
        <w:rPr>
          <w:color w:val="000000" w:themeColor="text1"/>
        </w:rPr>
        <w:t xml:space="preserve">Рисунок </w:t>
      </w:r>
      <w:r w:rsidRPr="008452FA">
        <w:rPr>
          <w:color w:val="000000" w:themeColor="text1"/>
        </w:rPr>
        <w:fldChar w:fldCharType="begin"/>
      </w:r>
      <w:r w:rsidRPr="008452FA">
        <w:rPr>
          <w:color w:val="000000" w:themeColor="text1"/>
        </w:rPr>
        <w:instrText xml:space="preserve"> SEQ Рисунок \* ARABIC </w:instrText>
      </w:r>
      <w:r w:rsidRPr="008452FA">
        <w:rPr>
          <w:color w:val="000000" w:themeColor="text1"/>
        </w:rPr>
        <w:fldChar w:fldCharType="separate"/>
      </w:r>
      <w:r w:rsidRPr="008452FA">
        <w:rPr>
          <w:noProof/>
          <w:color w:val="000000" w:themeColor="text1"/>
        </w:rPr>
        <w:t>8</w:t>
      </w:r>
      <w:r w:rsidRPr="008452FA">
        <w:rPr>
          <w:color w:val="000000" w:themeColor="text1"/>
        </w:rPr>
        <w:fldChar w:fldCharType="end"/>
      </w:r>
      <w:r w:rsidRPr="008452FA">
        <w:rPr>
          <w:color w:val="000000" w:themeColor="text1"/>
        </w:rPr>
        <w:t xml:space="preserve"> - гибридный подход</w:t>
      </w:r>
    </w:p>
    <w:p w14:paraId="6CFA7B36" w14:textId="71ED2024" w:rsidR="00667A2B" w:rsidRPr="008452FA" w:rsidRDefault="00667A2B" w:rsidP="00667A2B">
      <w:pPr>
        <w:rPr>
          <w:color w:val="000000" w:themeColor="text1"/>
        </w:rPr>
      </w:pPr>
      <w:r w:rsidRPr="008452FA">
        <w:rPr>
          <w:color w:val="000000" w:themeColor="text1"/>
        </w:rPr>
        <w:t xml:space="preserve">Можно заметить несколько отличий в результат вблизи точки данных в координатах (3, 1), где точка неправильно помечена как зеленая на рисунке 7, в то время как на рисунке 8 она отмечена правильно, пурпурному кластеру. </w:t>
      </w:r>
    </w:p>
    <w:p w14:paraId="6E1D1932" w14:textId="03804E42" w:rsidR="00691C8B" w:rsidRPr="008452FA" w:rsidRDefault="00691C8B">
      <w:pPr>
        <w:ind w:firstLine="0"/>
        <w:jc w:val="left"/>
        <w:rPr>
          <w:color w:val="000000" w:themeColor="text1"/>
        </w:rPr>
      </w:pPr>
      <w:r w:rsidRPr="008452FA">
        <w:rPr>
          <w:color w:val="000000" w:themeColor="text1"/>
        </w:rPr>
        <w:br w:type="page"/>
      </w:r>
    </w:p>
    <w:p w14:paraId="6B80BD1C" w14:textId="41172BA1" w:rsidR="006C4DD9" w:rsidRPr="008452FA" w:rsidRDefault="006C4DD9" w:rsidP="00691C8B">
      <w:pPr>
        <w:pStyle w:val="1"/>
        <w:rPr>
          <w:color w:val="000000" w:themeColor="text1"/>
        </w:rPr>
      </w:pPr>
      <w:bookmarkStart w:id="21" w:name="_Toc65697510"/>
      <w:bookmarkStart w:id="22" w:name="_Toc72458574"/>
      <w:r w:rsidRPr="008452FA">
        <w:rPr>
          <w:color w:val="000000" w:themeColor="text1"/>
        </w:rPr>
        <w:lastRenderedPageBreak/>
        <w:t>Вывод</w:t>
      </w:r>
      <w:bookmarkEnd w:id="21"/>
      <w:bookmarkEnd w:id="22"/>
    </w:p>
    <w:p w14:paraId="30F193B5" w14:textId="0906C5C9" w:rsidR="002A4CBC" w:rsidRPr="008452FA" w:rsidRDefault="002A4CBC" w:rsidP="002A4CBC">
      <w:pPr>
        <w:rPr>
          <w:color w:val="000000" w:themeColor="text1"/>
        </w:rPr>
      </w:pPr>
      <w:r w:rsidRPr="008452FA">
        <w:rPr>
          <w:color w:val="000000" w:themeColor="text1"/>
        </w:rPr>
        <w:t xml:space="preserve">В этой статье мы использовали алгоритм ACPSO для кластеризации векторов данных для шести наборов данных. ACPSO использует минимальные </w:t>
      </w:r>
      <w:proofErr w:type="spellStart"/>
      <w:r w:rsidRPr="008452FA">
        <w:rPr>
          <w:color w:val="000000" w:themeColor="text1"/>
        </w:rPr>
        <w:t>внутрикластерные</w:t>
      </w:r>
      <w:proofErr w:type="spellEnd"/>
      <w:r w:rsidRPr="008452FA">
        <w:rPr>
          <w:color w:val="000000" w:themeColor="text1"/>
        </w:rPr>
        <w:t xml:space="preserve"> расстояния в качестве метрики и ищет надежные центры кластеров данных в N-мерном евклидовом пространстве. При той же метрике PSO, NM-PSO, K-PSO и K-NM-PSO требуют большего количества итераций для достижения глобального оптимума, чем ACPSO. Алгоритм K-средних имеет тенденцию застревать в локальном оптимуме в зависимости от выбора начальных центров кластеров. Хотя представленный метод не использует ни k-средних, ни локального поиска, полученные результаты лучше, чем результаты других литературных гибридных алгоритмов. Результаты экспериментов показывают, что ACPSO достигает минимальной частоты ошибок быстрее, чем другие методы, и, таким образом, снижает вычислительные затраты. Алгоритм ACPSO, разработанный в этой статье, может применяться, когда количество кластеров известно априори и кластеры четко определены.</w:t>
      </w:r>
    </w:p>
    <w:p w14:paraId="09F3E55D" w14:textId="3D7EBD9F" w:rsidR="00B2222E" w:rsidRPr="008452FA" w:rsidRDefault="00B2222E" w:rsidP="00C808DB">
      <w:pPr>
        <w:ind w:firstLine="0"/>
        <w:jc w:val="left"/>
        <w:rPr>
          <w:color w:val="000000" w:themeColor="text1"/>
          <w:szCs w:val="24"/>
        </w:rPr>
      </w:pPr>
    </w:p>
    <w:sectPr w:rsidR="00B2222E" w:rsidRPr="008452FA" w:rsidSect="00A12303">
      <w:pgSz w:w="11906" w:h="16838"/>
      <w:pgMar w:top="709"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2E9C"/>
    <w:multiLevelType w:val="hybridMultilevel"/>
    <w:tmpl w:val="865A8B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A75090"/>
    <w:multiLevelType w:val="hybridMultilevel"/>
    <w:tmpl w:val="4B78B3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73F0A"/>
    <w:multiLevelType w:val="hybridMultilevel"/>
    <w:tmpl w:val="4C944EF4"/>
    <w:lvl w:ilvl="0" w:tplc="7214F142">
      <w:start w:val="1"/>
      <w:numFmt w:val="bullet"/>
      <w:lvlText w:val="•"/>
      <w:lvlJc w:val="left"/>
      <w:pPr>
        <w:tabs>
          <w:tab w:val="num" w:pos="720"/>
        </w:tabs>
        <w:ind w:left="720" w:hanging="360"/>
      </w:pPr>
      <w:rPr>
        <w:rFonts w:ascii="Arial" w:hAnsi="Arial" w:hint="default"/>
      </w:rPr>
    </w:lvl>
    <w:lvl w:ilvl="1" w:tplc="18247E42" w:tentative="1">
      <w:start w:val="1"/>
      <w:numFmt w:val="bullet"/>
      <w:lvlText w:val="•"/>
      <w:lvlJc w:val="left"/>
      <w:pPr>
        <w:tabs>
          <w:tab w:val="num" w:pos="1440"/>
        </w:tabs>
        <w:ind w:left="1440" w:hanging="360"/>
      </w:pPr>
      <w:rPr>
        <w:rFonts w:ascii="Arial" w:hAnsi="Arial" w:hint="default"/>
      </w:rPr>
    </w:lvl>
    <w:lvl w:ilvl="2" w:tplc="097E8688" w:tentative="1">
      <w:start w:val="1"/>
      <w:numFmt w:val="bullet"/>
      <w:lvlText w:val="•"/>
      <w:lvlJc w:val="left"/>
      <w:pPr>
        <w:tabs>
          <w:tab w:val="num" w:pos="2160"/>
        </w:tabs>
        <w:ind w:left="2160" w:hanging="360"/>
      </w:pPr>
      <w:rPr>
        <w:rFonts w:ascii="Arial" w:hAnsi="Arial" w:hint="default"/>
      </w:rPr>
    </w:lvl>
    <w:lvl w:ilvl="3" w:tplc="82D81972" w:tentative="1">
      <w:start w:val="1"/>
      <w:numFmt w:val="bullet"/>
      <w:lvlText w:val="•"/>
      <w:lvlJc w:val="left"/>
      <w:pPr>
        <w:tabs>
          <w:tab w:val="num" w:pos="2880"/>
        </w:tabs>
        <w:ind w:left="2880" w:hanging="360"/>
      </w:pPr>
      <w:rPr>
        <w:rFonts w:ascii="Arial" w:hAnsi="Arial" w:hint="default"/>
      </w:rPr>
    </w:lvl>
    <w:lvl w:ilvl="4" w:tplc="87F68126" w:tentative="1">
      <w:start w:val="1"/>
      <w:numFmt w:val="bullet"/>
      <w:lvlText w:val="•"/>
      <w:lvlJc w:val="left"/>
      <w:pPr>
        <w:tabs>
          <w:tab w:val="num" w:pos="3600"/>
        </w:tabs>
        <w:ind w:left="3600" w:hanging="360"/>
      </w:pPr>
      <w:rPr>
        <w:rFonts w:ascii="Arial" w:hAnsi="Arial" w:hint="default"/>
      </w:rPr>
    </w:lvl>
    <w:lvl w:ilvl="5" w:tplc="0F241962" w:tentative="1">
      <w:start w:val="1"/>
      <w:numFmt w:val="bullet"/>
      <w:lvlText w:val="•"/>
      <w:lvlJc w:val="left"/>
      <w:pPr>
        <w:tabs>
          <w:tab w:val="num" w:pos="4320"/>
        </w:tabs>
        <w:ind w:left="4320" w:hanging="360"/>
      </w:pPr>
      <w:rPr>
        <w:rFonts w:ascii="Arial" w:hAnsi="Arial" w:hint="default"/>
      </w:rPr>
    </w:lvl>
    <w:lvl w:ilvl="6" w:tplc="3A3EE77A" w:tentative="1">
      <w:start w:val="1"/>
      <w:numFmt w:val="bullet"/>
      <w:lvlText w:val="•"/>
      <w:lvlJc w:val="left"/>
      <w:pPr>
        <w:tabs>
          <w:tab w:val="num" w:pos="5040"/>
        </w:tabs>
        <w:ind w:left="5040" w:hanging="360"/>
      </w:pPr>
      <w:rPr>
        <w:rFonts w:ascii="Arial" w:hAnsi="Arial" w:hint="default"/>
      </w:rPr>
    </w:lvl>
    <w:lvl w:ilvl="7" w:tplc="F434017E" w:tentative="1">
      <w:start w:val="1"/>
      <w:numFmt w:val="bullet"/>
      <w:lvlText w:val="•"/>
      <w:lvlJc w:val="left"/>
      <w:pPr>
        <w:tabs>
          <w:tab w:val="num" w:pos="5760"/>
        </w:tabs>
        <w:ind w:left="5760" w:hanging="360"/>
      </w:pPr>
      <w:rPr>
        <w:rFonts w:ascii="Arial" w:hAnsi="Arial" w:hint="default"/>
      </w:rPr>
    </w:lvl>
    <w:lvl w:ilvl="8" w:tplc="8DE621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F5CAB"/>
    <w:multiLevelType w:val="hybridMultilevel"/>
    <w:tmpl w:val="BB8C7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2B72D0"/>
    <w:multiLevelType w:val="hybridMultilevel"/>
    <w:tmpl w:val="1A3AA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50A2F8D"/>
    <w:multiLevelType w:val="hybridMultilevel"/>
    <w:tmpl w:val="FB72F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741223"/>
    <w:multiLevelType w:val="hybridMultilevel"/>
    <w:tmpl w:val="092E89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5348B3"/>
    <w:multiLevelType w:val="hybridMultilevel"/>
    <w:tmpl w:val="8F764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DE2C29"/>
    <w:multiLevelType w:val="hybridMultilevel"/>
    <w:tmpl w:val="1A3AA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A353997"/>
    <w:multiLevelType w:val="hybridMultilevel"/>
    <w:tmpl w:val="10F4A8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C320BA6"/>
    <w:multiLevelType w:val="hybridMultilevel"/>
    <w:tmpl w:val="0F00D5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D4F3427"/>
    <w:multiLevelType w:val="hybridMultilevel"/>
    <w:tmpl w:val="1F684CE8"/>
    <w:lvl w:ilvl="0" w:tplc="962EF8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7A73CE"/>
    <w:multiLevelType w:val="hybridMultilevel"/>
    <w:tmpl w:val="1F0698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82B245F"/>
    <w:multiLevelType w:val="hybridMultilevel"/>
    <w:tmpl w:val="7FBCC6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63708A6"/>
    <w:multiLevelType w:val="hybridMultilevel"/>
    <w:tmpl w:val="08A03A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648127A"/>
    <w:multiLevelType w:val="hybridMultilevel"/>
    <w:tmpl w:val="5CD61340"/>
    <w:lvl w:ilvl="0" w:tplc="E6CE168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691D5F"/>
    <w:multiLevelType w:val="hybridMultilevel"/>
    <w:tmpl w:val="31D29EB4"/>
    <w:lvl w:ilvl="0" w:tplc="30720A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88201D4"/>
    <w:multiLevelType w:val="hybridMultilevel"/>
    <w:tmpl w:val="0F3CB6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C036D3C"/>
    <w:multiLevelType w:val="hybridMultilevel"/>
    <w:tmpl w:val="9044E46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7769A3"/>
    <w:multiLevelType w:val="hybridMultilevel"/>
    <w:tmpl w:val="9BAA7120"/>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20" w15:restartNumberingAfterBreak="0">
    <w:nsid w:val="6D7B6390"/>
    <w:multiLevelType w:val="hybridMultilevel"/>
    <w:tmpl w:val="D51AFD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E452E0B"/>
    <w:multiLevelType w:val="hybridMultilevel"/>
    <w:tmpl w:val="558A29B2"/>
    <w:lvl w:ilvl="0" w:tplc="962EF8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F85DAC"/>
    <w:multiLevelType w:val="hybridMultilevel"/>
    <w:tmpl w:val="08A03A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5592B26"/>
    <w:multiLevelType w:val="hybridMultilevel"/>
    <w:tmpl w:val="8CC29390"/>
    <w:lvl w:ilvl="0" w:tplc="EC62101E">
      <w:start w:val="1"/>
      <w:numFmt w:val="lowerRoman"/>
      <w:lvlText w:val="(%1)"/>
      <w:lvlJc w:val="left"/>
      <w:pPr>
        <w:ind w:left="1004" w:hanging="7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7B177336"/>
    <w:multiLevelType w:val="hybridMultilevel"/>
    <w:tmpl w:val="7450AA54"/>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BCE526F"/>
    <w:multiLevelType w:val="hybridMultilevel"/>
    <w:tmpl w:val="5B542E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C5F2BC3"/>
    <w:multiLevelType w:val="hybridMultilevel"/>
    <w:tmpl w:val="432AFA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7D4C29ED"/>
    <w:multiLevelType w:val="hybridMultilevel"/>
    <w:tmpl w:val="49246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21"/>
  </w:num>
  <w:num w:numId="4">
    <w:abstractNumId w:val="11"/>
  </w:num>
  <w:num w:numId="5">
    <w:abstractNumId w:val="20"/>
  </w:num>
  <w:num w:numId="6">
    <w:abstractNumId w:val="1"/>
  </w:num>
  <w:num w:numId="7">
    <w:abstractNumId w:val="23"/>
  </w:num>
  <w:num w:numId="8">
    <w:abstractNumId w:val="19"/>
  </w:num>
  <w:num w:numId="9">
    <w:abstractNumId w:val="15"/>
  </w:num>
  <w:num w:numId="10">
    <w:abstractNumId w:val="7"/>
  </w:num>
  <w:num w:numId="11">
    <w:abstractNumId w:val="27"/>
  </w:num>
  <w:num w:numId="12">
    <w:abstractNumId w:val="6"/>
  </w:num>
  <w:num w:numId="13">
    <w:abstractNumId w:val="24"/>
  </w:num>
  <w:num w:numId="14">
    <w:abstractNumId w:val="18"/>
  </w:num>
  <w:num w:numId="15">
    <w:abstractNumId w:val="13"/>
  </w:num>
  <w:num w:numId="16">
    <w:abstractNumId w:val="12"/>
  </w:num>
  <w:num w:numId="17">
    <w:abstractNumId w:val="25"/>
  </w:num>
  <w:num w:numId="18">
    <w:abstractNumId w:val="10"/>
  </w:num>
  <w:num w:numId="19">
    <w:abstractNumId w:val="5"/>
  </w:num>
  <w:num w:numId="20">
    <w:abstractNumId w:val="16"/>
  </w:num>
  <w:num w:numId="21">
    <w:abstractNumId w:val="0"/>
  </w:num>
  <w:num w:numId="22">
    <w:abstractNumId w:val="17"/>
  </w:num>
  <w:num w:numId="23">
    <w:abstractNumId w:val="8"/>
  </w:num>
  <w:num w:numId="24">
    <w:abstractNumId w:val="2"/>
  </w:num>
  <w:num w:numId="25">
    <w:abstractNumId w:val="4"/>
  </w:num>
  <w:num w:numId="26">
    <w:abstractNumId w:val="14"/>
  </w:num>
  <w:num w:numId="27">
    <w:abstractNumId w:val="2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67B"/>
    <w:rsid w:val="000016F3"/>
    <w:rsid w:val="00020424"/>
    <w:rsid w:val="00024837"/>
    <w:rsid w:val="0006033B"/>
    <w:rsid w:val="000A45F2"/>
    <w:rsid w:val="000E4944"/>
    <w:rsid w:val="0012494D"/>
    <w:rsid w:val="0012767B"/>
    <w:rsid w:val="001919DC"/>
    <w:rsid w:val="00192998"/>
    <w:rsid w:val="001A2462"/>
    <w:rsid w:val="001A393D"/>
    <w:rsid w:val="001B1170"/>
    <w:rsid w:val="00204FD9"/>
    <w:rsid w:val="002051E7"/>
    <w:rsid w:val="00211287"/>
    <w:rsid w:val="002314AD"/>
    <w:rsid w:val="00231FDA"/>
    <w:rsid w:val="00237AF3"/>
    <w:rsid w:val="00241CFE"/>
    <w:rsid w:val="0024536B"/>
    <w:rsid w:val="00264EAF"/>
    <w:rsid w:val="00285D3B"/>
    <w:rsid w:val="002A4CBC"/>
    <w:rsid w:val="002B38DC"/>
    <w:rsid w:val="00335185"/>
    <w:rsid w:val="003724EF"/>
    <w:rsid w:val="003B5A0E"/>
    <w:rsid w:val="003C7567"/>
    <w:rsid w:val="003D3A9F"/>
    <w:rsid w:val="003E0D1F"/>
    <w:rsid w:val="00420C18"/>
    <w:rsid w:val="00475E12"/>
    <w:rsid w:val="0047617E"/>
    <w:rsid w:val="004938F5"/>
    <w:rsid w:val="004A4359"/>
    <w:rsid w:val="00512DBF"/>
    <w:rsid w:val="00516424"/>
    <w:rsid w:val="005237B6"/>
    <w:rsid w:val="005766DD"/>
    <w:rsid w:val="00591BD6"/>
    <w:rsid w:val="00593B1F"/>
    <w:rsid w:val="00594AE0"/>
    <w:rsid w:val="005B2AF8"/>
    <w:rsid w:val="005B3C8D"/>
    <w:rsid w:val="005B6AE7"/>
    <w:rsid w:val="005C3F76"/>
    <w:rsid w:val="005F4923"/>
    <w:rsid w:val="006472CC"/>
    <w:rsid w:val="006509EA"/>
    <w:rsid w:val="006556DD"/>
    <w:rsid w:val="00667A2B"/>
    <w:rsid w:val="00691C8B"/>
    <w:rsid w:val="006A077A"/>
    <w:rsid w:val="006A2A67"/>
    <w:rsid w:val="006A6F07"/>
    <w:rsid w:val="006C1B64"/>
    <w:rsid w:val="006C4DD9"/>
    <w:rsid w:val="006C71A9"/>
    <w:rsid w:val="006D195E"/>
    <w:rsid w:val="006F1490"/>
    <w:rsid w:val="006F4829"/>
    <w:rsid w:val="00727AE5"/>
    <w:rsid w:val="00762F31"/>
    <w:rsid w:val="007767C7"/>
    <w:rsid w:val="007A2784"/>
    <w:rsid w:val="007B1F83"/>
    <w:rsid w:val="007E2AAE"/>
    <w:rsid w:val="00807E98"/>
    <w:rsid w:val="008452FA"/>
    <w:rsid w:val="0084544C"/>
    <w:rsid w:val="00850DC9"/>
    <w:rsid w:val="00883038"/>
    <w:rsid w:val="008936A7"/>
    <w:rsid w:val="0089685F"/>
    <w:rsid w:val="008B446F"/>
    <w:rsid w:val="008B5239"/>
    <w:rsid w:val="008E696A"/>
    <w:rsid w:val="009067D3"/>
    <w:rsid w:val="00914A7B"/>
    <w:rsid w:val="00965574"/>
    <w:rsid w:val="00965694"/>
    <w:rsid w:val="0097130F"/>
    <w:rsid w:val="00984DE0"/>
    <w:rsid w:val="009B5433"/>
    <w:rsid w:val="009D5BB6"/>
    <w:rsid w:val="009E16EE"/>
    <w:rsid w:val="009E24AB"/>
    <w:rsid w:val="009F16DB"/>
    <w:rsid w:val="00A12303"/>
    <w:rsid w:val="00A14041"/>
    <w:rsid w:val="00A17367"/>
    <w:rsid w:val="00A35BF6"/>
    <w:rsid w:val="00A6378D"/>
    <w:rsid w:val="00A65450"/>
    <w:rsid w:val="00A66537"/>
    <w:rsid w:val="00A72D40"/>
    <w:rsid w:val="00A863C6"/>
    <w:rsid w:val="00A937DD"/>
    <w:rsid w:val="00AD5274"/>
    <w:rsid w:val="00B007C2"/>
    <w:rsid w:val="00B2222E"/>
    <w:rsid w:val="00B50849"/>
    <w:rsid w:val="00B85AE2"/>
    <w:rsid w:val="00B94D87"/>
    <w:rsid w:val="00B97D7C"/>
    <w:rsid w:val="00BE0989"/>
    <w:rsid w:val="00BE5B4C"/>
    <w:rsid w:val="00BF5A0F"/>
    <w:rsid w:val="00C37D6F"/>
    <w:rsid w:val="00C45239"/>
    <w:rsid w:val="00C53BB1"/>
    <w:rsid w:val="00C808DB"/>
    <w:rsid w:val="00CD03EF"/>
    <w:rsid w:val="00D063FB"/>
    <w:rsid w:val="00D13359"/>
    <w:rsid w:val="00D2466A"/>
    <w:rsid w:val="00D3627C"/>
    <w:rsid w:val="00D47523"/>
    <w:rsid w:val="00D975AA"/>
    <w:rsid w:val="00DB08A0"/>
    <w:rsid w:val="00DF4FB8"/>
    <w:rsid w:val="00E13D3D"/>
    <w:rsid w:val="00E36E51"/>
    <w:rsid w:val="00E44766"/>
    <w:rsid w:val="00E56094"/>
    <w:rsid w:val="00E6695E"/>
    <w:rsid w:val="00E81B9F"/>
    <w:rsid w:val="00E87B8C"/>
    <w:rsid w:val="00E95323"/>
    <w:rsid w:val="00EB03AE"/>
    <w:rsid w:val="00EC70ED"/>
    <w:rsid w:val="00ED5FF9"/>
    <w:rsid w:val="00EE33C5"/>
    <w:rsid w:val="00F3186C"/>
    <w:rsid w:val="00F324CB"/>
    <w:rsid w:val="00F51442"/>
    <w:rsid w:val="00F5683A"/>
    <w:rsid w:val="00F74135"/>
    <w:rsid w:val="00FA31C5"/>
    <w:rsid w:val="00FA3D0F"/>
    <w:rsid w:val="00FA68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F9465"/>
  <w15:chartTrackingRefBased/>
  <w15:docId w15:val="{54C9CE3A-6B7F-4EA4-B9F1-28AAE258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FB8"/>
    <w:pPr>
      <w:ind w:firstLine="709"/>
      <w:jc w:val="both"/>
    </w:pPr>
    <w:rPr>
      <w:rFonts w:ascii="Times New Roman" w:hAnsi="Times New Roman"/>
      <w:sz w:val="28"/>
    </w:rPr>
  </w:style>
  <w:style w:type="paragraph" w:styleId="1">
    <w:name w:val="heading 1"/>
    <w:basedOn w:val="a"/>
    <w:next w:val="a"/>
    <w:link w:val="10"/>
    <w:uiPriority w:val="9"/>
    <w:qFormat/>
    <w:rsid w:val="00E56094"/>
    <w:pPr>
      <w:keepNext/>
      <w:keepLines/>
      <w:spacing w:after="0" w:line="360" w:lineRule="auto"/>
      <w:outlineLvl w:val="0"/>
    </w:pPr>
    <w:rPr>
      <w:rFonts w:eastAsiaTheme="majorEastAsia" w:cstheme="majorBidi"/>
      <w:b/>
      <w:szCs w:val="32"/>
    </w:rPr>
  </w:style>
  <w:style w:type="paragraph" w:styleId="2">
    <w:name w:val="heading 2"/>
    <w:basedOn w:val="a"/>
    <w:next w:val="a"/>
    <w:link w:val="20"/>
    <w:uiPriority w:val="9"/>
    <w:unhideWhenUsed/>
    <w:qFormat/>
    <w:rsid w:val="00A17367"/>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2051E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0016F3"/>
    <w:pPr>
      <w:widowControl w:val="0"/>
      <w:suppressAutoHyphens/>
      <w:autoSpaceDN w:val="0"/>
      <w:spacing w:after="0" w:line="360" w:lineRule="auto"/>
      <w:textAlignment w:val="baseline"/>
    </w:pPr>
    <w:rPr>
      <w:rFonts w:eastAsia="Lucida Sans Unicode" w:cs="Mangal"/>
      <w:kern w:val="3"/>
      <w:szCs w:val="24"/>
      <w:lang w:eastAsia="zh-CN" w:bidi="hi-IN"/>
    </w:rPr>
  </w:style>
  <w:style w:type="paragraph" w:styleId="a3">
    <w:name w:val="List Paragraph"/>
    <w:basedOn w:val="a"/>
    <w:uiPriority w:val="34"/>
    <w:qFormat/>
    <w:rsid w:val="00EB03AE"/>
    <w:pPr>
      <w:ind w:left="720"/>
      <w:contextualSpacing/>
    </w:pPr>
  </w:style>
  <w:style w:type="character" w:customStyle="1" w:styleId="10">
    <w:name w:val="Заголовок 1 Знак"/>
    <w:basedOn w:val="a0"/>
    <w:link w:val="1"/>
    <w:uiPriority w:val="9"/>
    <w:rsid w:val="00E56094"/>
    <w:rPr>
      <w:rFonts w:ascii="Times New Roman" w:eastAsiaTheme="majorEastAsia" w:hAnsi="Times New Roman" w:cstheme="majorBidi"/>
      <w:b/>
      <w:sz w:val="24"/>
      <w:szCs w:val="32"/>
    </w:rPr>
  </w:style>
  <w:style w:type="paragraph" w:styleId="a4">
    <w:name w:val="TOC Heading"/>
    <w:basedOn w:val="1"/>
    <w:next w:val="a"/>
    <w:uiPriority w:val="39"/>
    <w:unhideWhenUsed/>
    <w:qFormat/>
    <w:rsid w:val="00C37D6F"/>
    <w:pPr>
      <w:jc w:val="left"/>
      <w:outlineLvl w:val="9"/>
    </w:pPr>
    <w:rPr>
      <w:lang w:eastAsia="ru-RU"/>
    </w:rPr>
  </w:style>
  <w:style w:type="character" w:styleId="a5">
    <w:name w:val="Hyperlink"/>
    <w:basedOn w:val="a0"/>
    <w:uiPriority w:val="99"/>
    <w:unhideWhenUsed/>
    <w:rsid w:val="00C37D6F"/>
    <w:rPr>
      <w:color w:val="0563C1" w:themeColor="hyperlink"/>
      <w:u w:val="single"/>
    </w:rPr>
  </w:style>
  <w:style w:type="paragraph" w:styleId="11">
    <w:name w:val="toc 1"/>
    <w:basedOn w:val="a"/>
    <w:next w:val="a"/>
    <w:autoRedefine/>
    <w:uiPriority w:val="39"/>
    <w:unhideWhenUsed/>
    <w:rsid w:val="00DF4FB8"/>
    <w:pPr>
      <w:spacing w:before="120" w:after="120"/>
      <w:jc w:val="left"/>
    </w:pPr>
    <w:rPr>
      <w:rFonts w:asciiTheme="minorHAnsi" w:hAnsiTheme="minorHAnsi" w:cstheme="minorHAnsi"/>
      <w:b/>
      <w:bCs/>
      <w:caps/>
      <w:sz w:val="20"/>
      <w:szCs w:val="20"/>
    </w:rPr>
  </w:style>
  <w:style w:type="table" w:styleId="a6">
    <w:name w:val="Table Grid"/>
    <w:basedOn w:val="a1"/>
    <w:uiPriority w:val="39"/>
    <w:rsid w:val="00F31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051E7"/>
    <w:rPr>
      <w:rFonts w:asciiTheme="majorHAnsi" w:eastAsiaTheme="majorEastAsia" w:hAnsiTheme="majorHAnsi" w:cstheme="majorBidi"/>
      <w:color w:val="1F4D78" w:themeColor="accent1" w:themeShade="7F"/>
      <w:sz w:val="24"/>
      <w:szCs w:val="24"/>
    </w:rPr>
  </w:style>
  <w:style w:type="paragraph" w:styleId="a7">
    <w:name w:val="caption"/>
    <w:basedOn w:val="a"/>
    <w:next w:val="a"/>
    <w:uiPriority w:val="35"/>
    <w:unhideWhenUsed/>
    <w:qFormat/>
    <w:rsid w:val="00E56094"/>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A17367"/>
    <w:rPr>
      <w:rFonts w:ascii="Times New Roman" w:eastAsiaTheme="majorEastAsia" w:hAnsi="Times New Roman" w:cstheme="majorBidi"/>
      <w:b/>
      <w:color w:val="000000" w:themeColor="text1"/>
      <w:sz w:val="28"/>
      <w:szCs w:val="26"/>
    </w:rPr>
  </w:style>
  <w:style w:type="paragraph" w:styleId="21">
    <w:name w:val="toc 2"/>
    <w:basedOn w:val="a"/>
    <w:next w:val="a"/>
    <w:autoRedefine/>
    <w:uiPriority w:val="39"/>
    <w:unhideWhenUsed/>
    <w:rsid w:val="006A077A"/>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6A077A"/>
    <w:pPr>
      <w:spacing w:after="0"/>
      <w:ind w:left="560"/>
      <w:jc w:val="left"/>
    </w:pPr>
    <w:rPr>
      <w:rFonts w:asciiTheme="minorHAnsi" w:hAnsiTheme="minorHAnsi" w:cstheme="minorHAnsi"/>
      <w:i/>
      <w:iCs/>
      <w:sz w:val="20"/>
      <w:szCs w:val="20"/>
    </w:rPr>
  </w:style>
  <w:style w:type="paragraph" w:styleId="4">
    <w:name w:val="toc 4"/>
    <w:basedOn w:val="a"/>
    <w:next w:val="a"/>
    <w:autoRedefine/>
    <w:uiPriority w:val="39"/>
    <w:semiHidden/>
    <w:unhideWhenUsed/>
    <w:rsid w:val="006A077A"/>
    <w:pPr>
      <w:spacing w:after="0"/>
      <w:ind w:left="840"/>
      <w:jc w:val="left"/>
    </w:pPr>
    <w:rPr>
      <w:rFonts w:asciiTheme="minorHAnsi" w:hAnsiTheme="minorHAnsi" w:cstheme="minorHAnsi"/>
      <w:sz w:val="18"/>
      <w:szCs w:val="18"/>
    </w:rPr>
  </w:style>
  <w:style w:type="paragraph" w:styleId="5">
    <w:name w:val="toc 5"/>
    <w:basedOn w:val="a"/>
    <w:next w:val="a"/>
    <w:autoRedefine/>
    <w:uiPriority w:val="39"/>
    <w:semiHidden/>
    <w:unhideWhenUsed/>
    <w:rsid w:val="006A077A"/>
    <w:pPr>
      <w:spacing w:after="0"/>
      <w:ind w:left="1120"/>
      <w:jc w:val="left"/>
    </w:pPr>
    <w:rPr>
      <w:rFonts w:asciiTheme="minorHAnsi" w:hAnsiTheme="minorHAnsi" w:cstheme="minorHAnsi"/>
      <w:sz w:val="18"/>
      <w:szCs w:val="18"/>
    </w:rPr>
  </w:style>
  <w:style w:type="paragraph" w:styleId="6">
    <w:name w:val="toc 6"/>
    <w:basedOn w:val="a"/>
    <w:next w:val="a"/>
    <w:autoRedefine/>
    <w:uiPriority w:val="39"/>
    <w:semiHidden/>
    <w:unhideWhenUsed/>
    <w:rsid w:val="006A077A"/>
    <w:pPr>
      <w:spacing w:after="0"/>
      <w:ind w:left="1400"/>
      <w:jc w:val="left"/>
    </w:pPr>
    <w:rPr>
      <w:rFonts w:asciiTheme="minorHAnsi" w:hAnsiTheme="minorHAnsi" w:cstheme="minorHAnsi"/>
      <w:sz w:val="18"/>
      <w:szCs w:val="18"/>
    </w:rPr>
  </w:style>
  <w:style w:type="paragraph" w:styleId="7">
    <w:name w:val="toc 7"/>
    <w:basedOn w:val="a"/>
    <w:next w:val="a"/>
    <w:autoRedefine/>
    <w:uiPriority w:val="39"/>
    <w:semiHidden/>
    <w:unhideWhenUsed/>
    <w:rsid w:val="006A077A"/>
    <w:pPr>
      <w:spacing w:after="0"/>
      <w:ind w:left="1680"/>
      <w:jc w:val="left"/>
    </w:pPr>
    <w:rPr>
      <w:rFonts w:asciiTheme="minorHAnsi" w:hAnsiTheme="minorHAnsi" w:cstheme="minorHAnsi"/>
      <w:sz w:val="18"/>
      <w:szCs w:val="18"/>
    </w:rPr>
  </w:style>
  <w:style w:type="paragraph" w:styleId="8">
    <w:name w:val="toc 8"/>
    <w:basedOn w:val="a"/>
    <w:next w:val="a"/>
    <w:autoRedefine/>
    <w:uiPriority w:val="39"/>
    <w:semiHidden/>
    <w:unhideWhenUsed/>
    <w:rsid w:val="006A077A"/>
    <w:pPr>
      <w:spacing w:after="0"/>
      <w:ind w:left="1960"/>
      <w:jc w:val="left"/>
    </w:pPr>
    <w:rPr>
      <w:rFonts w:asciiTheme="minorHAnsi" w:hAnsiTheme="minorHAnsi" w:cstheme="minorHAnsi"/>
      <w:sz w:val="18"/>
      <w:szCs w:val="18"/>
    </w:rPr>
  </w:style>
  <w:style w:type="paragraph" w:styleId="9">
    <w:name w:val="toc 9"/>
    <w:basedOn w:val="a"/>
    <w:next w:val="a"/>
    <w:autoRedefine/>
    <w:uiPriority w:val="39"/>
    <w:semiHidden/>
    <w:unhideWhenUsed/>
    <w:rsid w:val="006A077A"/>
    <w:pPr>
      <w:spacing w:after="0"/>
      <w:ind w:left="2240"/>
      <w:jc w:val="left"/>
    </w:pPr>
    <w:rPr>
      <w:rFonts w:asciiTheme="minorHAnsi" w:hAnsiTheme="minorHAnsi" w:cstheme="minorHAnsi"/>
      <w:sz w:val="18"/>
      <w:szCs w:val="18"/>
    </w:rPr>
  </w:style>
  <w:style w:type="paragraph" w:styleId="a8">
    <w:name w:val="Normal (Web)"/>
    <w:basedOn w:val="a"/>
    <w:uiPriority w:val="99"/>
    <w:unhideWhenUsed/>
    <w:rsid w:val="00475E12"/>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35775">
      <w:bodyDiv w:val="1"/>
      <w:marLeft w:val="0"/>
      <w:marRight w:val="0"/>
      <w:marTop w:val="0"/>
      <w:marBottom w:val="0"/>
      <w:divBdr>
        <w:top w:val="none" w:sz="0" w:space="0" w:color="auto"/>
        <w:left w:val="none" w:sz="0" w:space="0" w:color="auto"/>
        <w:bottom w:val="none" w:sz="0" w:space="0" w:color="auto"/>
        <w:right w:val="none" w:sz="0" w:space="0" w:color="auto"/>
      </w:divBdr>
    </w:div>
    <w:div w:id="46684630">
      <w:bodyDiv w:val="1"/>
      <w:marLeft w:val="0"/>
      <w:marRight w:val="0"/>
      <w:marTop w:val="0"/>
      <w:marBottom w:val="0"/>
      <w:divBdr>
        <w:top w:val="none" w:sz="0" w:space="0" w:color="auto"/>
        <w:left w:val="none" w:sz="0" w:space="0" w:color="auto"/>
        <w:bottom w:val="none" w:sz="0" w:space="0" w:color="auto"/>
        <w:right w:val="none" w:sz="0" w:space="0" w:color="auto"/>
      </w:divBdr>
    </w:div>
    <w:div w:id="79496537">
      <w:bodyDiv w:val="1"/>
      <w:marLeft w:val="0"/>
      <w:marRight w:val="0"/>
      <w:marTop w:val="0"/>
      <w:marBottom w:val="0"/>
      <w:divBdr>
        <w:top w:val="none" w:sz="0" w:space="0" w:color="auto"/>
        <w:left w:val="none" w:sz="0" w:space="0" w:color="auto"/>
        <w:bottom w:val="none" w:sz="0" w:space="0" w:color="auto"/>
        <w:right w:val="none" w:sz="0" w:space="0" w:color="auto"/>
      </w:divBdr>
    </w:div>
    <w:div w:id="89548864">
      <w:bodyDiv w:val="1"/>
      <w:marLeft w:val="0"/>
      <w:marRight w:val="0"/>
      <w:marTop w:val="0"/>
      <w:marBottom w:val="0"/>
      <w:divBdr>
        <w:top w:val="none" w:sz="0" w:space="0" w:color="auto"/>
        <w:left w:val="none" w:sz="0" w:space="0" w:color="auto"/>
        <w:bottom w:val="none" w:sz="0" w:space="0" w:color="auto"/>
        <w:right w:val="none" w:sz="0" w:space="0" w:color="auto"/>
      </w:divBdr>
    </w:div>
    <w:div w:id="120997741">
      <w:bodyDiv w:val="1"/>
      <w:marLeft w:val="0"/>
      <w:marRight w:val="0"/>
      <w:marTop w:val="0"/>
      <w:marBottom w:val="0"/>
      <w:divBdr>
        <w:top w:val="none" w:sz="0" w:space="0" w:color="auto"/>
        <w:left w:val="none" w:sz="0" w:space="0" w:color="auto"/>
        <w:bottom w:val="none" w:sz="0" w:space="0" w:color="auto"/>
        <w:right w:val="none" w:sz="0" w:space="0" w:color="auto"/>
      </w:divBdr>
    </w:div>
    <w:div w:id="161894736">
      <w:bodyDiv w:val="1"/>
      <w:marLeft w:val="0"/>
      <w:marRight w:val="0"/>
      <w:marTop w:val="0"/>
      <w:marBottom w:val="0"/>
      <w:divBdr>
        <w:top w:val="none" w:sz="0" w:space="0" w:color="auto"/>
        <w:left w:val="none" w:sz="0" w:space="0" w:color="auto"/>
        <w:bottom w:val="none" w:sz="0" w:space="0" w:color="auto"/>
        <w:right w:val="none" w:sz="0" w:space="0" w:color="auto"/>
      </w:divBdr>
      <w:divsChild>
        <w:div w:id="94980311">
          <w:marLeft w:val="0"/>
          <w:marRight w:val="0"/>
          <w:marTop w:val="0"/>
          <w:marBottom w:val="0"/>
          <w:divBdr>
            <w:top w:val="none" w:sz="0" w:space="0" w:color="auto"/>
            <w:left w:val="none" w:sz="0" w:space="0" w:color="auto"/>
            <w:bottom w:val="none" w:sz="0" w:space="0" w:color="auto"/>
            <w:right w:val="none" w:sz="0" w:space="0" w:color="auto"/>
          </w:divBdr>
          <w:divsChild>
            <w:div w:id="1445465402">
              <w:marLeft w:val="0"/>
              <w:marRight w:val="0"/>
              <w:marTop w:val="0"/>
              <w:marBottom w:val="0"/>
              <w:divBdr>
                <w:top w:val="none" w:sz="0" w:space="0" w:color="auto"/>
                <w:left w:val="none" w:sz="0" w:space="0" w:color="auto"/>
                <w:bottom w:val="none" w:sz="0" w:space="0" w:color="auto"/>
                <w:right w:val="none" w:sz="0" w:space="0" w:color="auto"/>
              </w:divBdr>
              <w:divsChild>
                <w:div w:id="1631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2001">
      <w:bodyDiv w:val="1"/>
      <w:marLeft w:val="0"/>
      <w:marRight w:val="0"/>
      <w:marTop w:val="0"/>
      <w:marBottom w:val="0"/>
      <w:divBdr>
        <w:top w:val="none" w:sz="0" w:space="0" w:color="auto"/>
        <w:left w:val="none" w:sz="0" w:space="0" w:color="auto"/>
        <w:bottom w:val="none" w:sz="0" w:space="0" w:color="auto"/>
        <w:right w:val="none" w:sz="0" w:space="0" w:color="auto"/>
      </w:divBdr>
    </w:div>
    <w:div w:id="200172886">
      <w:bodyDiv w:val="1"/>
      <w:marLeft w:val="0"/>
      <w:marRight w:val="0"/>
      <w:marTop w:val="0"/>
      <w:marBottom w:val="0"/>
      <w:divBdr>
        <w:top w:val="none" w:sz="0" w:space="0" w:color="auto"/>
        <w:left w:val="none" w:sz="0" w:space="0" w:color="auto"/>
        <w:bottom w:val="none" w:sz="0" w:space="0" w:color="auto"/>
        <w:right w:val="none" w:sz="0" w:space="0" w:color="auto"/>
      </w:divBdr>
    </w:div>
    <w:div w:id="261644583">
      <w:bodyDiv w:val="1"/>
      <w:marLeft w:val="0"/>
      <w:marRight w:val="0"/>
      <w:marTop w:val="0"/>
      <w:marBottom w:val="0"/>
      <w:divBdr>
        <w:top w:val="none" w:sz="0" w:space="0" w:color="auto"/>
        <w:left w:val="none" w:sz="0" w:space="0" w:color="auto"/>
        <w:bottom w:val="none" w:sz="0" w:space="0" w:color="auto"/>
        <w:right w:val="none" w:sz="0" w:space="0" w:color="auto"/>
      </w:divBdr>
    </w:div>
    <w:div w:id="283930991">
      <w:bodyDiv w:val="1"/>
      <w:marLeft w:val="0"/>
      <w:marRight w:val="0"/>
      <w:marTop w:val="0"/>
      <w:marBottom w:val="0"/>
      <w:divBdr>
        <w:top w:val="none" w:sz="0" w:space="0" w:color="auto"/>
        <w:left w:val="none" w:sz="0" w:space="0" w:color="auto"/>
        <w:bottom w:val="none" w:sz="0" w:space="0" w:color="auto"/>
        <w:right w:val="none" w:sz="0" w:space="0" w:color="auto"/>
      </w:divBdr>
    </w:div>
    <w:div w:id="289365580">
      <w:bodyDiv w:val="1"/>
      <w:marLeft w:val="0"/>
      <w:marRight w:val="0"/>
      <w:marTop w:val="0"/>
      <w:marBottom w:val="0"/>
      <w:divBdr>
        <w:top w:val="none" w:sz="0" w:space="0" w:color="auto"/>
        <w:left w:val="none" w:sz="0" w:space="0" w:color="auto"/>
        <w:bottom w:val="none" w:sz="0" w:space="0" w:color="auto"/>
        <w:right w:val="none" w:sz="0" w:space="0" w:color="auto"/>
      </w:divBdr>
    </w:div>
    <w:div w:id="308168143">
      <w:bodyDiv w:val="1"/>
      <w:marLeft w:val="0"/>
      <w:marRight w:val="0"/>
      <w:marTop w:val="0"/>
      <w:marBottom w:val="0"/>
      <w:divBdr>
        <w:top w:val="none" w:sz="0" w:space="0" w:color="auto"/>
        <w:left w:val="none" w:sz="0" w:space="0" w:color="auto"/>
        <w:bottom w:val="none" w:sz="0" w:space="0" w:color="auto"/>
        <w:right w:val="none" w:sz="0" w:space="0" w:color="auto"/>
      </w:divBdr>
    </w:div>
    <w:div w:id="322978212">
      <w:bodyDiv w:val="1"/>
      <w:marLeft w:val="0"/>
      <w:marRight w:val="0"/>
      <w:marTop w:val="0"/>
      <w:marBottom w:val="0"/>
      <w:divBdr>
        <w:top w:val="none" w:sz="0" w:space="0" w:color="auto"/>
        <w:left w:val="none" w:sz="0" w:space="0" w:color="auto"/>
        <w:bottom w:val="none" w:sz="0" w:space="0" w:color="auto"/>
        <w:right w:val="none" w:sz="0" w:space="0" w:color="auto"/>
      </w:divBdr>
    </w:div>
    <w:div w:id="328293982">
      <w:bodyDiv w:val="1"/>
      <w:marLeft w:val="0"/>
      <w:marRight w:val="0"/>
      <w:marTop w:val="0"/>
      <w:marBottom w:val="0"/>
      <w:divBdr>
        <w:top w:val="none" w:sz="0" w:space="0" w:color="auto"/>
        <w:left w:val="none" w:sz="0" w:space="0" w:color="auto"/>
        <w:bottom w:val="none" w:sz="0" w:space="0" w:color="auto"/>
        <w:right w:val="none" w:sz="0" w:space="0" w:color="auto"/>
      </w:divBdr>
    </w:div>
    <w:div w:id="331684306">
      <w:bodyDiv w:val="1"/>
      <w:marLeft w:val="0"/>
      <w:marRight w:val="0"/>
      <w:marTop w:val="0"/>
      <w:marBottom w:val="0"/>
      <w:divBdr>
        <w:top w:val="none" w:sz="0" w:space="0" w:color="auto"/>
        <w:left w:val="none" w:sz="0" w:space="0" w:color="auto"/>
        <w:bottom w:val="none" w:sz="0" w:space="0" w:color="auto"/>
        <w:right w:val="none" w:sz="0" w:space="0" w:color="auto"/>
      </w:divBdr>
    </w:div>
    <w:div w:id="335772734">
      <w:bodyDiv w:val="1"/>
      <w:marLeft w:val="0"/>
      <w:marRight w:val="0"/>
      <w:marTop w:val="0"/>
      <w:marBottom w:val="0"/>
      <w:divBdr>
        <w:top w:val="none" w:sz="0" w:space="0" w:color="auto"/>
        <w:left w:val="none" w:sz="0" w:space="0" w:color="auto"/>
        <w:bottom w:val="none" w:sz="0" w:space="0" w:color="auto"/>
        <w:right w:val="none" w:sz="0" w:space="0" w:color="auto"/>
      </w:divBdr>
    </w:div>
    <w:div w:id="336730376">
      <w:bodyDiv w:val="1"/>
      <w:marLeft w:val="0"/>
      <w:marRight w:val="0"/>
      <w:marTop w:val="0"/>
      <w:marBottom w:val="0"/>
      <w:divBdr>
        <w:top w:val="none" w:sz="0" w:space="0" w:color="auto"/>
        <w:left w:val="none" w:sz="0" w:space="0" w:color="auto"/>
        <w:bottom w:val="none" w:sz="0" w:space="0" w:color="auto"/>
        <w:right w:val="none" w:sz="0" w:space="0" w:color="auto"/>
      </w:divBdr>
    </w:div>
    <w:div w:id="353266307">
      <w:bodyDiv w:val="1"/>
      <w:marLeft w:val="0"/>
      <w:marRight w:val="0"/>
      <w:marTop w:val="0"/>
      <w:marBottom w:val="0"/>
      <w:divBdr>
        <w:top w:val="none" w:sz="0" w:space="0" w:color="auto"/>
        <w:left w:val="none" w:sz="0" w:space="0" w:color="auto"/>
        <w:bottom w:val="none" w:sz="0" w:space="0" w:color="auto"/>
        <w:right w:val="none" w:sz="0" w:space="0" w:color="auto"/>
      </w:divBdr>
    </w:div>
    <w:div w:id="365831205">
      <w:bodyDiv w:val="1"/>
      <w:marLeft w:val="0"/>
      <w:marRight w:val="0"/>
      <w:marTop w:val="0"/>
      <w:marBottom w:val="0"/>
      <w:divBdr>
        <w:top w:val="none" w:sz="0" w:space="0" w:color="auto"/>
        <w:left w:val="none" w:sz="0" w:space="0" w:color="auto"/>
        <w:bottom w:val="none" w:sz="0" w:space="0" w:color="auto"/>
        <w:right w:val="none" w:sz="0" w:space="0" w:color="auto"/>
      </w:divBdr>
    </w:div>
    <w:div w:id="388118803">
      <w:bodyDiv w:val="1"/>
      <w:marLeft w:val="0"/>
      <w:marRight w:val="0"/>
      <w:marTop w:val="0"/>
      <w:marBottom w:val="0"/>
      <w:divBdr>
        <w:top w:val="none" w:sz="0" w:space="0" w:color="auto"/>
        <w:left w:val="none" w:sz="0" w:space="0" w:color="auto"/>
        <w:bottom w:val="none" w:sz="0" w:space="0" w:color="auto"/>
        <w:right w:val="none" w:sz="0" w:space="0" w:color="auto"/>
      </w:divBdr>
    </w:div>
    <w:div w:id="390999476">
      <w:bodyDiv w:val="1"/>
      <w:marLeft w:val="0"/>
      <w:marRight w:val="0"/>
      <w:marTop w:val="0"/>
      <w:marBottom w:val="0"/>
      <w:divBdr>
        <w:top w:val="none" w:sz="0" w:space="0" w:color="auto"/>
        <w:left w:val="none" w:sz="0" w:space="0" w:color="auto"/>
        <w:bottom w:val="none" w:sz="0" w:space="0" w:color="auto"/>
        <w:right w:val="none" w:sz="0" w:space="0" w:color="auto"/>
      </w:divBdr>
    </w:div>
    <w:div w:id="396323176">
      <w:bodyDiv w:val="1"/>
      <w:marLeft w:val="0"/>
      <w:marRight w:val="0"/>
      <w:marTop w:val="0"/>
      <w:marBottom w:val="0"/>
      <w:divBdr>
        <w:top w:val="none" w:sz="0" w:space="0" w:color="auto"/>
        <w:left w:val="none" w:sz="0" w:space="0" w:color="auto"/>
        <w:bottom w:val="none" w:sz="0" w:space="0" w:color="auto"/>
        <w:right w:val="none" w:sz="0" w:space="0" w:color="auto"/>
      </w:divBdr>
    </w:div>
    <w:div w:id="399401766">
      <w:bodyDiv w:val="1"/>
      <w:marLeft w:val="0"/>
      <w:marRight w:val="0"/>
      <w:marTop w:val="0"/>
      <w:marBottom w:val="0"/>
      <w:divBdr>
        <w:top w:val="none" w:sz="0" w:space="0" w:color="auto"/>
        <w:left w:val="none" w:sz="0" w:space="0" w:color="auto"/>
        <w:bottom w:val="none" w:sz="0" w:space="0" w:color="auto"/>
        <w:right w:val="none" w:sz="0" w:space="0" w:color="auto"/>
      </w:divBdr>
    </w:div>
    <w:div w:id="425536900">
      <w:bodyDiv w:val="1"/>
      <w:marLeft w:val="0"/>
      <w:marRight w:val="0"/>
      <w:marTop w:val="0"/>
      <w:marBottom w:val="0"/>
      <w:divBdr>
        <w:top w:val="none" w:sz="0" w:space="0" w:color="auto"/>
        <w:left w:val="none" w:sz="0" w:space="0" w:color="auto"/>
        <w:bottom w:val="none" w:sz="0" w:space="0" w:color="auto"/>
        <w:right w:val="none" w:sz="0" w:space="0" w:color="auto"/>
      </w:divBdr>
    </w:div>
    <w:div w:id="504787702">
      <w:bodyDiv w:val="1"/>
      <w:marLeft w:val="0"/>
      <w:marRight w:val="0"/>
      <w:marTop w:val="0"/>
      <w:marBottom w:val="0"/>
      <w:divBdr>
        <w:top w:val="none" w:sz="0" w:space="0" w:color="auto"/>
        <w:left w:val="none" w:sz="0" w:space="0" w:color="auto"/>
        <w:bottom w:val="none" w:sz="0" w:space="0" w:color="auto"/>
        <w:right w:val="none" w:sz="0" w:space="0" w:color="auto"/>
      </w:divBdr>
    </w:div>
    <w:div w:id="524485210">
      <w:bodyDiv w:val="1"/>
      <w:marLeft w:val="0"/>
      <w:marRight w:val="0"/>
      <w:marTop w:val="0"/>
      <w:marBottom w:val="0"/>
      <w:divBdr>
        <w:top w:val="none" w:sz="0" w:space="0" w:color="auto"/>
        <w:left w:val="none" w:sz="0" w:space="0" w:color="auto"/>
        <w:bottom w:val="none" w:sz="0" w:space="0" w:color="auto"/>
        <w:right w:val="none" w:sz="0" w:space="0" w:color="auto"/>
      </w:divBdr>
    </w:div>
    <w:div w:id="525103160">
      <w:bodyDiv w:val="1"/>
      <w:marLeft w:val="0"/>
      <w:marRight w:val="0"/>
      <w:marTop w:val="0"/>
      <w:marBottom w:val="0"/>
      <w:divBdr>
        <w:top w:val="none" w:sz="0" w:space="0" w:color="auto"/>
        <w:left w:val="none" w:sz="0" w:space="0" w:color="auto"/>
        <w:bottom w:val="none" w:sz="0" w:space="0" w:color="auto"/>
        <w:right w:val="none" w:sz="0" w:space="0" w:color="auto"/>
      </w:divBdr>
    </w:div>
    <w:div w:id="589896880">
      <w:bodyDiv w:val="1"/>
      <w:marLeft w:val="0"/>
      <w:marRight w:val="0"/>
      <w:marTop w:val="0"/>
      <w:marBottom w:val="0"/>
      <w:divBdr>
        <w:top w:val="none" w:sz="0" w:space="0" w:color="auto"/>
        <w:left w:val="none" w:sz="0" w:space="0" w:color="auto"/>
        <w:bottom w:val="none" w:sz="0" w:space="0" w:color="auto"/>
        <w:right w:val="none" w:sz="0" w:space="0" w:color="auto"/>
      </w:divBdr>
    </w:div>
    <w:div w:id="620038438">
      <w:bodyDiv w:val="1"/>
      <w:marLeft w:val="0"/>
      <w:marRight w:val="0"/>
      <w:marTop w:val="0"/>
      <w:marBottom w:val="0"/>
      <w:divBdr>
        <w:top w:val="none" w:sz="0" w:space="0" w:color="auto"/>
        <w:left w:val="none" w:sz="0" w:space="0" w:color="auto"/>
        <w:bottom w:val="none" w:sz="0" w:space="0" w:color="auto"/>
        <w:right w:val="none" w:sz="0" w:space="0" w:color="auto"/>
      </w:divBdr>
    </w:div>
    <w:div w:id="677081297">
      <w:bodyDiv w:val="1"/>
      <w:marLeft w:val="0"/>
      <w:marRight w:val="0"/>
      <w:marTop w:val="0"/>
      <w:marBottom w:val="0"/>
      <w:divBdr>
        <w:top w:val="none" w:sz="0" w:space="0" w:color="auto"/>
        <w:left w:val="none" w:sz="0" w:space="0" w:color="auto"/>
        <w:bottom w:val="none" w:sz="0" w:space="0" w:color="auto"/>
        <w:right w:val="none" w:sz="0" w:space="0" w:color="auto"/>
      </w:divBdr>
    </w:div>
    <w:div w:id="710573726">
      <w:bodyDiv w:val="1"/>
      <w:marLeft w:val="0"/>
      <w:marRight w:val="0"/>
      <w:marTop w:val="0"/>
      <w:marBottom w:val="0"/>
      <w:divBdr>
        <w:top w:val="none" w:sz="0" w:space="0" w:color="auto"/>
        <w:left w:val="none" w:sz="0" w:space="0" w:color="auto"/>
        <w:bottom w:val="none" w:sz="0" w:space="0" w:color="auto"/>
        <w:right w:val="none" w:sz="0" w:space="0" w:color="auto"/>
      </w:divBdr>
    </w:div>
    <w:div w:id="779882613">
      <w:bodyDiv w:val="1"/>
      <w:marLeft w:val="0"/>
      <w:marRight w:val="0"/>
      <w:marTop w:val="0"/>
      <w:marBottom w:val="0"/>
      <w:divBdr>
        <w:top w:val="none" w:sz="0" w:space="0" w:color="auto"/>
        <w:left w:val="none" w:sz="0" w:space="0" w:color="auto"/>
        <w:bottom w:val="none" w:sz="0" w:space="0" w:color="auto"/>
        <w:right w:val="none" w:sz="0" w:space="0" w:color="auto"/>
      </w:divBdr>
    </w:div>
    <w:div w:id="802112179">
      <w:bodyDiv w:val="1"/>
      <w:marLeft w:val="0"/>
      <w:marRight w:val="0"/>
      <w:marTop w:val="0"/>
      <w:marBottom w:val="0"/>
      <w:divBdr>
        <w:top w:val="none" w:sz="0" w:space="0" w:color="auto"/>
        <w:left w:val="none" w:sz="0" w:space="0" w:color="auto"/>
        <w:bottom w:val="none" w:sz="0" w:space="0" w:color="auto"/>
        <w:right w:val="none" w:sz="0" w:space="0" w:color="auto"/>
      </w:divBdr>
    </w:div>
    <w:div w:id="811750769">
      <w:bodyDiv w:val="1"/>
      <w:marLeft w:val="0"/>
      <w:marRight w:val="0"/>
      <w:marTop w:val="0"/>
      <w:marBottom w:val="0"/>
      <w:divBdr>
        <w:top w:val="none" w:sz="0" w:space="0" w:color="auto"/>
        <w:left w:val="none" w:sz="0" w:space="0" w:color="auto"/>
        <w:bottom w:val="none" w:sz="0" w:space="0" w:color="auto"/>
        <w:right w:val="none" w:sz="0" w:space="0" w:color="auto"/>
      </w:divBdr>
    </w:div>
    <w:div w:id="842862358">
      <w:bodyDiv w:val="1"/>
      <w:marLeft w:val="0"/>
      <w:marRight w:val="0"/>
      <w:marTop w:val="0"/>
      <w:marBottom w:val="0"/>
      <w:divBdr>
        <w:top w:val="none" w:sz="0" w:space="0" w:color="auto"/>
        <w:left w:val="none" w:sz="0" w:space="0" w:color="auto"/>
        <w:bottom w:val="none" w:sz="0" w:space="0" w:color="auto"/>
        <w:right w:val="none" w:sz="0" w:space="0" w:color="auto"/>
      </w:divBdr>
    </w:div>
    <w:div w:id="852383348">
      <w:bodyDiv w:val="1"/>
      <w:marLeft w:val="0"/>
      <w:marRight w:val="0"/>
      <w:marTop w:val="0"/>
      <w:marBottom w:val="0"/>
      <w:divBdr>
        <w:top w:val="none" w:sz="0" w:space="0" w:color="auto"/>
        <w:left w:val="none" w:sz="0" w:space="0" w:color="auto"/>
        <w:bottom w:val="none" w:sz="0" w:space="0" w:color="auto"/>
        <w:right w:val="none" w:sz="0" w:space="0" w:color="auto"/>
      </w:divBdr>
    </w:div>
    <w:div w:id="879170207">
      <w:bodyDiv w:val="1"/>
      <w:marLeft w:val="0"/>
      <w:marRight w:val="0"/>
      <w:marTop w:val="0"/>
      <w:marBottom w:val="0"/>
      <w:divBdr>
        <w:top w:val="none" w:sz="0" w:space="0" w:color="auto"/>
        <w:left w:val="none" w:sz="0" w:space="0" w:color="auto"/>
        <w:bottom w:val="none" w:sz="0" w:space="0" w:color="auto"/>
        <w:right w:val="none" w:sz="0" w:space="0" w:color="auto"/>
      </w:divBdr>
    </w:div>
    <w:div w:id="896747788">
      <w:bodyDiv w:val="1"/>
      <w:marLeft w:val="0"/>
      <w:marRight w:val="0"/>
      <w:marTop w:val="0"/>
      <w:marBottom w:val="0"/>
      <w:divBdr>
        <w:top w:val="none" w:sz="0" w:space="0" w:color="auto"/>
        <w:left w:val="none" w:sz="0" w:space="0" w:color="auto"/>
        <w:bottom w:val="none" w:sz="0" w:space="0" w:color="auto"/>
        <w:right w:val="none" w:sz="0" w:space="0" w:color="auto"/>
      </w:divBdr>
    </w:div>
    <w:div w:id="915893726">
      <w:bodyDiv w:val="1"/>
      <w:marLeft w:val="0"/>
      <w:marRight w:val="0"/>
      <w:marTop w:val="0"/>
      <w:marBottom w:val="0"/>
      <w:divBdr>
        <w:top w:val="none" w:sz="0" w:space="0" w:color="auto"/>
        <w:left w:val="none" w:sz="0" w:space="0" w:color="auto"/>
        <w:bottom w:val="none" w:sz="0" w:space="0" w:color="auto"/>
        <w:right w:val="none" w:sz="0" w:space="0" w:color="auto"/>
      </w:divBdr>
    </w:div>
    <w:div w:id="945579665">
      <w:bodyDiv w:val="1"/>
      <w:marLeft w:val="0"/>
      <w:marRight w:val="0"/>
      <w:marTop w:val="0"/>
      <w:marBottom w:val="0"/>
      <w:divBdr>
        <w:top w:val="none" w:sz="0" w:space="0" w:color="auto"/>
        <w:left w:val="none" w:sz="0" w:space="0" w:color="auto"/>
        <w:bottom w:val="none" w:sz="0" w:space="0" w:color="auto"/>
        <w:right w:val="none" w:sz="0" w:space="0" w:color="auto"/>
      </w:divBdr>
    </w:div>
    <w:div w:id="957956171">
      <w:bodyDiv w:val="1"/>
      <w:marLeft w:val="0"/>
      <w:marRight w:val="0"/>
      <w:marTop w:val="0"/>
      <w:marBottom w:val="0"/>
      <w:divBdr>
        <w:top w:val="none" w:sz="0" w:space="0" w:color="auto"/>
        <w:left w:val="none" w:sz="0" w:space="0" w:color="auto"/>
        <w:bottom w:val="none" w:sz="0" w:space="0" w:color="auto"/>
        <w:right w:val="none" w:sz="0" w:space="0" w:color="auto"/>
      </w:divBdr>
    </w:div>
    <w:div w:id="1061945821">
      <w:bodyDiv w:val="1"/>
      <w:marLeft w:val="0"/>
      <w:marRight w:val="0"/>
      <w:marTop w:val="0"/>
      <w:marBottom w:val="0"/>
      <w:divBdr>
        <w:top w:val="none" w:sz="0" w:space="0" w:color="auto"/>
        <w:left w:val="none" w:sz="0" w:space="0" w:color="auto"/>
        <w:bottom w:val="none" w:sz="0" w:space="0" w:color="auto"/>
        <w:right w:val="none" w:sz="0" w:space="0" w:color="auto"/>
      </w:divBdr>
    </w:div>
    <w:div w:id="1083339095">
      <w:bodyDiv w:val="1"/>
      <w:marLeft w:val="0"/>
      <w:marRight w:val="0"/>
      <w:marTop w:val="0"/>
      <w:marBottom w:val="0"/>
      <w:divBdr>
        <w:top w:val="none" w:sz="0" w:space="0" w:color="auto"/>
        <w:left w:val="none" w:sz="0" w:space="0" w:color="auto"/>
        <w:bottom w:val="none" w:sz="0" w:space="0" w:color="auto"/>
        <w:right w:val="none" w:sz="0" w:space="0" w:color="auto"/>
      </w:divBdr>
    </w:div>
    <w:div w:id="1190754876">
      <w:bodyDiv w:val="1"/>
      <w:marLeft w:val="0"/>
      <w:marRight w:val="0"/>
      <w:marTop w:val="0"/>
      <w:marBottom w:val="0"/>
      <w:divBdr>
        <w:top w:val="none" w:sz="0" w:space="0" w:color="auto"/>
        <w:left w:val="none" w:sz="0" w:space="0" w:color="auto"/>
        <w:bottom w:val="none" w:sz="0" w:space="0" w:color="auto"/>
        <w:right w:val="none" w:sz="0" w:space="0" w:color="auto"/>
      </w:divBdr>
    </w:div>
    <w:div w:id="1193113461">
      <w:bodyDiv w:val="1"/>
      <w:marLeft w:val="0"/>
      <w:marRight w:val="0"/>
      <w:marTop w:val="0"/>
      <w:marBottom w:val="0"/>
      <w:divBdr>
        <w:top w:val="none" w:sz="0" w:space="0" w:color="auto"/>
        <w:left w:val="none" w:sz="0" w:space="0" w:color="auto"/>
        <w:bottom w:val="none" w:sz="0" w:space="0" w:color="auto"/>
        <w:right w:val="none" w:sz="0" w:space="0" w:color="auto"/>
      </w:divBdr>
    </w:div>
    <w:div w:id="1230069864">
      <w:bodyDiv w:val="1"/>
      <w:marLeft w:val="0"/>
      <w:marRight w:val="0"/>
      <w:marTop w:val="0"/>
      <w:marBottom w:val="0"/>
      <w:divBdr>
        <w:top w:val="none" w:sz="0" w:space="0" w:color="auto"/>
        <w:left w:val="none" w:sz="0" w:space="0" w:color="auto"/>
        <w:bottom w:val="none" w:sz="0" w:space="0" w:color="auto"/>
        <w:right w:val="none" w:sz="0" w:space="0" w:color="auto"/>
      </w:divBdr>
    </w:div>
    <w:div w:id="1275211902">
      <w:bodyDiv w:val="1"/>
      <w:marLeft w:val="0"/>
      <w:marRight w:val="0"/>
      <w:marTop w:val="0"/>
      <w:marBottom w:val="0"/>
      <w:divBdr>
        <w:top w:val="none" w:sz="0" w:space="0" w:color="auto"/>
        <w:left w:val="none" w:sz="0" w:space="0" w:color="auto"/>
        <w:bottom w:val="none" w:sz="0" w:space="0" w:color="auto"/>
        <w:right w:val="none" w:sz="0" w:space="0" w:color="auto"/>
      </w:divBdr>
    </w:div>
    <w:div w:id="1279336338">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sChild>
        <w:div w:id="2022077230">
          <w:marLeft w:val="288"/>
          <w:marRight w:val="0"/>
          <w:marTop w:val="80"/>
          <w:marBottom w:val="80"/>
          <w:divBdr>
            <w:top w:val="none" w:sz="0" w:space="0" w:color="auto"/>
            <w:left w:val="none" w:sz="0" w:space="0" w:color="auto"/>
            <w:bottom w:val="none" w:sz="0" w:space="0" w:color="auto"/>
            <w:right w:val="none" w:sz="0" w:space="0" w:color="auto"/>
          </w:divBdr>
        </w:div>
      </w:divsChild>
    </w:div>
    <w:div w:id="1365599961">
      <w:bodyDiv w:val="1"/>
      <w:marLeft w:val="0"/>
      <w:marRight w:val="0"/>
      <w:marTop w:val="0"/>
      <w:marBottom w:val="0"/>
      <w:divBdr>
        <w:top w:val="none" w:sz="0" w:space="0" w:color="auto"/>
        <w:left w:val="none" w:sz="0" w:space="0" w:color="auto"/>
        <w:bottom w:val="none" w:sz="0" w:space="0" w:color="auto"/>
        <w:right w:val="none" w:sz="0" w:space="0" w:color="auto"/>
      </w:divBdr>
    </w:div>
    <w:div w:id="1383822919">
      <w:bodyDiv w:val="1"/>
      <w:marLeft w:val="0"/>
      <w:marRight w:val="0"/>
      <w:marTop w:val="0"/>
      <w:marBottom w:val="0"/>
      <w:divBdr>
        <w:top w:val="none" w:sz="0" w:space="0" w:color="auto"/>
        <w:left w:val="none" w:sz="0" w:space="0" w:color="auto"/>
        <w:bottom w:val="none" w:sz="0" w:space="0" w:color="auto"/>
        <w:right w:val="none" w:sz="0" w:space="0" w:color="auto"/>
      </w:divBdr>
    </w:div>
    <w:div w:id="1389567661">
      <w:bodyDiv w:val="1"/>
      <w:marLeft w:val="0"/>
      <w:marRight w:val="0"/>
      <w:marTop w:val="0"/>
      <w:marBottom w:val="0"/>
      <w:divBdr>
        <w:top w:val="none" w:sz="0" w:space="0" w:color="auto"/>
        <w:left w:val="none" w:sz="0" w:space="0" w:color="auto"/>
        <w:bottom w:val="none" w:sz="0" w:space="0" w:color="auto"/>
        <w:right w:val="none" w:sz="0" w:space="0" w:color="auto"/>
      </w:divBdr>
    </w:div>
    <w:div w:id="1390960292">
      <w:bodyDiv w:val="1"/>
      <w:marLeft w:val="0"/>
      <w:marRight w:val="0"/>
      <w:marTop w:val="0"/>
      <w:marBottom w:val="0"/>
      <w:divBdr>
        <w:top w:val="none" w:sz="0" w:space="0" w:color="auto"/>
        <w:left w:val="none" w:sz="0" w:space="0" w:color="auto"/>
        <w:bottom w:val="none" w:sz="0" w:space="0" w:color="auto"/>
        <w:right w:val="none" w:sz="0" w:space="0" w:color="auto"/>
      </w:divBdr>
    </w:div>
    <w:div w:id="1435520781">
      <w:bodyDiv w:val="1"/>
      <w:marLeft w:val="0"/>
      <w:marRight w:val="0"/>
      <w:marTop w:val="0"/>
      <w:marBottom w:val="0"/>
      <w:divBdr>
        <w:top w:val="none" w:sz="0" w:space="0" w:color="auto"/>
        <w:left w:val="none" w:sz="0" w:space="0" w:color="auto"/>
        <w:bottom w:val="none" w:sz="0" w:space="0" w:color="auto"/>
        <w:right w:val="none" w:sz="0" w:space="0" w:color="auto"/>
      </w:divBdr>
    </w:div>
    <w:div w:id="1449814802">
      <w:bodyDiv w:val="1"/>
      <w:marLeft w:val="0"/>
      <w:marRight w:val="0"/>
      <w:marTop w:val="0"/>
      <w:marBottom w:val="0"/>
      <w:divBdr>
        <w:top w:val="none" w:sz="0" w:space="0" w:color="auto"/>
        <w:left w:val="none" w:sz="0" w:space="0" w:color="auto"/>
        <w:bottom w:val="none" w:sz="0" w:space="0" w:color="auto"/>
        <w:right w:val="none" w:sz="0" w:space="0" w:color="auto"/>
      </w:divBdr>
    </w:div>
    <w:div w:id="1469780589">
      <w:bodyDiv w:val="1"/>
      <w:marLeft w:val="0"/>
      <w:marRight w:val="0"/>
      <w:marTop w:val="0"/>
      <w:marBottom w:val="0"/>
      <w:divBdr>
        <w:top w:val="none" w:sz="0" w:space="0" w:color="auto"/>
        <w:left w:val="none" w:sz="0" w:space="0" w:color="auto"/>
        <w:bottom w:val="none" w:sz="0" w:space="0" w:color="auto"/>
        <w:right w:val="none" w:sz="0" w:space="0" w:color="auto"/>
      </w:divBdr>
    </w:div>
    <w:div w:id="1471709005">
      <w:bodyDiv w:val="1"/>
      <w:marLeft w:val="0"/>
      <w:marRight w:val="0"/>
      <w:marTop w:val="0"/>
      <w:marBottom w:val="0"/>
      <w:divBdr>
        <w:top w:val="none" w:sz="0" w:space="0" w:color="auto"/>
        <w:left w:val="none" w:sz="0" w:space="0" w:color="auto"/>
        <w:bottom w:val="none" w:sz="0" w:space="0" w:color="auto"/>
        <w:right w:val="none" w:sz="0" w:space="0" w:color="auto"/>
      </w:divBdr>
    </w:div>
    <w:div w:id="1472282255">
      <w:bodyDiv w:val="1"/>
      <w:marLeft w:val="0"/>
      <w:marRight w:val="0"/>
      <w:marTop w:val="0"/>
      <w:marBottom w:val="0"/>
      <w:divBdr>
        <w:top w:val="none" w:sz="0" w:space="0" w:color="auto"/>
        <w:left w:val="none" w:sz="0" w:space="0" w:color="auto"/>
        <w:bottom w:val="none" w:sz="0" w:space="0" w:color="auto"/>
        <w:right w:val="none" w:sz="0" w:space="0" w:color="auto"/>
      </w:divBdr>
    </w:div>
    <w:div w:id="1535262929">
      <w:bodyDiv w:val="1"/>
      <w:marLeft w:val="0"/>
      <w:marRight w:val="0"/>
      <w:marTop w:val="0"/>
      <w:marBottom w:val="0"/>
      <w:divBdr>
        <w:top w:val="none" w:sz="0" w:space="0" w:color="auto"/>
        <w:left w:val="none" w:sz="0" w:space="0" w:color="auto"/>
        <w:bottom w:val="none" w:sz="0" w:space="0" w:color="auto"/>
        <w:right w:val="none" w:sz="0" w:space="0" w:color="auto"/>
      </w:divBdr>
    </w:div>
    <w:div w:id="1585647056">
      <w:bodyDiv w:val="1"/>
      <w:marLeft w:val="0"/>
      <w:marRight w:val="0"/>
      <w:marTop w:val="0"/>
      <w:marBottom w:val="0"/>
      <w:divBdr>
        <w:top w:val="none" w:sz="0" w:space="0" w:color="auto"/>
        <w:left w:val="none" w:sz="0" w:space="0" w:color="auto"/>
        <w:bottom w:val="none" w:sz="0" w:space="0" w:color="auto"/>
        <w:right w:val="none" w:sz="0" w:space="0" w:color="auto"/>
      </w:divBdr>
    </w:div>
    <w:div w:id="1640843967">
      <w:bodyDiv w:val="1"/>
      <w:marLeft w:val="0"/>
      <w:marRight w:val="0"/>
      <w:marTop w:val="0"/>
      <w:marBottom w:val="0"/>
      <w:divBdr>
        <w:top w:val="none" w:sz="0" w:space="0" w:color="auto"/>
        <w:left w:val="none" w:sz="0" w:space="0" w:color="auto"/>
        <w:bottom w:val="none" w:sz="0" w:space="0" w:color="auto"/>
        <w:right w:val="none" w:sz="0" w:space="0" w:color="auto"/>
      </w:divBdr>
    </w:div>
    <w:div w:id="1654330222">
      <w:bodyDiv w:val="1"/>
      <w:marLeft w:val="0"/>
      <w:marRight w:val="0"/>
      <w:marTop w:val="0"/>
      <w:marBottom w:val="0"/>
      <w:divBdr>
        <w:top w:val="none" w:sz="0" w:space="0" w:color="auto"/>
        <w:left w:val="none" w:sz="0" w:space="0" w:color="auto"/>
        <w:bottom w:val="none" w:sz="0" w:space="0" w:color="auto"/>
        <w:right w:val="none" w:sz="0" w:space="0" w:color="auto"/>
      </w:divBdr>
    </w:div>
    <w:div w:id="1658268443">
      <w:bodyDiv w:val="1"/>
      <w:marLeft w:val="0"/>
      <w:marRight w:val="0"/>
      <w:marTop w:val="0"/>
      <w:marBottom w:val="0"/>
      <w:divBdr>
        <w:top w:val="none" w:sz="0" w:space="0" w:color="auto"/>
        <w:left w:val="none" w:sz="0" w:space="0" w:color="auto"/>
        <w:bottom w:val="none" w:sz="0" w:space="0" w:color="auto"/>
        <w:right w:val="none" w:sz="0" w:space="0" w:color="auto"/>
      </w:divBdr>
    </w:div>
    <w:div w:id="1677926102">
      <w:bodyDiv w:val="1"/>
      <w:marLeft w:val="0"/>
      <w:marRight w:val="0"/>
      <w:marTop w:val="0"/>
      <w:marBottom w:val="0"/>
      <w:divBdr>
        <w:top w:val="none" w:sz="0" w:space="0" w:color="auto"/>
        <w:left w:val="none" w:sz="0" w:space="0" w:color="auto"/>
        <w:bottom w:val="none" w:sz="0" w:space="0" w:color="auto"/>
        <w:right w:val="none" w:sz="0" w:space="0" w:color="auto"/>
      </w:divBdr>
    </w:div>
    <w:div w:id="1716348448">
      <w:bodyDiv w:val="1"/>
      <w:marLeft w:val="0"/>
      <w:marRight w:val="0"/>
      <w:marTop w:val="0"/>
      <w:marBottom w:val="0"/>
      <w:divBdr>
        <w:top w:val="none" w:sz="0" w:space="0" w:color="auto"/>
        <w:left w:val="none" w:sz="0" w:space="0" w:color="auto"/>
        <w:bottom w:val="none" w:sz="0" w:space="0" w:color="auto"/>
        <w:right w:val="none" w:sz="0" w:space="0" w:color="auto"/>
      </w:divBdr>
    </w:div>
    <w:div w:id="1742216168">
      <w:bodyDiv w:val="1"/>
      <w:marLeft w:val="0"/>
      <w:marRight w:val="0"/>
      <w:marTop w:val="0"/>
      <w:marBottom w:val="0"/>
      <w:divBdr>
        <w:top w:val="none" w:sz="0" w:space="0" w:color="auto"/>
        <w:left w:val="none" w:sz="0" w:space="0" w:color="auto"/>
        <w:bottom w:val="none" w:sz="0" w:space="0" w:color="auto"/>
        <w:right w:val="none" w:sz="0" w:space="0" w:color="auto"/>
      </w:divBdr>
    </w:div>
    <w:div w:id="1795977973">
      <w:bodyDiv w:val="1"/>
      <w:marLeft w:val="0"/>
      <w:marRight w:val="0"/>
      <w:marTop w:val="0"/>
      <w:marBottom w:val="0"/>
      <w:divBdr>
        <w:top w:val="none" w:sz="0" w:space="0" w:color="auto"/>
        <w:left w:val="none" w:sz="0" w:space="0" w:color="auto"/>
        <w:bottom w:val="none" w:sz="0" w:space="0" w:color="auto"/>
        <w:right w:val="none" w:sz="0" w:space="0" w:color="auto"/>
      </w:divBdr>
    </w:div>
    <w:div w:id="1797328011">
      <w:bodyDiv w:val="1"/>
      <w:marLeft w:val="0"/>
      <w:marRight w:val="0"/>
      <w:marTop w:val="0"/>
      <w:marBottom w:val="0"/>
      <w:divBdr>
        <w:top w:val="none" w:sz="0" w:space="0" w:color="auto"/>
        <w:left w:val="none" w:sz="0" w:space="0" w:color="auto"/>
        <w:bottom w:val="none" w:sz="0" w:space="0" w:color="auto"/>
        <w:right w:val="none" w:sz="0" w:space="0" w:color="auto"/>
      </w:divBdr>
    </w:div>
    <w:div w:id="1813785724">
      <w:bodyDiv w:val="1"/>
      <w:marLeft w:val="0"/>
      <w:marRight w:val="0"/>
      <w:marTop w:val="0"/>
      <w:marBottom w:val="0"/>
      <w:divBdr>
        <w:top w:val="none" w:sz="0" w:space="0" w:color="auto"/>
        <w:left w:val="none" w:sz="0" w:space="0" w:color="auto"/>
        <w:bottom w:val="none" w:sz="0" w:space="0" w:color="auto"/>
        <w:right w:val="none" w:sz="0" w:space="0" w:color="auto"/>
      </w:divBdr>
    </w:div>
    <w:div w:id="1823236655">
      <w:bodyDiv w:val="1"/>
      <w:marLeft w:val="0"/>
      <w:marRight w:val="0"/>
      <w:marTop w:val="0"/>
      <w:marBottom w:val="0"/>
      <w:divBdr>
        <w:top w:val="none" w:sz="0" w:space="0" w:color="auto"/>
        <w:left w:val="none" w:sz="0" w:space="0" w:color="auto"/>
        <w:bottom w:val="none" w:sz="0" w:space="0" w:color="auto"/>
        <w:right w:val="none" w:sz="0" w:space="0" w:color="auto"/>
      </w:divBdr>
      <w:divsChild>
        <w:div w:id="1586260802">
          <w:marLeft w:val="0"/>
          <w:marRight w:val="0"/>
          <w:marTop w:val="0"/>
          <w:marBottom w:val="0"/>
          <w:divBdr>
            <w:top w:val="none" w:sz="0" w:space="0" w:color="auto"/>
            <w:left w:val="none" w:sz="0" w:space="0" w:color="auto"/>
            <w:bottom w:val="none" w:sz="0" w:space="0" w:color="auto"/>
            <w:right w:val="none" w:sz="0" w:space="0" w:color="auto"/>
          </w:divBdr>
          <w:divsChild>
            <w:div w:id="2114544876">
              <w:marLeft w:val="0"/>
              <w:marRight w:val="0"/>
              <w:marTop w:val="0"/>
              <w:marBottom w:val="0"/>
              <w:divBdr>
                <w:top w:val="none" w:sz="0" w:space="0" w:color="auto"/>
                <w:left w:val="none" w:sz="0" w:space="0" w:color="auto"/>
                <w:bottom w:val="none" w:sz="0" w:space="0" w:color="auto"/>
                <w:right w:val="none" w:sz="0" w:space="0" w:color="auto"/>
              </w:divBdr>
              <w:divsChild>
                <w:div w:id="14567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4179">
      <w:bodyDiv w:val="1"/>
      <w:marLeft w:val="0"/>
      <w:marRight w:val="0"/>
      <w:marTop w:val="0"/>
      <w:marBottom w:val="0"/>
      <w:divBdr>
        <w:top w:val="none" w:sz="0" w:space="0" w:color="auto"/>
        <w:left w:val="none" w:sz="0" w:space="0" w:color="auto"/>
        <w:bottom w:val="none" w:sz="0" w:space="0" w:color="auto"/>
        <w:right w:val="none" w:sz="0" w:space="0" w:color="auto"/>
      </w:divBdr>
    </w:div>
    <w:div w:id="1863543573">
      <w:bodyDiv w:val="1"/>
      <w:marLeft w:val="0"/>
      <w:marRight w:val="0"/>
      <w:marTop w:val="0"/>
      <w:marBottom w:val="0"/>
      <w:divBdr>
        <w:top w:val="none" w:sz="0" w:space="0" w:color="auto"/>
        <w:left w:val="none" w:sz="0" w:space="0" w:color="auto"/>
        <w:bottom w:val="none" w:sz="0" w:space="0" w:color="auto"/>
        <w:right w:val="none" w:sz="0" w:space="0" w:color="auto"/>
      </w:divBdr>
    </w:div>
    <w:div w:id="1883443648">
      <w:bodyDiv w:val="1"/>
      <w:marLeft w:val="0"/>
      <w:marRight w:val="0"/>
      <w:marTop w:val="0"/>
      <w:marBottom w:val="0"/>
      <w:divBdr>
        <w:top w:val="none" w:sz="0" w:space="0" w:color="auto"/>
        <w:left w:val="none" w:sz="0" w:space="0" w:color="auto"/>
        <w:bottom w:val="none" w:sz="0" w:space="0" w:color="auto"/>
        <w:right w:val="none" w:sz="0" w:space="0" w:color="auto"/>
      </w:divBdr>
    </w:div>
    <w:div w:id="1883518555">
      <w:bodyDiv w:val="1"/>
      <w:marLeft w:val="0"/>
      <w:marRight w:val="0"/>
      <w:marTop w:val="0"/>
      <w:marBottom w:val="0"/>
      <w:divBdr>
        <w:top w:val="none" w:sz="0" w:space="0" w:color="auto"/>
        <w:left w:val="none" w:sz="0" w:space="0" w:color="auto"/>
        <w:bottom w:val="none" w:sz="0" w:space="0" w:color="auto"/>
        <w:right w:val="none" w:sz="0" w:space="0" w:color="auto"/>
      </w:divBdr>
    </w:div>
    <w:div w:id="1924291592">
      <w:bodyDiv w:val="1"/>
      <w:marLeft w:val="0"/>
      <w:marRight w:val="0"/>
      <w:marTop w:val="0"/>
      <w:marBottom w:val="0"/>
      <w:divBdr>
        <w:top w:val="none" w:sz="0" w:space="0" w:color="auto"/>
        <w:left w:val="none" w:sz="0" w:space="0" w:color="auto"/>
        <w:bottom w:val="none" w:sz="0" w:space="0" w:color="auto"/>
        <w:right w:val="none" w:sz="0" w:space="0" w:color="auto"/>
      </w:divBdr>
    </w:div>
    <w:div w:id="1953244112">
      <w:bodyDiv w:val="1"/>
      <w:marLeft w:val="0"/>
      <w:marRight w:val="0"/>
      <w:marTop w:val="0"/>
      <w:marBottom w:val="0"/>
      <w:divBdr>
        <w:top w:val="none" w:sz="0" w:space="0" w:color="auto"/>
        <w:left w:val="none" w:sz="0" w:space="0" w:color="auto"/>
        <w:bottom w:val="none" w:sz="0" w:space="0" w:color="auto"/>
        <w:right w:val="none" w:sz="0" w:space="0" w:color="auto"/>
      </w:divBdr>
    </w:div>
    <w:div w:id="1959143642">
      <w:bodyDiv w:val="1"/>
      <w:marLeft w:val="0"/>
      <w:marRight w:val="0"/>
      <w:marTop w:val="0"/>
      <w:marBottom w:val="0"/>
      <w:divBdr>
        <w:top w:val="none" w:sz="0" w:space="0" w:color="auto"/>
        <w:left w:val="none" w:sz="0" w:space="0" w:color="auto"/>
        <w:bottom w:val="none" w:sz="0" w:space="0" w:color="auto"/>
        <w:right w:val="none" w:sz="0" w:space="0" w:color="auto"/>
      </w:divBdr>
    </w:div>
    <w:div w:id="2036734654">
      <w:bodyDiv w:val="1"/>
      <w:marLeft w:val="0"/>
      <w:marRight w:val="0"/>
      <w:marTop w:val="0"/>
      <w:marBottom w:val="0"/>
      <w:divBdr>
        <w:top w:val="none" w:sz="0" w:space="0" w:color="auto"/>
        <w:left w:val="none" w:sz="0" w:space="0" w:color="auto"/>
        <w:bottom w:val="none" w:sz="0" w:space="0" w:color="auto"/>
        <w:right w:val="none" w:sz="0" w:space="0" w:color="auto"/>
      </w:divBdr>
    </w:div>
    <w:div w:id="2036881598">
      <w:bodyDiv w:val="1"/>
      <w:marLeft w:val="0"/>
      <w:marRight w:val="0"/>
      <w:marTop w:val="0"/>
      <w:marBottom w:val="0"/>
      <w:divBdr>
        <w:top w:val="none" w:sz="0" w:space="0" w:color="auto"/>
        <w:left w:val="none" w:sz="0" w:space="0" w:color="auto"/>
        <w:bottom w:val="none" w:sz="0" w:space="0" w:color="auto"/>
        <w:right w:val="none" w:sz="0" w:space="0" w:color="auto"/>
      </w:divBdr>
    </w:div>
    <w:div w:id="2060277457">
      <w:bodyDiv w:val="1"/>
      <w:marLeft w:val="0"/>
      <w:marRight w:val="0"/>
      <w:marTop w:val="0"/>
      <w:marBottom w:val="0"/>
      <w:divBdr>
        <w:top w:val="none" w:sz="0" w:space="0" w:color="auto"/>
        <w:left w:val="none" w:sz="0" w:space="0" w:color="auto"/>
        <w:bottom w:val="none" w:sz="0" w:space="0" w:color="auto"/>
        <w:right w:val="none" w:sz="0" w:space="0" w:color="auto"/>
      </w:divBdr>
    </w:div>
    <w:div w:id="2062051148">
      <w:bodyDiv w:val="1"/>
      <w:marLeft w:val="0"/>
      <w:marRight w:val="0"/>
      <w:marTop w:val="0"/>
      <w:marBottom w:val="0"/>
      <w:divBdr>
        <w:top w:val="none" w:sz="0" w:space="0" w:color="auto"/>
        <w:left w:val="none" w:sz="0" w:space="0" w:color="auto"/>
        <w:bottom w:val="none" w:sz="0" w:space="0" w:color="auto"/>
        <w:right w:val="none" w:sz="0" w:space="0" w:color="auto"/>
      </w:divBdr>
    </w:div>
    <w:div w:id="2078740176">
      <w:bodyDiv w:val="1"/>
      <w:marLeft w:val="0"/>
      <w:marRight w:val="0"/>
      <w:marTop w:val="0"/>
      <w:marBottom w:val="0"/>
      <w:divBdr>
        <w:top w:val="none" w:sz="0" w:space="0" w:color="auto"/>
        <w:left w:val="none" w:sz="0" w:space="0" w:color="auto"/>
        <w:bottom w:val="none" w:sz="0" w:space="0" w:color="auto"/>
        <w:right w:val="none" w:sz="0" w:space="0" w:color="auto"/>
      </w:divBdr>
    </w:div>
    <w:div w:id="2101830978">
      <w:bodyDiv w:val="1"/>
      <w:marLeft w:val="0"/>
      <w:marRight w:val="0"/>
      <w:marTop w:val="0"/>
      <w:marBottom w:val="0"/>
      <w:divBdr>
        <w:top w:val="none" w:sz="0" w:space="0" w:color="auto"/>
        <w:left w:val="none" w:sz="0" w:space="0" w:color="auto"/>
        <w:bottom w:val="none" w:sz="0" w:space="0" w:color="auto"/>
        <w:right w:val="none" w:sz="0" w:space="0" w:color="auto"/>
      </w:divBdr>
    </w:div>
    <w:div w:id="212881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8698B-107E-4BB1-AA7B-E426ABE4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20</Pages>
  <Words>5313</Words>
  <Characters>30285</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 Р Бараев</dc:creator>
  <cp:keywords/>
  <dc:description/>
  <cp:lastModifiedBy>Никита Д Дроздов</cp:lastModifiedBy>
  <cp:revision>63</cp:revision>
  <dcterms:created xsi:type="dcterms:W3CDTF">2021-02-18T01:05:00Z</dcterms:created>
  <dcterms:modified xsi:type="dcterms:W3CDTF">2021-05-21T00:02:00Z</dcterms:modified>
</cp:coreProperties>
</file>