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6AD9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28"/>
        </w:rPr>
      </w:pPr>
      <w:r w:rsidRPr="00257600">
        <w:rPr>
          <w:rFonts w:ascii="Times New Roman" w:hAnsi="Times New Roman" w:cs="Times New Roman"/>
          <w:sz w:val="32"/>
          <w:szCs w:val="28"/>
        </w:rPr>
        <w:t>Санкт-Петербургский Политехнический Университет Петра Великого</w:t>
      </w:r>
    </w:p>
    <w:p w14:paraId="3B81C2ED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28"/>
        </w:rPr>
      </w:pPr>
      <w:r w:rsidRPr="00257600">
        <w:rPr>
          <w:rFonts w:ascii="Times New Roman" w:hAnsi="Times New Roman" w:cs="Times New Roman"/>
          <w:sz w:val="32"/>
          <w:szCs w:val="28"/>
        </w:rPr>
        <w:t>Институт компьютерных наук и технологий</w:t>
      </w:r>
    </w:p>
    <w:p w14:paraId="7C1FCB7F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28"/>
        </w:rPr>
      </w:pPr>
      <w:r w:rsidRPr="00257600">
        <w:rPr>
          <w:rFonts w:ascii="Times New Roman" w:hAnsi="Times New Roman" w:cs="Times New Roman"/>
          <w:sz w:val="32"/>
          <w:szCs w:val="28"/>
        </w:rPr>
        <w:t>Кафедра компьютерных систем и программных технологий</w:t>
      </w:r>
    </w:p>
    <w:p w14:paraId="6ACEB953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89E77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D3F1B4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A98A1A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3BCB8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0BBE4E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90798C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93C714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490E39" w14:textId="77777777" w:rsidR="00CB042F" w:rsidRPr="00257600" w:rsidRDefault="00D244A7" w:rsidP="00CB042F">
      <w:pPr>
        <w:jc w:val="center"/>
        <w:rPr>
          <w:rFonts w:ascii="Times New Roman" w:hAnsi="Times New Roman" w:cs="Times New Roman"/>
          <w:sz w:val="36"/>
          <w:szCs w:val="36"/>
        </w:rPr>
      </w:pPr>
      <w:r w:rsidRPr="00257600">
        <w:rPr>
          <w:rFonts w:ascii="Times New Roman" w:hAnsi="Times New Roman" w:cs="Times New Roman"/>
          <w:sz w:val="36"/>
          <w:szCs w:val="36"/>
        </w:rPr>
        <w:t>Отчет по лабораторной работе №4</w:t>
      </w:r>
    </w:p>
    <w:p w14:paraId="32B3973F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6"/>
          <w:szCs w:val="36"/>
        </w:rPr>
      </w:pPr>
      <w:r w:rsidRPr="00257600">
        <w:rPr>
          <w:rFonts w:ascii="Times New Roman" w:hAnsi="Times New Roman" w:cs="Times New Roman"/>
          <w:sz w:val="36"/>
          <w:szCs w:val="36"/>
        </w:rPr>
        <w:t>По теме “</w:t>
      </w:r>
      <w:r w:rsidRPr="00257600">
        <w:rPr>
          <w:rFonts w:ascii="Times New Roman" w:hAnsi="Times New Roman" w:cs="Times New Roman"/>
          <w:sz w:val="22"/>
          <w:szCs w:val="28"/>
        </w:rPr>
        <w:t xml:space="preserve"> </w:t>
      </w:r>
      <w:r w:rsidR="004B191E" w:rsidRPr="00257600">
        <w:rPr>
          <w:rFonts w:ascii="Times New Roman" w:hAnsi="Times New Roman" w:cs="Times New Roman"/>
          <w:sz w:val="36"/>
          <w:szCs w:val="36"/>
        </w:rPr>
        <w:t>Синтез и исследование системы децентрализованного управления многосвязного объекта</w:t>
      </w:r>
      <w:r w:rsidRPr="00257600">
        <w:rPr>
          <w:rFonts w:ascii="Times New Roman" w:hAnsi="Times New Roman" w:cs="Times New Roman"/>
          <w:sz w:val="36"/>
          <w:szCs w:val="36"/>
        </w:rPr>
        <w:t>”</w:t>
      </w:r>
    </w:p>
    <w:p w14:paraId="2EBE0D00" w14:textId="77777777" w:rsidR="00CB042F" w:rsidRPr="00257600" w:rsidRDefault="00CB042F" w:rsidP="00CB042F">
      <w:pPr>
        <w:tabs>
          <w:tab w:val="left" w:pos="5350"/>
        </w:tabs>
        <w:rPr>
          <w:rFonts w:ascii="Times New Roman" w:hAnsi="Times New Roman" w:cs="Times New Roman"/>
          <w:sz w:val="32"/>
          <w:szCs w:val="32"/>
        </w:rPr>
      </w:pPr>
      <w:r w:rsidRPr="00257600">
        <w:rPr>
          <w:rFonts w:ascii="Times New Roman" w:hAnsi="Times New Roman" w:cs="Times New Roman"/>
          <w:sz w:val="32"/>
          <w:szCs w:val="32"/>
        </w:rPr>
        <w:tab/>
      </w:r>
    </w:p>
    <w:p w14:paraId="4C058CEB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7600">
        <w:rPr>
          <w:rFonts w:ascii="Times New Roman" w:hAnsi="Times New Roman" w:cs="Times New Roman"/>
          <w:b/>
          <w:sz w:val="32"/>
          <w:szCs w:val="32"/>
        </w:rPr>
        <w:t>Дисциплина:</w:t>
      </w:r>
      <w:r w:rsidRPr="00257600">
        <w:rPr>
          <w:rFonts w:ascii="Times New Roman" w:hAnsi="Times New Roman" w:cs="Times New Roman"/>
          <w:sz w:val="32"/>
          <w:szCs w:val="32"/>
        </w:rPr>
        <w:t xml:space="preserve"> Компьютерные системы управления</w:t>
      </w:r>
    </w:p>
    <w:p w14:paraId="0BFBFDFF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4BE552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A951C8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F351D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59B9D" w14:textId="4DEBA910" w:rsidR="00CB042F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C1A1FD" w14:textId="737060E4" w:rsidR="00257600" w:rsidRDefault="00257600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1FFF1" w14:textId="340496CB" w:rsidR="00257600" w:rsidRDefault="00257600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FF55D2" w14:textId="77777777" w:rsidR="00257600" w:rsidRPr="00257600" w:rsidRDefault="00257600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AF9619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1E228A" w14:textId="77777777" w:rsidR="00CB042F" w:rsidRPr="00257600" w:rsidRDefault="00CB042F" w:rsidP="00CB042F">
      <w:pPr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545"/>
        <w:gridCol w:w="2800"/>
      </w:tblGrid>
      <w:tr w:rsidR="00CB042F" w:rsidRPr="00257600" w14:paraId="6C848DD0" w14:textId="77777777" w:rsidTr="00D244A7">
        <w:trPr>
          <w:trHeight w:val="70"/>
        </w:trPr>
        <w:tc>
          <w:tcPr>
            <w:tcW w:w="3969" w:type="dxa"/>
          </w:tcPr>
          <w:p w14:paraId="281FD05E" w14:textId="77777777" w:rsidR="00CB042F" w:rsidRPr="00257600" w:rsidRDefault="00CB042F" w:rsidP="00D244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7895D85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</w:tc>
        <w:tc>
          <w:tcPr>
            <w:tcW w:w="2800" w:type="dxa"/>
          </w:tcPr>
          <w:p w14:paraId="1BD59A13" w14:textId="32CD2181" w:rsidR="00CB042F" w:rsidRPr="00257600" w:rsidRDefault="00257600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Чёрный В.Г.</w:t>
            </w:r>
          </w:p>
        </w:tc>
      </w:tr>
      <w:tr w:rsidR="00CB042F" w:rsidRPr="00257600" w14:paraId="7165D0E6" w14:textId="77777777" w:rsidTr="00D244A7">
        <w:tc>
          <w:tcPr>
            <w:tcW w:w="3969" w:type="dxa"/>
          </w:tcPr>
          <w:p w14:paraId="34414645" w14:textId="77777777" w:rsidR="00CB042F" w:rsidRPr="00257600" w:rsidRDefault="00CB042F" w:rsidP="00D244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7319983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(подпись)</w:t>
            </w:r>
          </w:p>
        </w:tc>
        <w:tc>
          <w:tcPr>
            <w:tcW w:w="2800" w:type="dxa"/>
          </w:tcPr>
          <w:p w14:paraId="54DB0543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042F" w:rsidRPr="00257600" w14:paraId="417A01C8" w14:textId="77777777" w:rsidTr="00D244A7">
        <w:tc>
          <w:tcPr>
            <w:tcW w:w="3969" w:type="dxa"/>
          </w:tcPr>
          <w:p w14:paraId="6A0C0788" w14:textId="77777777" w:rsidR="00CB042F" w:rsidRPr="00257600" w:rsidRDefault="00CB042F" w:rsidP="00D244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Руководитель</w:t>
            </w:r>
          </w:p>
        </w:tc>
        <w:tc>
          <w:tcPr>
            <w:tcW w:w="1418" w:type="dxa"/>
          </w:tcPr>
          <w:p w14:paraId="6A89CF89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</w:tc>
        <w:tc>
          <w:tcPr>
            <w:tcW w:w="2800" w:type="dxa"/>
          </w:tcPr>
          <w:p w14:paraId="43EBA086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Нестеров С. А.</w:t>
            </w:r>
          </w:p>
        </w:tc>
      </w:tr>
      <w:tr w:rsidR="00CB042F" w:rsidRPr="00257600" w14:paraId="5522B30D" w14:textId="77777777" w:rsidTr="00D244A7">
        <w:tc>
          <w:tcPr>
            <w:tcW w:w="3969" w:type="dxa"/>
          </w:tcPr>
          <w:p w14:paraId="00A32BFA" w14:textId="77777777" w:rsidR="00CB042F" w:rsidRPr="00257600" w:rsidRDefault="00CB042F" w:rsidP="00D244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EDAD2E4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(подпись)</w:t>
            </w:r>
          </w:p>
        </w:tc>
        <w:tc>
          <w:tcPr>
            <w:tcW w:w="2800" w:type="dxa"/>
          </w:tcPr>
          <w:p w14:paraId="7BD929BA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042F" w:rsidRPr="00257600" w14:paraId="4FFE1FE2" w14:textId="77777777" w:rsidTr="00D244A7">
        <w:tc>
          <w:tcPr>
            <w:tcW w:w="3969" w:type="dxa"/>
          </w:tcPr>
          <w:p w14:paraId="2F3BE04D" w14:textId="77777777" w:rsidR="00CB042F" w:rsidRPr="00257600" w:rsidRDefault="00CB042F" w:rsidP="00D244A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718B700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00" w:type="dxa"/>
          </w:tcPr>
          <w:p w14:paraId="7A314A59" w14:textId="77777777" w:rsidR="00CB042F" w:rsidRPr="00257600" w:rsidRDefault="00CB042F" w:rsidP="00D244A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«_</w:t>
            </w:r>
            <w:proofErr w:type="gramStart"/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_»_</w:t>
            </w:r>
            <w:proofErr w:type="gramEnd"/>
            <w:r w:rsidRPr="00257600">
              <w:rPr>
                <w:rFonts w:ascii="Times New Roman" w:hAnsi="Times New Roman" w:cs="Times New Roman"/>
                <w:sz w:val="32"/>
                <w:szCs w:val="32"/>
              </w:rPr>
              <w:t>_____ 2021г.</w:t>
            </w:r>
          </w:p>
        </w:tc>
      </w:tr>
    </w:tbl>
    <w:p w14:paraId="6319FC23" w14:textId="77777777" w:rsidR="00CB042F" w:rsidRPr="00257600" w:rsidRDefault="00CB042F" w:rsidP="00CB042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EABF26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B41F59" w14:textId="77777777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236DA0" w14:textId="77777777" w:rsidR="00CB042F" w:rsidRPr="00257600" w:rsidRDefault="00CB042F" w:rsidP="00CB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317A3A" w14:textId="77777777" w:rsidR="00CB042F" w:rsidRPr="00257600" w:rsidRDefault="00CB042F" w:rsidP="00CB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2ADA82" w14:textId="271E3BDF" w:rsidR="00CB042F" w:rsidRPr="00257600" w:rsidRDefault="00CB042F" w:rsidP="00CB042F">
      <w:pPr>
        <w:jc w:val="center"/>
        <w:rPr>
          <w:rFonts w:ascii="Times New Roman" w:hAnsi="Times New Roman" w:cs="Times New Roman"/>
          <w:sz w:val="32"/>
          <w:szCs w:val="28"/>
        </w:rPr>
      </w:pPr>
      <w:r w:rsidRPr="00257600">
        <w:rPr>
          <w:rFonts w:ascii="Times New Roman" w:hAnsi="Times New Roman" w:cs="Times New Roman"/>
          <w:sz w:val="32"/>
          <w:szCs w:val="28"/>
        </w:rPr>
        <w:t>Санкт-Петербург</w:t>
      </w:r>
    </w:p>
    <w:p w14:paraId="150DAC75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257600">
        <w:rPr>
          <w:rFonts w:ascii="Times New Roman" w:hAnsi="Times New Roman" w:cs="Times New Roman"/>
          <w:sz w:val="32"/>
          <w:szCs w:val="28"/>
        </w:rPr>
        <w:t>2021г.</w:t>
      </w:r>
      <w:r w:rsidRPr="00CB042F">
        <w:rPr>
          <w:rFonts w:cs="Times New Roman"/>
          <w:sz w:val="28"/>
        </w:rPr>
        <w:br w:type="page"/>
      </w:r>
    </w:p>
    <w:p w14:paraId="489DC850" w14:textId="77777777" w:rsidR="00332BA2" w:rsidRPr="00F8755C" w:rsidRDefault="0086029B" w:rsidP="00F8755C">
      <w:pPr>
        <w:pStyle w:val="Heading1"/>
      </w:pPr>
      <w:r w:rsidRPr="00F8755C">
        <w:rPr>
          <w:rStyle w:val="Heading1Char"/>
          <w:b/>
        </w:rPr>
        <w:lastRenderedPageBreak/>
        <w:t>Исходные данные</w:t>
      </w:r>
      <w:r w:rsidR="00332BA2" w:rsidRPr="00F8755C">
        <w:t>:</w:t>
      </w:r>
    </w:p>
    <w:p w14:paraId="681A8DA9" w14:textId="77777777"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14:paraId="5DB97C1C" w14:textId="77777777" w:rsidR="00C36532" w:rsidRPr="00053C21" w:rsidRDefault="00EB73DE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FDB37B5" w14:textId="77777777"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07F4E610" w14:textId="77777777" w:rsidR="005649A6" w:rsidRPr="005649A6" w:rsidRDefault="005649A6" w:rsidP="005649A6">
      <w:pPr>
        <w:pStyle w:val="ListParagraph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592A95FB" w14:textId="77777777" w:rsidR="00053C21" w:rsidRPr="00141806" w:rsidRDefault="00EB73DE" w:rsidP="00141806">
      <w:pPr>
        <w:pStyle w:val="ListParagraph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1C8916E" w14:textId="055FC4FA" w:rsidR="00141806" w:rsidRPr="00141806" w:rsidRDefault="00EB73DE" w:rsidP="00141806">
      <w:pPr>
        <w:pStyle w:val="ListParagraph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5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5</m:t>
          </m:r>
        </m:oMath>
      </m:oMathPara>
    </w:p>
    <w:p w14:paraId="167FFB3C" w14:textId="77777777" w:rsidR="00F8755C" w:rsidRPr="00F8755C" w:rsidRDefault="00F8755C" w:rsidP="00F8755C">
      <w:pPr>
        <w:pStyle w:val="Heading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14:paraId="46D5F135" w14:textId="77777777" w:rsidR="00F8755C" w:rsidRPr="00F8755C" w:rsidRDefault="007D326A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Применить метод</w:t>
      </w:r>
      <w:r w:rsidR="00F8755C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свертки критериев для поиска компромисса для заданных целевых функций.</w:t>
      </w:r>
    </w:p>
    <w:p w14:paraId="189351E0" w14:textId="77777777" w:rsidR="00F8755C" w:rsidRPr="00F8755C" w:rsidRDefault="00F8755C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14:paraId="66B8CD1F" w14:textId="77777777" w:rsidR="00AD01EA" w:rsidRPr="00BC6C1B" w:rsidRDefault="00F8755C" w:rsidP="00BC6C1B">
      <w:pPr>
        <w:pStyle w:val="Heading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14:paraId="5AA21ACB" w14:textId="77777777"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14:paraId="17EAB33E" w14:textId="77777777"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21EB0EAB" w14:textId="77777777"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519E71FD" w14:textId="77777777"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14:paraId="4687D5C5" w14:textId="77777777"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</w:p>
    <w:p w14:paraId="6420BEC1" w14:textId="77777777"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5742EA4C" w14:textId="77777777"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14:paraId="3D234CF0" w14:textId="77777777" w:rsidR="00C70C92" w:rsidRPr="00FB7DEC" w:rsidRDefault="00EB73DE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0E4B592D" w14:textId="77777777" w:rsidR="00C70C92" w:rsidRPr="00FB7DEC" w:rsidRDefault="00EB73DE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7BA8B97C" w14:textId="77777777" w:rsidR="00C70C92" w:rsidRPr="00FB7DEC" w:rsidRDefault="00EB73DE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12E0B559" w14:textId="77777777" w:rsidR="00C70C92" w:rsidRPr="00CB042F" w:rsidRDefault="00EB73DE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5199CF01" w14:textId="77777777"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14:paraId="14A731A2" w14:textId="77777777" w:rsidR="00CB042F" w:rsidRDefault="00CB042F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6D27C647" w14:textId="77777777"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14:paraId="29EE7500" w14:textId="77777777" w:rsidR="00AD01EA" w:rsidRPr="00AD01EA" w:rsidRDefault="00D244A7" w:rsidP="00D244A7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w:r>
        <w:t>В качестве исходной системы будем использовать систему из предыдущей работы</w:t>
      </w:r>
    </w:p>
    <w:p w14:paraId="3C0B475C" w14:textId="77777777" w:rsidR="00831953" w:rsidRPr="00831953" w:rsidRDefault="00831953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.</w:t>
      </w:r>
    </w:p>
    <w:p w14:paraId="17BD5D68" w14:textId="0695E3F4" w:rsidR="00C4347F" w:rsidRPr="00C4347F" w:rsidRDefault="00257600" w:rsidP="002D4A9C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 wp14:anchorId="3F56AEE7" wp14:editId="1A4BF568">
            <wp:extent cx="6210935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F1C" w14:textId="77777777"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14:paraId="7B118514" w14:textId="556139B0" w:rsidR="00C4347F" w:rsidRPr="00C4347F" w:rsidRDefault="00D41BDA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0DEEF3E0" wp14:editId="7EC7E064">
            <wp:extent cx="6210935" cy="3865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3D49" w14:textId="64B44073" w:rsidR="00C4347F" w:rsidRPr="00D41BDA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lang w:eastAsia="en-US" w:bidi="ar-SA"/>
        </w:rPr>
      </w:pPr>
      <w:r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Рис. 2 – Выходной сигнал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</w:p>
    <w:p w14:paraId="17DAFE73" w14:textId="77777777"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604EF4" w14:textId="77777777" w:rsidR="00D244A7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lastRenderedPageBreak/>
        <w:t xml:space="preserve">В децентрализованном управлении не будут рассмотрены коэффициенты k12 и k21, таким образом, не будет изменено влияние обратной связи первой локальной системой на вторую и второй системы на первую. </w:t>
      </w:r>
    </w:p>
    <w:p w14:paraId="54C1C3ED" w14:textId="77777777" w:rsidR="00EE279C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Вектор коэффициентов входного сигнала будет выражен следующим образом:</w:t>
      </w:r>
    </w:p>
    <w:p w14:paraId="28863A68" w14:textId="0817318A" w:rsidR="00D244A7" w:rsidRPr="00D244A7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3.5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14:paraId="407B836B" w14:textId="77777777" w:rsidR="00D244A7" w:rsidRPr="003D66C4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U=-KX+GV</m:t>
          </m:r>
        </m:oMath>
      </m:oMathPara>
    </w:p>
    <w:p w14:paraId="5D6D7F54" w14:textId="77777777" w:rsidR="003D66C4" w:rsidRPr="003D66C4" w:rsidRDefault="00EB73DE" w:rsidP="00D244A7">
      <w:pPr>
        <w:spacing w:line="276" w:lineRule="auto"/>
        <w:jc w:val="center"/>
        <w:rPr>
          <w:rFonts w:ascii="Times New Roman" w:eastAsia="Cambria Math" w:hAnsi="Times New Roman" w:cs="Times New Roman"/>
          <w:i/>
          <w:sz w:val="28"/>
          <w:szCs w:val="28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</m:oMath>
      </m:oMathPara>
    </w:p>
    <w:p w14:paraId="4CBAA317" w14:textId="34ED4426" w:rsidR="00D244A7" w:rsidRPr="00D244A7" w:rsidRDefault="00EB73DE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3.5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3.5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F0F8093" w14:textId="77777777" w:rsidR="00D244A7" w:rsidRP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44B5E" w14:textId="4978C75A" w:rsidR="00D244A7" w:rsidRPr="00D244A7" w:rsidRDefault="00B61D21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3.5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058BFEF6" w14:textId="77777777" w:rsidR="00F63E83" w:rsidRP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22D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 w:rsidRPr="00F63E8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</w:p>
    <w:p w14:paraId="66C0E47B" w14:textId="240406AC" w:rsidR="00F63E83" w:rsidRPr="006F185D" w:rsidRDefault="00EB73DE" w:rsidP="00F63E83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3.5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3.5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-3(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110A221A" w14:textId="77777777" w:rsidR="006F185D" w:rsidRPr="00FB7DEC" w:rsidRDefault="00EB73DE" w:rsidP="006F185D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+5</m:t>
              </m:r>
            </m:e>
          </m:d>
          <m:r>
            <w:rPr>
              <w:rFonts w:ascii="Cambria Math" w:eastAsiaTheme="minorEastAsia" w:hAnsi="Cambria Math"/>
              <w:sz w:val="28"/>
              <w:lang w:val="en-GB"/>
            </w:rPr>
            <m:t>p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+6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+0.16=0</m:t>
          </m:r>
        </m:oMath>
      </m:oMathPara>
    </w:p>
    <w:p w14:paraId="4CCB0ABF" w14:textId="77777777" w:rsidR="00123C1C" w:rsidRPr="00CB042F" w:rsidRDefault="00EB73DE" w:rsidP="00123C1C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=-0.5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+5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±0.5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24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-0.64</m:t>
              </m:r>
            </m:e>
          </m:rad>
        </m:oMath>
      </m:oMathPara>
    </w:p>
    <w:p w14:paraId="24683048" w14:textId="77777777" w:rsid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110D67" w14:textId="77777777" w:rsidR="00D244A7" w:rsidRPr="003F5F2F" w:rsidRDefault="008B5550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годограф для зависимости корней от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proofErr w:type="gramStart"/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различных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</w:rPr>
        <w:t xml:space="preserve">Где </w:t>
      </w:r>
      <w:r w:rsidR="003F5F2F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F5F2F"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3F5F2F" w:rsidRPr="003F5F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</w:rPr>
        <w:t xml:space="preserve">изменяется от </w:t>
      </w:r>
      <w:r w:rsidR="0049435D">
        <w:rPr>
          <w:rFonts w:ascii="Times New Roman" w:hAnsi="Times New Roman" w:cs="Times New Roman"/>
          <w:sz w:val="28"/>
          <w:szCs w:val="28"/>
        </w:rPr>
        <w:t>5.</w:t>
      </w:r>
      <w:r w:rsidR="0049435D" w:rsidRPr="0049435D">
        <w:rPr>
          <w:rFonts w:ascii="Times New Roman" w:hAnsi="Times New Roman" w:cs="Times New Roman"/>
          <w:sz w:val="28"/>
          <w:szCs w:val="28"/>
        </w:rPr>
        <w:t>4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9435D">
        <w:rPr>
          <w:rFonts w:ascii="Times New Roman" w:hAnsi="Times New Roman" w:cs="Times New Roman"/>
          <w:sz w:val="28"/>
          <w:szCs w:val="28"/>
        </w:rPr>
        <w:t xml:space="preserve">правый </w:t>
      </w:r>
      <w:r w:rsidR="003F5F2F">
        <w:rPr>
          <w:rFonts w:ascii="Times New Roman" w:hAnsi="Times New Roman" w:cs="Times New Roman"/>
          <w:sz w:val="28"/>
          <w:szCs w:val="28"/>
        </w:rPr>
        <w:t>пик</w:t>
      </w:r>
      <w:r w:rsidR="003F5F2F" w:rsidRPr="003F5F2F">
        <w:rPr>
          <w:rFonts w:ascii="Times New Roman" w:hAnsi="Times New Roman" w:cs="Times New Roman"/>
          <w:sz w:val="28"/>
          <w:szCs w:val="28"/>
        </w:rPr>
        <w:t>)</w:t>
      </w:r>
      <w:r w:rsidR="0049435D">
        <w:rPr>
          <w:rFonts w:ascii="Times New Roman" w:hAnsi="Times New Roman" w:cs="Times New Roman"/>
          <w:sz w:val="28"/>
          <w:szCs w:val="28"/>
        </w:rPr>
        <w:t xml:space="preserve"> до 6.</w:t>
      </w:r>
      <w:r w:rsidR="0049435D" w:rsidRPr="0049435D">
        <w:rPr>
          <w:rFonts w:ascii="Times New Roman" w:hAnsi="Times New Roman" w:cs="Times New Roman"/>
          <w:sz w:val="28"/>
          <w:szCs w:val="28"/>
        </w:rPr>
        <w:t>6</w:t>
      </w:r>
      <w:r w:rsid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9435D">
        <w:rPr>
          <w:rFonts w:ascii="Times New Roman" w:hAnsi="Times New Roman" w:cs="Times New Roman"/>
          <w:sz w:val="28"/>
          <w:szCs w:val="28"/>
        </w:rPr>
        <w:t>левый</w:t>
      </w:r>
      <w:r w:rsidR="003F5F2F">
        <w:rPr>
          <w:rFonts w:ascii="Times New Roman" w:hAnsi="Times New Roman" w:cs="Times New Roman"/>
          <w:sz w:val="28"/>
          <w:szCs w:val="28"/>
        </w:rPr>
        <w:t xml:space="preserve"> пик), а</w:t>
      </w:r>
      <w:r w:rsidR="003F5F2F" w:rsidRPr="003F5F2F">
        <w:rPr>
          <w:rFonts w:ascii="Times New Roman" w:hAnsi="Times New Roman" w:cs="Times New Roman"/>
          <w:sz w:val="28"/>
          <w:szCs w:val="28"/>
        </w:rPr>
        <w:t xml:space="preserve"> </w:t>
      </w:r>
      <w:r w:rsidR="003F5F2F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F5F2F"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3F5F2F"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="0049435D" w:rsidRPr="0049435D">
        <w:rPr>
          <w:rFonts w:ascii="Times New Roman" w:hAnsi="Times New Roman" w:cs="Times New Roman"/>
          <w:sz w:val="28"/>
          <w:szCs w:val="28"/>
        </w:rPr>
        <w:t>3</w:t>
      </w:r>
      <w:r w:rsidR="003F5F2F">
        <w:rPr>
          <w:rFonts w:ascii="Times New Roman" w:hAnsi="Times New Roman" w:cs="Times New Roman"/>
          <w:sz w:val="28"/>
          <w:szCs w:val="28"/>
        </w:rPr>
        <w:t xml:space="preserve">до </w:t>
      </w:r>
      <w:r w:rsidR="0049435D">
        <w:rPr>
          <w:rFonts w:ascii="Times New Roman" w:hAnsi="Times New Roman" w:cs="Times New Roman"/>
          <w:sz w:val="28"/>
          <w:szCs w:val="28"/>
        </w:rPr>
        <w:t>4.3</w:t>
      </w:r>
    </w:p>
    <w:p w14:paraId="453BFAB0" w14:textId="5365A77C" w:rsidR="003F5F2F" w:rsidRDefault="005C0C58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D7123D" wp14:editId="3EE3B854">
            <wp:extent cx="50006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1CB6" w14:textId="77777777" w:rsidR="003B6CE4" w:rsidRDefault="003B6CE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1345BC" w14:textId="77777777" w:rsidR="00430EF2" w:rsidRPr="003F5F2F" w:rsidRDefault="00430EF2" w:rsidP="00430EF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годограф для зависимости корней от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proofErr w:type="gramStart"/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различных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3F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F5F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от </w:t>
      </w:r>
      <w:r w:rsidR="007A6ED6">
        <w:rPr>
          <w:rFonts w:ascii="Times New Roman" w:hAnsi="Times New Roman" w:cs="Times New Roman"/>
          <w:sz w:val="28"/>
          <w:szCs w:val="28"/>
        </w:rPr>
        <w:t>5.</w:t>
      </w:r>
      <w:r w:rsidR="007A6ED6" w:rsidRPr="0049435D">
        <w:rPr>
          <w:rFonts w:ascii="Times New Roman" w:hAnsi="Times New Roman" w:cs="Times New Roman"/>
          <w:sz w:val="28"/>
          <w:szCs w:val="28"/>
        </w:rPr>
        <w:t>4</w:t>
      </w:r>
      <w:r w:rsidR="007A6ED6" w:rsidRPr="003F5F2F">
        <w:rPr>
          <w:rFonts w:ascii="Times New Roman" w:hAnsi="Times New Roman" w:cs="Times New Roman"/>
          <w:sz w:val="28"/>
          <w:szCs w:val="28"/>
        </w:rPr>
        <w:t xml:space="preserve"> (</w:t>
      </w:r>
      <w:r w:rsidR="00407650">
        <w:rPr>
          <w:rFonts w:ascii="Times New Roman" w:hAnsi="Times New Roman" w:cs="Times New Roman"/>
          <w:sz w:val="28"/>
          <w:szCs w:val="28"/>
        </w:rPr>
        <w:t>правая линия</w:t>
      </w:r>
      <w:r w:rsidR="007A6ED6" w:rsidRPr="003F5F2F">
        <w:rPr>
          <w:rFonts w:ascii="Times New Roman" w:hAnsi="Times New Roman" w:cs="Times New Roman"/>
          <w:sz w:val="28"/>
          <w:szCs w:val="28"/>
        </w:rPr>
        <w:t>)</w:t>
      </w:r>
      <w:r w:rsidR="007A6ED6">
        <w:rPr>
          <w:rFonts w:ascii="Times New Roman" w:hAnsi="Times New Roman" w:cs="Times New Roman"/>
          <w:sz w:val="28"/>
          <w:szCs w:val="28"/>
        </w:rPr>
        <w:t xml:space="preserve"> до 6.</w:t>
      </w:r>
      <w:r w:rsidR="007A6ED6" w:rsidRPr="0049435D">
        <w:rPr>
          <w:rFonts w:ascii="Times New Roman" w:hAnsi="Times New Roman" w:cs="Times New Roman"/>
          <w:sz w:val="28"/>
          <w:szCs w:val="28"/>
        </w:rPr>
        <w:t>6</w:t>
      </w:r>
      <w:r w:rsidR="007A6ED6">
        <w:rPr>
          <w:rFonts w:ascii="Times New Roman" w:hAnsi="Times New Roman" w:cs="Times New Roman"/>
          <w:sz w:val="28"/>
          <w:szCs w:val="28"/>
        </w:rPr>
        <w:t xml:space="preserve"> (</w:t>
      </w:r>
      <w:r w:rsidR="00407650">
        <w:rPr>
          <w:rFonts w:ascii="Times New Roman" w:hAnsi="Times New Roman" w:cs="Times New Roman"/>
          <w:sz w:val="28"/>
          <w:szCs w:val="28"/>
        </w:rPr>
        <w:t>левая</w:t>
      </w:r>
      <w:r w:rsidR="007A6ED6">
        <w:rPr>
          <w:rFonts w:ascii="Times New Roman" w:hAnsi="Times New Roman" w:cs="Times New Roman"/>
          <w:sz w:val="28"/>
          <w:szCs w:val="28"/>
        </w:rPr>
        <w:t xml:space="preserve"> </w:t>
      </w:r>
      <w:r w:rsidR="00407650">
        <w:rPr>
          <w:rFonts w:ascii="Times New Roman" w:hAnsi="Times New Roman" w:cs="Times New Roman"/>
          <w:sz w:val="28"/>
          <w:szCs w:val="28"/>
        </w:rPr>
        <w:t>линия</w:t>
      </w:r>
      <w:r w:rsidR="007A6E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3F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="00C17CB7">
        <w:rPr>
          <w:rFonts w:ascii="Times New Roman" w:hAnsi="Times New Roman" w:cs="Times New Roman"/>
          <w:sz w:val="28"/>
          <w:szCs w:val="28"/>
        </w:rPr>
        <w:t>1.3</w:t>
      </w:r>
      <w:r w:rsidR="00407650" w:rsidRPr="004076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C17CB7">
        <w:rPr>
          <w:rFonts w:ascii="Times New Roman" w:hAnsi="Times New Roman" w:cs="Times New Roman"/>
          <w:sz w:val="28"/>
          <w:szCs w:val="28"/>
        </w:rPr>
        <w:t>2.67</w:t>
      </w:r>
    </w:p>
    <w:p w14:paraId="39673269" w14:textId="4496CF86" w:rsidR="00430EF2" w:rsidRDefault="0025188E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41381" wp14:editId="798D352B">
            <wp:extent cx="47244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C63" w14:textId="77777777" w:rsidR="00B61D21" w:rsidRDefault="00B61D21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E57AFB" w14:textId="77777777"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25ABD1CB" w14:textId="77777777" w:rsidR="00383053" w:rsidRPr="003A7B3B" w:rsidRDefault="00383053" w:rsidP="00D244A7">
      <w:pPr>
        <w:spacing w:line="276" w:lineRule="auto"/>
        <w:rPr>
          <w:rFonts w:ascii="Times New Roman" w:hAnsi="Times New Roman" w:cs="Calibri Light"/>
          <w:b/>
          <w:sz w:val="28"/>
          <w:szCs w:val="28"/>
          <w:lang w:val="en-US"/>
        </w:rPr>
      </w:pPr>
      <w:r>
        <w:rPr>
          <w:rFonts w:ascii="Times New Roman" w:hAnsi="Times New Roman" w:cs="Calibri Light"/>
          <w:b/>
          <w:sz w:val="28"/>
          <w:szCs w:val="28"/>
        </w:rPr>
        <w:t>Синтез регулятора</w:t>
      </w:r>
    </w:p>
    <w:p w14:paraId="4B9C0DB8" w14:textId="77777777" w:rsidR="00383053" w:rsidRDefault="00383053" w:rsidP="0038305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  <w:lang w:eastAsia="ar-SA"/>
        </w:rPr>
        <w:t>В предыдущей работе при помощи корневых методов получено следующее</w:t>
      </w:r>
      <w:r>
        <w:rPr>
          <w:rFonts w:ascii="Times New Roman" w:hAnsi="Times New Roman" w:cs="Calibri Light"/>
          <w:sz w:val="28"/>
          <w:szCs w:val="28"/>
        </w:rPr>
        <w:t xml:space="preserve"> характеристическое уравнение:</w:t>
      </w:r>
    </w:p>
    <w:p w14:paraId="208C07D2" w14:textId="30A02FC8" w:rsidR="0025188E" w:rsidRPr="0025188E" w:rsidRDefault="0025188E" w:rsidP="00D244A7">
      <w:pPr>
        <w:spacing w:line="276" w:lineRule="auto"/>
        <w:rPr>
          <w:rFonts w:ascii="Times New Roman" w:eastAsia="Lucida Sans Unicode" w:hAnsi="Times New Roman" w:cs="Tahom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+25s+156.25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1678071" w14:textId="06D7D17B" w:rsidR="00383053" w:rsidRPr="0025188E" w:rsidRDefault="00383053" w:rsidP="00D244A7">
      <w:pPr>
        <w:spacing w:line="276" w:lineRule="auto"/>
        <w:rPr>
          <w:rFonts w:ascii="Times New Roman" w:eastAsia="Lucida Sans Unicode" w:hAnsi="Times New Roman" w:cs="Tahoma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Из него находим </w:t>
      </w:r>
      <w:proofErr w:type="gramStart"/>
      <w:r>
        <w:rPr>
          <w:rFonts w:ascii="Times New Roman" w:eastAsia="Cambria Math" w:hAnsi="Times New Roman" w:cs="Times New Roman"/>
          <w:sz w:val="28"/>
          <w:szCs w:val="28"/>
        </w:rPr>
        <w:t>коэффициенты :</w:t>
      </w:r>
      <w:proofErr w:type="gramEnd"/>
    </w:p>
    <w:p w14:paraId="3AB744C5" w14:textId="28768829" w:rsidR="00383053" w:rsidRDefault="00EB73DE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 w:val="28"/>
                          <w:lang w:val="en-US"/>
                        </w:rPr>
                        <m:t>2k</m:t>
                      </m:r>
                      <m:ctrlPr>
                        <w:rPr>
                          <w:rFonts w:ascii="Cambria Math" w:eastAsiaTheme="minorEastAsia" w:hAnsi="Cambria Math" w:hint="eastAsia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hint="eastAsia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 w:hint="eastAsia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hint="eastAsia"/>
                      <w:sz w:val="28"/>
                      <w:lang w:val="en-US"/>
                    </w:rPr>
                    <m:t>+5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=25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6*k11  + 6*k22 +  6*k11*k22  +18.25=156.25</m:t>
                  </m:r>
                </m:e>
              </m:eqArr>
            </m:e>
          </m:d>
        </m:oMath>
      </m:oMathPara>
    </w:p>
    <w:p w14:paraId="23D60B9D" w14:textId="77777777" w:rsidR="00383053" w:rsidRDefault="00306AE5" w:rsidP="00D244A7">
      <w:pPr>
        <w:spacing w:line="276" w:lineRule="auto"/>
        <w:rPr>
          <w:rFonts w:ascii="Times New Roman" w:eastAsia="F" w:hAnsi="Times New Roman" w:cs="Calibri Light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</w:rPr>
        <w:t>Решения:</w:t>
      </w:r>
    </w:p>
    <w:p w14:paraId="65885BE7" w14:textId="745BF297" w:rsidR="00306AE5" w:rsidRPr="00306AE5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3.5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4.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или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e>
                </m:mr>
              </m:m>
            </m:e>
          </m:d>
        </m:oMath>
      </m:oMathPara>
    </w:p>
    <w:p w14:paraId="3B3A8CE7" w14:textId="2B789D05" w:rsidR="00306AE5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4D2C9D69" w14:textId="439FA1C2" w:rsidR="0025188E" w:rsidRDefault="0025188E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5E0D566F" w14:textId="40B9BAB0" w:rsidR="0025188E" w:rsidRDefault="0025188E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303BCE07" w14:textId="015B9F17" w:rsidR="0025188E" w:rsidRDefault="0025188E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32F2DFD7" w14:textId="0676842B" w:rsidR="0025188E" w:rsidRDefault="0025188E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0BB91C19" w14:textId="5777A094" w:rsidR="00273B98" w:rsidRDefault="00273B98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23584222" w14:textId="0BEDC934" w:rsidR="00273B98" w:rsidRDefault="00273B98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3C4C81DE" w14:textId="77777777" w:rsidR="00273B98" w:rsidRPr="003F5F2F" w:rsidRDefault="00273B98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503C478B" w14:textId="77777777" w:rsidR="00D244A7" w:rsidRPr="00D244A7" w:rsidRDefault="00D244A7" w:rsidP="00D244A7">
      <w:pPr>
        <w:pStyle w:val="Heading1"/>
        <w:spacing w:line="276" w:lineRule="auto"/>
      </w:pPr>
      <w:r w:rsidRPr="00D244A7">
        <w:lastRenderedPageBreak/>
        <w:t xml:space="preserve"> Моделирование в среде </w:t>
      </w:r>
      <w:proofErr w:type="spellStart"/>
      <w:r w:rsidRPr="00D244A7">
        <w:t>Matlab</w:t>
      </w:r>
      <w:proofErr w:type="spellEnd"/>
    </w:p>
    <w:p w14:paraId="3391803B" w14:textId="3C720C46" w:rsidR="00D244A7" w:rsidRPr="00A11FF5" w:rsidRDefault="00A11FF5" w:rsidP="00D244A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4DB7E9" wp14:editId="10F12390">
            <wp:extent cx="6210935" cy="42418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1E03" w14:textId="77777777" w:rsidR="003B6CE4" w:rsidRPr="00620934" w:rsidRDefault="00D244A7" w:rsidP="006209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– окончательная структурная схема системы управления</w:t>
      </w:r>
      <w:r w:rsidR="003B6CE4" w:rsidRPr="00970F12">
        <w:rPr>
          <w:rFonts w:ascii="Times New Roman" w:hAnsi="Times New Roman" w:cs="Times New Roman"/>
          <w:sz w:val="28"/>
          <w:szCs w:val="28"/>
        </w:rPr>
        <w:br w:type="page"/>
      </w:r>
    </w:p>
    <w:p w14:paraId="183CBF12" w14:textId="4104DC6E" w:rsidR="00273B98" w:rsidRPr="00273B98" w:rsidRDefault="00273B98" w:rsidP="00D244A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73B9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Поиск </w:t>
      </w:r>
      <w:r w:rsidRPr="00273B98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</w:p>
    <w:p w14:paraId="77C5418B" w14:textId="0F5DEF1B" w:rsidR="00273B98" w:rsidRDefault="00273B98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E4409" wp14:editId="60A4F9FD">
            <wp:extent cx="367665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68A2" w14:textId="26270CAF" w:rsidR="00273B98" w:rsidRDefault="00273B98" w:rsidP="00D244A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919D0" wp14:editId="2A001C47">
            <wp:extent cx="2705100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DAA0" w14:textId="77777777" w:rsidR="00273B98" w:rsidRPr="00B84376" w:rsidRDefault="00273B98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C6CBF1" w14:textId="1111ED85" w:rsidR="00D244A7" w:rsidRPr="00D244A7" w:rsidRDefault="00A11FF5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1B83E" wp14:editId="1A55849A">
            <wp:extent cx="6210935" cy="39001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ADA" w14:textId="4CA2FD09" w:rsidR="00847468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</w:t>
      </w:r>
      <w:r w:rsidR="00CB44F9">
        <w:rPr>
          <w:rFonts w:ascii="Times New Roman" w:hAnsi="Times New Roman" w:cs="Times New Roman"/>
          <w:sz w:val="28"/>
          <w:szCs w:val="28"/>
        </w:rPr>
        <w:t xml:space="preserve"> - Переходный процесс </w:t>
      </w:r>
      <w:proofErr w:type="gramStart"/>
      <w:r w:rsidR="00CB44F9">
        <w:rPr>
          <w:rFonts w:ascii="Times New Roman" w:hAnsi="Times New Roman" w:cs="Times New Roman"/>
          <w:sz w:val="28"/>
          <w:szCs w:val="28"/>
        </w:rPr>
        <w:t>при  k</w:t>
      </w:r>
      <w:proofErr w:type="gramEnd"/>
      <w:r w:rsidR="00CB44F9">
        <w:rPr>
          <w:rFonts w:ascii="Times New Roman" w:hAnsi="Times New Roman" w:cs="Times New Roman"/>
          <w:sz w:val="28"/>
          <w:szCs w:val="28"/>
        </w:rPr>
        <w:t>11=</w:t>
      </w:r>
      <w:r w:rsidR="00A11FF5" w:rsidRPr="00A11FF5">
        <w:rPr>
          <w:rFonts w:ascii="Times New Roman" w:hAnsi="Times New Roman" w:cs="Times New Roman"/>
          <w:sz w:val="28"/>
          <w:szCs w:val="28"/>
        </w:rPr>
        <w:t>7</w:t>
      </w:r>
      <w:r w:rsidRPr="00D244A7">
        <w:rPr>
          <w:rFonts w:ascii="Times New Roman" w:hAnsi="Times New Roman" w:cs="Times New Roman"/>
          <w:sz w:val="28"/>
          <w:szCs w:val="28"/>
        </w:rPr>
        <w:t>,  k22=</w:t>
      </w:r>
      <w:r w:rsidR="00A11FF5" w:rsidRPr="00A11FF5">
        <w:rPr>
          <w:rFonts w:ascii="Times New Roman" w:hAnsi="Times New Roman" w:cs="Times New Roman"/>
          <w:sz w:val="28"/>
          <w:szCs w:val="28"/>
        </w:rPr>
        <w:t>2</w:t>
      </w:r>
      <w:r w:rsidR="00847468" w:rsidRPr="00847468">
        <w:rPr>
          <w:rFonts w:ascii="Times New Roman" w:hAnsi="Times New Roman" w:cs="Times New Roman"/>
          <w:sz w:val="28"/>
          <w:szCs w:val="28"/>
        </w:rPr>
        <w:t xml:space="preserve"> </w:t>
      </w:r>
      <w:r w:rsidR="008474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93FEB" w14:textId="1E073684" w:rsidR="00D244A7" w:rsidRDefault="00847468" w:rsidP="00D244A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847468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Pr="00847468">
        <w:rPr>
          <w:rFonts w:ascii="Times New Roman" w:hAnsi="Times New Roman" w:cs="Times New Roman"/>
          <w:sz w:val="28"/>
        </w:rPr>
        <w:t>пп</w:t>
      </w:r>
      <w:proofErr w:type="spellEnd"/>
      <w:r w:rsidRPr="00847468">
        <w:rPr>
          <w:rFonts w:ascii="Times New Roman" w:hAnsi="Times New Roman" w:cs="Times New Roman"/>
          <w:sz w:val="28"/>
        </w:rPr>
        <w:t>=0.</w:t>
      </w:r>
      <w:r w:rsidR="00A11FF5">
        <w:rPr>
          <w:rFonts w:ascii="Times New Roman" w:hAnsi="Times New Roman" w:cs="Times New Roman"/>
          <w:sz w:val="28"/>
          <w:lang w:val="en-GB"/>
        </w:rPr>
        <w:t>125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Pr="00847468">
        <w:rPr>
          <w:rFonts w:ascii="Times New Roman" w:hAnsi="Times New Roman" w:cs="Times New Roman"/>
          <w:sz w:val="28"/>
        </w:rPr>
        <w:t>,</w:t>
      </w:r>
      <w:r w:rsidRPr="00847468">
        <w:rPr>
          <w:rFonts w:ascii="Times New Roman" w:hAnsi="Times New Roman" w:cs="Times New Roman"/>
          <w:sz w:val="28"/>
        </w:rPr>
        <w:tab/>
      </w:r>
    </w:p>
    <w:p w14:paraId="15C33801" w14:textId="7D482DDD" w:rsidR="000B7025" w:rsidRDefault="000B7025" w:rsidP="00D244A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5147DA1" w14:textId="448372FD" w:rsidR="000B7025" w:rsidRDefault="000B7025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9F25509" wp14:editId="12438CF6">
            <wp:extent cx="6210935" cy="3893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18A" w14:textId="7597F2FD" w:rsidR="000B7025" w:rsidRDefault="000B7025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переходный процесс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7025">
        <w:rPr>
          <w:rFonts w:ascii="Times New Roman" w:hAnsi="Times New Roman" w:cs="Times New Roman"/>
          <w:sz w:val="28"/>
          <w:szCs w:val="28"/>
        </w:rPr>
        <w:t>11=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0B70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7025">
        <w:rPr>
          <w:rFonts w:ascii="Times New Roman" w:hAnsi="Times New Roman" w:cs="Times New Roman"/>
          <w:sz w:val="28"/>
          <w:szCs w:val="28"/>
        </w:rPr>
        <w:t>22=4.3</w:t>
      </w:r>
    </w:p>
    <w:p w14:paraId="6151B863" w14:textId="5C111925" w:rsidR="000B7025" w:rsidRPr="000B7025" w:rsidRDefault="000B7025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0.70с</w:t>
      </w:r>
    </w:p>
    <w:p w14:paraId="382C0011" w14:textId="77777777" w:rsid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DB119" w14:textId="77777777"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7FF26F" w14:textId="77777777" w:rsidR="00620934" w:rsidRPr="00D244A7" w:rsidRDefault="0062093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846AF5" w14:textId="77777777" w:rsidR="00D244A7" w:rsidRPr="00D244A7" w:rsidRDefault="00D244A7" w:rsidP="00D244A7">
      <w:pPr>
        <w:pStyle w:val="Heading1"/>
        <w:spacing w:line="276" w:lineRule="auto"/>
      </w:pPr>
      <w:r w:rsidRPr="00D244A7">
        <w:t>Выводы</w:t>
      </w:r>
    </w:p>
    <w:p w14:paraId="6D0822A6" w14:textId="77777777" w:rsidR="00D244A7" w:rsidRPr="00D244A7" w:rsidRDefault="00D244A7" w:rsidP="00D244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Синтез децентрализованного регулятора позволил уменьшить количество настраиваемых параметров и упростить систему уравнений в случае применения корневого метода. Кроме того, упростилась структура системы управления. </w:t>
      </w:r>
    </w:p>
    <w:p w14:paraId="6C263EDA" w14:textId="60A3AAE8" w:rsidR="00D244A7" w:rsidRPr="00D244A7" w:rsidRDefault="00D244A7" w:rsidP="00D244A7">
      <w:pPr>
        <w:widowControl/>
        <w:suppressAutoHyphens w:val="0"/>
        <w:spacing w:after="16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bookmarkStart w:id="0" w:name="_heading=h.gjdgxs" w:colFirst="0" w:colLast="0"/>
      <w:bookmarkEnd w:id="0"/>
      <w:r w:rsidRPr="00D244A7">
        <w:rPr>
          <w:rFonts w:ascii="Times New Roman" w:hAnsi="Times New Roman" w:cs="Times New Roman"/>
          <w:sz w:val="28"/>
          <w:szCs w:val="28"/>
        </w:rPr>
        <w:t xml:space="preserve">Несмотря на упрощение системы, при заданном расположении полюсов удалось достичь </w:t>
      </w:r>
      <w:r w:rsidR="000B7025">
        <w:rPr>
          <w:rFonts w:ascii="Times New Roman" w:hAnsi="Times New Roman" w:cs="Times New Roman"/>
          <w:sz w:val="28"/>
          <w:szCs w:val="28"/>
        </w:rPr>
        <w:t>схожих</w:t>
      </w:r>
      <w:r w:rsidRPr="00D244A7">
        <w:rPr>
          <w:rFonts w:ascii="Times New Roman" w:hAnsi="Times New Roman" w:cs="Times New Roman"/>
          <w:sz w:val="28"/>
          <w:szCs w:val="28"/>
        </w:rPr>
        <w:t xml:space="preserve"> показателей качества переходного процесса, что и с использованием централизованного регулятора. </w:t>
      </w:r>
    </w:p>
    <w:p w14:paraId="1246177A" w14:textId="77777777" w:rsidR="00F8755C" w:rsidRPr="00D244A7" w:rsidRDefault="00F8755C" w:rsidP="00D244A7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sectPr w:rsidR="00F8755C" w:rsidRPr="00D244A7" w:rsidSect="00F977A9">
      <w:footerReference w:type="default" r:id="rId17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1F55" w14:textId="77777777" w:rsidR="00EB73DE" w:rsidRDefault="00EB73DE">
      <w:r>
        <w:separator/>
      </w:r>
    </w:p>
  </w:endnote>
  <w:endnote w:type="continuationSeparator" w:id="0">
    <w:p w14:paraId="44838104" w14:textId="77777777" w:rsidR="00EB73DE" w:rsidRDefault="00EB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4C158B04" w14:textId="77777777" w:rsidR="00306AE5" w:rsidRDefault="00306A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F2">
          <w:rPr>
            <w:noProof/>
          </w:rPr>
          <w:t>7</w:t>
        </w:r>
        <w:r>
          <w:fldChar w:fldCharType="end"/>
        </w:r>
      </w:p>
    </w:sdtContent>
  </w:sdt>
  <w:p w14:paraId="71830492" w14:textId="77777777" w:rsidR="00306AE5" w:rsidRDefault="00306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68B9" w14:textId="77777777" w:rsidR="00EB73DE" w:rsidRDefault="00EB73DE">
      <w:r>
        <w:separator/>
      </w:r>
    </w:p>
  </w:footnote>
  <w:footnote w:type="continuationSeparator" w:id="0">
    <w:p w14:paraId="24FDAF1A" w14:textId="77777777" w:rsidR="00EB73DE" w:rsidRDefault="00EB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CD7926"/>
    <w:multiLevelType w:val="multilevel"/>
    <w:tmpl w:val="2398F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 w15:restartNumberingAfterBreak="0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025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188E"/>
    <w:rsid w:val="0025343C"/>
    <w:rsid w:val="00254480"/>
    <w:rsid w:val="00254580"/>
    <w:rsid w:val="002565A6"/>
    <w:rsid w:val="00256A34"/>
    <w:rsid w:val="002575DE"/>
    <w:rsid w:val="00257600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503C"/>
    <w:rsid w:val="002663AD"/>
    <w:rsid w:val="00266A1A"/>
    <w:rsid w:val="00271245"/>
    <w:rsid w:val="00272295"/>
    <w:rsid w:val="00272B3C"/>
    <w:rsid w:val="00272E21"/>
    <w:rsid w:val="002735C0"/>
    <w:rsid w:val="00273B98"/>
    <w:rsid w:val="00273D3D"/>
    <w:rsid w:val="0027523B"/>
    <w:rsid w:val="00276E74"/>
    <w:rsid w:val="00276EC3"/>
    <w:rsid w:val="00276F19"/>
    <w:rsid w:val="002772FA"/>
    <w:rsid w:val="00277B15"/>
    <w:rsid w:val="00277C82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6AE5"/>
    <w:rsid w:val="003078C2"/>
    <w:rsid w:val="003078DE"/>
    <w:rsid w:val="00307A4A"/>
    <w:rsid w:val="003103BF"/>
    <w:rsid w:val="003103EB"/>
    <w:rsid w:val="00311357"/>
    <w:rsid w:val="003138CC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A7B3B"/>
    <w:rsid w:val="003B304E"/>
    <w:rsid w:val="003B344F"/>
    <w:rsid w:val="003B4525"/>
    <w:rsid w:val="003B5C7B"/>
    <w:rsid w:val="003B6CE4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35D"/>
    <w:rsid w:val="00494B53"/>
    <w:rsid w:val="004958AA"/>
    <w:rsid w:val="004959ED"/>
    <w:rsid w:val="004A139F"/>
    <w:rsid w:val="004A2E25"/>
    <w:rsid w:val="004A3039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0C58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0F12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1FF5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8A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376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393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662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532"/>
    <w:rsid w:val="00C40B29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4A7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49B"/>
    <w:rsid w:val="00D359CF"/>
    <w:rsid w:val="00D35A05"/>
    <w:rsid w:val="00D40C41"/>
    <w:rsid w:val="00D417A8"/>
    <w:rsid w:val="00D419AF"/>
    <w:rsid w:val="00D41BDA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74FD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B73DE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64E6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TableGrid">
    <w:name w:val="Table Grid"/>
    <w:basedOn w:val="TableNormal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0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2E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">
    <w:name w:val="Сетка таблицы1"/>
    <w:basedOn w:val="TableNormal"/>
    <w:next w:val="TableGrid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TableNormal"/>
    <w:next w:val="TableGrid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C0C9-DD4F-41C8-B2B6-F2CE2A08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Виталий Чëрный</cp:lastModifiedBy>
  <cp:revision>3</cp:revision>
  <cp:lastPrinted>2016-04-16T14:04:00Z</cp:lastPrinted>
  <dcterms:created xsi:type="dcterms:W3CDTF">2021-12-11T17:52:00Z</dcterms:created>
  <dcterms:modified xsi:type="dcterms:W3CDTF">2021-12-11T19:27:00Z</dcterms:modified>
</cp:coreProperties>
</file>