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1D9B0" w14:textId="1D0AC5BA" w:rsidR="00413B04" w:rsidRDefault="00737304">
      <w:pPr>
        <w:rPr>
          <w:rFonts w:cs="Times New Roman"/>
          <w:szCs w:val="24"/>
        </w:rPr>
      </w:pPr>
      <w:r w:rsidRPr="00737304">
        <w:rPr>
          <w:rFonts w:cs="Times New Roman"/>
          <w:szCs w:val="24"/>
        </w:rPr>
        <w:t>Комп</w:t>
      </w:r>
      <w:r>
        <w:rPr>
          <w:rFonts w:cs="Times New Roman"/>
          <w:szCs w:val="24"/>
        </w:rPr>
        <w:t xml:space="preserve">ьютерное управление – управление статическими или динамическими объектами, технологическими процессами, большими и сложными системами с помощью цифровой вычислительной техники. </w:t>
      </w:r>
    </w:p>
    <w:p w14:paraId="41503607" w14:textId="0D9594F0" w:rsidR="00737304" w:rsidRDefault="00737304">
      <w:pPr>
        <w:rPr>
          <w:rFonts w:cs="Times New Roman"/>
          <w:szCs w:val="24"/>
        </w:rPr>
      </w:pPr>
      <w:r>
        <w:rPr>
          <w:rFonts w:cs="Times New Roman"/>
          <w:szCs w:val="24"/>
        </w:rPr>
        <w:t>Выделяют три группы проблем использования компьютеров в качестве УУ:</w:t>
      </w:r>
    </w:p>
    <w:p w14:paraId="3E7F77E1" w14:textId="423E1018" w:rsidR="00737304" w:rsidRDefault="00737304" w:rsidP="00737304">
      <w:pPr>
        <w:pStyle w:val="a3"/>
        <w:numPr>
          <w:ilvl w:val="0"/>
          <w:numId w:val="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Алгоритмическое</w:t>
      </w:r>
      <w:r>
        <w:rPr>
          <w:rFonts w:cs="Times New Roman"/>
          <w:szCs w:val="24"/>
          <w:lang w:val="en-US"/>
        </w:rPr>
        <w:t>;</w:t>
      </w:r>
    </w:p>
    <w:p w14:paraId="61FC46AD" w14:textId="6AACC9D0" w:rsidR="00737304" w:rsidRDefault="00737304" w:rsidP="00737304">
      <w:pPr>
        <w:pStyle w:val="a3"/>
        <w:numPr>
          <w:ilvl w:val="0"/>
          <w:numId w:val="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Программное</w:t>
      </w:r>
      <w:r>
        <w:rPr>
          <w:rFonts w:cs="Times New Roman"/>
          <w:szCs w:val="24"/>
          <w:lang w:val="en-US"/>
        </w:rPr>
        <w:t>;</w:t>
      </w:r>
    </w:p>
    <w:p w14:paraId="01C729F3" w14:textId="2E94FB8A" w:rsidR="00737304" w:rsidRDefault="00737304" w:rsidP="00737304">
      <w:pPr>
        <w:pStyle w:val="a3"/>
        <w:numPr>
          <w:ilvl w:val="0"/>
          <w:numId w:val="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Аппаратное. </w:t>
      </w:r>
    </w:p>
    <w:p w14:paraId="2482BA92" w14:textId="7EA7D8EC" w:rsidR="00737304" w:rsidRDefault="00280082" w:rsidP="00737304">
      <w:r>
        <w:t>Существуют следующие особенности компьютерного управления:</w:t>
      </w:r>
    </w:p>
    <w:p w14:paraId="0839E048" w14:textId="59F6BBD7" w:rsidR="00280082" w:rsidRDefault="00280082" w:rsidP="00280082">
      <w:pPr>
        <w:pStyle w:val="a3"/>
        <w:numPr>
          <w:ilvl w:val="0"/>
          <w:numId w:val="2"/>
        </w:numPr>
        <w:ind w:left="0" w:firstLine="709"/>
      </w:pPr>
      <w:r>
        <w:t>Алгоритмическая гибкость</w:t>
      </w:r>
      <w:r>
        <w:rPr>
          <w:lang w:val="en-US"/>
        </w:rPr>
        <w:t>;</w:t>
      </w:r>
    </w:p>
    <w:p w14:paraId="69910E6E" w14:textId="38722DC4" w:rsidR="00280082" w:rsidRDefault="00280082" w:rsidP="00280082">
      <w:pPr>
        <w:pStyle w:val="a3"/>
        <w:numPr>
          <w:ilvl w:val="0"/>
          <w:numId w:val="2"/>
        </w:numPr>
        <w:ind w:left="0" w:firstLine="709"/>
      </w:pPr>
      <w:r>
        <w:t>Использование цифровой формы представления информации</w:t>
      </w:r>
      <w:r w:rsidRPr="00280082">
        <w:t>;</w:t>
      </w:r>
    </w:p>
    <w:p w14:paraId="2477C5D1" w14:textId="0647F173" w:rsidR="00280082" w:rsidRDefault="00280082" w:rsidP="00280082">
      <w:pPr>
        <w:pStyle w:val="a3"/>
        <w:numPr>
          <w:ilvl w:val="0"/>
          <w:numId w:val="2"/>
        </w:numPr>
        <w:ind w:left="0" w:firstLine="709"/>
      </w:pPr>
      <w:r>
        <w:t xml:space="preserve">Квантование сигналов по времени и уровню. </w:t>
      </w:r>
    </w:p>
    <w:p w14:paraId="11066F5E" w14:textId="4E10F7B0" w:rsidR="00280082" w:rsidRDefault="00DC7A55" w:rsidP="00154240">
      <w:pPr>
        <w:ind w:firstLine="0"/>
        <w:jc w:val="center"/>
      </w:pPr>
      <w:r>
        <w:rPr>
          <w:noProof/>
        </w:rPr>
        <w:object w:dxaOrig="18380" w:dyaOrig="3900" w14:anchorId="5FD92D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alt="" style="width:418.9pt;height:71.45pt;mso-width-percent:0;mso-height-percent:0;mso-width-percent:0;mso-height-percent:0" o:ole="">
            <v:imagedata r:id="rId5" o:title=""/>
          </v:shape>
          <o:OLEObject Type="Embed" ProgID="PBrush" ShapeID="_x0000_i1039" DrawAspect="Content" ObjectID="_1701699221" r:id="rId6"/>
        </w:object>
      </w:r>
    </w:p>
    <w:p w14:paraId="59D54593" w14:textId="5EDD2649" w:rsidR="004B4551" w:rsidRPr="00B77EB4" w:rsidRDefault="004B4551" w:rsidP="004B4551">
      <w:r>
        <w:t>З</w:t>
      </w:r>
      <w:r>
        <w:t>амкнутая система между моментами квантования разомкнута</w:t>
      </w:r>
      <w:r w:rsidRPr="004B4551">
        <w:t xml:space="preserve">. </w:t>
      </w:r>
      <w:r>
        <w:t>У</w:t>
      </w:r>
      <w:r>
        <w:t>правление между моментами квантования либо постоянно, либо линейно-меняющееся и не зависит от свойств объекта управления</w:t>
      </w:r>
      <w:r>
        <w:t>. Д</w:t>
      </w:r>
      <w:r>
        <w:t>ля анализа динамики процессов в замкнутом контуре необходим переход от дифференциальных уравнений к алгебраическим (разностным) уравнениям для дискретных моментов времени</w:t>
      </w:r>
      <w:r>
        <w:t xml:space="preserve">. </w:t>
      </w:r>
    </w:p>
    <w:p w14:paraId="7BFAECAE" w14:textId="274753FF" w:rsidR="00154240" w:rsidRDefault="004B4551" w:rsidP="004B4551">
      <w:r>
        <w:t xml:space="preserve">Структурно-функциональная организация </w:t>
      </w:r>
      <w:proofErr w:type="spellStart"/>
      <w:r>
        <w:t>ксу</w:t>
      </w:r>
      <w:proofErr w:type="spellEnd"/>
    </w:p>
    <w:p w14:paraId="766E3081" w14:textId="43C9BE56" w:rsidR="004B4551" w:rsidRDefault="004B4551" w:rsidP="004B4551">
      <w:r>
        <w:t>Можно выделить следующие условия:</w:t>
      </w:r>
    </w:p>
    <w:p w14:paraId="2D97B36C" w14:textId="131875A9" w:rsidR="004B4551" w:rsidRDefault="004B4551" w:rsidP="004B4551">
      <w:pPr>
        <w:pStyle w:val="a3"/>
        <w:numPr>
          <w:ilvl w:val="0"/>
          <w:numId w:val="3"/>
        </w:numPr>
        <w:ind w:left="0" w:firstLine="709"/>
      </w:pPr>
      <w:r>
        <w:t>Определены цели управления;</w:t>
      </w:r>
    </w:p>
    <w:p w14:paraId="748E5332" w14:textId="4EDFF17A" w:rsidR="004B4551" w:rsidRDefault="004B4551" w:rsidP="004B4551">
      <w:pPr>
        <w:pStyle w:val="a3"/>
        <w:numPr>
          <w:ilvl w:val="0"/>
          <w:numId w:val="3"/>
        </w:numPr>
        <w:ind w:left="0" w:firstLine="709"/>
      </w:pPr>
      <w:r>
        <w:t>Выбраны решающие органы, которые обеспечивают достижение целей.</w:t>
      </w:r>
    </w:p>
    <w:p w14:paraId="003FB65B" w14:textId="4F143627" w:rsidR="004B4551" w:rsidRDefault="004B4551" w:rsidP="004B4551">
      <w:r>
        <w:t>Типы структурно-функциональной организации:</w:t>
      </w:r>
    </w:p>
    <w:p w14:paraId="556E5FAB" w14:textId="7CFA418F" w:rsidR="004B4551" w:rsidRDefault="004B4551" w:rsidP="004B4551">
      <w:pPr>
        <w:pStyle w:val="a3"/>
        <w:numPr>
          <w:ilvl w:val="0"/>
          <w:numId w:val="4"/>
        </w:numPr>
        <w:ind w:left="0" w:firstLine="709"/>
      </w:pPr>
      <w:r w:rsidRPr="0028487C">
        <w:rPr>
          <w:u w:val="single"/>
        </w:rPr>
        <w:t>Одноур</w:t>
      </w:r>
      <w:r w:rsidR="003430B1" w:rsidRPr="0028487C">
        <w:rPr>
          <w:u w:val="single"/>
        </w:rPr>
        <w:t>о</w:t>
      </w:r>
      <w:r w:rsidRPr="0028487C">
        <w:rPr>
          <w:u w:val="single"/>
        </w:rPr>
        <w:t>вневые одно</w:t>
      </w:r>
      <w:r w:rsidR="003430B1" w:rsidRPr="0028487C">
        <w:rPr>
          <w:u w:val="single"/>
        </w:rPr>
        <w:t>целевые системы</w:t>
      </w:r>
      <w:r w:rsidR="003430B1">
        <w:t xml:space="preserve"> (ОУОЦ). </w:t>
      </w:r>
    </w:p>
    <w:p w14:paraId="27B1F49A" w14:textId="0A92F484" w:rsidR="003430B1" w:rsidRDefault="003430B1" w:rsidP="003430B1">
      <w:pPr>
        <w:ind w:left="709"/>
      </w:pPr>
      <w:r>
        <w:t>Простота = Бесконфликтное решение</w:t>
      </w:r>
    </w:p>
    <w:p w14:paraId="42BB189C" w14:textId="086E4B92" w:rsidR="003430B1" w:rsidRDefault="003430B1" w:rsidP="003430B1">
      <w:pPr>
        <w:ind w:left="709"/>
      </w:pPr>
      <w:r>
        <w:t xml:space="preserve">Типовое промышленное управление. </w:t>
      </w:r>
    </w:p>
    <w:p w14:paraId="0A55CA01" w14:textId="6C01837F" w:rsidR="000F2C9F" w:rsidRDefault="00DC7A55" w:rsidP="003430B1">
      <w:pPr>
        <w:ind w:left="709"/>
      </w:pPr>
      <w:r>
        <w:rPr>
          <w:noProof/>
        </w:rPr>
        <w:object w:dxaOrig="14340" w:dyaOrig="1800" w14:anchorId="7EED8B66">
          <v:shape id="_x0000_i1038" type="#_x0000_t75" alt="" style="width:243.25pt;height:30.55pt;mso-width-percent:0;mso-height-percent:0;mso-width-percent:0;mso-height-percent:0" o:ole="">
            <v:imagedata r:id="rId7" o:title=""/>
          </v:shape>
          <o:OLEObject Type="Embed" ProgID="PBrush" ShapeID="_x0000_i1038" DrawAspect="Content" ObjectID="_1701699222" r:id="rId8"/>
        </w:object>
      </w:r>
    </w:p>
    <w:p w14:paraId="111E959A" w14:textId="61ABFF03" w:rsidR="000F2C9F" w:rsidRDefault="00DC7A55" w:rsidP="003430B1">
      <w:pPr>
        <w:ind w:left="709"/>
      </w:pPr>
      <w:r>
        <w:rPr>
          <w:noProof/>
        </w:rPr>
        <w:object w:dxaOrig="4780" w:dyaOrig="850" w14:anchorId="77ACFD44">
          <v:shape id="_x0000_i1037" type="#_x0000_t75" alt="" style="width:140.75pt;height:25.1pt;mso-width-percent:0;mso-height-percent:0;mso-width-percent:0;mso-height-percent:0" o:ole="">
            <v:imagedata r:id="rId9" o:title=""/>
          </v:shape>
          <o:OLEObject Type="Embed" ProgID="PBrush" ShapeID="_x0000_i1037" DrawAspect="Content" ObjectID="_1701699223" r:id="rId10"/>
        </w:object>
      </w:r>
    </w:p>
    <w:p w14:paraId="1E63049D" w14:textId="4921CE90" w:rsidR="0028487C" w:rsidRDefault="0028487C" w:rsidP="0028487C">
      <w:pPr>
        <w:ind w:left="709"/>
      </w:pPr>
      <w:r>
        <w:t>К дискретной форме</w:t>
      </w:r>
    </w:p>
    <w:p w14:paraId="6527A24B" w14:textId="57EF5464" w:rsidR="000F2C9F" w:rsidRDefault="00DC7A55" w:rsidP="003430B1">
      <w:pPr>
        <w:ind w:left="709"/>
      </w:pPr>
      <w:r>
        <w:rPr>
          <w:noProof/>
        </w:rPr>
        <w:object w:dxaOrig="7970" w:dyaOrig="550" w14:anchorId="15A1ABC2">
          <v:shape id="_x0000_i1036" type="#_x0000_t75" alt="" style="width:197.45pt;height:13.65pt;mso-width-percent:0;mso-height-percent:0;mso-width-percent:0;mso-height-percent:0" o:ole="">
            <v:imagedata r:id="rId11" o:title=""/>
          </v:shape>
          <o:OLEObject Type="Embed" ProgID="PBrush" ShapeID="_x0000_i1036" DrawAspect="Content" ObjectID="_1701699224" r:id="rId12"/>
        </w:object>
      </w:r>
      <w:r>
        <w:rPr>
          <w:noProof/>
        </w:rPr>
        <w:object w:dxaOrig="1710" w:dyaOrig="560" w14:anchorId="0EED79F3">
          <v:shape id="_x0000_i1035" type="#_x0000_t75" alt="" style="width:42pt;height:13.65pt;mso-width-percent:0;mso-height-percent:0;mso-width-percent:0;mso-height-percent:0" o:ole="">
            <v:imagedata r:id="rId13" o:title=""/>
          </v:shape>
          <o:OLEObject Type="Embed" ProgID="PBrush" ShapeID="_x0000_i1035" DrawAspect="Content" ObjectID="_1701699225" r:id="rId14"/>
        </w:object>
      </w:r>
    </w:p>
    <w:p w14:paraId="13856DA7" w14:textId="66679C7E" w:rsidR="000F2C9F" w:rsidRPr="000F2C9F" w:rsidRDefault="00DC7A55" w:rsidP="003430B1">
      <w:pPr>
        <w:ind w:left="709"/>
        <w:rPr>
          <w:lang w:val="en-US"/>
        </w:rPr>
      </w:pPr>
      <w:r>
        <w:rPr>
          <w:noProof/>
        </w:rPr>
        <w:object w:dxaOrig="12920" w:dyaOrig="1360" w14:anchorId="2FEB6E5B">
          <v:shape id="_x0000_i1034" type="#_x0000_t75" alt="" style="width:234.55pt;height:24.55pt;mso-width-percent:0;mso-height-percent:0;mso-width-percent:0;mso-height-percent:0" o:ole="">
            <v:imagedata r:id="rId15" o:title=""/>
          </v:shape>
          <o:OLEObject Type="Embed" ProgID="PBrush" ShapeID="_x0000_i1034" DrawAspect="Content" ObjectID="_1701699226" r:id="rId16"/>
        </w:object>
      </w:r>
    </w:p>
    <w:p w14:paraId="085E3AF7" w14:textId="44E2A7F4" w:rsidR="000F2C9F" w:rsidRDefault="000F2C9F" w:rsidP="003430B1">
      <w:pPr>
        <w:ind w:left="709"/>
      </w:pPr>
      <w:r>
        <w:t xml:space="preserve">Программное или программно-логическое управление. </w:t>
      </w:r>
    </w:p>
    <w:p w14:paraId="5B3EA904" w14:textId="6C228C7D" w:rsidR="00CD77CE" w:rsidRDefault="00CD77CE" w:rsidP="00AC206A">
      <w:pPr>
        <w:pStyle w:val="a3"/>
        <w:numPr>
          <w:ilvl w:val="0"/>
          <w:numId w:val="4"/>
        </w:numPr>
        <w:ind w:left="0" w:firstLine="709"/>
      </w:pPr>
      <w:r w:rsidRPr="00AC206A">
        <w:rPr>
          <w:u w:val="single"/>
        </w:rPr>
        <w:t>Одноуровневые многоцелевые системы</w:t>
      </w:r>
      <w:r w:rsidR="000A1505">
        <w:rPr>
          <w:u w:val="single"/>
          <w:lang w:val="en-US"/>
        </w:rPr>
        <w:t xml:space="preserve"> (</w:t>
      </w:r>
      <w:r w:rsidR="000A1505">
        <w:rPr>
          <w:u w:val="single"/>
        </w:rPr>
        <w:t>ОУМЦ)</w:t>
      </w:r>
    </w:p>
    <w:p w14:paraId="46521CD3" w14:textId="61F3A646" w:rsidR="000F2C9F" w:rsidRDefault="000F2C9F" w:rsidP="003430B1">
      <w:pPr>
        <w:ind w:left="709"/>
      </w:pPr>
      <w:r>
        <w:lastRenderedPageBreak/>
        <w:t>Свертка, метод уступок, метод равных и наименьших отклонений, евклидова норма.</w:t>
      </w:r>
    </w:p>
    <w:p w14:paraId="41FAC5B3" w14:textId="58026999" w:rsidR="000F2C9F" w:rsidRDefault="000F2C9F" w:rsidP="003430B1">
      <w:pPr>
        <w:ind w:left="709"/>
      </w:pPr>
      <w:r>
        <w:t>Можно выделить следующие недостатки:</w:t>
      </w:r>
    </w:p>
    <w:p w14:paraId="6F9A04C5" w14:textId="6F726DBB" w:rsidR="000F2C9F" w:rsidRDefault="000F2C9F" w:rsidP="000F2C9F">
      <w:pPr>
        <w:pStyle w:val="a3"/>
        <w:numPr>
          <w:ilvl w:val="0"/>
          <w:numId w:val="5"/>
        </w:numPr>
      </w:pPr>
      <w:r>
        <w:t>Дополнительные компромиссные решения</w:t>
      </w:r>
      <w:r>
        <w:rPr>
          <w:lang w:val="en-US"/>
        </w:rPr>
        <w:t>;</w:t>
      </w:r>
    </w:p>
    <w:p w14:paraId="13E88729" w14:textId="660D4C01" w:rsidR="000F2C9F" w:rsidRPr="000F2C9F" w:rsidRDefault="000F2C9F" w:rsidP="000F2C9F">
      <w:pPr>
        <w:pStyle w:val="a3"/>
        <w:numPr>
          <w:ilvl w:val="0"/>
          <w:numId w:val="5"/>
        </w:numPr>
      </w:pPr>
      <w:r>
        <w:t xml:space="preserve">Сложность формулировки замещающих задач. </w:t>
      </w:r>
    </w:p>
    <w:p w14:paraId="5C515F3B" w14:textId="28512A5D" w:rsidR="000F2C9F" w:rsidRDefault="000F2C9F" w:rsidP="003430B1">
      <w:pPr>
        <w:ind w:left="709"/>
      </w:pPr>
      <w:r>
        <w:t>Системы оптимального или адаптивного управления.</w:t>
      </w:r>
    </w:p>
    <w:p w14:paraId="4CD2EFAD" w14:textId="4C73EAC6" w:rsidR="00AC206A" w:rsidRPr="000A1505" w:rsidRDefault="00AC206A" w:rsidP="00AC206A">
      <w:pPr>
        <w:pStyle w:val="a3"/>
        <w:numPr>
          <w:ilvl w:val="0"/>
          <w:numId w:val="4"/>
        </w:numPr>
        <w:ind w:left="0" w:firstLine="709"/>
        <w:rPr>
          <w:u w:val="single"/>
        </w:rPr>
      </w:pPr>
      <w:r w:rsidRPr="000A1505">
        <w:rPr>
          <w:u w:val="single"/>
        </w:rPr>
        <w:t>М</w:t>
      </w:r>
      <w:r w:rsidRPr="000A1505">
        <w:rPr>
          <w:u w:val="single"/>
        </w:rPr>
        <w:t>ногоуровневые многоцелевые системы</w:t>
      </w:r>
      <w:r w:rsidR="000A1505">
        <w:rPr>
          <w:u w:val="single"/>
        </w:rPr>
        <w:t xml:space="preserve"> (МУМЦ)</w:t>
      </w:r>
    </w:p>
    <w:p w14:paraId="5E473F8D" w14:textId="032207B7" w:rsidR="000F2C9F" w:rsidRDefault="000F2C9F" w:rsidP="003430B1">
      <w:pPr>
        <w:ind w:left="709"/>
      </w:pPr>
      <w:r>
        <w:t>Задачи:</w:t>
      </w:r>
    </w:p>
    <w:p w14:paraId="5E826CFD" w14:textId="7E428D4C" w:rsidR="000F2C9F" w:rsidRDefault="000F2C9F" w:rsidP="000F2C9F">
      <w:pPr>
        <w:pStyle w:val="a3"/>
        <w:numPr>
          <w:ilvl w:val="0"/>
          <w:numId w:val="6"/>
        </w:numPr>
      </w:pPr>
      <w:r>
        <w:t>Структурная (декомпозиция общей задачи на ряд подзадач)</w:t>
      </w:r>
      <w:r w:rsidRPr="000F2C9F">
        <w:t>;</w:t>
      </w:r>
    </w:p>
    <w:p w14:paraId="5A339C23" w14:textId="709CF79B" w:rsidR="000F2C9F" w:rsidRPr="000F2C9F" w:rsidRDefault="000F2C9F" w:rsidP="000F2C9F">
      <w:pPr>
        <w:pStyle w:val="a3"/>
        <w:numPr>
          <w:ilvl w:val="0"/>
          <w:numId w:val="6"/>
        </w:numPr>
      </w:pPr>
      <w:r>
        <w:t>Координация(согласование)</w:t>
      </w:r>
      <w:r>
        <w:rPr>
          <w:lang w:val="en-US"/>
        </w:rPr>
        <w:t>.</w:t>
      </w:r>
    </w:p>
    <w:p w14:paraId="50D3E879" w14:textId="660D49B3" w:rsidR="000F2C9F" w:rsidRDefault="000F2C9F" w:rsidP="000F2C9F">
      <w:pPr>
        <w:ind w:left="709"/>
      </w:pPr>
      <w:r>
        <w:t>Способы координации:</w:t>
      </w:r>
    </w:p>
    <w:p w14:paraId="26D1572F" w14:textId="565D24DA" w:rsidR="000F2C9F" w:rsidRDefault="000F2C9F" w:rsidP="000F2C9F">
      <w:pPr>
        <w:pStyle w:val="a3"/>
        <w:numPr>
          <w:ilvl w:val="0"/>
          <w:numId w:val="7"/>
        </w:numPr>
      </w:pPr>
      <w:r>
        <w:t>Вмешательство для принятия решения локальными РО</w:t>
      </w:r>
      <w:r w:rsidRPr="000F2C9F">
        <w:t>;</w:t>
      </w:r>
    </w:p>
    <w:p w14:paraId="4E5B96F0" w14:textId="001AEA6F" w:rsidR="000F2C9F" w:rsidRDefault="000F2C9F" w:rsidP="000F2C9F">
      <w:pPr>
        <w:pStyle w:val="a3"/>
        <w:numPr>
          <w:ilvl w:val="0"/>
          <w:numId w:val="7"/>
        </w:numPr>
      </w:pPr>
      <w:r>
        <w:t>Вмешательство после принятия решения локальными РО.</w:t>
      </w:r>
    </w:p>
    <w:p w14:paraId="23A04FDC" w14:textId="54357BDB" w:rsidR="004866FA" w:rsidRDefault="004866FA" w:rsidP="004866FA">
      <w:r>
        <w:t>Алгоритмы поиска экст</w:t>
      </w:r>
      <w:r w:rsidR="00086EFD">
        <w:t>ремума невыпуклой функции.</w:t>
      </w:r>
    </w:p>
    <w:p w14:paraId="22DD656A" w14:textId="6454A2DA" w:rsidR="00086EFD" w:rsidRDefault="00086EFD" w:rsidP="004866FA">
      <w:r>
        <w:t>Методы:</w:t>
      </w:r>
    </w:p>
    <w:p w14:paraId="1DF8725E" w14:textId="040403F2" w:rsidR="00086EFD" w:rsidRDefault="00086EFD" w:rsidP="00086EFD">
      <w:pPr>
        <w:pStyle w:val="a3"/>
        <w:numPr>
          <w:ilvl w:val="0"/>
          <w:numId w:val="8"/>
        </w:numPr>
        <w:ind w:left="0" w:firstLine="709"/>
      </w:pPr>
      <w:r>
        <w:t>Метод Монте-Карло</w:t>
      </w:r>
      <w:r>
        <w:rPr>
          <w:lang w:val="en-US"/>
        </w:rPr>
        <w:t>;</w:t>
      </w:r>
    </w:p>
    <w:p w14:paraId="29180673" w14:textId="0D1FE1C8" w:rsidR="00086EFD" w:rsidRDefault="00086EFD" w:rsidP="00086EFD">
      <w:pPr>
        <w:pStyle w:val="a3"/>
        <w:numPr>
          <w:ilvl w:val="0"/>
          <w:numId w:val="8"/>
        </w:numPr>
        <w:ind w:left="0" w:firstLine="709"/>
      </w:pPr>
      <w:r>
        <w:t>Метод штрафных функций</w:t>
      </w:r>
      <w:r>
        <w:rPr>
          <w:lang w:val="en-US"/>
        </w:rPr>
        <w:t>.</w:t>
      </w:r>
    </w:p>
    <w:p w14:paraId="1B2568C3" w14:textId="7CD1BAD3" w:rsidR="00086EFD" w:rsidRDefault="00086EFD" w:rsidP="00086EFD">
      <w:r>
        <w:t>Решение задач оптимизации:</w:t>
      </w:r>
    </w:p>
    <w:p w14:paraId="14F9337B" w14:textId="6CC921C2" w:rsidR="00086EFD" w:rsidRDefault="00086EFD" w:rsidP="00086EFD">
      <w:pPr>
        <w:pStyle w:val="a3"/>
        <w:numPr>
          <w:ilvl w:val="0"/>
          <w:numId w:val="9"/>
        </w:numPr>
        <w:ind w:left="0" w:firstLine="709"/>
      </w:pPr>
      <w:r>
        <w:t>Формулирование критериев качества</w:t>
      </w:r>
      <w:r>
        <w:rPr>
          <w:lang w:val="en-US"/>
        </w:rPr>
        <w:t>;</w:t>
      </w:r>
    </w:p>
    <w:p w14:paraId="7B20F347" w14:textId="50E2005A" w:rsidR="00086EFD" w:rsidRDefault="00086EFD" w:rsidP="00086EFD">
      <w:pPr>
        <w:pStyle w:val="a3"/>
        <w:numPr>
          <w:ilvl w:val="0"/>
          <w:numId w:val="9"/>
        </w:numPr>
        <w:ind w:left="0" w:firstLine="709"/>
      </w:pPr>
      <w:r>
        <w:t>Формализация</w:t>
      </w:r>
      <w:r>
        <w:rPr>
          <w:lang w:val="en-US"/>
        </w:rPr>
        <w:t>;</w:t>
      </w:r>
    </w:p>
    <w:p w14:paraId="09344D2C" w14:textId="793782E7" w:rsidR="00086EFD" w:rsidRDefault="00086EFD" w:rsidP="00086EFD">
      <w:pPr>
        <w:pStyle w:val="a3"/>
        <w:numPr>
          <w:ilvl w:val="0"/>
          <w:numId w:val="9"/>
        </w:numPr>
        <w:ind w:left="0" w:firstLine="709"/>
      </w:pPr>
      <w:r>
        <w:t xml:space="preserve">Разработка алгоритма, который бы обеспечивал достижение принятого экстремума. </w:t>
      </w:r>
    </w:p>
    <w:p w14:paraId="2D3FAD22" w14:textId="77777777" w:rsidR="00086EFD" w:rsidRDefault="00086EFD" w:rsidP="00086EFD">
      <w:r>
        <w:t>Алгоритмизация задачи оптимальности терминала управления в дискретной форме основывается на принципе оптимальности Беллмана.</w:t>
      </w:r>
    </w:p>
    <w:p w14:paraId="7EE1B6A8" w14:textId="77777777" w:rsidR="00086EFD" w:rsidRDefault="00086EFD" w:rsidP="00086EFD">
      <w:r>
        <w:t>Оптимальное управление зависит только от состояния объекта и конечной цели.</w:t>
      </w:r>
    </w:p>
    <w:p w14:paraId="34294BE9" w14:textId="77777777" w:rsidR="00086EFD" w:rsidRDefault="00086EFD" w:rsidP="00086EFD">
      <w:r>
        <w:t>Оптимальная дискретная система, как и непрерывная, используют пропорциональный равномерный регулятор.</w:t>
      </w:r>
    </w:p>
    <w:p w14:paraId="61A5E109" w14:textId="666B8C12" w:rsidR="00086EFD" w:rsidRDefault="00086EFD" w:rsidP="00086EFD">
      <w:r>
        <w:t>Для построения оптимального управления используют полный вектор состояний объекта.</w:t>
      </w:r>
    </w:p>
    <w:p w14:paraId="46E96EBF" w14:textId="3E9CB776" w:rsidR="00084E20" w:rsidRDefault="00084E20" w:rsidP="00086EFD">
      <w:r>
        <w:t xml:space="preserve">Координация – это возможность существования таких координирующих сигналов, при которых локальные задачи нижнего уровня могут быть решены по отдельности, но достигается глобальная цель. </w:t>
      </w:r>
    </w:p>
    <w:p w14:paraId="1D36FEB0" w14:textId="1962B681" w:rsidR="00084E20" w:rsidRDefault="00084E20" w:rsidP="00086EFD">
      <w:r>
        <w:t>Для верхнего уровня система координируется, если задачи, решаемые на нижнем уровне, могут быть скоординированы относительно глобальной цели.</w:t>
      </w:r>
    </w:p>
    <w:p w14:paraId="41190C99" w14:textId="10E84902" w:rsidR="00084E20" w:rsidRDefault="00084E20" w:rsidP="00084E20">
      <w:r>
        <w:t>Выделяют два вида координации:</w:t>
      </w:r>
    </w:p>
    <w:p w14:paraId="3A4595D7" w14:textId="2401C17B" w:rsidR="00084E20" w:rsidRDefault="00084E20" w:rsidP="00084E20">
      <w:pPr>
        <w:pStyle w:val="a3"/>
        <w:numPr>
          <w:ilvl w:val="0"/>
          <w:numId w:val="10"/>
        </w:numPr>
        <w:ind w:left="0" w:firstLine="709"/>
      </w:pPr>
      <w:r>
        <w:t>Вмешательство до принятия решения</w:t>
      </w:r>
      <w:r>
        <w:rPr>
          <w:lang w:val="en-US"/>
        </w:rPr>
        <w:t>;</w:t>
      </w:r>
    </w:p>
    <w:p w14:paraId="72685AA8" w14:textId="36082A1E" w:rsidR="00084E20" w:rsidRDefault="00084E20" w:rsidP="00084E20">
      <w:pPr>
        <w:pStyle w:val="a3"/>
        <w:numPr>
          <w:ilvl w:val="0"/>
          <w:numId w:val="10"/>
        </w:numPr>
        <w:ind w:left="0" w:firstLine="709"/>
      </w:pPr>
      <w:r>
        <w:t xml:space="preserve">Вмешательство после принятия решения. </w:t>
      </w:r>
    </w:p>
    <w:p w14:paraId="72448A8D" w14:textId="030A67E4" w:rsidR="00084E20" w:rsidRDefault="00084E20" w:rsidP="00084E20">
      <w:r>
        <w:lastRenderedPageBreak/>
        <w:t>Существуют три вида координации:</w:t>
      </w:r>
    </w:p>
    <w:p w14:paraId="414056B7" w14:textId="19D5A3FB" w:rsidR="00084E20" w:rsidRDefault="002B2ACF" w:rsidP="00084E20">
      <w:pPr>
        <w:pStyle w:val="a3"/>
        <w:numPr>
          <w:ilvl w:val="0"/>
          <w:numId w:val="11"/>
        </w:numPr>
        <w:ind w:left="0" w:firstLine="709"/>
      </w:pPr>
      <w:r>
        <w:t>Координация по принципу прогнозирования взаимодействия</w:t>
      </w:r>
      <w:r w:rsidRPr="002B2ACF">
        <w:t>;</w:t>
      </w:r>
    </w:p>
    <w:p w14:paraId="34009932" w14:textId="09E7C9D6" w:rsidR="002B2ACF" w:rsidRDefault="002B2ACF" w:rsidP="00084E20">
      <w:pPr>
        <w:pStyle w:val="a3"/>
        <w:numPr>
          <w:ilvl w:val="0"/>
          <w:numId w:val="11"/>
        </w:numPr>
        <w:ind w:left="0" w:firstLine="709"/>
      </w:pPr>
      <w:r>
        <w:t>Координация по принципу оценки взаимодействий</w:t>
      </w:r>
      <w:r w:rsidRPr="002B2ACF">
        <w:t>;</w:t>
      </w:r>
    </w:p>
    <w:p w14:paraId="729C1E81" w14:textId="7BC98F24" w:rsidR="002B2ACF" w:rsidRDefault="002B2ACF" w:rsidP="00084E20">
      <w:pPr>
        <w:pStyle w:val="a3"/>
        <w:numPr>
          <w:ilvl w:val="0"/>
          <w:numId w:val="11"/>
        </w:numPr>
        <w:ind w:left="0" w:firstLine="709"/>
      </w:pPr>
      <w:r>
        <w:t xml:space="preserve">Координация по принципу согласования взаимодействий. </w:t>
      </w:r>
    </w:p>
    <w:p w14:paraId="7E8555E1" w14:textId="12EBF177" w:rsidR="002B2ACF" w:rsidRDefault="002B2ACF" w:rsidP="002B2ACF">
      <w:r>
        <w:t>Реализация координирующих управлений:</w:t>
      </w:r>
    </w:p>
    <w:p w14:paraId="009B181C" w14:textId="077D25FD" w:rsidR="002B2ACF" w:rsidRDefault="002B2ACF" w:rsidP="002B2ACF">
      <w:pPr>
        <w:pStyle w:val="a3"/>
        <w:numPr>
          <w:ilvl w:val="0"/>
          <w:numId w:val="12"/>
        </w:numPr>
        <w:ind w:left="0" w:firstLine="709"/>
      </w:pPr>
      <w:r>
        <w:t>Путем модификации целей (целевых функций локальной подсистемы)</w:t>
      </w:r>
      <w:r w:rsidRPr="002B2ACF">
        <w:t>;</w:t>
      </w:r>
    </w:p>
    <w:p w14:paraId="672700D2" w14:textId="7A0D801B" w:rsidR="002B2ACF" w:rsidRDefault="002B2ACF" w:rsidP="002B2ACF">
      <w:pPr>
        <w:pStyle w:val="a3"/>
        <w:numPr>
          <w:ilvl w:val="0"/>
          <w:numId w:val="12"/>
        </w:numPr>
        <w:ind w:left="0" w:firstLine="709"/>
      </w:pPr>
      <w:r>
        <w:t>Путем модификации образов (ограничений, определяющих взаимодействия подсистем по связующим переменным)</w:t>
      </w:r>
      <w:r w:rsidRPr="002B2ACF">
        <w:t>;</w:t>
      </w:r>
    </w:p>
    <w:p w14:paraId="72F892FA" w14:textId="13850547" w:rsidR="002B2ACF" w:rsidRDefault="002B2ACF" w:rsidP="002B2ACF">
      <w:pPr>
        <w:pStyle w:val="a3"/>
        <w:numPr>
          <w:ilvl w:val="0"/>
          <w:numId w:val="12"/>
        </w:numPr>
        <w:ind w:left="0" w:firstLine="709"/>
      </w:pPr>
      <w:r>
        <w:t xml:space="preserve">Путем модификации целей и образов. </w:t>
      </w:r>
    </w:p>
    <w:p w14:paraId="7128329B" w14:textId="2EB0E8D3" w:rsidR="002B2ACF" w:rsidRDefault="002B2ACF" w:rsidP="002B2ACF">
      <w:r>
        <w:t xml:space="preserve">Решение задач оптимизации статических объектов. </w:t>
      </w:r>
    </w:p>
    <w:p w14:paraId="53E0C2D0" w14:textId="659648FD" w:rsidR="002B2ACF" w:rsidRDefault="002B2ACF" w:rsidP="002B2ACF">
      <w:r>
        <w:t>Существуют следующие методы:</w:t>
      </w:r>
    </w:p>
    <w:p w14:paraId="517AF3B1" w14:textId="3E1972DC" w:rsidR="002B2ACF" w:rsidRDefault="002B2ACF" w:rsidP="002B2ACF">
      <w:pPr>
        <w:pStyle w:val="a3"/>
        <w:numPr>
          <w:ilvl w:val="0"/>
          <w:numId w:val="13"/>
        </w:numPr>
        <w:ind w:left="0" w:firstLine="709"/>
      </w:pPr>
      <w:r>
        <w:t>Прямой</w:t>
      </w:r>
      <w:r>
        <w:rPr>
          <w:lang w:val="en-US"/>
        </w:rPr>
        <w:t>;</w:t>
      </w:r>
    </w:p>
    <w:p w14:paraId="3AF3DB9B" w14:textId="5C65D297" w:rsidR="002B2ACF" w:rsidRDefault="002B2ACF" w:rsidP="002B2ACF">
      <w:pPr>
        <w:pStyle w:val="a3"/>
        <w:numPr>
          <w:ilvl w:val="0"/>
          <w:numId w:val="13"/>
        </w:numPr>
        <w:ind w:left="0" w:firstLine="709"/>
      </w:pPr>
      <w:r>
        <w:t>Итерационный</w:t>
      </w:r>
    </w:p>
    <w:p w14:paraId="6CBAFD1A" w14:textId="494CD986" w:rsidR="002B2ACF" w:rsidRDefault="002B2ACF" w:rsidP="002B2ACF">
      <w:r>
        <w:t xml:space="preserve">Матрица должна быть </w:t>
      </w:r>
      <w:proofErr w:type="spellStart"/>
      <w:r>
        <w:t>знакоопределена</w:t>
      </w:r>
      <w:proofErr w:type="spellEnd"/>
      <w:r>
        <w:t xml:space="preserve">. </w:t>
      </w:r>
    </w:p>
    <w:p w14:paraId="2441CE63" w14:textId="31FEEFC7" w:rsidR="002B2ACF" w:rsidRDefault="002B2ACF" w:rsidP="002B2ACF">
      <w:r>
        <w:t>Итерационные с постоянным шагом или с дроблением шаг</w:t>
      </w:r>
      <w:r w:rsidR="00E334B2">
        <w:t xml:space="preserve">, покоординатный спуск, наискорейшего спуска, сопряженных градиентов. </w:t>
      </w:r>
    </w:p>
    <w:p w14:paraId="1C4170E6" w14:textId="70B8FAA3" w:rsidR="00E334B2" w:rsidRDefault="00E334B2" w:rsidP="002B2ACF">
      <w:r>
        <w:t>Поиск условного экстремума:</w:t>
      </w:r>
    </w:p>
    <w:p w14:paraId="03742F89" w14:textId="4E7D5480" w:rsidR="00E334B2" w:rsidRDefault="00E334B2" w:rsidP="00E334B2">
      <w:pPr>
        <w:pStyle w:val="a3"/>
        <w:numPr>
          <w:ilvl w:val="2"/>
          <w:numId w:val="13"/>
        </w:numPr>
        <w:ind w:left="0" w:firstLine="720"/>
      </w:pPr>
      <w:r>
        <w:t>Монте-Карло</w:t>
      </w:r>
      <w:r>
        <w:rPr>
          <w:lang w:val="en-US"/>
        </w:rPr>
        <w:t>;</w:t>
      </w:r>
    </w:p>
    <w:p w14:paraId="391F8EE3" w14:textId="71D3DDCD" w:rsidR="00E334B2" w:rsidRDefault="00E334B2" w:rsidP="00E334B2">
      <w:pPr>
        <w:pStyle w:val="a3"/>
        <w:numPr>
          <w:ilvl w:val="2"/>
          <w:numId w:val="13"/>
        </w:numPr>
        <w:ind w:left="0" w:firstLine="720"/>
      </w:pPr>
      <w:r>
        <w:t>Метод штрафных функций.</w:t>
      </w:r>
    </w:p>
    <w:p w14:paraId="67F0F070" w14:textId="55F93997" w:rsidR="00E334B2" w:rsidRDefault="00E334B2" w:rsidP="00E334B2">
      <w:r>
        <w:t>Решение матричного уравнения Ляпунова путем сведения его в В.-М. форме</w:t>
      </w:r>
    </w:p>
    <w:p w14:paraId="55233863" w14:textId="19839C4D" w:rsidR="00E334B2" w:rsidRDefault="00E334B2" w:rsidP="00E334B2">
      <w:r>
        <w:t>Такой подход основывается на симметричности матриц</w:t>
      </w:r>
      <w:r w:rsidRPr="00E334B2">
        <w:t xml:space="preserve"> </w:t>
      </w:r>
      <w:r>
        <w:rPr>
          <w:lang w:val="en-US"/>
        </w:rPr>
        <w:t>S</w:t>
      </w:r>
      <w:r w:rsidRPr="00E334B2">
        <w:t xml:space="preserve">, </w:t>
      </w:r>
      <w:r>
        <w:rPr>
          <w:lang w:val="en-US"/>
        </w:rPr>
        <w:t>W</w:t>
      </w:r>
      <w:r w:rsidRPr="00E334B2">
        <w:t>,</w:t>
      </w:r>
      <w:r>
        <w:t xml:space="preserve"> тогда </w:t>
      </w:r>
    </w:p>
    <w:p w14:paraId="690FF4E9" w14:textId="68E8A45E" w:rsidR="00E334B2" w:rsidRDefault="00DC7A55" w:rsidP="00E334B2">
      <w:r>
        <w:rPr>
          <w:noProof/>
        </w:rPr>
        <w:object w:dxaOrig="3420" w:dyaOrig="540" w14:anchorId="668F0870">
          <v:shape id="_x0000_i1033" type="#_x0000_t75" alt="Изображение выглядит как письменная принадлежность, канцелярские товары, снимок экрана&#10;&#10;Автоматически созданное описание" style="width:84.55pt;height:13.65pt;mso-width-percent:0;mso-height-percent:0;mso-width-percent:0;mso-height-percent:0" o:ole="">
            <v:imagedata r:id="rId17" o:title=""/>
          </v:shape>
          <o:OLEObject Type="Embed" ProgID="PBrush" ShapeID="_x0000_i1033" DrawAspect="Content" ObjectID="_1701699227" r:id="rId18"/>
        </w:object>
      </w:r>
    </w:p>
    <w:p w14:paraId="3FF68B08" w14:textId="39E16F46" w:rsidR="00E334B2" w:rsidRDefault="00DC7A55" w:rsidP="00E334B2">
      <w:r>
        <w:rPr>
          <w:noProof/>
        </w:rPr>
        <w:object w:dxaOrig="2670" w:dyaOrig="530" w14:anchorId="7671D93D">
          <v:shape id="_x0000_i1032" type="#_x0000_t75" alt="" style="width:62.75pt;height:12.55pt;mso-width-percent:0;mso-height-percent:0;mso-width-percent:0;mso-height-percent:0" o:ole="">
            <v:imagedata r:id="rId19" o:title=""/>
          </v:shape>
          <o:OLEObject Type="Embed" ProgID="PBrush" ShapeID="_x0000_i1032" DrawAspect="Content" ObjectID="_1701699228" r:id="rId20"/>
        </w:object>
      </w:r>
    </w:p>
    <w:p w14:paraId="1876B07E" w14:textId="535505CE" w:rsidR="00E334B2" w:rsidRDefault="00DC7A55" w:rsidP="00E334B2">
      <w:r>
        <w:rPr>
          <w:noProof/>
        </w:rPr>
        <w:object w:dxaOrig="2740" w:dyaOrig="570" w14:anchorId="4A0482F9">
          <v:shape id="_x0000_i1031" type="#_x0000_t75" alt="Изображение выглядит как текст&#10;&#10;Автоматически созданное описание" style="width:61.1pt;height:12.55pt;mso-width-percent:0;mso-height-percent:0;mso-width-percent:0;mso-height-percent:0" o:ole="">
            <v:imagedata r:id="rId21" o:title=""/>
          </v:shape>
          <o:OLEObject Type="Embed" ProgID="PBrush" ShapeID="_x0000_i1031" DrawAspect="Content" ObjectID="_1701699229" r:id="rId22"/>
        </w:object>
      </w:r>
    </w:p>
    <w:p w14:paraId="7FCC80AE" w14:textId="3D998EFE" w:rsidR="00E334B2" w:rsidRDefault="00E334B2" w:rsidP="00E334B2">
      <w:r>
        <w:t>Алгоритмизация задачи оптимального терминального управления в дискретной форме</w:t>
      </w:r>
    </w:p>
    <w:p w14:paraId="470F87C1" w14:textId="23F71B9B" w:rsidR="00E334B2" w:rsidRDefault="00DC7A55" w:rsidP="00E334B2">
      <w:r>
        <w:rPr>
          <w:noProof/>
        </w:rPr>
        <w:object w:dxaOrig="7190" w:dyaOrig="730" w14:anchorId="4C1F46B2">
          <v:shape id="_x0000_i1030" type="#_x0000_t75" alt="" style="width:194.75pt;height:19.65pt;mso-width-percent:0;mso-height-percent:0;mso-width-percent:0;mso-height-percent:0" o:ole="">
            <v:imagedata r:id="rId23" o:title=""/>
          </v:shape>
          <o:OLEObject Type="Embed" ProgID="PBrush" ShapeID="_x0000_i1030" DrawAspect="Content" ObjectID="_1701699230" r:id="rId24"/>
        </w:object>
      </w:r>
    </w:p>
    <w:p w14:paraId="59EAC686" w14:textId="7BEB4F5A" w:rsidR="00E334B2" w:rsidRDefault="00E334B2" w:rsidP="00E334B2">
      <w:r>
        <w:t xml:space="preserve">ГЦ </w:t>
      </w:r>
      <w:r w:rsidR="00DC7A55">
        <w:rPr>
          <w:noProof/>
        </w:rPr>
        <w:object w:dxaOrig="5810" w:dyaOrig="860" w14:anchorId="1BDC67EE">
          <v:shape id="_x0000_i1029" type="#_x0000_t75" alt="" style="width:115.65pt;height:16.9pt;mso-width-percent:0;mso-height-percent:0;mso-width-percent:0;mso-height-percent:0" o:ole="">
            <v:imagedata r:id="rId25" o:title=""/>
          </v:shape>
          <o:OLEObject Type="Embed" ProgID="PBrush" ShapeID="_x0000_i1029" DrawAspect="Content" ObjectID="_1701699231" r:id="rId26"/>
        </w:object>
      </w:r>
    </w:p>
    <w:p w14:paraId="0D501753" w14:textId="20F04B42" w:rsidR="00E334B2" w:rsidRDefault="00DC7A55" w:rsidP="00E334B2">
      <w:r>
        <w:rPr>
          <w:noProof/>
        </w:rPr>
        <w:object w:dxaOrig="2570" w:dyaOrig="860" w14:anchorId="6D8C2A31">
          <v:shape id="_x0000_i1028" type="#_x0000_t75" alt="" style="width:56.2pt;height:19.1pt;mso-width-percent:0;mso-height-percent:0;mso-width-percent:0;mso-height-percent:0" o:ole="">
            <v:imagedata r:id="rId27" o:title=""/>
          </v:shape>
          <o:OLEObject Type="Embed" ProgID="PBrush" ShapeID="_x0000_i1028" DrawAspect="Content" ObjectID="_1701699232" r:id="rId28"/>
        </w:object>
      </w:r>
      <w:r>
        <w:rPr>
          <w:noProof/>
        </w:rPr>
        <w:object w:dxaOrig="1550" w:dyaOrig="860" w14:anchorId="32AF60B8">
          <v:shape id="_x0000_i1027" type="#_x0000_t75" alt="Изображение выглядит как текст, часы&#10;&#10;Автоматически созданное описание" style="width:32.2pt;height:18pt;mso-width-percent:0;mso-height-percent:0;mso-width-percent:0;mso-height-percent:0" o:ole="">
            <v:imagedata r:id="rId29" o:title=""/>
          </v:shape>
          <o:OLEObject Type="Embed" ProgID="PBrush" ShapeID="_x0000_i1027" DrawAspect="Content" ObjectID="_1701699233" r:id="rId30"/>
        </w:object>
      </w:r>
    </w:p>
    <w:p w14:paraId="3D83F818" w14:textId="7D461D3A" w:rsidR="00E334B2" w:rsidRDefault="00E334B2" w:rsidP="00E334B2">
      <w:r>
        <w:t>Решение задачи координации по принципу прогнозирования взаимодействия путем модификации образов идея вмешательства координатора в работу РО подсистем ДО принятия ими решений</w:t>
      </w:r>
    </w:p>
    <w:p w14:paraId="05DC2778" w14:textId="0FCAF91D" w:rsidR="00E334B2" w:rsidRDefault="00DC7A55" w:rsidP="00E334B2">
      <w:r>
        <w:rPr>
          <w:noProof/>
        </w:rPr>
        <w:object w:dxaOrig="13230" w:dyaOrig="680" w14:anchorId="4E014E84">
          <v:shape id="_x0000_i1026" type="#_x0000_t75" alt="" style="width:246pt;height:12.55pt;mso-width-percent:0;mso-height-percent:0;mso-width-percent:0;mso-height-percent:0" o:ole="">
            <v:imagedata r:id="rId31" o:title=""/>
          </v:shape>
          <o:OLEObject Type="Embed" ProgID="PBrush" ShapeID="_x0000_i1026" DrawAspect="Content" ObjectID="_1701699234" r:id="rId32"/>
        </w:object>
      </w:r>
    </w:p>
    <w:p w14:paraId="78C3788A" w14:textId="660D5F68" w:rsidR="00E334B2" w:rsidRPr="00E334B2" w:rsidRDefault="00DC7A55" w:rsidP="00E334B2">
      <w:r>
        <w:rPr>
          <w:noProof/>
        </w:rPr>
        <w:object w:dxaOrig="9690" w:dyaOrig="900" w14:anchorId="2A120D26">
          <v:shape id="_x0000_i1025" type="#_x0000_t75" alt="" style="width:238.9pt;height:22.35pt;mso-width-percent:0;mso-height-percent:0;mso-width-percent:0;mso-height-percent:0" o:ole="">
            <v:imagedata r:id="rId33" o:title=""/>
          </v:shape>
          <o:OLEObject Type="Embed" ProgID="PBrush" ShapeID="_x0000_i1025" DrawAspect="Content" ObjectID="_1701699235" r:id="rId34"/>
        </w:object>
      </w:r>
    </w:p>
    <w:sectPr w:rsidR="00E334B2" w:rsidRPr="00E334B2" w:rsidSect="00E334B2">
      <w:pgSz w:w="11906" w:h="16838"/>
      <w:pgMar w:top="93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1933"/>
    <w:multiLevelType w:val="hybridMultilevel"/>
    <w:tmpl w:val="C396CE2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6581D7D"/>
    <w:multiLevelType w:val="hybridMultilevel"/>
    <w:tmpl w:val="6E7029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495572"/>
    <w:multiLevelType w:val="hybridMultilevel"/>
    <w:tmpl w:val="3522E8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3718A6"/>
    <w:multiLevelType w:val="hybridMultilevel"/>
    <w:tmpl w:val="B1EEA4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CF7D5A"/>
    <w:multiLevelType w:val="multilevel"/>
    <w:tmpl w:val="45346248"/>
    <w:styleLink w:val="1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CA1B31"/>
    <w:multiLevelType w:val="hybridMultilevel"/>
    <w:tmpl w:val="BF1AC9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265B40"/>
    <w:multiLevelType w:val="hybridMultilevel"/>
    <w:tmpl w:val="5EBA7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095180"/>
    <w:multiLevelType w:val="hybridMultilevel"/>
    <w:tmpl w:val="E74AB7A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4C9B1C18"/>
    <w:multiLevelType w:val="hybridMultilevel"/>
    <w:tmpl w:val="04F220D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5371673F"/>
    <w:multiLevelType w:val="hybridMultilevel"/>
    <w:tmpl w:val="B894B3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CFC6ECE"/>
    <w:multiLevelType w:val="hybridMultilevel"/>
    <w:tmpl w:val="5EBA7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F4773AD"/>
    <w:multiLevelType w:val="hybridMultilevel"/>
    <w:tmpl w:val="1332E4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B93208"/>
    <w:multiLevelType w:val="hybridMultilevel"/>
    <w:tmpl w:val="B1EEA4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4E25CCB"/>
    <w:multiLevelType w:val="multilevel"/>
    <w:tmpl w:val="AB3A5E4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11"/>
  </w:num>
  <w:num w:numId="9">
    <w:abstractNumId w:val="2"/>
  </w:num>
  <w:num w:numId="10">
    <w:abstractNumId w:val="9"/>
  </w:num>
  <w:num w:numId="11">
    <w:abstractNumId w:val="3"/>
  </w:num>
  <w:num w:numId="12">
    <w:abstractNumId w:val="12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E9"/>
    <w:rsid w:val="00084E20"/>
    <w:rsid w:val="00086EFD"/>
    <w:rsid w:val="000A1505"/>
    <w:rsid w:val="000F2C9F"/>
    <w:rsid w:val="00154240"/>
    <w:rsid w:val="00280082"/>
    <w:rsid w:val="0028487C"/>
    <w:rsid w:val="002B2ACF"/>
    <w:rsid w:val="003430B1"/>
    <w:rsid w:val="00413B04"/>
    <w:rsid w:val="004866FA"/>
    <w:rsid w:val="004B4551"/>
    <w:rsid w:val="00737304"/>
    <w:rsid w:val="00AC206A"/>
    <w:rsid w:val="00CD28E9"/>
    <w:rsid w:val="00CD77CE"/>
    <w:rsid w:val="00DC7A55"/>
    <w:rsid w:val="00E3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E07BB"/>
  <w15:chartTrackingRefBased/>
  <w15:docId w15:val="{1BEF2F3B-0574-5B42-89AB-BCCEA33E0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304"/>
    <w:pPr>
      <w:spacing w:after="160" w:line="259" w:lineRule="auto"/>
      <w:ind w:firstLine="709"/>
      <w:jc w:val="both"/>
    </w:pPr>
    <w:rPr>
      <w:rFonts w:ascii="Times New Roman" w:hAnsi="Times New Roman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304"/>
    <w:pPr>
      <w:ind w:left="720"/>
      <w:contextualSpacing/>
    </w:pPr>
  </w:style>
  <w:style w:type="numbering" w:customStyle="1" w:styleId="1">
    <w:name w:val="Текущий список1"/>
    <w:uiPriority w:val="99"/>
    <w:rsid w:val="002B2ACF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Дроздов Никита Дмитриевич</dc:creator>
  <cp:keywords/>
  <dc:description/>
  <cp:lastModifiedBy>Дроздов Никита Дмитриевич</cp:lastModifiedBy>
  <cp:revision>7</cp:revision>
  <dcterms:created xsi:type="dcterms:W3CDTF">2021-12-22T13:26:00Z</dcterms:created>
  <dcterms:modified xsi:type="dcterms:W3CDTF">2021-12-22T14:26:00Z</dcterms:modified>
</cp:coreProperties>
</file>