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472C4" w:themeColor="accent1"/>
        </w:rPr>
        <w:id w:val="908651640"/>
        <w:docPartObj>
          <w:docPartGallery w:val="Cover Pages"/>
          <w:docPartUnique/>
        </w:docPartObj>
      </w:sdtPr>
      <w:sdtEndPr>
        <w:rPr>
          <w:color w:val="auto"/>
        </w:rPr>
      </w:sdtEndPr>
      <w:sdtContent>
        <w:p w:rsidR="006B7254" w:rsidRDefault="006B7254">
          <w:pPr>
            <w:pStyle w:val="NoSpacing"/>
            <w:spacing w:before="1540" w:after="240"/>
            <w:jc w:val="center"/>
            <w:rPr>
              <w:color w:val="4472C4" w:themeColor="accent1"/>
            </w:rPr>
          </w:pPr>
          <w:r>
            <w:rPr>
              <w:noProof/>
              <w:color w:val="4472C4" w:themeColor="accent1"/>
              <w:lang w:val="en-US" w:bidi="t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B7254" w:rsidRPr="006B7254" w:rsidRDefault="00157FED"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rsidR="006B7254" w:rsidRDefault="006B7254">
          <w:pPr>
            <w:pStyle w:val="NoSpacing"/>
            <w:spacing w:before="480"/>
            <w:jc w:val="center"/>
            <w:rPr>
              <w:color w:val="4472C4" w:themeColor="accent1"/>
            </w:rPr>
          </w:pPr>
          <w:r>
            <w:rPr>
              <w:noProof/>
              <w:color w:val="4472C4" w:themeColor="accent1"/>
              <w:lang w:val="en-US" w:bidi="t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7254" w:rsidRDefault="00157FED">
          <w:r w:rsidRPr="00157FED">
            <w:rPr>
              <w:noProof/>
              <w:color w:val="4472C4" w:themeColor="accent1"/>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167.5pt;margin-top:385.3pt;width:191.85pt;height:213.7pt;rotation:-360;z-index:251660288;mso-position-horizontal-relative:margin;mso-position-vertical-relative:margin;mso-width-relative:margin;mso-height-relative:margin" o:allowincell="f" adj="1739" filled="t" fillcolor="#ed7d31 [3205]" strokecolor="#f2f2f2 [3041]" strokeweight="3pt">
                <v:imagedata embosscolor="shadow add(51)"/>
                <v:shadow on="t" type="perspective" color="#823b0b [1605]" opacity=".5" offset="1pt" offset2="-1pt"/>
                <v:textbox style="mso-next-textbox:#_x0000_s1026" inset="3.6pt,,3.6pt">
                  <w:txbxContent>
                    <w:p w:rsidR="00A05458" w:rsidRDefault="00A05458"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 xml:space="preserve">SUBMITTED </w:t>
                      </w:r>
                    </w:p>
                    <w:p w:rsid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BY</w:t>
                      </w:r>
                    </w:p>
                    <w:p w:rsid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S.SOWJANYA</w:t>
                      </w:r>
                    </w:p>
                    <w:p w:rsid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R.SOWMIYA</w:t>
                      </w:r>
                    </w:p>
                    <w:p w:rsid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A.SRIREVATHI</w:t>
                      </w:r>
                    </w:p>
                    <w:p w:rsid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A.SUBHASRI</w:t>
                      </w:r>
                    </w:p>
                    <w:p w:rsidR="00D7344A" w:rsidRPr="00D7344A" w:rsidRDefault="00D7344A" w:rsidP="00D7344A">
                      <w:pPr>
                        <w:pBdr>
                          <w:top w:val="single" w:sz="8" w:space="10" w:color="FFFFFF" w:themeColor="background1"/>
                          <w:bottom w:val="single" w:sz="8" w:space="10" w:color="FFFFFF" w:themeColor="background1"/>
                        </w:pBdr>
                        <w:spacing w:after="0"/>
                        <w:jc w:val="center"/>
                        <w:rPr>
                          <w:b/>
                          <w:bCs/>
                          <w:i/>
                          <w:iCs/>
                          <w:color w:val="FFFFFF" w:themeColor="background1"/>
                          <w:sz w:val="36"/>
                          <w:szCs w:val="36"/>
                        </w:rPr>
                      </w:pPr>
                      <w:r>
                        <w:rPr>
                          <w:b/>
                          <w:bCs/>
                          <w:i/>
                          <w:iCs/>
                          <w:color w:val="FFFFFF" w:themeColor="background1"/>
                          <w:sz w:val="36"/>
                          <w:szCs w:val="36"/>
                        </w:rPr>
                        <w:t>P.SWETHA</w:t>
                      </w:r>
                    </w:p>
                  </w:txbxContent>
                </v:textbox>
                <w10:wrap type="square" anchorx="margin" anchory="margin"/>
              </v:shape>
            </w:pict>
          </w:r>
          <w:r w:rsidR="006B7254">
            <w:br w:type="page"/>
          </w:r>
        </w:p>
      </w:sdtContent>
    </w:sdt>
    <w:p w:rsidR="00450B25" w:rsidRDefault="00450B25">
      <w:pPr>
        <w:rPr>
          <w:rFonts w:ascii="Arial Rounded MT Bold" w:hAnsi="Arial Rounded MT Bold"/>
          <w:sz w:val="36"/>
          <w:szCs w:val="36"/>
          <w:lang w:val="en-US"/>
        </w:rPr>
      </w:pPr>
    </w:p>
    <w:tbl>
      <w:tblPr>
        <w:tblStyle w:val="TableGrid"/>
        <w:tblW w:w="0" w:type="auto"/>
        <w:tblLook w:val="04A0"/>
      </w:tblPr>
      <w:tblGrid>
        <w:gridCol w:w="1269"/>
        <w:gridCol w:w="6031"/>
        <w:gridCol w:w="2101"/>
      </w:tblGrid>
      <w:tr w:rsidR="00450B25" w:rsidTr="004F42C7">
        <w:trPr>
          <w:trHeight w:val="1799"/>
        </w:trPr>
        <w:tc>
          <w:tcPr>
            <w:tcW w:w="1269" w:type="dxa"/>
          </w:tcPr>
          <w:p w:rsidR="00450B25" w:rsidRDefault="00450B25">
            <w:pPr>
              <w:rPr>
                <w:rFonts w:ascii="Arial Rounded MT Bold" w:hAnsi="Arial Rounded MT Bold"/>
                <w:sz w:val="36"/>
                <w:szCs w:val="36"/>
                <w:lang w:val="en-US"/>
              </w:rPr>
            </w:pPr>
          </w:p>
          <w:p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S.NO</w:t>
            </w:r>
          </w:p>
        </w:tc>
        <w:tc>
          <w:tcPr>
            <w:tcW w:w="6031" w:type="dxa"/>
          </w:tcPr>
          <w:p w:rsidR="00450B25" w:rsidRDefault="00450B25">
            <w:pPr>
              <w:rPr>
                <w:rFonts w:ascii="Arial Rounded MT Bold" w:hAnsi="Arial Rounded MT Bold"/>
                <w:sz w:val="36"/>
                <w:szCs w:val="36"/>
                <w:lang w:val="en-US"/>
              </w:rPr>
            </w:pPr>
          </w:p>
          <w:p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CONTENT</w:t>
            </w:r>
          </w:p>
        </w:tc>
        <w:tc>
          <w:tcPr>
            <w:tcW w:w="2101" w:type="dxa"/>
          </w:tcPr>
          <w:p w:rsidR="00450B25" w:rsidRPr="00450B25" w:rsidRDefault="00450B25">
            <w:pPr>
              <w:rPr>
                <w:rFonts w:ascii="Arial Rounded MT Bold" w:hAnsi="Arial Rounded MT Bold"/>
                <w:sz w:val="24"/>
                <w:szCs w:val="24"/>
                <w:lang w:val="en-US"/>
              </w:rPr>
            </w:pPr>
          </w:p>
          <w:p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PAGE NO</w:t>
            </w:r>
          </w:p>
        </w:tc>
      </w:tr>
      <w:tr w:rsidR="00450B25" w:rsidTr="004F42C7">
        <w:trPr>
          <w:trHeight w:val="1473"/>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01</w:t>
            </w:r>
          </w:p>
        </w:tc>
        <w:tc>
          <w:tcPr>
            <w:tcW w:w="6031" w:type="dxa"/>
          </w:tcPr>
          <w:p w:rsidR="002A3C47" w:rsidRDefault="002A3C4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Introduction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02</w:t>
            </w:r>
          </w:p>
        </w:tc>
      </w:tr>
      <w:tr w:rsidR="00450B25" w:rsidTr="004F42C7">
        <w:trPr>
          <w:trHeight w:val="1496"/>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02</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Problem Definition and Design Thinking</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06</w:t>
            </w:r>
          </w:p>
        </w:tc>
      </w:tr>
      <w:tr w:rsidR="00450B25" w:rsidTr="004F42C7">
        <w:trPr>
          <w:trHeight w:val="1216"/>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03</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Result</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08</w:t>
            </w:r>
          </w:p>
        </w:tc>
      </w:tr>
      <w:tr w:rsidR="00450B25" w:rsidTr="004F42C7">
        <w:trPr>
          <w:trHeight w:val="1235"/>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04</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Advantages and Disadvantages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10</w:t>
            </w:r>
          </w:p>
        </w:tc>
      </w:tr>
      <w:tr w:rsidR="00450B25" w:rsidTr="004F42C7">
        <w:trPr>
          <w:trHeight w:val="1252"/>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05</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Applications</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13</w:t>
            </w:r>
          </w:p>
        </w:tc>
      </w:tr>
      <w:tr w:rsidR="00450B25" w:rsidTr="004F42C7">
        <w:trPr>
          <w:trHeight w:val="1221"/>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06</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Conclusion</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16</w:t>
            </w:r>
          </w:p>
        </w:tc>
      </w:tr>
      <w:tr w:rsidR="00450B25" w:rsidTr="004F42C7">
        <w:trPr>
          <w:trHeight w:val="1239"/>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07</w:t>
            </w:r>
          </w:p>
        </w:tc>
        <w:tc>
          <w:tcPr>
            <w:tcW w:w="6031" w:type="dxa"/>
          </w:tcPr>
          <w:p w:rsidR="004F42C7" w:rsidRDefault="004F42C7">
            <w:pPr>
              <w:rPr>
                <w:rFonts w:ascii="Arial Rounded MT Bold" w:hAnsi="Arial Rounded MT Bold"/>
                <w:sz w:val="22"/>
                <w:szCs w:val="22"/>
                <w:lang w:val="en-US"/>
              </w:rPr>
            </w:pPr>
          </w:p>
          <w:p w:rsidR="00450B25" w:rsidRP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Future Scope</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18</w:t>
            </w:r>
          </w:p>
        </w:tc>
      </w:tr>
      <w:tr w:rsidR="00450B25" w:rsidTr="004F42C7">
        <w:trPr>
          <w:trHeight w:val="1291"/>
        </w:trPr>
        <w:tc>
          <w:tcPr>
            <w:tcW w:w="1269" w:type="dxa"/>
          </w:tcPr>
          <w:p w:rsidR="004F42C7" w:rsidRDefault="004F42C7">
            <w:pPr>
              <w:rPr>
                <w:rFonts w:ascii="Arial Rounded MT Bold" w:hAnsi="Arial Rounded MT Bold"/>
                <w:sz w:val="22"/>
                <w:szCs w:val="22"/>
                <w:lang w:val="en-US"/>
              </w:rPr>
            </w:pPr>
          </w:p>
          <w:p w:rsidR="00450B25" w:rsidRPr="00450B25"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08</w:t>
            </w:r>
          </w:p>
        </w:tc>
        <w:tc>
          <w:tcPr>
            <w:tcW w:w="6031" w:type="dxa"/>
          </w:tcPr>
          <w:p w:rsidR="004F42C7" w:rsidRDefault="004F42C7">
            <w:pPr>
              <w:rPr>
                <w:rFonts w:ascii="Arial Rounded MT Bold" w:hAnsi="Arial Rounded MT Bold"/>
                <w:sz w:val="22"/>
                <w:szCs w:val="22"/>
                <w:lang w:val="en-US"/>
              </w:rPr>
            </w:pPr>
          </w:p>
          <w:p w:rsidR="00450B25" w:rsidRPr="002A3C47" w:rsidRDefault="002A3C47">
            <w:pPr>
              <w:rPr>
                <w:rFonts w:ascii="Arial Rounded MT Bold" w:hAnsi="Arial Rounded MT Bold"/>
                <w:sz w:val="22"/>
                <w:szCs w:val="22"/>
                <w:lang w:val="en-US"/>
              </w:rPr>
            </w:pPr>
            <w:r w:rsidRPr="002A3C47">
              <w:rPr>
                <w:rFonts w:ascii="Arial Rounded MT Bold" w:hAnsi="Arial Rounded MT Bold"/>
                <w:sz w:val="22"/>
                <w:szCs w:val="22"/>
                <w:lang w:val="en-US"/>
              </w:rPr>
              <w:t xml:space="preserve"> Appendix</w:t>
            </w:r>
          </w:p>
        </w:tc>
        <w:tc>
          <w:tcPr>
            <w:tcW w:w="2101" w:type="dxa"/>
          </w:tcPr>
          <w:p w:rsidR="00450B25" w:rsidRPr="002C4D00" w:rsidRDefault="00450B25">
            <w:pPr>
              <w:rPr>
                <w:rFonts w:ascii="Arial Rounded MT Bold" w:hAnsi="Arial Rounded MT Bold"/>
                <w:sz w:val="22"/>
                <w:szCs w:val="22"/>
                <w:lang w:val="en-US"/>
              </w:rPr>
            </w:pPr>
          </w:p>
          <w:p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20</w:t>
            </w:r>
          </w:p>
        </w:tc>
      </w:tr>
    </w:tbl>
    <w:p w:rsidR="00A153D4" w:rsidRPr="00A153D4" w:rsidRDefault="00A153D4" w:rsidP="00A153D4">
      <w:pPr>
        <w:rPr>
          <w:rFonts w:ascii="Microsoft Sans Serif" w:hAnsi="Microsoft Sans Serif" w:cs="Microsoft Sans Serif"/>
          <w:sz w:val="36"/>
          <w:szCs w:val="36"/>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Default="00A153D4">
      <w:pPr>
        <w:rPr>
          <w:rFonts w:cstheme="minorHAnsi"/>
          <w:sz w:val="28"/>
          <w:szCs w:val="28"/>
          <w:lang w:val="en-US"/>
        </w:rPr>
      </w:pPr>
    </w:p>
    <w:p w:rsidR="00A153D4" w:rsidRPr="00A153D4" w:rsidRDefault="00A153D4">
      <w:pPr>
        <w:rPr>
          <w:rFonts w:ascii="Arial Rounded MT Bold" w:hAnsi="Arial Rounded MT Bold" w:cstheme="minorHAnsi"/>
          <w:b/>
          <w:sz w:val="72"/>
          <w:szCs w:val="72"/>
          <w:lang w:val="en-US"/>
        </w:rPr>
      </w:pPr>
      <w:r w:rsidRPr="00A153D4">
        <w:rPr>
          <w:rFonts w:ascii="Arial Rounded MT Bold" w:hAnsi="Arial Rounded MT Bold" w:cstheme="minorHAnsi"/>
          <w:b/>
          <w:sz w:val="72"/>
          <w:szCs w:val="72"/>
          <w:lang w:val="en-US"/>
        </w:rPr>
        <w:t xml:space="preserve">   INTRODUCTION</w:t>
      </w:r>
    </w:p>
    <w:p w:rsidR="00A153D4" w:rsidRPr="00A153D4" w:rsidRDefault="00A153D4">
      <w:pPr>
        <w:rPr>
          <w:rFonts w:cstheme="minorHAnsi"/>
          <w:sz w:val="72"/>
          <w:szCs w:val="72"/>
          <w:lang w:val="en-US"/>
        </w:rPr>
      </w:pPr>
    </w:p>
    <w:p w:rsidR="00A153D4" w:rsidRDefault="00A153D4">
      <w:pPr>
        <w:rPr>
          <w:rFonts w:cstheme="minorHAnsi"/>
          <w:sz w:val="28"/>
          <w:szCs w:val="28"/>
          <w:lang w:val="en-US"/>
        </w:rPr>
      </w:pPr>
    </w:p>
    <w:p w:rsidR="007D137D" w:rsidRDefault="007D137D">
      <w:pPr>
        <w:rPr>
          <w:rFonts w:cstheme="minorHAnsi"/>
          <w:sz w:val="28"/>
          <w:szCs w:val="28"/>
          <w:lang w:val="en-US"/>
        </w:rPr>
      </w:pPr>
      <w:r>
        <w:rPr>
          <w:rFonts w:cstheme="minorHAnsi"/>
          <w:sz w:val="28"/>
          <w:szCs w:val="28"/>
          <w:lang w:val="en-US"/>
        </w:rPr>
        <w:br w:type="page"/>
      </w:r>
    </w:p>
    <w:p w:rsidR="001A4663" w:rsidRPr="007D137D" w:rsidRDefault="001A4663">
      <w:pPr>
        <w:rPr>
          <w:rFonts w:ascii="Arial Rounded MT Bold" w:hAnsi="Arial Rounded MT Bold"/>
          <w:sz w:val="36"/>
          <w:szCs w:val="36"/>
          <w:lang w:val="en-US"/>
        </w:rPr>
      </w:pPr>
      <w:r w:rsidRPr="007D137D">
        <w:rPr>
          <w:rFonts w:cstheme="minorHAnsi"/>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7D137D">
        <w:rPr>
          <w:rFonts w:cstheme="minorHAnsi"/>
          <w:color w:val="2E2E2E"/>
          <w:sz w:val="28"/>
          <w:szCs w:val="28"/>
        </w:rPr>
        <w:t>ebsites, chatrooms, and viruses</w:t>
      </w:r>
      <w:r w:rsidRPr="007D137D">
        <w:rPr>
          <w:rFonts w:cstheme="minorHAnsi"/>
          <w:color w:val="2E2E2E"/>
          <w:sz w:val="28"/>
          <w:szCs w:val="28"/>
        </w:rPr>
        <w:t>. Spam prevents the user from making full and good use of time, storage capacity and </w:t>
      </w:r>
      <w:hyperlink r:id="rId10" w:tooltip="Learn more about network bandwidth from ScienceDirect's AI-generated Topic Pages" w:history="1">
        <w:r w:rsidRPr="007D137D">
          <w:rPr>
            <w:rStyle w:val="Hyperlink"/>
            <w:rFonts w:cstheme="minorHAnsi"/>
            <w:color w:val="2E2E2E"/>
            <w:sz w:val="28"/>
            <w:szCs w:val="28"/>
          </w:rPr>
          <w:t>network bandwidth</w:t>
        </w:r>
      </w:hyperlink>
      <w:r w:rsidRPr="007D137D">
        <w:rPr>
          <w:rFonts w:cstheme="minorHAnsi"/>
          <w:color w:val="2E2E2E"/>
          <w:sz w:val="28"/>
          <w:szCs w:val="28"/>
        </w:rPr>
        <w:t>. The huge volume of spam mails flowing through the computer networks have destructive effects on the memory space of email servers, </w:t>
      </w:r>
      <w:hyperlink r:id="rId11" w:tooltip="Learn more about communication bandwidth from ScienceDirect's AI-generated Topic Pages" w:history="1">
        <w:r w:rsidRPr="007D137D">
          <w:rPr>
            <w:rStyle w:val="Hyperlink"/>
            <w:rFonts w:cstheme="minorHAnsi"/>
            <w:color w:val="2E2E2E"/>
            <w:sz w:val="28"/>
            <w:szCs w:val="28"/>
          </w:rPr>
          <w:t>communication bandwidth</w:t>
        </w:r>
      </w:hyperlink>
      <w:r w:rsidRPr="007D137D">
        <w:rPr>
          <w:rFonts w:cstheme="minorHAnsi"/>
          <w:color w:val="2E2E2E"/>
          <w:sz w:val="28"/>
          <w:szCs w:val="28"/>
        </w:rPr>
        <w:t>, CPU power and user time . The menace of spam email is on the increase on yearly basis and is responsible for over 77% of the whol</w:t>
      </w:r>
      <w:r w:rsidR="000F5EB8" w:rsidRPr="007D137D">
        <w:rPr>
          <w:rFonts w:cstheme="minorHAnsi"/>
          <w:color w:val="2E2E2E"/>
          <w:sz w:val="28"/>
          <w:szCs w:val="28"/>
        </w:rPr>
        <w:t>e global email traffic</w:t>
      </w:r>
      <w:r w:rsidRPr="007D137D">
        <w:rPr>
          <w:rFonts w:cstheme="minorHAnsi"/>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2" w:tooltip="Learn more about credit card numbers from ScienceDirect's AI-generated Topic Pages" w:history="1">
        <w:r w:rsidRPr="007D137D">
          <w:rPr>
            <w:rStyle w:val="Hyperlink"/>
            <w:rFonts w:cstheme="minorHAnsi"/>
            <w:color w:val="2E2E2E"/>
            <w:sz w:val="28"/>
            <w:szCs w:val="28"/>
          </w:rPr>
          <w:t>credit card numbers</w:t>
        </w:r>
      </w:hyperlink>
      <w:r w:rsidRPr="007D137D">
        <w:rPr>
          <w:rFonts w:ascii="Georgia" w:hAnsi="Georgia"/>
          <w:color w:val="2E2E2E"/>
          <w:sz w:val="28"/>
          <w:szCs w:val="28"/>
        </w:rPr>
        <w:t>.</w:t>
      </w:r>
    </w:p>
    <w:p w:rsidR="002346FD" w:rsidRDefault="002346FD">
      <w:pPr>
        <w:rPr>
          <w:rFonts w:ascii="Arial Rounded MT Bold" w:hAnsi="Arial Rounded MT Bold"/>
          <w:b/>
          <w:color w:val="2E2E2E"/>
          <w:sz w:val="36"/>
          <w:szCs w:val="36"/>
        </w:rPr>
      </w:pPr>
      <w:r w:rsidRPr="002346FD">
        <w:rPr>
          <w:rFonts w:ascii="Arial Rounded MT Bold" w:hAnsi="Arial Rounded MT Bold"/>
          <w:b/>
          <w:color w:val="2E2E2E"/>
          <w:sz w:val="36"/>
          <w:szCs w:val="36"/>
        </w:rPr>
        <w:t xml:space="preserve">OVERVIEW: </w:t>
      </w:r>
    </w:p>
    <w:p w:rsidR="007D137D" w:rsidRDefault="002346FD">
      <w:pPr>
        <w:rPr>
          <w:sz w:val="28"/>
          <w:szCs w:val="28"/>
        </w:rPr>
      </w:pPr>
      <w:r w:rsidRPr="007D137D">
        <w:rPr>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Pr>
          <w:sz w:val="28"/>
          <w:szCs w:val="28"/>
        </w:rPr>
        <w:t>ks such as masquerading and smis</w:t>
      </w:r>
      <w:r w:rsidRPr="007D137D">
        <w:rPr>
          <w:sz w:val="28"/>
          <w:szCs w:val="28"/>
        </w:rPr>
        <w:t>hing (a phishing attack through text messaging), and this has threatened both the user and service providers.</w:t>
      </w:r>
    </w:p>
    <w:p w:rsidR="007D137D" w:rsidRDefault="002346FD">
      <w:pPr>
        <w:rPr>
          <w:sz w:val="28"/>
          <w:szCs w:val="28"/>
        </w:rPr>
      </w:pPr>
      <w:r w:rsidRPr="007D137D">
        <w:rPr>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w:t>
      </w:r>
      <w:r w:rsidR="004F42C7">
        <w:rPr>
          <w:sz w:val="28"/>
          <w:szCs w:val="28"/>
        </w:rPr>
        <w:t>c) and Global Vectors (Glov</w:t>
      </w:r>
      <w:r w:rsidRPr="007D137D">
        <w:rPr>
          <w:sz w:val="28"/>
          <w:szCs w:val="28"/>
        </w:rPr>
        <w:t xml:space="preserve">e), while for dynamic embedding the transfer learning of the Bidirectional Encoder Representations from Transformers (BERT) was employed. </w:t>
      </w:r>
    </w:p>
    <w:p w:rsidR="00AF01A2" w:rsidRDefault="00AF01A2">
      <w:pPr>
        <w:rPr>
          <w:sz w:val="28"/>
          <w:szCs w:val="28"/>
        </w:rPr>
      </w:pPr>
    </w:p>
    <w:p w:rsidR="002346FD" w:rsidRPr="007D137D" w:rsidRDefault="002346FD">
      <w:pPr>
        <w:rPr>
          <w:sz w:val="28"/>
          <w:szCs w:val="28"/>
        </w:rPr>
      </w:pPr>
      <w:r w:rsidRPr="007D137D">
        <w:rPr>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rsidR="000F5EB8" w:rsidRDefault="000F5EB8">
      <w:pPr>
        <w:rPr>
          <w:rFonts w:ascii="Arial Rounded MT Bold" w:hAnsi="Arial Rounded MT Bold"/>
          <w:b/>
          <w:sz w:val="36"/>
          <w:szCs w:val="36"/>
        </w:rPr>
      </w:pPr>
      <w:r w:rsidRPr="000F5EB8">
        <w:rPr>
          <w:rFonts w:ascii="Arial Rounded MT Bold" w:hAnsi="Arial Rounded MT Bold"/>
          <w:b/>
          <w:sz w:val="36"/>
          <w:szCs w:val="36"/>
        </w:rPr>
        <w:t>PURPOSE:</w:t>
      </w:r>
    </w:p>
    <w:p w:rsidR="000F5EB8" w:rsidRPr="007D137D" w:rsidRDefault="001C3C2A">
      <w:pPr>
        <w:rPr>
          <w:rFonts w:cstheme="minorHAnsi"/>
          <w:color w:val="2E2E2E"/>
          <w:sz w:val="28"/>
          <w:szCs w:val="28"/>
        </w:rPr>
      </w:pPr>
      <w:r w:rsidRPr="007D137D">
        <w:rPr>
          <w:rFonts w:cstheme="minorHAnsi"/>
          <w:color w:val="2E2E2E"/>
          <w:sz w:val="28"/>
          <w:szCs w:val="28"/>
        </w:rPr>
        <w:t xml:space="preserve">Machine learning algorithms have been extensively applied in the field of spam filtering. Substantial work </w:t>
      </w:r>
      <w:r w:rsidR="00EA3EB9" w:rsidRPr="007D137D">
        <w:rPr>
          <w:rFonts w:cstheme="minorHAnsi"/>
          <w:color w:val="2E2E2E"/>
          <w:sz w:val="28"/>
          <w:szCs w:val="28"/>
        </w:rPr>
        <w:t>has</w:t>
      </w:r>
      <w:r w:rsidRPr="007D137D">
        <w:rPr>
          <w:rFonts w:cstheme="minorHAnsi"/>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work have been done in the field of spam filtering using techniques that does not possess the ability to adapt to different conditions; and on problems that are exclusive to some fields e.g. identifying messages that are hidden inside a </w:t>
      </w:r>
      <w:r w:rsidR="00EA3EB9" w:rsidRPr="007D137D">
        <w:rPr>
          <w:rFonts w:cstheme="minorHAnsi"/>
          <w:color w:val="2E2E2E"/>
          <w:sz w:val="28"/>
          <w:szCs w:val="28"/>
        </w:rPr>
        <w:t>stage</w:t>
      </w:r>
      <w:r w:rsidRPr="007D137D">
        <w:rPr>
          <w:rFonts w:cstheme="minorHAnsi"/>
          <w:color w:val="2E2E2E"/>
          <w:sz w:val="28"/>
          <w:szCs w:val="28"/>
        </w:rPr>
        <w:t xml:space="preserve"> image. Most of the machine learning algorithms used for classification of tasks were designed to learn about inactive objective groups. </w:t>
      </w:r>
    </w:p>
    <w:p w:rsidR="001C3C2A" w:rsidRDefault="001C3C2A">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Pr="00AF01A2" w:rsidRDefault="00AF01A2">
      <w:pPr>
        <w:rPr>
          <w:rFonts w:asciiTheme="majorHAnsi" w:hAnsiTheme="majorHAnsi" w:cstheme="majorHAnsi"/>
          <w:b/>
          <w:color w:val="000000" w:themeColor="text1"/>
          <w:sz w:val="72"/>
          <w:szCs w:val="72"/>
        </w:rPr>
      </w:pPr>
      <w:r w:rsidRPr="00AF01A2">
        <w:rPr>
          <w:rFonts w:asciiTheme="majorHAnsi" w:hAnsiTheme="majorHAnsi" w:cstheme="majorHAnsi"/>
          <w:b/>
          <w:color w:val="000000" w:themeColor="text1"/>
          <w:sz w:val="72"/>
          <w:szCs w:val="72"/>
        </w:rPr>
        <w:t>PROBLEM DEFINITION AND DESIGN THINKING</w:t>
      </w: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Default="00AF01A2">
      <w:pPr>
        <w:rPr>
          <w:rFonts w:cstheme="minorHAnsi"/>
          <w:b/>
          <w:color w:val="2E2E2E"/>
          <w:sz w:val="28"/>
          <w:szCs w:val="28"/>
        </w:rPr>
      </w:pPr>
    </w:p>
    <w:p w:rsidR="00AF01A2" w:rsidRPr="0017410A" w:rsidRDefault="00AF01A2">
      <w:pPr>
        <w:rPr>
          <w:rFonts w:cstheme="minorHAnsi"/>
          <w:b/>
          <w:color w:val="2E2E2E"/>
          <w:sz w:val="28"/>
          <w:szCs w:val="28"/>
        </w:rPr>
      </w:pPr>
      <w:r>
        <w:rPr>
          <w:rFonts w:cstheme="minorHAnsi"/>
          <w:b/>
          <w:color w:val="2E2E2E"/>
          <w:sz w:val="28"/>
          <w:szCs w:val="28"/>
        </w:rPr>
        <w:br w:type="page"/>
      </w:r>
    </w:p>
    <w:p w:rsidR="00532C9F" w:rsidRDefault="0017410A">
      <w:pPr>
        <w:rPr>
          <w:rFonts w:asciiTheme="majorHAnsi" w:hAnsiTheme="majorHAnsi" w:cstheme="majorHAnsi"/>
          <w:b/>
          <w:color w:val="2E2E2E"/>
          <w:sz w:val="32"/>
          <w:szCs w:val="32"/>
        </w:rPr>
      </w:pPr>
      <w:r>
        <w:rPr>
          <w:rFonts w:asciiTheme="majorHAnsi" w:hAnsiTheme="majorHAnsi" w:cstheme="majorHAnsi"/>
          <w:b/>
          <w:color w:val="2E2E2E"/>
          <w:sz w:val="32"/>
          <w:szCs w:val="32"/>
        </w:rPr>
        <w:t>Empathy Map :</w:t>
      </w:r>
    </w:p>
    <w:p w:rsidR="00532C9F"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lang w:val="en-US" w:bidi="ta-IN"/>
        </w:rPr>
        <w:drawing>
          <wp:inline distT="0" distB="0" distL="0" distR="0">
            <wp:extent cx="6188710" cy="6508115"/>
            <wp:effectExtent l="0" t="0" r="2540" b="6985"/>
            <wp:docPr id="20293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4531" name="Picture 202931453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88710" cy="6508115"/>
                    </a:xfrm>
                    <a:prstGeom prst="rect">
                      <a:avLst/>
                    </a:prstGeom>
                  </pic:spPr>
                </pic:pic>
              </a:graphicData>
            </a:graphic>
          </wp:inline>
        </w:drawing>
      </w: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532C9F" w:rsidRDefault="00532C9F">
      <w:pPr>
        <w:rPr>
          <w:rFonts w:asciiTheme="majorHAnsi" w:hAnsiTheme="majorHAnsi" w:cstheme="majorHAnsi"/>
          <w:b/>
          <w:color w:val="2E2E2E"/>
          <w:sz w:val="32"/>
          <w:szCs w:val="32"/>
        </w:rPr>
      </w:pPr>
    </w:p>
    <w:p w:rsidR="00AF01A2" w:rsidRDefault="00AF01A2">
      <w:pPr>
        <w:rPr>
          <w:rFonts w:asciiTheme="majorHAnsi" w:hAnsiTheme="majorHAnsi" w:cstheme="majorHAnsi"/>
          <w:b/>
          <w:color w:val="2E2E2E"/>
          <w:sz w:val="32"/>
          <w:szCs w:val="32"/>
        </w:rPr>
      </w:pPr>
      <w:r w:rsidRPr="007B316B">
        <w:rPr>
          <w:rFonts w:asciiTheme="majorHAnsi" w:hAnsiTheme="majorHAnsi" w:cstheme="majorHAnsi"/>
          <w:b/>
          <w:color w:val="2E2E2E"/>
          <w:sz w:val="32"/>
          <w:szCs w:val="32"/>
        </w:rPr>
        <w:br w:type="page"/>
      </w:r>
    </w:p>
    <w:p w:rsidR="00532C9F" w:rsidRDefault="00532C9F">
      <w:pPr>
        <w:rPr>
          <w:rFonts w:cstheme="minorHAnsi"/>
          <w:b/>
          <w:color w:val="2E2E2E"/>
          <w:sz w:val="28"/>
          <w:szCs w:val="28"/>
        </w:rPr>
      </w:pPr>
    </w:p>
    <w:p w:rsidR="00B17B3A" w:rsidRDefault="00B17B3A">
      <w:pPr>
        <w:rPr>
          <w:rFonts w:asciiTheme="majorHAnsi" w:hAnsiTheme="majorHAnsi" w:cstheme="majorHAnsi"/>
          <w:b/>
          <w:color w:val="2E2E2E"/>
          <w:sz w:val="32"/>
          <w:szCs w:val="32"/>
        </w:rPr>
      </w:pPr>
      <w:r w:rsidRPr="00B17B3A">
        <w:rPr>
          <w:rFonts w:asciiTheme="majorHAnsi" w:hAnsiTheme="majorHAnsi" w:cstheme="majorHAnsi"/>
          <w:b/>
          <w:color w:val="2E2E2E"/>
          <w:sz w:val="32"/>
          <w:szCs w:val="32"/>
        </w:rPr>
        <w:t>Ideation &amp; Brainstorming map</w:t>
      </w:r>
      <w:r>
        <w:rPr>
          <w:rFonts w:asciiTheme="majorHAnsi" w:hAnsiTheme="majorHAnsi" w:cstheme="majorHAnsi"/>
          <w:b/>
          <w:color w:val="2E2E2E"/>
          <w:sz w:val="32"/>
          <w:szCs w:val="32"/>
        </w:rPr>
        <w:t>:</w:t>
      </w: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color w:val="2E2E2E"/>
          <w:sz w:val="32"/>
          <w:szCs w:val="32"/>
        </w:rPr>
      </w:pPr>
    </w:p>
    <w:p w:rsidR="00B17B3A" w:rsidRDefault="00B17B3A">
      <w:pPr>
        <w:rPr>
          <w:rFonts w:asciiTheme="majorHAnsi" w:hAnsiTheme="majorHAnsi" w:cstheme="majorHAnsi"/>
          <w:b/>
          <w:noProof/>
          <w:color w:val="2E2E2E"/>
          <w:sz w:val="32"/>
          <w:szCs w:val="32"/>
          <w:lang w:eastAsia="en-IN"/>
        </w:rPr>
      </w:pPr>
    </w:p>
    <w:p w:rsidR="00B17B3A" w:rsidRPr="00B17B3A"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lang w:val="en-US" w:bidi="ta-IN"/>
        </w:rPr>
        <w:drawing>
          <wp:inline distT="0" distB="0" distL="0" distR="0">
            <wp:extent cx="6264275" cy="5301575"/>
            <wp:effectExtent l="0" t="0" r="3175" b="0"/>
            <wp:docPr id="164338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5330" name="Picture 1643385330"/>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01810" cy="5333342"/>
                    </a:xfrm>
                    <a:prstGeom prst="rect">
                      <a:avLst/>
                    </a:prstGeom>
                  </pic:spPr>
                </pic:pic>
              </a:graphicData>
            </a:graphic>
          </wp:inline>
        </w:drawing>
      </w:r>
      <w:r w:rsidR="00B17B3A" w:rsidRPr="00B17B3A">
        <w:rPr>
          <w:rFonts w:asciiTheme="majorHAnsi" w:hAnsiTheme="majorHAnsi" w:cstheme="majorHAnsi"/>
          <w:b/>
          <w:color w:val="2E2E2E"/>
          <w:sz w:val="32"/>
          <w:szCs w:val="32"/>
        </w:rPr>
        <w:br w:type="page"/>
      </w:r>
    </w:p>
    <w:p w:rsidR="00081CC7" w:rsidRDefault="00B17B3A">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Pr="00081CC7" w:rsidRDefault="00081CC7">
      <w:pPr>
        <w:rPr>
          <w:rFonts w:ascii="Arial Rounded MT Bold" w:hAnsi="Arial Rounded MT Bold" w:cstheme="minorHAnsi"/>
          <w:b/>
          <w:color w:val="2E2E2E"/>
          <w:sz w:val="72"/>
          <w:szCs w:val="72"/>
        </w:rPr>
      </w:pPr>
      <w:r w:rsidRPr="00081CC7">
        <w:rPr>
          <w:rFonts w:ascii="Arial Rounded MT Bold" w:hAnsi="Arial Rounded MT Bold" w:cstheme="minorHAnsi"/>
          <w:b/>
          <w:color w:val="2E2E2E"/>
          <w:sz w:val="72"/>
          <w:szCs w:val="72"/>
        </w:rPr>
        <w:t>RESULT</w:t>
      </w: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5214CF">
      <w:pPr>
        <w:rPr>
          <w:rFonts w:cstheme="minorHAnsi"/>
          <w:b/>
          <w:color w:val="2E2E2E"/>
          <w:sz w:val="28"/>
          <w:szCs w:val="28"/>
        </w:rPr>
      </w:pPr>
      <w:r>
        <w:rPr>
          <w:rFonts w:cstheme="minorHAnsi"/>
          <w:b/>
          <w:noProof/>
          <w:color w:val="2E2E2E"/>
          <w:sz w:val="28"/>
          <w:szCs w:val="28"/>
          <w:lang w:val="en-US" w:bidi="ta-IN"/>
        </w:rPr>
        <w:drawing>
          <wp:inline distT="0" distB="0" distL="0" distR="0">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6336" cy="3872027"/>
                    </a:xfrm>
                    <a:prstGeom prst="rect">
                      <a:avLst/>
                    </a:prstGeom>
                  </pic:spPr>
                </pic:pic>
              </a:graphicData>
            </a:graphic>
          </wp:inline>
        </w:drawing>
      </w:r>
    </w:p>
    <w:p w:rsidR="00A80C52" w:rsidRDefault="00A80C52">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081CC7" w:rsidRDefault="00081CC7">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ascii="Arial Rounded MT Bold" w:hAnsi="Arial Rounded MT Bold" w:cstheme="minorHAnsi"/>
          <w:b/>
          <w:color w:val="2E2E2E"/>
          <w:sz w:val="72"/>
          <w:szCs w:val="72"/>
        </w:rPr>
      </w:pPr>
    </w:p>
    <w:p w:rsidR="00D5227B" w:rsidRPr="00D5227B" w:rsidRDefault="00D5227B">
      <w:pPr>
        <w:rPr>
          <w:rFonts w:ascii="Arial Rounded MT Bold" w:hAnsi="Arial Rounded MT Bold" w:cstheme="minorHAnsi"/>
          <w:b/>
          <w:color w:val="2E2E2E"/>
          <w:sz w:val="72"/>
          <w:szCs w:val="72"/>
        </w:rPr>
      </w:pPr>
      <w:r w:rsidRPr="00D5227B">
        <w:rPr>
          <w:rFonts w:ascii="Arial Rounded MT Bold" w:hAnsi="Arial Rounded MT Bold" w:cstheme="minorHAnsi"/>
          <w:b/>
          <w:color w:val="2E2E2E"/>
          <w:sz w:val="72"/>
          <w:szCs w:val="72"/>
        </w:rPr>
        <w:t>Advantagesand Disadvantages</w:t>
      </w:r>
    </w:p>
    <w:p w:rsidR="00D5227B" w:rsidRPr="00D5227B" w:rsidRDefault="00D5227B">
      <w:pPr>
        <w:rPr>
          <w:rFonts w:cstheme="minorHAnsi"/>
          <w:b/>
          <w:color w:val="2E2E2E"/>
          <w:sz w:val="72"/>
          <w:szCs w:val="72"/>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Default="00D5227B">
      <w:pPr>
        <w:rPr>
          <w:rFonts w:cstheme="minorHAnsi"/>
          <w:b/>
          <w:color w:val="2E2E2E"/>
          <w:sz w:val="28"/>
          <w:szCs w:val="28"/>
        </w:rPr>
      </w:pPr>
    </w:p>
    <w:p w:rsidR="00D5227B" w:rsidRPr="00D5227B" w:rsidRDefault="00D5227B">
      <w:pPr>
        <w:rPr>
          <w:rFonts w:asciiTheme="majorHAnsi" w:hAnsiTheme="majorHAnsi" w:cstheme="minorHAnsi"/>
          <w:b/>
          <w:color w:val="2E2E2E"/>
          <w:sz w:val="40"/>
          <w:szCs w:val="40"/>
        </w:rPr>
      </w:pPr>
      <w:r w:rsidRPr="00D5227B">
        <w:rPr>
          <w:rFonts w:asciiTheme="majorHAnsi" w:hAnsiTheme="majorHAnsi" w:cstheme="minorHAnsi"/>
          <w:b/>
          <w:color w:val="2E2E2E"/>
          <w:sz w:val="40"/>
          <w:szCs w:val="40"/>
        </w:rPr>
        <w:t>Advantages:</w:t>
      </w:r>
    </w:p>
    <w:p w:rsidR="00D5227B" w:rsidRPr="00D5227B" w:rsidRDefault="00D5227B">
      <w:pPr>
        <w:rPr>
          <w:rFonts w:asciiTheme="majorHAnsi" w:hAnsiTheme="majorHAnsi" w:cstheme="minorHAnsi"/>
          <w:b/>
          <w:color w:val="2E2E2E"/>
          <w:sz w:val="32"/>
          <w:szCs w:val="32"/>
        </w:rPr>
      </w:pP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Protection against Viruses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emails are not just innocent marketing tools they can be carriers of dangerous computer viruses. Just one click on the wrong email can debilitate your network. Filters can provide a great firewall.</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Hackers at Bay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In addition to dangerous viruses, hackers can also gain access to your system through a benign-looking email. A filter that blocks spam emails from reaching your inbox can save your important data.</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Saving Time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filtering can save time. Business employees do not have to go through numerous emails to decide which ones are spam, as sometimes that can be hard to decide. The time saved can be used to increase productivity.</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your Reputation Intact</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filters can help keep a company maintains its reputation. They can block viruses from reaching consumers’ data and prevent any spam mail from accidentally being forwarded to consumers.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Customized Services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Anti-spam software and programs can be tailored to your needs. You can create a blacklist of email addresses that often send you spam. A whitelist contains all the email addresses of your important associates.</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Lets you Be Sure</w:t>
      </w:r>
    </w:p>
    <w:p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rsidR="0033181D" w:rsidRDefault="0033181D">
      <w:pPr>
        <w:rPr>
          <w:rFonts w:asciiTheme="majorHAnsi" w:hAnsiTheme="majorHAnsi" w:cstheme="minorHAnsi"/>
          <w:b/>
          <w:color w:val="2E2E2E"/>
          <w:sz w:val="40"/>
          <w:szCs w:val="40"/>
        </w:rPr>
      </w:pPr>
    </w:p>
    <w:p w:rsidR="0033181D" w:rsidRDefault="0033181D">
      <w:pPr>
        <w:rPr>
          <w:rFonts w:asciiTheme="majorHAnsi" w:hAnsiTheme="majorHAnsi" w:cstheme="minorHAnsi"/>
          <w:b/>
          <w:color w:val="2E2E2E"/>
          <w:sz w:val="40"/>
          <w:szCs w:val="40"/>
        </w:rPr>
      </w:pPr>
    </w:p>
    <w:p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b/>
          <w:bCs/>
          <w:color w:val="787878"/>
          <w:sz w:val="28"/>
          <w:szCs w:val="28"/>
        </w:rPr>
        <w:t>Why Not Use Spam Filters</w:t>
      </w:r>
    </w:p>
    <w:p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biggest disadvantage of using an email filter is that you may end up with messages being identified as being spam through a mistake of the algo</w:t>
      </w:r>
      <w:r w:rsidR="0033181D">
        <w:rPr>
          <w:rFonts w:asciiTheme="minorHAnsi" w:hAnsiTheme="minorHAnsi" w:cs="Arial"/>
          <w:color w:val="787878"/>
          <w:sz w:val="28"/>
          <w:szCs w:val="28"/>
        </w:rPr>
        <w:t xml:space="preserve">rithm that is used. </w:t>
      </w:r>
    </w:p>
    <w:p w:rsid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Pr>
          <w:rFonts w:asciiTheme="minorHAnsi" w:hAnsiTheme="minorHAnsi" w:cs="Arial"/>
          <w:color w:val="787878"/>
          <w:sz w:val="28"/>
          <w:szCs w:val="28"/>
        </w:rPr>
        <w:t>s.</w:t>
      </w: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r w:rsidRPr="000D6B86">
        <w:rPr>
          <w:rFonts w:asciiTheme="majorHAnsi" w:hAnsiTheme="majorHAnsi" w:cstheme="majorHAnsi"/>
          <w:b/>
          <w:sz w:val="72"/>
          <w:szCs w:val="72"/>
        </w:rPr>
        <w:t>Application</w:t>
      </w:r>
    </w:p>
    <w:p w:rsidR="0033181D" w:rsidRPr="000D6B86"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0D6B86" w:rsidRPr="000D6B86" w:rsidRDefault="000D6B86" w:rsidP="000D6B86">
      <w:pPr>
        <w:shd w:val="clear" w:color="auto" w:fill="F4F4F4"/>
        <w:spacing w:before="100" w:beforeAutospacing="1" w:after="100" w:afterAutospacing="1"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t>When reading spam email to obtain keywords to create application level filters, remember to keep your </w:t>
      </w:r>
      <w:r w:rsidRPr="000D6B86">
        <w:rPr>
          <w:rFonts w:eastAsia="Times New Roman" w:cstheme="minorHAnsi"/>
          <w:i/>
          <w:iCs/>
          <w:color w:val="0A0A0A"/>
          <w:sz w:val="28"/>
          <w:szCs w:val="28"/>
          <w:lang w:eastAsia="en-IN"/>
        </w:rPr>
        <w:t>Internet</w:t>
      </w:r>
      <w:r w:rsidRPr="000D6B86">
        <w:rPr>
          <w:rFonts w:eastAsia="Times New Roman" w:cstheme="minorHAnsi"/>
          <w:color w:val="0A0A0A"/>
          <w:sz w:val="28"/>
          <w:szCs w:val="28"/>
          <w:lang w:eastAsia="en-IN"/>
        </w:rPr>
        <w:t> connection turned off or firewall locked so that images in the email don’t display and broadcast your address availability back to the spammers (fortunately some email applications like </w:t>
      </w:r>
      <w:hyperlink r:id="rId16" w:history="1">
        <w:r w:rsidRPr="000D6B86">
          <w:rPr>
            <w:rFonts w:eastAsia="Times New Roman" w:cstheme="minorHAnsi"/>
            <w:i/>
            <w:iCs/>
            <w:color w:val="4485BD"/>
            <w:sz w:val="28"/>
            <w:szCs w:val="28"/>
            <w:lang w:eastAsia="en-IN"/>
          </w:rPr>
          <w:t>Thunderbird</w:t>
        </w:r>
      </w:hyperlink>
      <w:r w:rsidRPr="000D6B86">
        <w:rPr>
          <w:rFonts w:eastAsia="Times New Roman" w:cstheme="minorHAnsi"/>
          <w:color w:val="0A0A0A"/>
          <w:sz w:val="28"/>
          <w:szCs w:val="28"/>
          <w:lang w:eastAsia="en-IN"/>
        </w:rPr>
        <w:t> have this protection built-in). The following guidelines describe how to set up application-level spam filters:</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Mailbox</w:t>
      </w:r>
      <w:r w:rsidRPr="000D6B86">
        <w:rPr>
          <w:rFonts w:eastAsia="Times New Roman" w:cstheme="minorHAnsi"/>
          <w:color w:val="0A0A0A"/>
          <w:sz w:val="28"/>
          <w:szCs w:val="28"/>
          <w:lang w:eastAsia="en-IN"/>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sidRPr="000D6B86">
        <w:rPr>
          <w:rFonts w:eastAsia="Times New Roman" w:cstheme="minorHAnsi"/>
          <w:i/>
          <w:iCs/>
          <w:color w:val="0A0A0A"/>
          <w:sz w:val="28"/>
          <w:szCs w:val="28"/>
          <w:lang w:eastAsia="en-IN"/>
        </w:rPr>
        <w:t>Selection</w:t>
      </w:r>
      <w:r w:rsidRPr="000D6B86">
        <w:rPr>
          <w:rFonts w:eastAsia="Times New Roman" w:cstheme="minorHAnsi"/>
          <w:color w:val="0A0A0A"/>
          <w:sz w:val="28"/>
          <w:szCs w:val="28"/>
          <w:lang w:eastAsia="en-IN"/>
        </w:rPr>
        <w:t xml:space="preserve"> below.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Filters</w:t>
      </w:r>
      <w:r w:rsidRPr="000D6B86">
        <w:rPr>
          <w:rFonts w:eastAsia="Times New Roman" w:cstheme="minorHAnsi"/>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Maintenance</w:t>
      </w:r>
      <w:r w:rsidRPr="000D6B86">
        <w:rPr>
          <w:rFonts w:eastAsia="Times New Roman" w:cstheme="minorHAnsi"/>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Selection</w:t>
      </w:r>
      <w:r w:rsidRPr="000D6B86">
        <w:rPr>
          <w:rFonts w:eastAsia="Times New Roman" w:cstheme="minorHAnsi"/>
          <w:color w:val="0A0A0A"/>
          <w:sz w:val="28"/>
          <w:szCs w:val="28"/>
          <w:lang w:eastAsia="en-IN"/>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sidRPr="000D6B86">
        <w:rPr>
          <w:rFonts w:asciiTheme="majorHAnsi" w:hAnsiTheme="majorHAnsi" w:cstheme="majorHAnsi"/>
          <w:b/>
          <w:sz w:val="72"/>
          <w:szCs w:val="72"/>
        </w:rPr>
        <w:t>CONCLUSION</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Pr>
          <w:rFonts w:ascii="Georgia" w:hAnsi="Georgia"/>
          <w:color w:val="2E2E2E"/>
        </w:rPr>
        <w:t> </w:t>
      </w:r>
      <w:r w:rsidRPr="000D6B86">
        <w:rPr>
          <w:rFonts w:asciiTheme="minorHAnsi" w:hAnsiTheme="minorHAnsi" w:cstheme="minorHAnsi"/>
          <w:color w:val="2E2E2E"/>
          <w:sz w:val="28"/>
          <w:szCs w:val="28"/>
        </w:rPr>
        <w:t>we reviewed machine learning approaches and their application to the field of spam filtering. A review of the state of the art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7" w:tooltip="Learn more about industry from ScienceDirect's AI-generated Topic Pages" w:history="1">
        <w:r w:rsidRPr="000D6B86">
          <w:rPr>
            <w:rStyle w:val="Hyperlink"/>
            <w:rFonts w:asciiTheme="minorHAnsi" w:eastAsiaTheme="majorEastAsia" w:hAnsiTheme="minorHAnsi" w:cstheme="minorHAnsi"/>
            <w:color w:val="2E2E2E"/>
            <w:sz w:val="28"/>
            <w:szCs w:val="28"/>
          </w:rPr>
          <w:t>industry</w:t>
        </w:r>
      </w:hyperlink>
      <w:r w:rsidRPr="000D6B86">
        <w:rPr>
          <w:rFonts w:asciiTheme="minorHAnsi" w:hAnsiTheme="minorHAnsi" w:cstheme="minorHAnsi"/>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Pr="00AD1FAB" w:rsidRDefault="00AD1FAB" w:rsidP="006A75EA">
      <w:pPr>
        <w:pStyle w:val="NormalWeb"/>
        <w:shd w:val="clear" w:color="auto" w:fill="FFFFFF"/>
        <w:spacing w:before="0" w:beforeAutospacing="0" w:after="225" w:afterAutospacing="0"/>
        <w:rPr>
          <w:rFonts w:asciiTheme="majorHAnsi" w:hAnsiTheme="majorHAnsi" w:cstheme="majorHAnsi"/>
          <w:b/>
          <w:sz w:val="96"/>
          <w:szCs w:val="96"/>
        </w:rPr>
      </w:pPr>
      <w:r w:rsidRPr="00AD1FAB">
        <w:rPr>
          <w:rFonts w:asciiTheme="majorHAnsi" w:hAnsiTheme="majorHAnsi" w:cstheme="majorHAnsi"/>
          <w:b/>
          <w:sz w:val="96"/>
          <w:szCs w:val="96"/>
        </w:rPr>
        <w:t>FUTURE SCOPE</w:t>
      </w:r>
    </w:p>
    <w:p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rsidR="00AD1FAB" w:rsidRDefault="00AD1FAB" w:rsidP="006A75EA">
      <w:pPr>
        <w:pStyle w:val="NormalWeb"/>
        <w:shd w:val="clear" w:color="auto" w:fill="FFFFFF"/>
        <w:spacing w:before="0" w:beforeAutospacing="0" w:after="225" w:afterAutospacing="0"/>
        <w:rPr>
          <w:rFonts w:asciiTheme="minorHAnsi" w:hAnsiTheme="minorHAnsi" w:cstheme="minorHAnsi"/>
          <w:sz w:val="28"/>
          <w:szCs w:val="28"/>
        </w:rPr>
      </w:pPr>
      <w:r w:rsidRPr="00AD1FAB">
        <w:rPr>
          <w:rFonts w:asciiTheme="minorHAnsi" w:hAnsiTheme="minorHAnsi" w:cstheme="minorHAnsi"/>
          <w:sz w:val="28"/>
          <w:szCs w:val="28"/>
        </w:rPr>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rsidR="00AD1FAB" w:rsidRP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AD1FAB">
        <w:rPr>
          <w:rStyle w:val="hgkelc"/>
          <w:rFonts w:asciiTheme="minorHAnsi" w:eastAsiaTheme="majorEastAsia" w:hAnsiTheme="minorHAnsi" w:cstheme="minorHAnsi"/>
          <w:color w:val="202124"/>
          <w:sz w:val="28"/>
          <w:szCs w:val="28"/>
          <w:shd w:val="clear" w:color="auto" w:fill="FFFFFF"/>
        </w:rPr>
        <w:t>Hence there is </w:t>
      </w:r>
      <w:r w:rsidRPr="00AD1FAB">
        <w:rPr>
          <w:rStyle w:val="hgkelc"/>
          <w:rFonts w:asciiTheme="minorHAnsi" w:eastAsiaTheme="majorEastAsia" w:hAnsiTheme="minorHAnsi" w:cstheme="minorHAnsi"/>
          <w:color w:val="040C28"/>
          <w:sz w:val="28"/>
          <w:szCs w:val="28"/>
          <w:shd w:val="clear" w:color="auto" w:fill="FFFFFF"/>
        </w:rPr>
        <w:t>scope for complete automation of spam detection systems with maximum efficiency</w:t>
      </w:r>
      <w:r w:rsidRPr="00AD1FAB">
        <w:rPr>
          <w:rStyle w:val="hgkelc"/>
          <w:rFonts w:asciiTheme="minorHAnsi" w:eastAsiaTheme="majorEastAsia" w:hAnsiTheme="minorHAnsi" w:cstheme="minorHAnsi"/>
          <w:color w:val="202124"/>
          <w:sz w:val="28"/>
          <w:szCs w:val="28"/>
          <w:shd w:val="clear" w:color="auto" w:fill="FFFFFF"/>
        </w:rPr>
        <w:t>. With grow- ing popularity of online stores, the competition also increases.</w:t>
      </w:r>
    </w:p>
    <w:p w:rsid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p>
    <w:p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r w:rsidRPr="000060AB">
        <w:rPr>
          <w:rFonts w:asciiTheme="majorHAnsi" w:hAnsiTheme="majorHAnsi" w:cstheme="majorHAnsi"/>
          <w:b/>
          <w:sz w:val="96"/>
          <w:szCs w:val="96"/>
        </w:rPr>
        <w:t>APPENDIX</w:t>
      </w: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6301FA">
        <w:rPr>
          <w:rFonts w:asciiTheme="majorHAnsi" w:hAnsiTheme="majorHAnsi" w:cstheme="majorHAnsi"/>
          <w:b/>
          <w:sz w:val="32"/>
          <w:szCs w:val="32"/>
        </w:rPr>
        <w:t>SOURCE CODE</w:t>
      </w:r>
      <w:r>
        <w:rPr>
          <w:rFonts w:asciiTheme="minorHAnsi" w:hAnsiTheme="minorHAnsi" w:cstheme="minorHAnsi"/>
          <w:b/>
          <w:color w:val="787878"/>
          <w:sz w:val="28"/>
          <w:szCs w:val="28"/>
        </w:rPr>
        <w:t xml:space="preserve">:  </w:t>
      </w:r>
      <w:hyperlink r:id="rId18" w:history="1">
        <w:r w:rsidR="000060AB" w:rsidRPr="000060AB">
          <w:rPr>
            <w:rStyle w:val="Hyperlink"/>
            <w:rFonts w:asciiTheme="minorHAnsi" w:hAnsiTheme="minorHAnsi" w:cstheme="minorHAnsi"/>
            <w:b/>
            <w:sz w:val="28"/>
            <w:szCs w:val="28"/>
          </w:rPr>
          <w:t>..\Downloads\spam-filtering-ml-code</w:t>
        </w:r>
      </w:hyperlink>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rPr>
          <w:rFonts w:eastAsia="Times New Roman" w:cstheme="minorHAnsi"/>
          <w:color w:val="2E2E2E"/>
          <w:sz w:val="28"/>
          <w:szCs w:val="28"/>
          <w:lang w:eastAsia="en-IN"/>
        </w:rPr>
      </w:pPr>
      <w:r w:rsidRPr="006301FA">
        <w:rPr>
          <w:rFonts w:ascii="Georgia" w:eastAsia="Times New Roman" w:hAnsi="Georgia" w:cs="Times New Roman"/>
          <w:color w:val="2E2E2E"/>
          <w:sz w:val="24"/>
          <w:szCs w:val="24"/>
          <w:lang w:eastAsia="en-IN"/>
        </w:rPr>
        <w:br/>
      </w:r>
      <w:r w:rsidRPr="006301FA">
        <w:rPr>
          <w:rFonts w:eastAsia="Times New Roman" w:cstheme="minorHAnsi"/>
          <w:color w:val="2E2E2E"/>
          <w:sz w:val="28"/>
          <w:szCs w:val="28"/>
          <w:lang w:eastAsia="en-IN"/>
        </w:rPr>
        <w:t>D.M. Fonseca, O.H. Fazzion, E. Cunha, I. Las-Casas, P.D. Guedes, W. Meira, M. Chaves</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Measuring characterizing, and avoiding spam traffic costs</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IEEE Int. Comp., 99 (2016)</w:t>
      </w:r>
    </w:p>
    <w:p w:rsidR="000060AB" w:rsidRPr="006301FA"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Y. Cao, X. Liao, Y. Li</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An e-mail filtering approach using neural network</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International Symposium on Neural Networks, Springer Berlin Heidelberg (2004), pp. 688-694</w:t>
      </w:r>
    </w:p>
    <w:p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 Bhowmick, S.M. Hazarika</w:t>
      </w:r>
    </w:p>
    <w:p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Machine Learning for E-Mail Spam Filtering: Review, Techniques and Trends</w:t>
      </w:r>
    </w:p>
    <w:p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arXiv:1606.01042v1 [cs.LG] 3 Jun 2016</w:t>
      </w:r>
    </w:p>
    <w:p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rsidR="000060AB" w:rsidRPr="00AD1F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sectPr w:rsidR="000060AB" w:rsidRPr="00AD1FAB" w:rsidSect="00B628B3">
      <w:headerReference w:type="default" r:id="rId19"/>
      <w:footerReference w:type="default" r:id="rId20"/>
      <w:pgSz w:w="11906" w:h="16838" w:code="9"/>
      <w:pgMar w:top="1440" w:right="1080" w:bottom="1440" w:left="108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BFA" w:rsidRDefault="00DD7BFA" w:rsidP="00597EA8">
      <w:pPr>
        <w:spacing w:after="0" w:line="240" w:lineRule="auto"/>
      </w:pPr>
      <w:r>
        <w:separator/>
      </w:r>
    </w:p>
  </w:endnote>
  <w:endnote w:type="continuationSeparator" w:id="1">
    <w:p w:rsidR="00DD7BFA" w:rsidRDefault="00DD7BFA" w:rsidP="00597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553187"/>
      <w:docPartObj>
        <w:docPartGallery w:val="Page Numbers (Bottom of Page)"/>
        <w:docPartUnique/>
      </w:docPartObj>
    </w:sdtPr>
    <w:sdtEndPr>
      <w:rPr>
        <w:noProof/>
      </w:rPr>
    </w:sdtEndPr>
    <w:sdtContent>
      <w:p w:rsidR="0005515E" w:rsidRDefault="00157FED">
        <w:pPr>
          <w:pStyle w:val="Footer"/>
          <w:jc w:val="center"/>
        </w:pPr>
        <w:r>
          <w:fldChar w:fldCharType="begin"/>
        </w:r>
        <w:r w:rsidR="0005515E">
          <w:instrText xml:space="preserve"> PAGE   \* MERGEFORMAT </w:instrText>
        </w:r>
        <w:r>
          <w:fldChar w:fldCharType="separate"/>
        </w:r>
        <w:r w:rsidR="009D6E34">
          <w:rPr>
            <w:noProof/>
          </w:rPr>
          <w:t>1</w:t>
        </w:r>
        <w:r>
          <w:rPr>
            <w:noProof/>
          </w:rPr>
          <w:fldChar w:fldCharType="end"/>
        </w:r>
      </w:p>
    </w:sdtContent>
  </w:sdt>
  <w:p w:rsidR="0005515E" w:rsidRDefault="00055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BFA" w:rsidRDefault="00DD7BFA" w:rsidP="00597EA8">
      <w:pPr>
        <w:spacing w:after="0" w:line="240" w:lineRule="auto"/>
      </w:pPr>
      <w:r>
        <w:separator/>
      </w:r>
    </w:p>
  </w:footnote>
  <w:footnote w:type="continuationSeparator" w:id="1">
    <w:p w:rsidR="00DD7BFA" w:rsidRDefault="00DD7BFA" w:rsidP="00597E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15E" w:rsidRDefault="0005515E">
    <w:pPr>
      <w:pStyle w:val="Header"/>
    </w:pPr>
  </w:p>
  <w:p w:rsidR="0005515E" w:rsidRDefault="000551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savePreviewPicture/>
  <w:footnotePr>
    <w:footnote w:id="0"/>
    <w:footnote w:id="1"/>
  </w:footnotePr>
  <w:endnotePr>
    <w:endnote w:id="0"/>
    <w:endnote w:id="1"/>
  </w:endnotePr>
  <w:compat>
    <w:useFELayout/>
  </w:compat>
  <w:rsids>
    <w:rsidRoot w:val="001A4663"/>
    <w:rsid w:val="000060AB"/>
    <w:rsid w:val="00037E43"/>
    <w:rsid w:val="0005515E"/>
    <w:rsid w:val="00081CC7"/>
    <w:rsid w:val="000B48C4"/>
    <w:rsid w:val="000D6B86"/>
    <w:rsid w:val="000F5EB8"/>
    <w:rsid w:val="00157FED"/>
    <w:rsid w:val="001613B7"/>
    <w:rsid w:val="0017410A"/>
    <w:rsid w:val="001A4663"/>
    <w:rsid w:val="001B6EE4"/>
    <w:rsid w:val="001C3A2B"/>
    <w:rsid w:val="001C3C2A"/>
    <w:rsid w:val="002346FD"/>
    <w:rsid w:val="002A3C47"/>
    <w:rsid w:val="002C4D00"/>
    <w:rsid w:val="0033181D"/>
    <w:rsid w:val="0034289B"/>
    <w:rsid w:val="00381347"/>
    <w:rsid w:val="003A7986"/>
    <w:rsid w:val="004377C1"/>
    <w:rsid w:val="00450B25"/>
    <w:rsid w:val="00490403"/>
    <w:rsid w:val="00495B04"/>
    <w:rsid w:val="004F42C7"/>
    <w:rsid w:val="005214CF"/>
    <w:rsid w:val="00532C9F"/>
    <w:rsid w:val="005671DF"/>
    <w:rsid w:val="00597EA8"/>
    <w:rsid w:val="005A4A4E"/>
    <w:rsid w:val="0060223C"/>
    <w:rsid w:val="006301FA"/>
    <w:rsid w:val="006A4C5B"/>
    <w:rsid w:val="006A75EA"/>
    <w:rsid w:val="006B7254"/>
    <w:rsid w:val="007B316B"/>
    <w:rsid w:val="007D137D"/>
    <w:rsid w:val="007D769F"/>
    <w:rsid w:val="00880CD5"/>
    <w:rsid w:val="008E1917"/>
    <w:rsid w:val="009D6E34"/>
    <w:rsid w:val="00A05458"/>
    <w:rsid w:val="00A153D4"/>
    <w:rsid w:val="00A80C52"/>
    <w:rsid w:val="00A813BA"/>
    <w:rsid w:val="00AD1FAB"/>
    <w:rsid w:val="00AF01A2"/>
    <w:rsid w:val="00B17B3A"/>
    <w:rsid w:val="00B628B3"/>
    <w:rsid w:val="00B766A6"/>
    <w:rsid w:val="00C002B9"/>
    <w:rsid w:val="00D2678A"/>
    <w:rsid w:val="00D428A5"/>
    <w:rsid w:val="00D5227B"/>
    <w:rsid w:val="00D7344A"/>
    <w:rsid w:val="00DD7BFA"/>
    <w:rsid w:val="00E87EAC"/>
    <w:rsid w:val="00EA3EB9"/>
    <w:rsid w:val="00EF4F4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 w:type="paragraph" w:styleId="BalloonText">
    <w:name w:val="Balloon Text"/>
    <w:basedOn w:val="Normal"/>
    <w:link w:val="BalloonTextChar"/>
    <w:uiPriority w:val="99"/>
    <w:semiHidden/>
    <w:unhideWhenUsed/>
    <w:rsid w:val="00D73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4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file:///C:\Users\ELCOT\Downloads\Optimizing-spam-filtering-with-machine-learning-main\Optimizing-spam-filtering-with-machine-learning-main\optimizing%20spam%20filtering%20with%20machine%20learning\Downloads\spam-filtering-ml-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redit-card-number" TargetMode="External"/><Relationship Id="rId17" Type="http://schemas.openxmlformats.org/officeDocument/2006/relationships/hyperlink" Target="https://www.sciencedirect.com/topics/economics-econometrics-and-finance/specific-industry" TargetMode="External"/><Relationship Id="rId2" Type="http://schemas.openxmlformats.org/officeDocument/2006/relationships/numbering" Target="numbering.xml"/><Relationship Id="rId16" Type="http://schemas.openxmlformats.org/officeDocument/2006/relationships/hyperlink" Target="https://www.livinginternet.com/e/eu_app.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munication-bandwidt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ciencedirect.com/topics/computer-science/network-bandwidt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594-D33B-4600-B0D5-9893708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ELCOT</cp:lastModifiedBy>
  <cp:revision>12</cp:revision>
  <dcterms:created xsi:type="dcterms:W3CDTF">2023-04-11T16:20:00Z</dcterms:created>
  <dcterms:modified xsi:type="dcterms:W3CDTF">2023-04-13T16:38:00Z</dcterms:modified>
</cp:coreProperties>
</file>