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B05" w:rsidRPr="003645DF" w:rsidRDefault="00346B05" w:rsidP="003645DF">
      <w:pPr>
        <w:spacing w:line="276" w:lineRule="auto"/>
        <w:jc w:val="both"/>
        <w:rPr>
          <w:rFonts w:ascii="Times New Roman" w:hAnsi="Times New Roman" w:cs="Times New Roman"/>
          <w:b/>
          <w:bCs/>
          <w:sz w:val="32"/>
          <w:szCs w:val="32"/>
        </w:rPr>
      </w:pPr>
      <w:r w:rsidRPr="00346B05">
        <w:rPr>
          <w:rFonts w:ascii="Times New Roman" w:hAnsi="Times New Roman" w:cs="Times New Roman"/>
          <w:b/>
          <w:bCs/>
          <w:sz w:val="32"/>
          <w:szCs w:val="32"/>
        </w:rPr>
        <w:t xml:space="preserve">PROJECT REPORT FOR THE TABLEAU HR </w:t>
      </w:r>
      <w:proofErr w:type="gramStart"/>
      <w:r w:rsidRPr="00346B05">
        <w:rPr>
          <w:rFonts w:ascii="Times New Roman" w:hAnsi="Times New Roman" w:cs="Times New Roman"/>
          <w:b/>
          <w:bCs/>
          <w:sz w:val="32"/>
          <w:szCs w:val="32"/>
        </w:rPr>
        <w:t>SCORECARD :</w:t>
      </w:r>
      <w:proofErr w:type="gramEnd"/>
      <w:r w:rsidRPr="00346B05">
        <w:rPr>
          <w:rFonts w:ascii="Times New Roman" w:hAnsi="Times New Roman" w:cs="Times New Roman"/>
          <w:b/>
          <w:bCs/>
          <w:sz w:val="32"/>
          <w:szCs w:val="32"/>
        </w:rPr>
        <w:t xml:space="preserve"> MEASURING SUCCESS IN TALENT MANAGEMENT</w:t>
      </w:r>
    </w:p>
    <w:p w:rsidR="00346B05" w:rsidRDefault="00346B05" w:rsidP="00E73A9A">
      <w:pPr>
        <w:jc w:val="both"/>
        <w:rPr>
          <w:rFonts w:ascii="Times New Roman" w:hAnsi="Times New Roman" w:cs="Times New Roman"/>
          <w:b/>
          <w:bCs/>
          <w:sz w:val="28"/>
          <w:szCs w:val="28"/>
        </w:rPr>
      </w:pPr>
      <w:proofErr w:type="gramStart"/>
      <w:r w:rsidRPr="00346B05">
        <w:rPr>
          <w:rFonts w:ascii="Times New Roman" w:hAnsi="Times New Roman" w:cs="Times New Roman"/>
          <w:b/>
          <w:bCs/>
          <w:sz w:val="32"/>
          <w:szCs w:val="32"/>
        </w:rPr>
        <w:t>1.INTRODUCTION</w:t>
      </w:r>
      <w:proofErr w:type="gramEnd"/>
    </w:p>
    <w:p w:rsidR="00E73A9A" w:rsidRPr="00055688" w:rsidRDefault="00E73A9A" w:rsidP="00E73A9A">
      <w:pPr>
        <w:jc w:val="both"/>
        <w:rPr>
          <w:rFonts w:ascii="Arial" w:hAnsi="Arial" w:cs="Arial"/>
          <w:b/>
          <w:bCs/>
          <w:sz w:val="28"/>
          <w:szCs w:val="28"/>
        </w:rPr>
      </w:pPr>
      <w:r w:rsidRPr="00055688">
        <w:rPr>
          <w:rFonts w:ascii="Arial" w:hAnsi="Arial" w:cs="Arial"/>
          <w:b/>
          <w:bCs/>
          <w:sz w:val="28"/>
          <w:szCs w:val="28"/>
        </w:rPr>
        <w:t>1</w:t>
      </w:r>
      <w:proofErr w:type="gramStart"/>
      <w:r w:rsidRPr="00055688">
        <w:rPr>
          <w:rFonts w:ascii="Arial" w:hAnsi="Arial" w:cs="Arial"/>
          <w:b/>
          <w:bCs/>
          <w:sz w:val="28"/>
          <w:szCs w:val="28"/>
        </w:rPr>
        <w:t>,1</w:t>
      </w:r>
      <w:proofErr w:type="gramEnd"/>
      <w:r w:rsidRPr="00055688">
        <w:rPr>
          <w:rFonts w:ascii="Arial" w:hAnsi="Arial" w:cs="Arial"/>
          <w:b/>
          <w:bCs/>
          <w:sz w:val="28"/>
          <w:szCs w:val="28"/>
        </w:rPr>
        <w:t xml:space="preserve"> overview</w:t>
      </w:r>
    </w:p>
    <w:p w:rsidR="00E73A9A" w:rsidRPr="007A50FF" w:rsidRDefault="00E73A9A" w:rsidP="00E73A9A">
      <w:pPr>
        <w:jc w:val="both"/>
        <w:rPr>
          <w:rFonts w:ascii="Arial" w:hAnsi="Arial" w:cs="Arial"/>
          <w:color w:val="151515"/>
          <w:sz w:val="28"/>
          <w:szCs w:val="28"/>
          <w:shd w:val="clear" w:color="auto" w:fill="FFFFFF"/>
        </w:rPr>
      </w:pPr>
      <w:r w:rsidRPr="007A50FF">
        <w:rPr>
          <w:rFonts w:ascii="Arial" w:hAnsi="Arial" w:cs="Arial"/>
          <w:color w:val="151515"/>
          <w:sz w:val="28"/>
          <w:szCs w:val="28"/>
          <w:shd w:val="clear" w:color="auto" w:fill="FFFFFF"/>
        </w:rPr>
        <w:t>Talent management stands as a cornerstone in the modern business landscape, with organizations recognizing that their people are the most valuable assets. A robust talent management strategy not only attracts and retains top-tier employees but also fuels innovation, growth, and sustained success. However, devising and executing a talent management strategy is just the beginning; measuring its effectiveness is the true litmus test of its impact.</w:t>
      </w:r>
    </w:p>
    <w:p w:rsidR="00E73A9A" w:rsidRPr="00055688" w:rsidRDefault="006A2CEA" w:rsidP="00E73A9A">
      <w:pPr>
        <w:jc w:val="both"/>
        <w:rPr>
          <w:rFonts w:ascii="Arial" w:hAnsi="Arial" w:cs="Arial"/>
          <w:b/>
          <w:bCs/>
          <w:sz w:val="28"/>
          <w:szCs w:val="28"/>
        </w:rPr>
      </w:pPr>
      <w:r w:rsidRPr="00055688">
        <w:rPr>
          <w:rFonts w:ascii="Arial" w:hAnsi="Arial" w:cs="Arial"/>
          <w:b/>
          <w:bCs/>
          <w:sz w:val="28"/>
          <w:szCs w:val="28"/>
        </w:rPr>
        <w:t>1.2 Purpose</w:t>
      </w:r>
    </w:p>
    <w:p w:rsidR="007A50FF" w:rsidRDefault="007A50FF" w:rsidP="007A50FF">
      <w:pPr>
        <w:spacing w:line="276" w:lineRule="auto"/>
        <w:jc w:val="both"/>
        <w:rPr>
          <w:rFonts w:ascii="Arial" w:hAnsi="Arial" w:cs="Arial"/>
          <w:color w:val="4D5156"/>
          <w:sz w:val="28"/>
          <w:szCs w:val="28"/>
          <w:shd w:val="clear" w:color="auto" w:fill="FFFFFF"/>
        </w:rPr>
      </w:pPr>
      <w:r w:rsidRPr="007A50FF">
        <w:rPr>
          <w:rFonts w:ascii="Arial" w:hAnsi="Arial" w:cs="Arial"/>
          <w:color w:val="4D5156"/>
          <w:sz w:val="28"/>
          <w:szCs w:val="28"/>
          <w:shd w:val="clear" w:color="auto" w:fill="FFFFFF"/>
        </w:rPr>
        <w:t>Talent management is </w:t>
      </w:r>
      <w:r w:rsidRPr="007A50FF">
        <w:rPr>
          <w:rFonts w:ascii="Arial" w:hAnsi="Arial" w:cs="Arial"/>
          <w:color w:val="040C28"/>
          <w:sz w:val="28"/>
          <w:szCs w:val="28"/>
        </w:rPr>
        <w:t>how employers recruit and develop a workforce that is as productive as possible and likely to stay with their organization long term</w:t>
      </w:r>
      <w:r w:rsidRPr="007A50FF">
        <w:rPr>
          <w:rFonts w:ascii="Arial" w:hAnsi="Arial" w:cs="Arial"/>
          <w:color w:val="4D5156"/>
          <w:sz w:val="28"/>
          <w:szCs w:val="28"/>
          <w:shd w:val="clear" w:color="auto" w:fill="FFFFFF"/>
        </w:rPr>
        <w:t>. When implemented strategically, this process can help improve the overall performance of the business and ensure that it remains competitive.</w:t>
      </w:r>
    </w:p>
    <w:p w:rsidR="00055688" w:rsidRDefault="003645DF" w:rsidP="007A50FF">
      <w:pPr>
        <w:spacing w:line="276" w:lineRule="auto"/>
        <w:jc w:val="both"/>
        <w:rPr>
          <w:rFonts w:ascii="Times New Roman" w:hAnsi="Times New Roman" w:cs="Times New Roman"/>
          <w:b/>
          <w:bCs/>
          <w:color w:val="4D5156"/>
          <w:sz w:val="28"/>
          <w:szCs w:val="28"/>
          <w:shd w:val="clear" w:color="auto" w:fill="FFFFFF"/>
        </w:rPr>
      </w:pPr>
      <w:proofErr w:type="gramStart"/>
      <w:r>
        <w:rPr>
          <w:rFonts w:ascii="Times New Roman" w:hAnsi="Times New Roman" w:cs="Times New Roman"/>
          <w:b/>
          <w:bCs/>
          <w:color w:val="4D5156"/>
          <w:sz w:val="32"/>
          <w:szCs w:val="32"/>
          <w:shd w:val="clear" w:color="auto" w:fill="FFFFFF"/>
        </w:rPr>
        <w:t>2.</w:t>
      </w:r>
      <w:r>
        <w:rPr>
          <w:rFonts w:ascii="Times New Roman" w:hAnsi="Times New Roman" w:cs="Times New Roman"/>
          <w:b/>
          <w:bCs/>
          <w:color w:val="4D5156"/>
          <w:sz w:val="28"/>
          <w:szCs w:val="28"/>
          <w:shd w:val="clear" w:color="auto" w:fill="FFFFFF"/>
        </w:rPr>
        <w:t>PROBLEM</w:t>
      </w:r>
      <w:proofErr w:type="gramEnd"/>
      <w:r>
        <w:rPr>
          <w:rFonts w:ascii="Times New Roman" w:hAnsi="Times New Roman" w:cs="Times New Roman"/>
          <w:b/>
          <w:bCs/>
          <w:color w:val="4D5156"/>
          <w:sz w:val="28"/>
          <w:szCs w:val="28"/>
          <w:shd w:val="clear" w:color="auto" w:fill="FFFFFF"/>
        </w:rPr>
        <w:t xml:space="preserve"> DEFINITION AND DESIGN THINKING</w:t>
      </w:r>
    </w:p>
    <w:p w:rsidR="003645DF" w:rsidRPr="00FC6FA6" w:rsidRDefault="00FC6FA6" w:rsidP="007A50FF">
      <w:pPr>
        <w:spacing w:line="276" w:lineRule="auto"/>
        <w:jc w:val="both"/>
        <w:rPr>
          <w:rFonts w:ascii="Arial" w:hAnsi="Arial" w:cs="Arial"/>
          <w:b/>
          <w:bCs/>
          <w:color w:val="4D5156"/>
          <w:sz w:val="32"/>
          <w:szCs w:val="32"/>
          <w:shd w:val="clear" w:color="auto" w:fill="FFFFFF"/>
        </w:rPr>
      </w:pPr>
      <w:r w:rsidRPr="00FC6FA6">
        <w:rPr>
          <w:rFonts w:ascii="Arial" w:hAnsi="Arial" w:cs="Arial"/>
          <w:b/>
          <w:bCs/>
          <w:color w:val="4D5156"/>
          <w:sz w:val="28"/>
          <w:szCs w:val="28"/>
          <w:shd w:val="clear" w:color="auto" w:fill="FFFFFF"/>
        </w:rPr>
        <w:t>2.1 EMPATHY MAP</w:t>
      </w:r>
    </w:p>
    <w:p w:rsidR="00230319" w:rsidRDefault="003645DF" w:rsidP="00230319">
      <w:pPr>
        <w:spacing w:line="276" w:lineRule="auto"/>
        <w:jc w:val="both"/>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6369269" cy="3226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athy.png"/>
                    <pic:cNvPicPr/>
                  </pic:nvPicPr>
                  <pic:blipFill>
                    <a:blip r:embed="rId7">
                      <a:extLst>
                        <a:ext uri="{28A0092B-C50C-407E-A947-70E740481C1C}">
                          <a14:useLocalDpi xmlns:a14="http://schemas.microsoft.com/office/drawing/2010/main" val="0"/>
                        </a:ext>
                      </a:extLst>
                    </a:blip>
                    <a:stretch>
                      <a:fillRect/>
                    </a:stretch>
                  </pic:blipFill>
                  <pic:spPr>
                    <a:xfrm>
                      <a:off x="0" y="0"/>
                      <a:ext cx="6422224" cy="3253054"/>
                    </a:xfrm>
                    <a:prstGeom prst="rect">
                      <a:avLst/>
                    </a:prstGeom>
                  </pic:spPr>
                </pic:pic>
              </a:graphicData>
            </a:graphic>
          </wp:inline>
        </w:drawing>
      </w:r>
    </w:p>
    <w:p w:rsidR="00FC6FA6" w:rsidRPr="003E2586" w:rsidRDefault="00FC6FA6" w:rsidP="00230319">
      <w:pPr>
        <w:tabs>
          <w:tab w:val="left" w:pos="0"/>
        </w:tabs>
        <w:spacing w:line="240" w:lineRule="auto"/>
        <w:jc w:val="both"/>
        <w:rPr>
          <w:rFonts w:ascii="Times New Roman" w:hAnsi="Times New Roman" w:cs="Times New Roman"/>
          <w:noProof/>
          <w:sz w:val="28"/>
          <w:szCs w:val="28"/>
          <w:lang w:eastAsia="en-IN"/>
        </w:rPr>
      </w:pPr>
      <w:r w:rsidRPr="003E2586">
        <w:rPr>
          <w:rFonts w:ascii="Times New Roman" w:hAnsi="Times New Roman" w:cs="Times New Roman"/>
          <w:sz w:val="28"/>
          <w:szCs w:val="28"/>
        </w:rPr>
        <w:br w:type="page"/>
      </w:r>
    </w:p>
    <w:p w:rsidR="00FC6FA6" w:rsidRPr="00DD11D9" w:rsidRDefault="00DD11D9" w:rsidP="007A50FF">
      <w:pPr>
        <w:spacing w:line="276" w:lineRule="auto"/>
        <w:jc w:val="both"/>
        <w:rPr>
          <w:rFonts w:ascii="Arial" w:hAnsi="Arial" w:cs="Arial"/>
          <w:b/>
          <w:bCs/>
          <w:sz w:val="32"/>
          <w:szCs w:val="32"/>
        </w:rPr>
      </w:pPr>
      <w:r w:rsidRPr="00DD11D9">
        <w:rPr>
          <w:rFonts w:ascii="Arial" w:hAnsi="Arial" w:cs="Arial"/>
          <w:b/>
          <w:bCs/>
          <w:sz w:val="32"/>
          <w:szCs w:val="32"/>
        </w:rPr>
        <w:lastRenderedPageBreak/>
        <w:t>2.2 IDEATION AND BRAINSTROMING MAP</w:t>
      </w:r>
    </w:p>
    <w:p w:rsidR="00230319" w:rsidRDefault="0007685D" w:rsidP="007A50FF">
      <w:pPr>
        <w:spacing w:line="276" w:lineRule="auto"/>
        <w:jc w:val="both"/>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ai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091877" w:rsidRDefault="00091877" w:rsidP="007A50FF">
      <w:pPr>
        <w:spacing w:line="276" w:lineRule="auto"/>
        <w:jc w:val="both"/>
        <w:rPr>
          <w:rFonts w:ascii="Times New Roman" w:hAnsi="Times New Roman" w:cs="Times New Roman"/>
          <w:b/>
          <w:bCs/>
          <w:sz w:val="28"/>
          <w:szCs w:val="28"/>
        </w:rPr>
      </w:pPr>
    </w:p>
    <w:p w:rsidR="00091877" w:rsidRDefault="00091877" w:rsidP="007A50FF">
      <w:pPr>
        <w:spacing w:line="276" w:lineRule="auto"/>
        <w:jc w:val="both"/>
        <w:rPr>
          <w:rFonts w:ascii="Times New Roman" w:hAnsi="Times New Roman" w:cs="Times New Roman"/>
          <w:b/>
          <w:bCs/>
          <w:sz w:val="28"/>
          <w:szCs w:val="28"/>
        </w:rPr>
      </w:pPr>
    </w:p>
    <w:p w:rsidR="00091877" w:rsidRDefault="0007685D" w:rsidP="007A50FF">
      <w:pPr>
        <w:spacing w:line="276" w:lineRule="auto"/>
        <w:jc w:val="both"/>
        <w:rPr>
          <w:rFonts w:ascii="Arial" w:hAnsi="Arial" w:cs="Arial"/>
          <w:b/>
          <w:bCs/>
          <w:sz w:val="32"/>
          <w:szCs w:val="32"/>
        </w:rPr>
      </w:pPr>
      <w:proofErr w:type="gramStart"/>
      <w:r w:rsidRPr="0007685D">
        <w:rPr>
          <w:rFonts w:ascii="Arial" w:hAnsi="Arial" w:cs="Arial"/>
          <w:b/>
          <w:bCs/>
          <w:sz w:val="32"/>
          <w:szCs w:val="32"/>
        </w:rPr>
        <w:t>3.RESULT</w:t>
      </w:r>
      <w:proofErr w:type="gramEnd"/>
      <w:r w:rsidRPr="0007685D">
        <w:rPr>
          <w:rFonts w:ascii="Arial" w:hAnsi="Arial" w:cs="Arial"/>
          <w:b/>
          <w:bCs/>
          <w:sz w:val="32"/>
          <w:szCs w:val="32"/>
        </w:rPr>
        <w:t xml:space="preserve"> :</w:t>
      </w:r>
    </w:p>
    <w:p w:rsidR="0007685D" w:rsidRDefault="0007685D" w:rsidP="007A50FF">
      <w:pPr>
        <w:spacing w:line="276" w:lineRule="auto"/>
        <w:jc w:val="both"/>
        <w:rPr>
          <w:rFonts w:ascii="Arial" w:hAnsi="Arial" w:cs="Arial"/>
          <w:b/>
          <w:bCs/>
          <w:sz w:val="32"/>
          <w:szCs w:val="32"/>
        </w:rPr>
      </w:pPr>
      <w:r w:rsidRPr="0007685D">
        <w:rPr>
          <w:rFonts w:ascii="Arial" w:hAnsi="Arial" w:cs="Arial"/>
          <w:b/>
          <w:bCs/>
          <w:sz w:val="32"/>
          <w:szCs w:val="32"/>
        </w:rPr>
        <w:t xml:space="preserve">Talent </w:t>
      </w:r>
      <w:proofErr w:type="spellStart"/>
      <w:r w:rsidRPr="0007685D">
        <w:rPr>
          <w:rFonts w:ascii="Arial" w:hAnsi="Arial" w:cs="Arial"/>
          <w:b/>
          <w:bCs/>
          <w:sz w:val="32"/>
          <w:szCs w:val="32"/>
        </w:rPr>
        <w:t>Managemant</w:t>
      </w:r>
      <w:proofErr w:type="spellEnd"/>
      <w:r w:rsidRPr="0007685D">
        <w:rPr>
          <w:rFonts w:ascii="Arial" w:hAnsi="Arial" w:cs="Arial"/>
          <w:b/>
          <w:bCs/>
          <w:sz w:val="32"/>
          <w:szCs w:val="32"/>
        </w:rPr>
        <w:t xml:space="preserve"> Sub Branches:</w:t>
      </w:r>
    </w:p>
    <w:p w:rsidR="0007685D" w:rsidRPr="00E10E5D" w:rsidRDefault="0007685D" w:rsidP="007A50FF">
      <w:pPr>
        <w:spacing w:line="276" w:lineRule="auto"/>
        <w:jc w:val="both"/>
        <w:rPr>
          <w:rStyle w:val="Strong"/>
          <w:rFonts w:ascii="Arial" w:hAnsi="Arial" w:cs="Arial"/>
          <w:color w:val="515164"/>
          <w:sz w:val="28"/>
          <w:szCs w:val="28"/>
          <w:bdr w:val="single" w:sz="2" w:space="0" w:color="E5E7EB" w:frame="1"/>
          <w:shd w:val="clear" w:color="auto" w:fill="FFFFFF"/>
        </w:rPr>
      </w:pPr>
      <w:proofErr w:type="gramStart"/>
      <w:r w:rsidRPr="00DD11D9">
        <w:rPr>
          <w:rFonts w:ascii="Arial" w:hAnsi="Arial" w:cs="Arial"/>
          <w:b/>
          <w:bCs/>
          <w:sz w:val="28"/>
          <w:szCs w:val="28"/>
        </w:rPr>
        <w:t>1.Internal</w:t>
      </w:r>
      <w:proofErr w:type="gramEnd"/>
      <w:r w:rsidRPr="00DD11D9">
        <w:rPr>
          <w:rFonts w:ascii="Arial" w:hAnsi="Arial" w:cs="Arial"/>
          <w:b/>
          <w:bCs/>
          <w:sz w:val="28"/>
          <w:szCs w:val="28"/>
        </w:rPr>
        <w:t xml:space="preserve"> Promotion Rate</w:t>
      </w:r>
      <w:r>
        <w:rPr>
          <w:rFonts w:ascii="Arial" w:hAnsi="Arial" w:cs="Arial"/>
          <w:b/>
          <w:bCs/>
          <w:sz w:val="32"/>
          <w:szCs w:val="32"/>
        </w:rPr>
        <w:t xml:space="preserve"> : </w:t>
      </w:r>
      <w:r w:rsidR="00DD11D9" w:rsidRPr="00E10E5D">
        <w:rPr>
          <w:rStyle w:val="Strong"/>
          <w:rFonts w:ascii="Arial" w:hAnsi="Arial" w:cs="Arial"/>
          <w:color w:val="515164"/>
          <w:sz w:val="28"/>
          <w:szCs w:val="28"/>
          <w:bdr w:val="single" w:sz="2" w:space="0" w:color="E5E7EB" w:frame="1"/>
          <w:shd w:val="clear" w:color="auto" w:fill="FFFFFF"/>
        </w:rPr>
        <w:t>Turning inward to find talent can decrease recruitment costs, reduce turnover, and improve retention.</w:t>
      </w:r>
    </w:p>
    <w:p w:rsidR="00DD11D9" w:rsidRDefault="00DD11D9" w:rsidP="007A50FF">
      <w:pPr>
        <w:spacing w:line="276" w:lineRule="auto"/>
        <w:jc w:val="both"/>
        <w:rPr>
          <w:rStyle w:val="Strong"/>
          <w:rFonts w:ascii="Helvetica" w:hAnsi="Helvetica" w:cs="Helvetica"/>
          <w:color w:val="515164"/>
          <w:sz w:val="27"/>
          <w:szCs w:val="27"/>
          <w:bdr w:val="single" w:sz="2" w:space="0" w:color="E5E7EB" w:frame="1"/>
          <w:shd w:val="clear" w:color="auto" w:fill="FFFFFF"/>
        </w:rPr>
      </w:pPr>
      <w:proofErr w:type="gramStart"/>
      <w:r w:rsidRPr="00DD11D9">
        <w:rPr>
          <w:rStyle w:val="Strong"/>
          <w:rFonts w:ascii="Arial" w:hAnsi="Arial" w:cs="Arial"/>
          <w:color w:val="515164"/>
          <w:sz w:val="28"/>
          <w:szCs w:val="28"/>
          <w:bdr w:val="single" w:sz="2" w:space="0" w:color="E5E7EB" w:frame="1"/>
          <w:shd w:val="clear" w:color="auto" w:fill="FFFFFF"/>
        </w:rPr>
        <w:t>2.Employee</w:t>
      </w:r>
      <w:proofErr w:type="gramEnd"/>
      <w:r w:rsidRPr="00DD11D9">
        <w:rPr>
          <w:rStyle w:val="Strong"/>
          <w:rFonts w:ascii="Arial" w:hAnsi="Arial" w:cs="Arial"/>
          <w:color w:val="515164"/>
          <w:sz w:val="28"/>
          <w:szCs w:val="28"/>
          <w:bdr w:val="single" w:sz="2" w:space="0" w:color="E5E7EB" w:frame="1"/>
          <w:shd w:val="clear" w:color="auto" w:fill="FFFFFF"/>
        </w:rPr>
        <w:t xml:space="preserve"> Turnover Rate</w:t>
      </w:r>
      <w:r>
        <w:rPr>
          <w:rStyle w:val="Strong"/>
          <w:rFonts w:ascii="Helvetica" w:hAnsi="Helvetica" w:cs="Helvetica"/>
          <w:color w:val="515164"/>
          <w:sz w:val="27"/>
          <w:szCs w:val="27"/>
          <w:bdr w:val="single" w:sz="2" w:space="0" w:color="E5E7EB" w:frame="1"/>
          <w:shd w:val="clear" w:color="auto" w:fill="FFFFFF"/>
        </w:rPr>
        <w:t xml:space="preserve"> : </w:t>
      </w:r>
      <w:r>
        <w:rPr>
          <w:rFonts w:ascii="Helvetica" w:hAnsi="Helvetica" w:cs="Helvetica"/>
          <w:color w:val="515164"/>
          <w:sz w:val="27"/>
          <w:szCs w:val="27"/>
          <w:shd w:val="clear" w:color="auto" w:fill="FFFFFF"/>
        </w:rPr>
        <w:t> </w:t>
      </w:r>
      <w:r w:rsidRPr="00E10E5D">
        <w:rPr>
          <w:rStyle w:val="Strong"/>
          <w:rFonts w:ascii="Arial" w:hAnsi="Arial" w:cs="Arial"/>
          <w:color w:val="515164"/>
          <w:sz w:val="28"/>
          <w:szCs w:val="28"/>
          <w:bdr w:val="single" w:sz="2" w:space="0" w:color="E5E7EB" w:frame="1"/>
          <w:shd w:val="clear" w:color="auto" w:fill="FFFFFF"/>
        </w:rPr>
        <w:t>A high turnover rate means many of your employees are leaving the organisation.</w:t>
      </w:r>
      <w:r>
        <w:rPr>
          <w:rStyle w:val="Strong"/>
          <w:rFonts w:ascii="Helvetica" w:hAnsi="Helvetica" w:cs="Helvetica"/>
          <w:color w:val="515164"/>
          <w:sz w:val="27"/>
          <w:szCs w:val="27"/>
          <w:bdr w:val="single" w:sz="2" w:space="0" w:color="E5E7EB" w:frame="1"/>
          <w:shd w:val="clear" w:color="auto" w:fill="FFFFFF"/>
        </w:rPr>
        <w:t> </w:t>
      </w:r>
    </w:p>
    <w:p w:rsidR="00DD11D9" w:rsidRDefault="00DD11D9" w:rsidP="007A50FF">
      <w:pPr>
        <w:spacing w:line="276" w:lineRule="auto"/>
        <w:jc w:val="both"/>
        <w:rPr>
          <w:rStyle w:val="Strong"/>
          <w:rFonts w:ascii="Arial" w:hAnsi="Arial" w:cs="Arial"/>
          <w:color w:val="515164"/>
          <w:sz w:val="28"/>
          <w:szCs w:val="28"/>
          <w:bdr w:val="single" w:sz="2" w:space="0" w:color="E5E7EB" w:frame="1"/>
          <w:shd w:val="clear" w:color="auto" w:fill="FFFFFF"/>
        </w:rPr>
      </w:pPr>
      <w:proofErr w:type="gramStart"/>
      <w:r w:rsidRPr="00DD11D9">
        <w:rPr>
          <w:rStyle w:val="Strong"/>
          <w:rFonts w:ascii="Arial" w:hAnsi="Arial" w:cs="Arial"/>
          <w:color w:val="515164"/>
          <w:sz w:val="28"/>
          <w:szCs w:val="28"/>
          <w:bdr w:val="single" w:sz="2" w:space="0" w:color="E5E7EB" w:frame="1"/>
          <w:shd w:val="clear" w:color="auto" w:fill="FFFFFF"/>
        </w:rPr>
        <w:t>3.Retention</w:t>
      </w:r>
      <w:proofErr w:type="gramEnd"/>
      <w:r w:rsidRPr="00DD11D9">
        <w:rPr>
          <w:rStyle w:val="Strong"/>
          <w:rFonts w:ascii="Arial" w:hAnsi="Arial" w:cs="Arial"/>
          <w:color w:val="515164"/>
          <w:sz w:val="28"/>
          <w:szCs w:val="28"/>
          <w:bdr w:val="single" w:sz="2" w:space="0" w:color="E5E7EB" w:frame="1"/>
          <w:shd w:val="clear" w:color="auto" w:fill="FFFFFF"/>
        </w:rPr>
        <w:t xml:space="preserve"> Rate :</w:t>
      </w:r>
      <w:r>
        <w:rPr>
          <w:rStyle w:val="Strong"/>
          <w:rFonts w:ascii="Arial" w:hAnsi="Arial" w:cs="Arial"/>
          <w:color w:val="515164"/>
          <w:sz w:val="28"/>
          <w:szCs w:val="28"/>
          <w:bdr w:val="single" w:sz="2" w:space="0" w:color="E5E7EB" w:frame="1"/>
          <w:shd w:val="clear" w:color="auto" w:fill="FFFFFF"/>
        </w:rPr>
        <w:t xml:space="preserve"> </w:t>
      </w:r>
      <w:r w:rsidRPr="00DD11D9">
        <w:rPr>
          <w:rStyle w:val="Strong"/>
          <w:rFonts w:ascii="Arial" w:hAnsi="Arial" w:cs="Arial"/>
          <w:color w:val="515164"/>
          <w:sz w:val="28"/>
          <w:szCs w:val="28"/>
          <w:bdr w:val="single" w:sz="2" w:space="0" w:color="E5E7EB" w:frame="1"/>
          <w:shd w:val="clear" w:color="auto" w:fill="FFFFFF"/>
        </w:rPr>
        <w:t>Employee retention is your ability to keep the employees you want in your business.</w:t>
      </w:r>
    </w:p>
    <w:p w:rsidR="00DD11D9" w:rsidRDefault="00DD11D9" w:rsidP="007A50FF">
      <w:pPr>
        <w:spacing w:line="276" w:lineRule="auto"/>
        <w:jc w:val="both"/>
        <w:rPr>
          <w:rStyle w:val="Strong"/>
          <w:rFonts w:ascii="Arial" w:hAnsi="Arial" w:cs="Arial"/>
          <w:color w:val="515164"/>
          <w:sz w:val="28"/>
          <w:szCs w:val="28"/>
          <w:bdr w:val="single" w:sz="2" w:space="0" w:color="E5E7EB" w:frame="1"/>
          <w:shd w:val="clear" w:color="auto" w:fill="FFFFFF"/>
        </w:rPr>
      </w:pPr>
      <w:proofErr w:type="gramStart"/>
      <w:r>
        <w:rPr>
          <w:rStyle w:val="Strong"/>
          <w:rFonts w:ascii="Arial" w:hAnsi="Arial" w:cs="Arial"/>
          <w:color w:val="515164"/>
          <w:sz w:val="28"/>
          <w:szCs w:val="28"/>
          <w:bdr w:val="single" w:sz="2" w:space="0" w:color="E5E7EB" w:frame="1"/>
          <w:shd w:val="clear" w:color="auto" w:fill="FFFFFF"/>
        </w:rPr>
        <w:t>4.Employee</w:t>
      </w:r>
      <w:proofErr w:type="gramEnd"/>
      <w:r>
        <w:rPr>
          <w:rStyle w:val="Strong"/>
          <w:rFonts w:ascii="Arial" w:hAnsi="Arial" w:cs="Arial"/>
          <w:color w:val="515164"/>
          <w:sz w:val="28"/>
          <w:szCs w:val="28"/>
          <w:bdr w:val="single" w:sz="2" w:space="0" w:color="E5E7EB" w:frame="1"/>
          <w:shd w:val="clear" w:color="auto" w:fill="FFFFFF"/>
        </w:rPr>
        <w:t xml:space="preserve"> Distribution </w:t>
      </w:r>
      <w:r w:rsidRPr="00DD11D9">
        <w:rPr>
          <w:rStyle w:val="Strong"/>
          <w:rFonts w:ascii="Arial" w:hAnsi="Arial" w:cs="Arial"/>
          <w:color w:val="515164"/>
          <w:sz w:val="28"/>
          <w:szCs w:val="28"/>
          <w:bdr w:val="single" w:sz="2" w:space="0" w:color="E5E7EB" w:frame="1"/>
          <w:shd w:val="clear" w:color="auto" w:fill="FFFFFF"/>
        </w:rPr>
        <w:t>:</w:t>
      </w:r>
      <w:r w:rsidRPr="00DD11D9">
        <w:rPr>
          <w:rStyle w:val="ListParagraph"/>
          <w:rFonts w:ascii="Arial" w:hAnsi="Arial" w:cs="Arial"/>
          <w:color w:val="515164"/>
          <w:sz w:val="28"/>
          <w:szCs w:val="28"/>
          <w:bdr w:val="single" w:sz="2" w:space="0" w:color="E5E7EB" w:frame="1"/>
          <w:shd w:val="clear" w:color="auto" w:fill="FFFFFF"/>
        </w:rPr>
        <w:t xml:space="preserve"> </w:t>
      </w:r>
      <w:r w:rsidRPr="00DD11D9">
        <w:rPr>
          <w:rStyle w:val="Strong"/>
          <w:rFonts w:ascii="Arial" w:hAnsi="Arial" w:cs="Arial"/>
          <w:color w:val="515164"/>
          <w:sz w:val="28"/>
          <w:szCs w:val="28"/>
          <w:bdr w:val="single" w:sz="2" w:space="0" w:color="E5E7EB" w:frame="1"/>
          <w:shd w:val="clear" w:color="auto" w:fill="FFFFFF"/>
        </w:rPr>
        <w:t>Distribution is a fundamental metric to track when representing diversity, equity, and inclusion goals and identifying unconscious bias.</w:t>
      </w:r>
    </w:p>
    <w:p w:rsidR="00DD11D9" w:rsidRPr="00DD11D9" w:rsidRDefault="00DD11D9" w:rsidP="007A50FF">
      <w:pPr>
        <w:spacing w:line="276" w:lineRule="auto"/>
        <w:jc w:val="both"/>
        <w:rPr>
          <w:rFonts w:ascii="Arial" w:hAnsi="Arial" w:cs="Arial"/>
          <w:b/>
          <w:bCs/>
          <w:sz w:val="28"/>
          <w:szCs w:val="28"/>
        </w:rPr>
      </w:pPr>
      <w:proofErr w:type="gramStart"/>
      <w:r>
        <w:rPr>
          <w:rStyle w:val="Strong"/>
          <w:rFonts w:ascii="Arial" w:hAnsi="Arial" w:cs="Arial"/>
          <w:color w:val="515164"/>
          <w:sz w:val="28"/>
          <w:szCs w:val="28"/>
          <w:bdr w:val="single" w:sz="2" w:space="0" w:color="E5E7EB" w:frame="1"/>
          <w:shd w:val="clear" w:color="auto" w:fill="FFFFFF"/>
        </w:rPr>
        <w:t>5.Hiring</w:t>
      </w:r>
      <w:proofErr w:type="gramEnd"/>
      <w:r>
        <w:rPr>
          <w:rStyle w:val="Strong"/>
          <w:rFonts w:ascii="Arial" w:hAnsi="Arial" w:cs="Arial"/>
          <w:color w:val="515164"/>
          <w:sz w:val="28"/>
          <w:szCs w:val="28"/>
          <w:bdr w:val="single" w:sz="2" w:space="0" w:color="E5E7EB" w:frame="1"/>
          <w:shd w:val="clear" w:color="auto" w:fill="FFFFFF"/>
        </w:rPr>
        <w:t xml:space="preserve"> Cost : </w:t>
      </w:r>
      <w:r>
        <w:rPr>
          <w:rStyle w:val="Strong"/>
          <w:rFonts w:ascii="Helvetica" w:hAnsi="Helvetica" w:cs="Helvetica"/>
          <w:color w:val="515164"/>
          <w:sz w:val="27"/>
          <w:szCs w:val="27"/>
          <w:bdr w:val="single" w:sz="2" w:space="0" w:color="E5E7EB" w:frame="1"/>
          <w:shd w:val="clear" w:color="auto" w:fill="FFFFFF"/>
        </w:rPr>
        <w:t>Helpfully, there is a standardised definition of cost to hire, which lists all the internal and external costs that need to be included in the metric.</w:t>
      </w:r>
    </w:p>
    <w:p w:rsidR="00091877" w:rsidRDefault="00091877" w:rsidP="007A50FF">
      <w:pPr>
        <w:spacing w:line="276" w:lineRule="auto"/>
        <w:jc w:val="both"/>
        <w:rPr>
          <w:rFonts w:ascii="Times New Roman" w:hAnsi="Times New Roman" w:cs="Times New Roman"/>
          <w:b/>
          <w:bCs/>
          <w:sz w:val="28"/>
          <w:szCs w:val="28"/>
        </w:rPr>
      </w:pPr>
    </w:p>
    <w:p w:rsidR="00091877" w:rsidRPr="005719A3" w:rsidRDefault="005719A3" w:rsidP="007A50FF">
      <w:pPr>
        <w:spacing w:line="276" w:lineRule="auto"/>
        <w:jc w:val="both"/>
        <w:rPr>
          <w:rFonts w:ascii="Arial" w:hAnsi="Arial" w:cs="Arial"/>
          <w:b/>
          <w:bCs/>
          <w:sz w:val="28"/>
          <w:szCs w:val="28"/>
        </w:rPr>
      </w:pPr>
      <w:r w:rsidRPr="005719A3">
        <w:rPr>
          <w:rFonts w:ascii="Arial" w:hAnsi="Arial" w:cs="Arial"/>
          <w:b/>
          <w:bCs/>
          <w:sz w:val="28"/>
          <w:szCs w:val="28"/>
        </w:rPr>
        <w:lastRenderedPageBreak/>
        <w:t>DASHBOARD</w:t>
      </w:r>
    </w:p>
    <w:p w:rsidR="00091877" w:rsidRDefault="00892FFA" w:rsidP="007A50F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1.</w:t>
      </w:r>
    </w:p>
    <w:p w:rsidR="00091877" w:rsidRDefault="00892FFA" w:rsidP="00892FFA">
      <w:pPr>
        <w:spacing w:line="276" w:lineRule="auto"/>
        <w:ind w:left="-284" w:right="-472" w:firstLine="284"/>
        <w:jc w:val="both"/>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091877" w:rsidRDefault="00091877" w:rsidP="007A50FF">
      <w:pPr>
        <w:spacing w:line="276" w:lineRule="auto"/>
        <w:jc w:val="both"/>
        <w:rPr>
          <w:rFonts w:ascii="Times New Roman" w:hAnsi="Times New Roman" w:cs="Times New Roman"/>
          <w:b/>
          <w:bCs/>
          <w:sz w:val="28"/>
          <w:szCs w:val="28"/>
        </w:rPr>
      </w:pPr>
    </w:p>
    <w:p w:rsidR="00091877" w:rsidRDefault="00091877" w:rsidP="007A50FF">
      <w:pPr>
        <w:spacing w:line="276" w:lineRule="auto"/>
        <w:jc w:val="both"/>
        <w:rPr>
          <w:rFonts w:ascii="Times New Roman" w:hAnsi="Times New Roman" w:cs="Times New Roman"/>
          <w:b/>
          <w:bCs/>
          <w:sz w:val="28"/>
          <w:szCs w:val="28"/>
        </w:rPr>
      </w:pPr>
    </w:p>
    <w:p w:rsidR="00091877" w:rsidRPr="00892FFA" w:rsidRDefault="00892FFA" w:rsidP="007A50FF">
      <w:pPr>
        <w:spacing w:line="276" w:lineRule="auto"/>
        <w:jc w:val="both"/>
        <w:rPr>
          <w:rFonts w:ascii="Times New Roman" w:hAnsi="Times New Roman" w:cs="Times New Roman"/>
          <w:b/>
          <w:bCs/>
          <w:sz w:val="32"/>
          <w:szCs w:val="32"/>
        </w:rPr>
      </w:pPr>
      <w:r w:rsidRPr="00892FFA">
        <w:rPr>
          <w:rFonts w:ascii="Times New Roman" w:hAnsi="Times New Roman" w:cs="Times New Roman"/>
          <w:b/>
          <w:bCs/>
          <w:sz w:val="32"/>
          <w:szCs w:val="32"/>
        </w:rPr>
        <w:t>STORY</w:t>
      </w:r>
    </w:p>
    <w:p w:rsidR="00091877" w:rsidRDefault="00892FFA" w:rsidP="007A50F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1.</w:t>
      </w:r>
    </w:p>
    <w:p w:rsidR="00892FFA" w:rsidRDefault="00B36C5F" w:rsidP="007A50FF">
      <w:pPr>
        <w:spacing w:line="276" w:lineRule="auto"/>
        <w:jc w:val="both"/>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32226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ory 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892FFA" w:rsidRDefault="00B36C5F" w:rsidP="007A50FF">
      <w:pPr>
        <w:spacing w:line="276" w:lineRule="auto"/>
        <w:jc w:val="both"/>
        <w:rPr>
          <w:rFonts w:ascii="Times New Roman" w:hAnsi="Times New Roman" w:cs="Times New Roman"/>
          <w:b/>
          <w:bCs/>
          <w:sz w:val="28"/>
          <w:szCs w:val="28"/>
        </w:rPr>
      </w:pPr>
      <w:r>
        <w:rPr>
          <w:rFonts w:ascii="Times New Roman" w:hAnsi="Times New Roman" w:cs="Times New Roman"/>
          <w:b/>
          <w:bCs/>
          <w:noProof/>
          <w:sz w:val="28"/>
          <w:szCs w:val="28"/>
          <w:lang w:eastAsia="en-IN"/>
        </w:rPr>
        <w:lastRenderedPageBreak/>
        <w:drawing>
          <wp:inline distT="0" distB="0" distL="0" distR="0">
            <wp:extent cx="5731510" cy="32226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ory 2.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36C5F" w:rsidRDefault="00B36C5F" w:rsidP="007A50FF">
      <w:pPr>
        <w:spacing w:line="276" w:lineRule="auto"/>
        <w:jc w:val="both"/>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731510" cy="32226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ory 3.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36C5F" w:rsidRPr="00B36C5F" w:rsidRDefault="00B36C5F" w:rsidP="00B36C5F">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6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ory 4.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36C5F" w:rsidRPr="00B36C5F" w:rsidRDefault="00B36C5F" w:rsidP="00B36C5F">
      <w:pPr>
        <w:rPr>
          <w:rFonts w:ascii="Times New Roman" w:hAnsi="Times New Roman" w:cs="Times New Roman"/>
          <w:sz w:val="28"/>
          <w:szCs w:val="28"/>
        </w:rPr>
      </w:pPr>
    </w:p>
    <w:p w:rsidR="00B36C5F" w:rsidRDefault="00B36C5F" w:rsidP="00B36C5F">
      <w:pPr>
        <w:rPr>
          <w:rFonts w:ascii="Times New Roman" w:hAnsi="Times New Roman" w:cs="Times New Roman"/>
          <w:sz w:val="28"/>
          <w:szCs w:val="28"/>
        </w:rPr>
      </w:pPr>
    </w:p>
    <w:p w:rsidR="00B36C5F" w:rsidRDefault="00B36C5F" w:rsidP="00B36C5F">
      <w:pPr>
        <w:tabs>
          <w:tab w:val="left" w:pos="1713"/>
        </w:tabs>
        <w:spacing w:line="276" w:lineRule="auto"/>
        <w:jc w:val="both"/>
        <w:rPr>
          <w:rFonts w:ascii="Times New Roman" w:hAnsi="Times New Roman" w:cs="Times New Roman"/>
          <w:b/>
          <w:bCs/>
          <w:sz w:val="32"/>
          <w:szCs w:val="32"/>
        </w:rPr>
      </w:pPr>
      <w:proofErr w:type="gramStart"/>
      <w:r>
        <w:rPr>
          <w:rFonts w:ascii="Times New Roman" w:hAnsi="Times New Roman" w:cs="Times New Roman"/>
          <w:b/>
          <w:bCs/>
          <w:sz w:val="32"/>
          <w:szCs w:val="32"/>
        </w:rPr>
        <w:t>4.</w:t>
      </w:r>
      <w:r w:rsidRPr="00B36C5F">
        <w:rPr>
          <w:rFonts w:ascii="Times New Roman" w:hAnsi="Times New Roman" w:cs="Times New Roman"/>
          <w:b/>
          <w:bCs/>
          <w:sz w:val="32"/>
          <w:szCs w:val="32"/>
        </w:rPr>
        <w:t>ADVANTAGES</w:t>
      </w:r>
      <w:proofErr w:type="gramEnd"/>
      <w:r w:rsidRPr="00B36C5F">
        <w:rPr>
          <w:rFonts w:ascii="Times New Roman" w:hAnsi="Times New Roman" w:cs="Times New Roman"/>
          <w:b/>
          <w:bCs/>
          <w:sz w:val="32"/>
          <w:szCs w:val="32"/>
        </w:rPr>
        <w:t xml:space="preserve"> AND DISADVANTAGES</w:t>
      </w:r>
    </w:p>
    <w:p w:rsidR="00B36C5F" w:rsidRDefault="00B36C5F" w:rsidP="00B36C5F">
      <w:pPr>
        <w:tabs>
          <w:tab w:val="left" w:pos="1713"/>
        </w:tabs>
        <w:spacing w:line="276" w:lineRule="auto"/>
        <w:jc w:val="both"/>
        <w:rPr>
          <w:rFonts w:ascii="Arial" w:hAnsi="Arial" w:cs="Arial"/>
          <w:b/>
          <w:bCs/>
          <w:sz w:val="28"/>
          <w:szCs w:val="28"/>
        </w:rPr>
      </w:pPr>
      <w:r>
        <w:rPr>
          <w:rFonts w:ascii="Arial" w:hAnsi="Arial" w:cs="Arial"/>
          <w:b/>
          <w:bCs/>
          <w:sz w:val="28"/>
          <w:szCs w:val="28"/>
        </w:rPr>
        <w:t>4.1 ADVANTAGES OF TALENT MANAGEMENT</w:t>
      </w:r>
    </w:p>
    <w:p w:rsidR="00B36C5F" w:rsidRPr="00E10E5D" w:rsidRDefault="008841ED" w:rsidP="00B36C5F">
      <w:pPr>
        <w:tabs>
          <w:tab w:val="left" w:pos="1713"/>
        </w:tabs>
        <w:spacing w:line="276" w:lineRule="auto"/>
        <w:jc w:val="both"/>
        <w:rPr>
          <w:rFonts w:ascii="Arial Rounded MT Bold" w:hAnsi="Arial Rounded MT Bold" w:cs="Arial"/>
          <w:color w:val="2D2D38"/>
          <w:sz w:val="26"/>
          <w:szCs w:val="26"/>
          <w:shd w:val="clear" w:color="auto" w:fill="FFFFFF"/>
        </w:rPr>
      </w:pPr>
      <w:r w:rsidRPr="00E10E5D">
        <w:rPr>
          <w:rFonts w:ascii="Arial Rounded MT Bold" w:hAnsi="Arial Rounded MT Bold" w:cs="Arial"/>
          <w:b/>
          <w:bCs/>
          <w:sz w:val="28"/>
          <w:szCs w:val="28"/>
        </w:rPr>
        <w:t>1.</w:t>
      </w:r>
      <w:r w:rsidRPr="00E10E5D">
        <w:rPr>
          <w:rFonts w:ascii="Arial Rounded MT Bold" w:hAnsi="Arial Rounded MT Bold" w:cs="Arial"/>
          <w:color w:val="2D2D38"/>
          <w:sz w:val="28"/>
          <w:szCs w:val="28"/>
          <w:shd w:val="clear" w:color="auto" w:fill="FFFFFF"/>
        </w:rPr>
        <w:t xml:space="preserve"> </w:t>
      </w:r>
      <w:r w:rsidRPr="00E10E5D">
        <w:rPr>
          <w:rFonts w:ascii="Arial Rounded MT Bold" w:hAnsi="Arial Rounded MT Bold" w:cs="Arial"/>
          <w:color w:val="2D2D38"/>
          <w:sz w:val="28"/>
          <w:szCs w:val="28"/>
          <w:shd w:val="clear" w:color="auto" w:fill="FFFFFF"/>
        </w:rPr>
        <w:t>Talent management team helps the organization in identifying and improving the skillset and knowledge of the employees through various approaches</w:t>
      </w:r>
      <w:r w:rsidRPr="00E10E5D">
        <w:rPr>
          <w:rFonts w:ascii="Arial Rounded MT Bold" w:hAnsi="Arial Rounded MT Bold" w:cs="Arial"/>
          <w:color w:val="2D2D38"/>
          <w:sz w:val="26"/>
          <w:szCs w:val="26"/>
          <w:shd w:val="clear" w:color="auto" w:fill="FFFFFF"/>
        </w:rPr>
        <w:t>.</w:t>
      </w:r>
    </w:p>
    <w:p w:rsidR="008841ED" w:rsidRPr="00E10E5D" w:rsidRDefault="008841ED" w:rsidP="00B36C5F">
      <w:pPr>
        <w:tabs>
          <w:tab w:val="left" w:pos="1713"/>
        </w:tabs>
        <w:spacing w:line="276" w:lineRule="auto"/>
        <w:jc w:val="both"/>
        <w:rPr>
          <w:rFonts w:ascii="Arial Rounded MT Bold" w:hAnsi="Arial Rounded MT Bold" w:cs="Arial"/>
          <w:color w:val="2D2D38"/>
          <w:sz w:val="28"/>
          <w:szCs w:val="28"/>
          <w:shd w:val="clear" w:color="auto" w:fill="FFFFFF"/>
        </w:rPr>
      </w:pPr>
      <w:r w:rsidRPr="00E10E5D">
        <w:rPr>
          <w:rFonts w:ascii="Arial Rounded MT Bold" w:hAnsi="Arial Rounded MT Bold" w:cs="Arial"/>
          <w:color w:val="2D2D38"/>
          <w:sz w:val="28"/>
          <w:szCs w:val="28"/>
          <w:shd w:val="clear" w:color="auto" w:fill="FFFFFF"/>
        </w:rPr>
        <w:t xml:space="preserve">2. </w:t>
      </w:r>
      <w:r w:rsidRPr="00E10E5D">
        <w:rPr>
          <w:rFonts w:ascii="Arial Rounded MT Bold" w:hAnsi="Arial Rounded MT Bold" w:cs="Arial"/>
          <w:color w:val="2D2D38"/>
          <w:sz w:val="28"/>
          <w:szCs w:val="28"/>
          <w:shd w:val="clear" w:color="auto" w:fill="FFFFFF"/>
        </w:rPr>
        <w:t>One of the major issues seen with the workforce is the constant attrition and the turnover of the staff these days.</w:t>
      </w:r>
    </w:p>
    <w:p w:rsidR="008841ED" w:rsidRPr="00E10E5D" w:rsidRDefault="008841ED" w:rsidP="00B36C5F">
      <w:pPr>
        <w:tabs>
          <w:tab w:val="left" w:pos="1713"/>
        </w:tabs>
        <w:spacing w:line="276" w:lineRule="auto"/>
        <w:jc w:val="both"/>
        <w:rPr>
          <w:rFonts w:ascii="Arial Rounded MT Bold" w:hAnsi="Arial Rounded MT Bold" w:cs="Arial"/>
          <w:color w:val="2D2D38"/>
          <w:sz w:val="28"/>
          <w:szCs w:val="28"/>
          <w:shd w:val="clear" w:color="auto" w:fill="FFFFFF"/>
        </w:rPr>
      </w:pPr>
      <w:r w:rsidRPr="00E10E5D">
        <w:rPr>
          <w:rFonts w:ascii="Arial Rounded MT Bold" w:hAnsi="Arial Rounded MT Bold" w:cs="Arial"/>
          <w:color w:val="2D2D38"/>
          <w:sz w:val="28"/>
          <w:szCs w:val="28"/>
          <w:shd w:val="clear" w:color="auto" w:fill="FFFFFF"/>
        </w:rPr>
        <w:t xml:space="preserve">3. </w:t>
      </w:r>
      <w:r w:rsidRPr="00E10E5D">
        <w:rPr>
          <w:rFonts w:ascii="Arial Rounded MT Bold" w:hAnsi="Arial Rounded MT Bold" w:cs="Arial"/>
          <w:color w:val="2D2D38"/>
          <w:sz w:val="28"/>
          <w:szCs w:val="28"/>
          <w:shd w:val="clear" w:color="auto" w:fill="FFFFFF"/>
        </w:rPr>
        <w:t>With such a dearth of skilled manpower and hard timing finding the right talent for the job, the right companies who want to progress need to identify the right talent and the skillset in the market</w:t>
      </w:r>
    </w:p>
    <w:p w:rsidR="008841ED" w:rsidRPr="00E10E5D" w:rsidRDefault="008841ED" w:rsidP="00B36C5F">
      <w:pPr>
        <w:tabs>
          <w:tab w:val="left" w:pos="1713"/>
        </w:tabs>
        <w:spacing w:line="276" w:lineRule="auto"/>
        <w:jc w:val="both"/>
        <w:rPr>
          <w:rFonts w:ascii="Arial Rounded MT Bold" w:hAnsi="Arial Rounded MT Bold" w:cs="Arial"/>
          <w:color w:val="2D2D38"/>
          <w:sz w:val="28"/>
          <w:szCs w:val="28"/>
          <w:shd w:val="clear" w:color="auto" w:fill="FFFFFF"/>
        </w:rPr>
      </w:pPr>
      <w:r w:rsidRPr="00E10E5D">
        <w:rPr>
          <w:rFonts w:ascii="Arial Rounded MT Bold" w:hAnsi="Arial Rounded MT Bold" w:cs="Arial"/>
          <w:color w:val="2D2D38"/>
          <w:sz w:val="28"/>
          <w:szCs w:val="28"/>
          <w:shd w:val="clear" w:color="auto" w:fill="FFFFFF"/>
        </w:rPr>
        <w:t xml:space="preserve">4. </w:t>
      </w:r>
      <w:r w:rsidRPr="00E10E5D">
        <w:rPr>
          <w:rFonts w:ascii="Arial Rounded MT Bold" w:hAnsi="Arial Rounded MT Bold" w:cs="Arial"/>
          <w:color w:val="2D2D38"/>
          <w:sz w:val="28"/>
          <w:szCs w:val="28"/>
          <w:shd w:val="clear" w:color="auto" w:fill="FFFFFF"/>
        </w:rPr>
        <w:t>The talent management team helps in fostering a culture of continuous learning and development along with various engaging and interaction-building approaches within the organization.</w:t>
      </w:r>
    </w:p>
    <w:p w:rsidR="008841ED" w:rsidRPr="00E10E5D" w:rsidRDefault="008841ED" w:rsidP="00B36C5F">
      <w:pPr>
        <w:tabs>
          <w:tab w:val="left" w:pos="1713"/>
        </w:tabs>
        <w:spacing w:line="276" w:lineRule="auto"/>
        <w:jc w:val="both"/>
        <w:rPr>
          <w:rFonts w:ascii="Arial Rounded MT Bold" w:hAnsi="Arial Rounded MT Bold" w:cs="Arial"/>
          <w:color w:val="2D2D38"/>
          <w:sz w:val="28"/>
          <w:szCs w:val="28"/>
          <w:shd w:val="clear" w:color="auto" w:fill="FFFFFF"/>
        </w:rPr>
      </w:pPr>
      <w:r w:rsidRPr="00E10E5D">
        <w:rPr>
          <w:rFonts w:ascii="Arial Rounded MT Bold" w:hAnsi="Arial Rounded MT Bold" w:cs="Arial"/>
          <w:color w:val="2D2D38"/>
          <w:sz w:val="28"/>
          <w:szCs w:val="28"/>
          <w:shd w:val="clear" w:color="auto" w:fill="FFFFFF"/>
        </w:rPr>
        <w:t xml:space="preserve">5. </w:t>
      </w:r>
      <w:r w:rsidRPr="00E10E5D">
        <w:rPr>
          <w:rFonts w:ascii="Arial Rounded MT Bold" w:hAnsi="Arial Rounded MT Bold" w:cs="Arial"/>
          <w:color w:val="2D2D38"/>
          <w:sz w:val="28"/>
          <w:szCs w:val="28"/>
          <w:shd w:val="clear" w:color="auto" w:fill="FFFFFF"/>
        </w:rPr>
        <w:t>With talent management setup or team working in an organization, the overall recruitment cost for the company as a whole decreases by a larger number. </w:t>
      </w:r>
    </w:p>
    <w:p w:rsidR="008841ED" w:rsidRPr="008841ED" w:rsidRDefault="008841ED" w:rsidP="00E10E5D">
      <w:pPr>
        <w:rPr>
          <w:rFonts w:ascii="Arial" w:hAnsi="Arial" w:cs="Arial"/>
          <w:b/>
          <w:bCs/>
          <w:color w:val="2D2D38"/>
          <w:sz w:val="32"/>
          <w:szCs w:val="32"/>
          <w:shd w:val="clear" w:color="auto" w:fill="FFFFFF"/>
        </w:rPr>
      </w:pPr>
      <w:r>
        <w:rPr>
          <w:rFonts w:ascii="Arial" w:hAnsi="Arial" w:cs="Arial"/>
          <w:color w:val="2D2D38"/>
          <w:sz w:val="28"/>
          <w:szCs w:val="28"/>
          <w:shd w:val="clear" w:color="auto" w:fill="FFFFFF"/>
        </w:rPr>
        <w:br w:type="page"/>
      </w:r>
      <w:r w:rsidRPr="008841ED">
        <w:rPr>
          <w:rFonts w:ascii="Arial" w:hAnsi="Arial" w:cs="Arial"/>
          <w:b/>
          <w:bCs/>
          <w:color w:val="2D2D38"/>
          <w:sz w:val="32"/>
          <w:szCs w:val="32"/>
          <w:shd w:val="clear" w:color="auto" w:fill="FFFFFF"/>
        </w:rPr>
        <w:lastRenderedPageBreak/>
        <w:t>4.2 DISADVANTAGES ROR TALENT MANAGEMENT</w:t>
      </w:r>
    </w:p>
    <w:p w:rsidR="008841ED" w:rsidRPr="00E10E5D" w:rsidRDefault="007A039B" w:rsidP="007A039B">
      <w:pPr>
        <w:jc w:val="both"/>
        <w:rPr>
          <w:rFonts w:ascii="Arial Rounded MT Bold" w:hAnsi="Arial Rounded MT Bold" w:cs="Arial"/>
          <w:color w:val="2D2D38"/>
          <w:sz w:val="28"/>
          <w:szCs w:val="28"/>
          <w:shd w:val="clear" w:color="auto" w:fill="FFFFFF"/>
        </w:rPr>
      </w:pPr>
      <w:r w:rsidRPr="00E10E5D">
        <w:rPr>
          <w:rFonts w:ascii="Arial Rounded MT Bold" w:hAnsi="Arial Rounded MT Bold" w:cs="Arial"/>
          <w:color w:val="2D2D38"/>
          <w:sz w:val="28"/>
          <w:szCs w:val="28"/>
          <w:shd w:val="clear" w:color="auto" w:fill="FFFFFF"/>
        </w:rPr>
        <w:t xml:space="preserve">1. </w:t>
      </w:r>
      <w:r w:rsidRPr="00E10E5D">
        <w:rPr>
          <w:rFonts w:ascii="Arial Rounded MT Bold" w:hAnsi="Arial Rounded MT Bold" w:cs="Arial"/>
          <w:color w:val="2D2D38"/>
          <w:sz w:val="28"/>
          <w:szCs w:val="28"/>
          <w:shd w:val="clear" w:color="auto" w:fill="FFFFFF"/>
        </w:rPr>
        <w:t>The talent management concept as a whole is a complex topic and not many organizations and companies have the right team, time, resources, and capacity to run it to its full potential.</w:t>
      </w:r>
    </w:p>
    <w:p w:rsidR="007A039B" w:rsidRPr="00E10E5D" w:rsidRDefault="007A039B" w:rsidP="007A039B">
      <w:pPr>
        <w:jc w:val="both"/>
        <w:rPr>
          <w:rFonts w:ascii="Arial Rounded MT Bold" w:hAnsi="Arial Rounded MT Bold" w:cs="Arial"/>
          <w:color w:val="2D2D38"/>
          <w:sz w:val="28"/>
          <w:szCs w:val="28"/>
          <w:shd w:val="clear" w:color="auto" w:fill="FFFFFF"/>
        </w:rPr>
      </w:pPr>
      <w:r w:rsidRPr="00E10E5D">
        <w:rPr>
          <w:rFonts w:ascii="Arial Rounded MT Bold" w:hAnsi="Arial Rounded MT Bold" w:cs="Arial"/>
          <w:color w:val="2D2D38"/>
          <w:sz w:val="28"/>
          <w:szCs w:val="28"/>
          <w:shd w:val="clear" w:color="auto" w:fill="FFFFFF"/>
        </w:rPr>
        <w:t xml:space="preserve">2. </w:t>
      </w:r>
      <w:r w:rsidRPr="00E10E5D">
        <w:rPr>
          <w:rFonts w:ascii="Arial Rounded MT Bold" w:hAnsi="Arial Rounded MT Bold" w:cs="Arial"/>
          <w:color w:val="2D2D38"/>
          <w:sz w:val="28"/>
          <w:szCs w:val="28"/>
          <w:shd w:val="clear" w:color="auto" w:fill="FFFFFF"/>
        </w:rPr>
        <w:t>The concept of a human resource department or team has been around for a long.</w:t>
      </w:r>
    </w:p>
    <w:p w:rsidR="007A039B" w:rsidRPr="00E10E5D" w:rsidRDefault="007A039B" w:rsidP="007A039B">
      <w:pPr>
        <w:jc w:val="both"/>
        <w:rPr>
          <w:rFonts w:ascii="Arial Rounded MT Bold" w:hAnsi="Arial Rounded MT Bold" w:cs="Arial"/>
          <w:color w:val="2D2D38"/>
          <w:sz w:val="28"/>
          <w:szCs w:val="28"/>
          <w:shd w:val="clear" w:color="auto" w:fill="FFFFFF"/>
        </w:rPr>
      </w:pPr>
      <w:r w:rsidRPr="00E10E5D">
        <w:rPr>
          <w:rFonts w:ascii="Arial Rounded MT Bold" w:hAnsi="Arial Rounded MT Bold" w:cs="Arial"/>
          <w:color w:val="2D2D38"/>
          <w:sz w:val="28"/>
          <w:szCs w:val="28"/>
          <w:shd w:val="clear" w:color="auto" w:fill="FFFFFF"/>
        </w:rPr>
        <w:t xml:space="preserve">3. </w:t>
      </w:r>
      <w:r w:rsidRPr="00E10E5D">
        <w:rPr>
          <w:rFonts w:ascii="Arial Rounded MT Bold" w:hAnsi="Arial Rounded MT Bold" w:cs="Arial"/>
          <w:color w:val="2D2D38"/>
          <w:sz w:val="28"/>
          <w:szCs w:val="28"/>
          <w:shd w:val="clear" w:color="auto" w:fill="FFFFFF"/>
        </w:rPr>
        <w:t>The duty calls and responsibilities of talent management vary between short-term and long-term goals.</w:t>
      </w:r>
    </w:p>
    <w:p w:rsidR="007A039B" w:rsidRPr="00E10E5D" w:rsidRDefault="007A039B" w:rsidP="007A039B">
      <w:pPr>
        <w:rPr>
          <w:rFonts w:ascii="Arial Rounded MT Bold" w:hAnsi="Arial Rounded MT Bold" w:cs="Arial"/>
          <w:color w:val="2D2D38"/>
          <w:sz w:val="28"/>
          <w:szCs w:val="28"/>
          <w:shd w:val="clear" w:color="auto" w:fill="FFFFFF"/>
        </w:rPr>
      </w:pPr>
      <w:r w:rsidRPr="00E10E5D">
        <w:rPr>
          <w:rFonts w:ascii="Arial Rounded MT Bold" w:hAnsi="Arial Rounded MT Bold" w:cs="Arial"/>
          <w:color w:val="2D2D38"/>
          <w:sz w:val="28"/>
          <w:szCs w:val="28"/>
          <w:shd w:val="clear" w:color="auto" w:fill="FFFFFF"/>
        </w:rPr>
        <w:t xml:space="preserve">4. </w:t>
      </w:r>
      <w:r w:rsidRPr="00E10E5D">
        <w:rPr>
          <w:rFonts w:ascii="Arial Rounded MT Bold" w:hAnsi="Arial Rounded MT Bold" w:cs="Arial"/>
          <w:color w:val="2D2D38"/>
          <w:sz w:val="28"/>
          <w:szCs w:val="28"/>
          <w:shd w:val="clear" w:color="auto" w:fill="FFFFFF"/>
        </w:rPr>
        <w:t xml:space="preserve">Modern-day organizations run on stats and data. </w:t>
      </w:r>
    </w:p>
    <w:p w:rsidR="007A039B" w:rsidRPr="00E10E5D" w:rsidRDefault="007A039B" w:rsidP="007A039B">
      <w:pPr>
        <w:rPr>
          <w:rFonts w:ascii="Arial Rounded MT Bold" w:hAnsi="Arial Rounded MT Bold" w:cs="Arial"/>
          <w:color w:val="2D2D38"/>
          <w:sz w:val="28"/>
          <w:szCs w:val="28"/>
          <w:shd w:val="clear" w:color="auto" w:fill="FFFFFF"/>
        </w:rPr>
      </w:pPr>
      <w:r w:rsidRPr="00E10E5D">
        <w:rPr>
          <w:rFonts w:ascii="Arial Rounded MT Bold" w:hAnsi="Arial Rounded MT Bold" w:cs="Arial"/>
          <w:sz w:val="28"/>
          <w:szCs w:val="28"/>
          <w:shd w:val="clear" w:color="auto" w:fill="FFFFFF"/>
        </w:rPr>
        <w:t>5.</w:t>
      </w:r>
      <w:r w:rsidRPr="00E10E5D">
        <w:rPr>
          <w:rFonts w:ascii="Arial Rounded MT Bold" w:hAnsi="Arial Rounded MT Bold" w:cs="Arial"/>
          <w:color w:val="2D2D38"/>
          <w:sz w:val="28"/>
          <w:szCs w:val="28"/>
          <w:shd w:val="clear" w:color="auto" w:fill="FFFFFF"/>
        </w:rPr>
        <w:t xml:space="preserve"> </w:t>
      </w:r>
      <w:r w:rsidRPr="00E10E5D">
        <w:rPr>
          <w:rFonts w:ascii="Arial Rounded MT Bold" w:hAnsi="Arial Rounded MT Bold" w:cs="Arial"/>
          <w:color w:val="2D2D38"/>
          <w:sz w:val="28"/>
          <w:szCs w:val="28"/>
          <w:shd w:val="clear" w:color="auto" w:fill="FFFFFF"/>
        </w:rPr>
        <w:t> It requires a specific individual or a team of individuals with a core focus on managing the talent. </w:t>
      </w:r>
    </w:p>
    <w:p w:rsidR="00811CBF" w:rsidRPr="00E10E5D" w:rsidRDefault="00811CBF" w:rsidP="007A039B">
      <w:pPr>
        <w:rPr>
          <w:rFonts w:ascii="Arial Rounded MT Bold" w:hAnsi="Arial Rounded MT Bold" w:cs="Arial"/>
          <w:color w:val="2D2D38"/>
          <w:sz w:val="28"/>
          <w:szCs w:val="28"/>
          <w:shd w:val="clear" w:color="auto" w:fill="FFFFFF"/>
        </w:rPr>
      </w:pPr>
      <w:r w:rsidRPr="00E10E5D">
        <w:rPr>
          <w:rFonts w:ascii="Arial Rounded MT Bold" w:hAnsi="Arial Rounded MT Bold" w:cs="Arial"/>
          <w:color w:val="2D2D38"/>
          <w:sz w:val="28"/>
          <w:szCs w:val="28"/>
          <w:shd w:val="clear" w:color="auto" w:fill="FFFFFF"/>
        </w:rPr>
        <w:t xml:space="preserve">6. </w:t>
      </w:r>
      <w:r w:rsidRPr="00E10E5D">
        <w:rPr>
          <w:rFonts w:ascii="Arial Rounded MT Bold" w:hAnsi="Arial Rounded MT Bold" w:cs="Arial"/>
          <w:color w:val="2D2D38"/>
          <w:sz w:val="28"/>
          <w:szCs w:val="28"/>
          <w:shd w:val="clear" w:color="auto" w:fill="FFFFFF"/>
        </w:rPr>
        <w:t> Overemphasis on one aspect of it can lead to the detrimental effect on the other side.</w:t>
      </w:r>
    </w:p>
    <w:p w:rsidR="00811CBF" w:rsidRPr="00811CBF" w:rsidRDefault="00811CBF" w:rsidP="007A039B">
      <w:pPr>
        <w:rPr>
          <w:rFonts w:ascii="Arial" w:hAnsi="Arial" w:cs="Arial"/>
          <w:sz w:val="28"/>
          <w:szCs w:val="28"/>
          <w:shd w:val="clear" w:color="auto" w:fill="FFFFFF"/>
        </w:rPr>
      </w:pPr>
      <w:r w:rsidRPr="00811CBF">
        <w:rPr>
          <w:rFonts w:ascii="Arial" w:hAnsi="Arial" w:cs="Arial"/>
          <w:color w:val="2D2D38"/>
          <w:sz w:val="28"/>
          <w:szCs w:val="28"/>
          <w:shd w:val="clear" w:color="auto" w:fill="FFFFFF"/>
        </w:rPr>
        <w:t> </w:t>
      </w:r>
    </w:p>
    <w:p w:rsidR="00E10E5D" w:rsidRDefault="00811CBF">
      <w:pPr>
        <w:rPr>
          <w:rFonts w:ascii="Arial" w:hAnsi="Arial" w:cs="Arial"/>
          <w:b/>
          <w:bCs/>
          <w:color w:val="2D2D38"/>
          <w:sz w:val="32"/>
          <w:szCs w:val="32"/>
          <w:shd w:val="clear" w:color="auto" w:fill="FFFFFF"/>
        </w:rPr>
      </w:pPr>
      <w:r w:rsidRPr="00811CBF">
        <w:rPr>
          <w:rFonts w:ascii="Arial" w:hAnsi="Arial" w:cs="Arial"/>
          <w:b/>
          <w:bCs/>
          <w:color w:val="2D2D38"/>
          <w:sz w:val="32"/>
          <w:szCs w:val="32"/>
          <w:shd w:val="clear" w:color="auto" w:fill="FFFFFF"/>
        </w:rPr>
        <w:t xml:space="preserve">5. </w:t>
      </w:r>
      <w:proofErr w:type="gramStart"/>
      <w:r w:rsidRPr="00811CBF">
        <w:rPr>
          <w:rFonts w:ascii="Arial" w:hAnsi="Arial" w:cs="Arial"/>
          <w:b/>
          <w:bCs/>
          <w:color w:val="2D2D38"/>
          <w:sz w:val="32"/>
          <w:szCs w:val="32"/>
          <w:shd w:val="clear" w:color="auto" w:fill="FFFFFF"/>
        </w:rPr>
        <w:t>APPLICATIONS :</w:t>
      </w:r>
      <w:proofErr w:type="gramEnd"/>
    </w:p>
    <w:p w:rsidR="00E10E5D" w:rsidRPr="00E10E5D" w:rsidRDefault="00E10E5D">
      <w:pPr>
        <w:rPr>
          <w:rFonts w:ascii="Arial Rounded MT Bold" w:hAnsi="Arial Rounded MT Bold" w:cs="Arial"/>
          <w:color w:val="000000"/>
          <w:sz w:val="28"/>
          <w:szCs w:val="28"/>
          <w:shd w:val="clear" w:color="auto" w:fill="FFFFFF"/>
        </w:rPr>
      </w:pPr>
      <w:r w:rsidRPr="00E10E5D">
        <w:rPr>
          <w:rFonts w:ascii="Arial Rounded MT Bold" w:hAnsi="Arial Rounded MT Bold" w:cs="Arial"/>
          <w:b/>
          <w:bCs/>
          <w:color w:val="2D2D38"/>
          <w:sz w:val="28"/>
          <w:szCs w:val="28"/>
          <w:shd w:val="clear" w:color="auto" w:fill="FFFFFF"/>
        </w:rPr>
        <w:t>1.</w:t>
      </w:r>
      <w:r w:rsidRPr="00E10E5D">
        <w:rPr>
          <w:rFonts w:ascii="Arial Rounded MT Bold" w:hAnsi="Arial Rounded MT Bold" w:cs="Arial"/>
          <w:color w:val="000000"/>
          <w:sz w:val="28"/>
          <w:szCs w:val="28"/>
          <w:shd w:val="clear" w:color="auto" w:fill="FFFFFF"/>
        </w:rPr>
        <w:t xml:space="preserve"> </w:t>
      </w:r>
      <w:r w:rsidRPr="00E10E5D">
        <w:rPr>
          <w:rFonts w:ascii="Arial Rounded MT Bold" w:hAnsi="Arial Rounded MT Bold" w:cs="Arial"/>
          <w:color w:val="000000"/>
          <w:sz w:val="28"/>
          <w:szCs w:val="28"/>
          <w:shd w:val="clear" w:color="auto" w:fill="FFFFFF"/>
        </w:rPr>
        <w:t>Talent management metrics are essential because they provide organizations with a way to evaluate the effectiveness of their talent management strategies and programs.</w:t>
      </w:r>
    </w:p>
    <w:p w:rsidR="00E10E5D" w:rsidRPr="00E10E5D" w:rsidRDefault="00E10E5D">
      <w:pPr>
        <w:rPr>
          <w:rFonts w:ascii="Arial Rounded MT Bold" w:hAnsi="Arial Rounded MT Bold" w:cs="Arial"/>
          <w:color w:val="000000"/>
          <w:sz w:val="28"/>
          <w:szCs w:val="28"/>
          <w:shd w:val="clear" w:color="auto" w:fill="FFFFFF"/>
        </w:rPr>
      </w:pPr>
      <w:r w:rsidRPr="00E10E5D">
        <w:rPr>
          <w:rFonts w:ascii="Arial Rounded MT Bold" w:hAnsi="Arial Rounded MT Bold" w:cs="Arial"/>
          <w:color w:val="000000"/>
          <w:sz w:val="28"/>
          <w:szCs w:val="28"/>
          <w:shd w:val="clear" w:color="auto" w:fill="FFFFFF"/>
        </w:rPr>
        <w:t xml:space="preserve">2. </w:t>
      </w:r>
      <w:r w:rsidRPr="00E10E5D">
        <w:rPr>
          <w:rFonts w:ascii="Arial Rounded MT Bold" w:hAnsi="Arial Rounded MT Bold" w:cs="Arial"/>
          <w:color w:val="000000"/>
          <w:sz w:val="28"/>
          <w:szCs w:val="28"/>
          <w:shd w:val="clear" w:color="auto" w:fill="FFFFFF"/>
        </w:rPr>
        <w:t xml:space="preserve">By tracking and </w:t>
      </w:r>
      <w:proofErr w:type="spellStart"/>
      <w:r w:rsidRPr="00E10E5D">
        <w:rPr>
          <w:rFonts w:ascii="Arial Rounded MT Bold" w:hAnsi="Arial Rounded MT Bold" w:cs="Arial"/>
          <w:color w:val="000000"/>
          <w:sz w:val="28"/>
          <w:szCs w:val="28"/>
          <w:shd w:val="clear" w:color="auto" w:fill="FFFFFF"/>
        </w:rPr>
        <w:t>analyzing</w:t>
      </w:r>
      <w:proofErr w:type="spellEnd"/>
      <w:r w:rsidRPr="00E10E5D">
        <w:rPr>
          <w:rFonts w:ascii="Arial Rounded MT Bold" w:hAnsi="Arial Rounded MT Bold" w:cs="Arial"/>
          <w:color w:val="000000"/>
          <w:sz w:val="28"/>
          <w:szCs w:val="28"/>
          <w:shd w:val="clear" w:color="auto" w:fill="FFFFFF"/>
        </w:rPr>
        <w:t xml:space="preserve"> these metrics, organizations can make data-driven decisions to attract, retain, and develop top talent</w:t>
      </w:r>
    </w:p>
    <w:p w:rsidR="00E10E5D" w:rsidRPr="00E10E5D" w:rsidRDefault="00E10E5D">
      <w:pPr>
        <w:rPr>
          <w:rFonts w:ascii="Arial Rounded MT Bold" w:hAnsi="Arial Rounded MT Bold" w:cs="Arial"/>
          <w:color w:val="000000"/>
          <w:sz w:val="28"/>
          <w:szCs w:val="28"/>
          <w:shd w:val="clear" w:color="auto" w:fill="FFFFFF"/>
        </w:rPr>
      </w:pPr>
      <w:r w:rsidRPr="00E10E5D">
        <w:rPr>
          <w:rFonts w:ascii="Arial Rounded MT Bold" w:hAnsi="Arial Rounded MT Bold" w:cs="Arial"/>
          <w:color w:val="000000"/>
          <w:sz w:val="28"/>
          <w:szCs w:val="28"/>
          <w:shd w:val="clear" w:color="auto" w:fill="FFFFFF"/>
        </w:rPr>
        <w:t xml:space="preserve">3. </w:t>
      </w:r>
      <w:r w:rsidRPr="00E10E5D">
        <w:rPr>
          <w:rFonts w:ascii="Arial Rounded MT Bold" w:hAnsi="Arial Rounded MT Bold" w:cs="Arial"/>
          <w:color w:val="000000"/>
          <w:sz w:val="28"/>
          <w:szCs w:val="28"/>
          <w:shd w:val="clear" w:color="auto" w:fill="FFFFFF"/>
        </w:rPr>
        <w:t>According to a survey by Deloitte, 84% of organizations believe that talent management is critical to their success, yet only 22% feel that they are effective at it.</w:t>
      </w:r>
    </w:p>
    <w:p w:rsidR="00E10E5D" w:rsidRPr="00E10E5D" w:rsidRDefault="00E10E5D">
      <w:pPr>
        <w:rPr>
          <w:rFonts w:ascii="Arial Rounded MT Bold" w:hAnsi="Arial Rounded MT Bold" w:cs="Arial"/>
          <w:color w:val="000000"/>
          <w:sz w:val="28"/>
          <w:szCs w:val="28"/>
          <w:shd w:val="clear" w:color="auto" w:fill="FFFFFF"/>
        </w:rPr>
      </w:pPr>
      <w:r w:rsidRPr="00E10E5D">
        <w:rPr>
          <w:rFonts w:ascii="Arial Rounded MT Bold" w:hAnsi="Arial Rounded MT Bold" w:cs="Arial"/>
          <w:color w:val="000000"/>
          <w:sz w:val="28"/>
          <w:szCs w:val="28"/>
          <w:shd w:val="clear" w:color="auto" w:fill="FFFFFF"/>
        </w:rPr>
        <w:t>4. In</w:t>
      </w:r>
      <w:r w:rsidRPr="00E10E5D">
        <w:rPr>
          <w:rFonts w:ascii="Arial Rounded MT Bold" w:hAnsi="Arial Rounded MT Bold" w:cs="Arial"/>
          <w:color w:val="000000"/>
          <w:sz w:val="28"/>
          <w:szCs w:val="28"/>
          <w:shd w:val="clear" w:color="auto" w:fill="FFFFFF"/>
        </w:rPr>
        <w:t xml:space="preserve"> a survey by McKinsey, companies with diverse executive teams were 33% more likely to outperform their peers on profitability.</w:t>
      </w:r>
    </w:p>
    <w:p w:rsidR="001A364F" w:rsidRDefault="00E10E5D">
      <w:pPr>
        <w:rPr>
          <w:rFonts w:ascii="Arial Rounded MT Bold" w:hAnsi="Arial Rounded MT Bold" w:cs="Arial"/>
          <w:color w:val="000000"/>
          <w:sz w:val="28"/>
          <w:szCs w:val="28"/>
          <w:shd w:val="clear" w:color="auto" w:fill="FFFFFF"/>
        </w:rPr>
      </w:pPr>
      <w:r w:rsidRPr="00E10E5D">
        <w:rPr>
          <w:rFonts w:ascii="Arial Rounded MT Bold" w:hAnsi="Arial Rounded MT Bold" w:cs="Arial"/>
          <w:color w:val="000000"/>
          <w:sz w:val="28"/>
          <w:szCs w:val="28"/>
          <w:shd w:val="clear" w:color="auto" w:fill="FFFFFF"/>
        </w:rPr>
        <w:t xml:space="preserve">5. </w:t>
      </w:r>
      <w:r w:rsidRPr="00E10E5D">
        <w:rPr>
          <w:rFonts w:ascii="Arial Rounded MT Bold" w:hAnsi="Arial Rounded MT Bold" w:cs="Arial"/>
          <w:color w:val="000000"/>
          <w:sz w:val="28"/>
          <w:szCs w:val="28"/>
          <w:shd w:val="clear" w:color="auto" w:fill="FFFFFF"/>
        </w:rPr>
        <w:t>This highlights the importance of measuring and improving diversity and inclusion in the organization.</w:t>
      </w:r>
    </w:p>
    <w:p w:rsidR="00811CBF" w:rsidRPr="00811CBF" w:rsidRDefault="008841ED">
      <w:pPr>
        <w:rPr>
          <w:rFonts w:ascii="Arial" w:hAnsi="Arial" w:cs="Arial"/>
          <w:b/>
          <w:bCs/>
          <w:color w:val="2D2D38"/>
          <w:sz w:val="32"/>
          <w:szCs w:val="32"/>
          <w:shd w:val="clear" w:color="auto" w:fill="FFFFFF"/>
        </w:rPr>
      </w:pPr>
      <w:r w:rsidRPr="00811CBF">
        <w:rPr>
          <w:rFonts w:ascii="Arial" w:hAnsi="Arial" w:cs="Arial"/>
          <w:b/>
          <w:bCs/>
          <w:color w:val="2D2D38"/>
          <w:sz w:val="32"/>
          <w:szCs w:val="32"/>
          <w:shd w:val="clear" w:color="auto" w:fill="FFFFFF"/>
        </w:rPr>
        <w:br w:type="page"/>
      </w:r>
    </w:p>
    <w:p w:rsidR="008841ED" w:rsidRDefault="001A364F" w:rsidP="00B36C5F">
      <w:pPr>
        <w:tabs>
          <w:tab w:val="left" w:pos="1713"/>
        </w:tabs>
        <w:spacing w:line="276" w:lineRule="auto"/>
        <w:jc w:val="both"/>
        <w:rPr>
          <w:rFonts w:ascii="Arial" w:hAnsi="Arial" w:cs="Arial"/>
          <w:b/>
          <w:bCs/>
          <w:color w:val="2D2D38"/>
          <w:sz w:val="32"/>
          <w:szCs w:val="32"/>
          <w:shd w:val="clear" w:color="auto" w:fill="FFFFFF"/>
        </w:rPr>
      </w:pPr>
      <w:proofErr w:type="gramStart"/>
      <w:r w:rsidRPr="001A364F">
        <w:rPr>
          <w:rFonts w:ascii="Arial" w:hAnsi="Arial" w:cs="Arial"/>
          <w:b/>
          <w:bCs/>
          <w:color w:val="2D2D38"/>
          <w:sz w:val="32"/>
          <w:szCs w:val="32"/>
          <w:shd w:val="clear" w:color="auto" w:fill="FFFFFF"/>
        </w:rPr>
        <w:lastRenderedPageBreak/>
        <w:t>6.CONCLUSION</w:t>
      </w:r>
      <w:proofErr w:type="gramEnd"/>
      <w:r>
        <w:rPr>
          <w:rFonts w:ascii="Arial" w:hAnsi="Arial" w:cs="Arial"/>
          <w:b/>
          <w:bCs/>
          <w:color w:val="2D2D38"/>
          <w:sz w:val="32"/>
          <w:szCs w:val="32"/>
          <w:shd w:val="clear" w:color="auto" w:fill="FFFFFF"/>
        </w:rPr>
        <w:t xml:space="preserve"> :</w:t>
      </w:r>
    </w:p>
    <w:p w:rsidR="001A364F" w:rsidRDefault="001A364F" w:rsidP="001A364F">
      <w:pPr>
        <w:pStyle w:val="NormalWeb"/>
        <w:shd w:val="clear" w:color="auto" w:fill="FFFFFF"/>
        <w:spacing w:before="150" w:beforeAutospacing="0" w:after="60" w:afterAutospacing="0"/>
        <w:rPr>
          <w:rFonts w:ascii="Arial" w:hAnsi="Arial" w:cs="Arial"/>
          <w:color w:val="000000"/>
          <w:sz w:val="29"/>
          <w:szCs w:val="29"/>
        </w:rPr>
      </w:pPr>
      <w:r>
        <w:rPr>
          <w:rFonts w:ascii="Arial" w:hAnsi="Arial" w:cs="Arial"/>
          <w:color w:val="000000"/>
          <w:sz w:val="29"/>
          <w:szCs w:val="29"/>
        </w:rPr>
        <w:t>In conclusion, talent development metrics is a vital tool for HR professionals in measuring the effectiveness of their talent management strategies.</w:t>
      </w:r>
    </w:p>
    <w:p w:rsidR="001A364F" w:rsidRDefault="001A364F" w:rsidP="001A364F">
      <w:pPr>
        <w:pStyle w:val="NormalWeb"/>
        <w:shd w:val="clear" w:color="auto" w:fill="FFFFFF"/>
        <w:spacing w:before="150" w:beforeAutospacing="0" w:after="60" w:afterAutospacing="0"/>
        <w:rPr>
          <w:rFonts w:ascii="Arial" w:hAnsi="Arial" w:cs="Arial"/>
          <w:color w:val="000000"/>
          <w:sz w:val="29"/>
          <w:szCs w:val="29"/>
        </w:rPr>
      </w:pPr>
      <w:r>
        <w:rPr>
          <w:rFonts w:ascii="Arial" w:hAnsi="Arial" w:cs="Arial"/>
          <w:color w:val="000000"/>
          <w:sz w:val="29"/>
          <w:szCs w:val="29"/>
        </w:rPr>
        <w:t>By tracking metrics such as time-to-fill, cost-per-hire, employee turnover rate, employee engagement, retention rate, diversity and inclusion metrics, </w:t>
      </w:r>
      <w:r>
        <w:rPr>
          <w:rFonts w:ascii="Arial" w:hAnsi="Arial" w:cs="Arial"/>
          <w:color w:val="000000"/>
          <w:sz w:val="29"/>
          <w:szCs w:val="29"/>
        </w:rPr>
        <w:t xml:space="preserve">succession </w:t>
      </w:r>
      <w:proofErr w:type="spellStart"/>
      <w:r>
        <w:rPr>
          <w:rFonts w:ascii="Arial" w:hAnsi="Arial" w:cs="Arial"/>
          <w:color w:val="000000"/>
          <w:sz w:val="29"/>
          <w:szCs w:val="29"/>
        </w:rPr>
        <w:t>planninng</w:t>
      </w:r>
      <w:proofErr w:type="spellEnd"/>
      <w:r>
        <w:rPr>
          <w:rFonts w:ascii="Arial" w:hAnsi="Arial" w:cs="Arial"/>
          <w:color w:val="000000"/>
          <w:sz w:val="29"/>
          <w:szCs w:val="29"/>
        </w:rPr>
        <w:t> metrics and performance and productivity metrics, HR p</w:t>
      </w:r>
      <w:r w:rsidR="0031171F">
        <w:rPr>
          <w:rFonts w:ascii="Arial" w:hAnsi="Arial" w:cs="Arial"/>
          <w:color w:val="000000"/>
          <w:sz w:val="29"/>
          <w:szCs w:val="29"/>
        </w:rPr>
        <w:t>rofessionals can make data-</w:t>
      </w:r>
      <w:proofErr w:type="spellStart"/>
      <w:r w:rsidR="0031171F">
        <w:rPr>
          <w:rFonts w:ascii="Arial" w:hAnsi="Arial" w:cs="Arial"/>
          <w:color w:val="000000"/>
          <w:sz w:val="29"/>
          <w:szCs w:val="29"/>
        </w:rPr>
        <w:t>driv</w:t>
      </w:r>
      <w:r>
        <w:rPr>
          <w:rFonts w:ascii="Arial" w:hAnsi="Arial" w:cs="Arial"/>
          <w:color w:val="000000"/>
          <w:sz w:val="29"/>
          <w:szCs w:val="29"/>
        </w:rPr>
        <w:t>n</w:t>
      </w:r>
      <w:proofErr w:type="spellEnd"/>
      <w:r>
        <w:rPr>
          <w:rFonts w:ascii="Arial" w:hAnsi="Arial" w:cs="Arial"/>
          <w:color w:val="000000"/>
          <w:sz w:val="29"/>
          <w:szCs w:val="29"/>
        </w:rPr>
        <w:t xml:space="preserve"> decisions that can help improve the overall perfor</w:t>
      </w:r>
      <w:r>
        <w:rPr>
          <w:rFonts w:ascii="Arial" w:hAnsi="Arial" w:cs="Arial"/>
          <w:color w:val="000000"/>
          <w:sz w:val="29"/>
          <w:szCs w:val="29"/>
        </w:rPr>
        <w:t xml:space="preserve">mance of their </w:t>
      </w:r>
      <w:proofErr w:type="gramStart"/>
      <w:r>
        <w:rPr>
          <w:rFonts w:ascii="Arial" w:hAnsi="Arial" w:cs="Arial"/>
          <w:color w:val="000000"/>
          <w:sz w:val="29"/>
          <w:szCs w:val="29"/>
        </w:rPr>
        <w:t>organisation .</w:t>
      </w:r>
      <w:proofErr w:type="gramEnd"/>
    </w:p>
    <w:p w:rsidR="001A364F" w:rsidRDefault="001A364F" w:rsidP="001A364F">
      <w:pPr>
        <w:pStyle w:val="NormalWeb"/>
        <w:shd w:val="clear" w:color="auto" w:fill="FFFFFF"/>
        <w:spacing w:before="150" w:beforeAutospacing="0" w:after="60" w:afterAutospacing="0"/>
        <w:rPr>
          <w:rFonts w:ascii="Arial" w:hAnsi="Arial" w:cs="Arial"/>
          <w:color w:val="000000"/>
          <w:sz w:val="29"/>
          <w:szCs w:val="29"/>
        </w:rPr>
      </w:pPr>
    </w:p>
    <w:p w:rsidR="001A364F" w:rsidRPr="001A364F" w:rsidRDefault="001A364F" w:rsidP="00B36C5F">
      <w:pPr>
        <w:tabs>
          <w:tab w:val="left" w:pos="1713"/>
        </w:tabs>
        <w:spacing w:line="276" w:lineRule="auto"/>
        <w:jc w:val="both"/>
        <w:rPr>
          <w:rFonts w:ascii="Arial" w:hAnsi="Arial" w:cs="Arial"/>
          <w:b/>
          <w:bCs/>
          <w:color w:val="2D2D38"/>
          <w:sz w:val="32"/>
          <w:szCs w:val="32"/>
          <w:shd w:val="clear" w:color="auto" w:fill="FFFFFF"/>
        </w:rPr>
      </w:pPr>
    </w:p>
    <w:p w:rsidR="0031171F" w:rsidRDefault="0031171F" w:rsidP="0031171F">
      <w:pPr>
        <w:rPr>
          <w:rFonts w:ascii="Arial" w:hAnsi="Arial" w:cs="Arial"/>
          <w:color w:val="2D2D38"/>
          <w:sz w:val="32"/>
          <w:szCs w:val="32"/>
          <w:shd w:val="clear" w:color="auto" w:fill="FFFFFF"/>
        </w:rPr>
      </w:pPr>
      <w:r w:rsidRPr="0031171F">
        <w:rPr>
          <w:rFonts w:ascii="Arial" w:hAnsi="Arial" w:cs="Arial"/>
          <w:color w:val="2D2D38"/>
          <w:sz w:val="32"/>
          <w:szCs w:val="32"/>
          <w:shd w:val="clear" w:color="auto" w:fill="FFFFFF"/>
        </w:rPr>
        <w:t>7. FUTU</w:t>
      </w:r>
      <w:r>
        <w:rPr>
          <w:rFonts w:ascii="Arial" w:hAnsi="Arial" w:cs="Arial"/>
          <w:color w:val="2D2D38"/>
          <w:sz w:val="32"/>
          <w:szCs w:val="32"/>
          <w:shd w:val="clear" w:color="auto" w:fill="FFFFFF"/>
        </w:rPr>
        <w:t xml:space="preserve">RE SCOPE FOR TALENT </w:t>
      </w:r>
      <w:proofErr w:type="gramStart"/>
      <w:r>
        <w:rPr>
          <w:rFonts w:ascii="Arial" w:hAnsi="Arial" w:cs="Arial"/>
          <w:color w:val="2D2D38"/>
          <w:sz w:val="32"/>
          <w:szCs w:val="32"/>
          <w:shd w:val="clear" w:color="auto" w:fill="FFFFFF"/>
        </w:rPr>
        <w:t>MANAGEMENT</w:t>
      </w:r>
      <w:r w:rsidRPr="0031171F">
        <w:rPr>
          <w:rFonts w:ascii="Helvetica" w:eastAsia="Times New Roman" w:hAnsi="Helvetica" w:cs="Helvetica"/>
          <w:color w:val="3E4449"/>
          <w:sz w:val="24"/>
          <w:szCs w:val="24"/>
          <w:lang w:eastAsia="en-IN"/>
        </w:rPr>
        <w:t>.</w:t>
      </w:r>
      <w:r>
        <w:rPr>
          <w:rFonts w:ascii="Arial" w:hAnsi="Arial" w:cs="Arial"/>
          <w:color w:val="2D2D38"/>
          <w:sz w:val="32"/>
          <w:szCs w:val="32"/>
          <w:shd w:val="clear" w:color="auto" w:fill="FFFFFF"/>
        </w:rPr>
        <w:t>:</w:t>
      </w:r>
      <w:proofErr w:type="gramEnd"/>
    </w:p>
    <w:p w:rsidR="0031171F" w:rsidRPr="0031171F" w:rsidRDefault="0031171F" w:rsidP="0031171F">
      <w:pPr>
        <w:shd w:val="clear" w:color="auto" w:fill="FFFFFF"/>
        <w:spacing w:before="100" w:beforeAutospacing="1" w:after="150" w:line="555" w:lineRule="atLeast"/>
        <w:rPr>
          <w:rFonts w:ascii="Arial Rounded MT Bold" w:eastAsia="Times New Roman" w:hAnsi="Arial Rounded MT Bold" w:cs="Arial"/>
          <w:color w:val="3E4449"/>
          <w:sz w:val="28"/>
          <w:szCs w:val="28"/>
          <w:lang w:eastAsia="en-IN"/>
        </w:rPr>
      </w:pPr>
      <w:r w:rsidRPr="0031171F">
        <w:rPr>
          <w:rFonts w:ascii="Arial Rounded MT Bold" w:hAnsi="Arial Rounded MT Bold" w:cs="Arial"/>
          <w:color w:val="2D2D38"/>
          <w:sz w:val="28"/>
          <w:szCs w:val="28"/>
          <w:shd w:val="clear" w:color="auto" w:fill="FFFFFF"/>
        </w:rPr>
        <w:t>1.</w:t>
      </w:r>
      <w:r w:rsidRPr="0031171F">
        <w:rPr>
          <w:rFonts w:ascii="Arial Rounded MT Bold" w:hAnsi="Arial Rounded MT Bold" w:cs="Arial"/>
          <w:color w:val="3E4449"/>
          <w:sz w:val="28"/>
          <w:szCs w:val="28"/>
        </w:rPr>
        <w:t xml:space="preserve"> </w:t>
      </w:r>
      <w:r w:rsidRPr="0031171F">
        <w:rPr>
          <w:rFonts w:ascii="Arial Rounded MT Bold" w:eastAsia="Times New Roman" w:hAnsi="Arial Rounded MT Bold" w:cs="Arial"/>
          <w:color w:val="3E4449"/>
          <w:sz w:val="28"/>
          <w:szCs w:val="28"/>
          <w:lang w:eastAsia="en-IN"/>
        </w:rPr>
        <w:t xml:space="preserve">We propose four shifts for talent management to move into the next era of work that will be characterized by AI, </w:t>
      </w:r>
      <w:proofErr w:type="spellStart"/>
      <w:r w:rsidRPr="0031171F">
        <w:rPr>
          <w:rFonts w:ascii="Arial Rounded MT Bold" w:eastAsia="Times New Roman" w:hAnsi="Arial Rounded MT Bold" w:cs="Arial"/>
          <w:color w:val="3E4449"/>
          <w:sz w:val="28"/>
          <w:szCs w:val="28"/>
          <w:lang w:eastAsia="en-IN"/>
        </w:rPr>
        <w:t>labor</w:t>
      </w:r>
      <w:proofErr w:type="spellEnd"/>
      <w:r w:rsidRPr="0031171F">
        <w:rPr>
          <w:rFonts w:ascii="Arial Rounded MT Bold" w:eastAsia="Times New Roman" w:hAnsi="Arial Rounded MT Bold" w:cs="Arial"/>
          <w:color w:val="3E4449"/>
          <w:sz w:val="28"/>
          <w:szCs w:val="28"/>
          <w:lang w:eastAsia="en-IN"/>
        </w:rPr>
        <w:t xml:space="preserve"> shortages, work without boundaries, and workforce ecosystems.</w:t>
      </w:r>
    </w:p>
    <w:p w:rsidR="0031171F" w:rsidRPr="0031171F" w:rsidRDefault="0031171F" w:rsidP="0031171F">
      <w:pPr>
        <w:shd w:val="clear" w:color="auto" w:fill="FFFFFF"/>
        <w:spacing w:before="100" w:beforeAutospacing="1" w:after="150" w:line="555" w:lineRule="atLeast"/>
        <w:rPr>
          <w:rFonts w:ascii="Arial Rounded MT Bold" w:eastAsia="Times New Roman" w:hAnsi="Arial Rounded MT Bold" w:cs="Arial"/>
          <w:color w:val="3E4449"/>
          <w:sz w:val="28"/>
          <w:szCs w:val="28"/>
          <w:lang w:eastAsia="en-IN"/>
        </w:rPr>
      </w:pPr>
      <w:r w:rsidRPr="0031171F">
        <w:rPr>
          <w:rFonts w:ascii="Arial Rounded MT Bold" w:eastAsia="Times New Roman" w:hAnsi="Arial Rounded MT Bold" w:cs="Arial"/>
          <w:color w:val="3E4449"/>
          <w:sz w:val="28"/>
          <w:szCs w:val="28"/>
          <w:lang w:eastAsia="en-IN"/>
        </w:rPr>
        <w:t>2.</w:t>
      </w:r>
      <w:r w:rsidRPr="0031171F">
        <w:rPr>
          <w:rFonts w:ascii="Arial Rounded MT Bold" w:hAnsi="Arial Rounded MT Bold" w:cs="Arial"/>
          <w:color w:val="3E4449"/>
          <w:sz w:val="28"/>
          <w:szCs w:val="28"/>
        </w:rPr>
        <w:t xml:space="preserve"> </w:t>
      </w:r>
      <w:r w:rsidRPr="0031171F">
        <w:rPr>
          <w:rFonts w:ascii="Arial Rounded MT Bold" w:eastAsia="Times New Roman" w:hAnsi="Arial Rounded MT Bold" w:cs="Arial"/>
          <w:color w:val="3E4449"/>
          <w:sz w:val="28"/>
          <w:szCs w:val="28"/>
          <w:lang w:eastAsia="en-IN"/>
        </w:rPr>
        <w:t>In its current state, talent management will not rise to future challenges. Only 13% of HR leaders rate their talent management practices as ‘excellent,’ while 70% of HR leaders rate their organization’s ability to address their talent needs as ‘mediocre.</w:t>
      </w:r>
    </w:p>
    <w:p w:rsidR="0031171F" w:rsidRPr="0031171F" w:rsidRDefault="0031171F" w:rsidP="0031171F">
      <w:pPr>
        <w:shd w:val="clear" w:color="auto" w:fill="FFFFFF"/>
        <w:spacing w:before="100" w:beforeAutospacing="1" w:after="150" w:line="555" w:lineRule="atLeast"/>
        <w:rPr>
          <w:rFonts w:ascii="Arial Rounded MT Bold" w:hAnsi="Arial Rounded MT Bold" w:cs="Arial"/>
          <w:color w:val="3E4449"/>
          <w:sz w:val="28"/>
          <w:szCs w:val="28"/>
          <w:shd w:val="clear" w:color="auto" w:fill="FFFFFF"/>
        </w:rPr>
      </w:pPr>
      <w:r w:rsidRPr="0031171F">
        <w:rPr>
          <w:rFonts w:ascii="Arial Rounded MT Bold" w:eastAsia="Times New Roman" w:hAnsi="Arial Rounded MT Bold" w:cs="Arial"/>
          <w:color w:val="3E4449"/>
          <w:sz w:val="28"/>
          <w:szCs w:val="28"/>
          <w:lang w:eastAsia="en-IN"/>
        </w:rPr>
        <w:t>3.</w:t>
      </w:r>
      <w:r w:rsidRPr="0031171F">
        <w:rPr>
          <w:rFonts w:ascii="Arial Rounded MT Bold" w:hAnsi="Arial Rounded MT Bold" w:cs="Arial"/>
          <w:color w:val="3E4449"/>
          <w:sz w:val="28"/>
          <w:szCs w:val="28"/>
          <w:shd w:val="clear" w:color="auto" w:fill="FFFFFF"/>
        </w:rPr>
        <w:t xml:space="preserve"> </w:t>
      </w:r>
      <w:r w:rsidRPr="0031171F">
        <w:rPr>
          <w:rFonts w:ascii="Arial Rounded MT Bold" w:hAnsi="Arial Rounded MT Bold" w:cs="Arial"/>
          <w:color w:val="3E4449"/>
          <w:sz w:val="28"/>
          <w:szCs w:val="28"/>
          <w:shd w:val="clear" w:color="auto" w:fill="FFFFFF"/>
        </w:rPr>
        <w:t>There are three crucial tipping points that will shape the future of talent management.</w:t>
      </w:r>
    </w:p>
    <w:p w:rsidR="0031171F" w:rsidRPr="0031171F" w:rsidRDefault="0031171F" w:rsidP="0031171F">
      <w:pPr>
        <w:shd w:val="clear" w:color="auto" w:fill="FFFFFF"/>
        <w:spacing w:before="100" w:beforeAutospacing="1" w:after="150" w:line="555" w:lineRule="atLeast"/>
        <w:rPr>
          <w:rFonts w:ascii="Arial Rounded MT Bold" w:eastAsia="Times New Roman" w:hAnsi="Arial Rounded MT Bold" w:cs="Arial"/>
          <w:color w:val="3E4449"/>
          <w:sz w:val="28"/>
          <w:szCs w:val="28"/>
          <w:lang w:eastAsia="en-IN"/>
        </w:rPr>
      </w:pPr>
      <w:r w:rsidRPr="0031171F">
        <w:rPr>
          <w:rFonts w:ascii="Arial Rounded MT Bold" w:hAnsi="Arial Rounded MT Bold" w:cs="Arial"/>
          <w:color w:val="3E4449"/>
          <w:sz w:val="28"/>
          <w:szCs w:val="28"/>
          <w:shd w:val="clear" w:color="auto" w:fill="FFFFFF"/>
        </w:rPr>
        <w:t>4.</w:t>
      </w:r>
      <w:r w:rsidRPr="0031171F">
        <w:rPr>
          <w:rFonts w:ascii="Arial Rounded MT Bold" w:eastAsia="Times New Roman" w:hAnsi="Arial Rounded MT Bold" w:cs="Arial"/>
          <w:color w:val="3E4449"/>
          <w:sz w:val="28"/>
          <w:szCs w:val="28"/>
          <w:lang w:eastAsia="en-IN"/>
        </w:rPr>
        <w:t>’</w:t>
      </w:r>
      <w:r w:rsidRPr="0031171F">
        <w:rPr>
          <w:rFonts w:ascii="Arial Rounded MT Bold" w:hAnsi="Arial Rounded MT Bold" w:cs="Arial"/>
          <w:color w:val="3E4449"/>
          <w:sz w:val="28"/>
          <w:szCs w:val="28"/>
          <w:shd w:val="clear" w:color="auto" w:fill="FFFFFF"/>
        </w:rPr>
        <w:t xml:space="preserve"> </w:t>
      </w:r>
      <w:proofErr w:type="gramStart"/>
      <w:r w:rsidRPr="0031171F">
        <w:rPr>
          <w:rFonts w:ascii="Arial Rounded MT Bold" w:hAnsi="Arial Rounded MT Bold" w:cs="Arial"/>
          <w:color w:val="3E4449"/>
          <w:sz w:val="28"/>
          <w:szCs w:val="28"/>
          <w:shd w:val="clear" w:color="auto" w:fill="FFFFFF"/>
        </w:rPr>
        <w:t>Yet</w:t>
      </w:r>
      <w:proofErr w:type="gramEnd"/>
      <w:r w:rsidRPr="0031171F">
        <w:rPr>
          <w:rFonts w:ascii="Arial Rounded MT Bold" w:hAnsi="Arial Rounded MT Bold" w:cs="Arial"/>
          <w:color w:val="3E4449"/>
          <w:sz w:val="28"/>
          <w:szCs w:val="28"/>
          <w:shd w:val="clear" w:color="auto" w:fill="FFFFFF"/>
        </w:rPr>
        <w:t>, to date, </w:t>
      </w:r>
      <w:hyperlink r:id="rId14" w:history="1">
        <w:r w:rsidRPr="0031171F">
          <w:rPr>
            <w:rStyle w:val="Hyperlink"/>
            <w:rFonts w:ascii="Arial Rounded MT Bold" w:hAnsi="Arial Rounded MT Bold" w:cs="Arial"/>
            <w:sz w:val="28"/>
            <w:szCs w:val="28"/>
            <w:shd w:val="clear" w:color="auto" w:fill="FFFFFF"/>
          </w:rPr>
          <w:t>talent management</w:t>
        </w:r>
      </w:hyperlink>
      <w:r w:rsidRPr="0031171F">
        <w:rPr>
          <w:rFonts w:ascii="Arial Rounded MT Bold" w:hAnsi="Arial Rounded MT Bold" w:cs="Arial"/>
          <w:color w:val="3E4449"/>
          <w:sz w:val="28"/>
          <w:szCs w:val="28"/>
          <w:shd w:val="clear" w:color="auto" w:fill="FFFFFF"/>
        </w:rPr>
        <w:t> has done little to ensure that organizations can access, nurture, and retain the talent they need. We see this in low engagement rates, high turnover and attrition, and over </w:t>
      </w:r>
      <w:hyperlink r:id="rId15" w:tgtFrame="_blank" w:history="1">
        <w:r w:rsidRPr="0031171F">
          <w:rPr>
            <w:rStyle w:val="Hyperlink"/>
            <w:rFonts w:ascii="Arial Rounded MT Bold" w:hAnsi="Arial Rounded MT Bold" w:cs="Arial"/>
            <w:sz w:val="28"/>
            <w:szCs w:val="28"/>
            <w:shd w:val="clear" w:color="auto" w:fill="FFFFFF"/>
          </w:rPr>
          <w:t>50% of employees</w:t>
        </w:r>
      </w:hyperlink>
      <w:r w:rsidRPr="0031171F">
        <w:rPr>
          <w:rFonts w:ascii="Arial Rounded MT Bold" w:hAnsi="Arial Rounded MT Bold" w:cs="Arial"/>
          <w:color w:val="3E4449"/>
          <w:sz w:val="28"/>
          <w:szCs w:val="28"/>
          <w:shd w:val="clear" w:color="auto" w:fill="FFFFFF"/>
        </w:rPr>
        <w:t> browsing for opportunities outside of their organization.</w:t>
      </w:r>
      <w:bookmarkStart w:id="0" w:name="_GoBack"/>
      <w:bookmarkEnd w:id="0"/>
    </w:p>
    <w:sectPr w:rsidR="0031171F" w:rsidRPr="003117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EE7" w:rsidRDefault="00BF1EE7" w:rsidP="00230319">
      <w:pPr>
        <w:spacing w:after="0" w:line="240" w:lineRule="auto"/>
      </w:pPr>
      <w:r>
        <w:separator/>
      </w:r>
    </w:p>
  </w:endnote>
  <w:endnote w:type="continuationSeparator" w:id="0">
    <w:p w:rsidR="00BF1EE7" w:rsidRDefault="00BF1EE7" w:rsidP="00230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EE7" w:rsidRDefault="00BF1EE7" w:rsidP="00230319">
      <w:pPr>
        <w:spacing w:after="0" w:line="240" w:lineRule="auto"/>
      </w:pPr>
      <w:r>
        <w:separator/>
      </w:r>
    </w:p>
  </w:footnote>
  <w:footnote w:type="continuationSeparator" w:id="0">
    <w:p w:rsidR="00BF1EE7" w:rsidRDefault="00BF1EE7" w:rsidP="002303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C2520"/>
    <w:multiLevelType w:val="multilevel"/>
    <w:tmpl w:val="05FE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42DCE"/>
    <w:multiLevelType w:val="multilevel"/>
    <w:tmpl w:val="C93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33EF2"/>
    <w:multiLevelType w:val="multilevel"/>
    <w:tmpl w:val="3B5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90066"/>
    <w:multiLevelType w:val="hybridMultilevel"/>
    <w:tmpl w:val="D39CB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C06D44"/>
    <w:multiLevelType w:val="multilevel"/>
    <w:tmpl w:val="1DB6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564DA3"/>
    <w:multiLevelType w:val="multilevel"/>
    <w:tmpl w:val="4F6A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A3D06"/>
    <w:multiLevelType w:val="hybridMultilevel"/>
    <w:tmpl w:val="9FCCB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BE4C82"/>
    <w:multiLevelType w:val="hybridMultilevel"/>
    <w:tmpl w:val="C1F45A8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553703"/>
    <w:multiLevelType w:val="multilevel"/>
    <w:tmpl w:val="5A3E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F64DE9"/>
    <w:multiLevelType w:val="multilevel"/>
    <w:tmpl w:val="49F2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6C3463"/>
    <w:multiLevelType w:val="multilevel"/>
    <w:tmpl w:val="D39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F37B0B"/>
    <w:multiLevelType w:val="multilevel"/>
    <w:tmpl w:val="CA5CDD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8239A"/>
    <w:multiLevelType w:val="multilevel"/>
    <w:tmpl w:val="F0DC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FE7114"/>
    <w:multiLevelType w:val="multilevel"/>
    <w:tmpl w:val="B39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7F086B"/>
    <w:multiLevelType w:val="multilevel"/>
    <w:tmpl w:val="27C8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097687"/>
    <w:multiLevelType w:val="multilevel"/>
    <w:tmpl w:val="D450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634EDD"/>
    <w:multiLevelType w:val="multilevel"/>
    <w:tmpl w:val="7042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C413EF"/>
    <w:multiLevelType w:val="hybridMultilevel"/>
    <w:tmpl w:val="BA3AC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B973ECC"/>
    <w:multiLevelType w:val="multilevel"/>
    <w:tmpl w:val="C07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18"/>
  </w:num>
  <w:num w:numId="5">
    <w:abstractNumId w:val="5"/>
  </w:num>
  <w:num w:numId="6">
    <w:abstractNumId w:val="11"/>
  </w:num>
  <w:num w:numId="7">
    <w:abstractNumId w:val="0"/>
  </w:num>
  <w:num w:numId="8">
    <w:abstractNumId w:val="9"/>
  </w:num>
  <w:num w:numId="9">
    <w:abstractNumId w:val="1"/>
  </w:num>
  <w:num w:numId="10">
    <w:abstractNumId w:val="2"/>
  </w:num>
  <w:num w:numId="11">
    <w:abstractNumId w:val="12"/>
  </w:num>
  <w:num w:numId="12">
    <w:abstractNumId w:val="8"/>
  </w:num>
  <w:num w:numId="13">
    <w:abstractNumId w:val="4"/>
  </w:num>
  <w:num w:numId="14">
    <w:abstractNumId w:val="10"/>
  </w:num>
  <w:num w:numId="15">
    <w:abstractNumId w:val="17"/>
  </w:num>
  <w:num w:numId="16">
    <w:abstractNumId w:val="16"/>
  </w:num>
  <w:num w:numId="17">
    <w:abstractNumId w:val="14"/>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E9A"/>
    <w:rsid w:val="00055688"/>
    <w:rsid w:val="0007685D"/>
    <w:rsid w:val="00091877"/>
    <w:rsid w:val="001A364F"/>
    <w:rsid w:val="00230319"/>
    <w:rsid w:val="00273E8F"/>
    <w:rsid w:val="0031171F"/>
    <w:rsid w:val="00346B05"/>
    <w:rsid w:val="003645DF"/>
    <w:rsid w:val="003E2586"/>
    <w:rsid w:val="004A3506"/>
    <w:rsid w:val="005719A3"/>
    <w:rsid w:val="00650E9A"/>
    <w:rsid w:val="006A2CEA"/>
    <w:rsid w:val="006D3521"/>
    <w:rsid w:val="007A039B"/>
    <w:rsid w:val="007A50FF"/>
    <w:rsid w:val="00811CBF"/>
    <w:rsid w:val="008841ED"/>
    <w:rsid w:val="00892FFA"/>
    <w:rsid w:val="00A46ED6"/>
    <w:rsid w:val="00B36C5F"/>
    <w:rsid w:val="00BE0E7E"/>
    <w:rsid w:val="00BF1EE7"/>
    <w:rsid w:val="00DD11D9"/>
    <w:rsid w:val="00E10E5D"/>
    <w:rsid w:val="00E73A9A"/>
    <w:rsid w:val="00FC6F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D88FC-162E-4AAC-A5BB-393C6736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521"/>
    <w:pPr>
      <w:ind w:left="720"/>
      <w:contextualSpacing/>
    </w:pPr>
  </w:style>
  <w:style w:type="paragraph" w:styleId="NormalWeb">
    <w:name w:val="Normal (Web)"/>
    <w:basedOn w:val="Normal"/>
    <w:uiPriority w:val="99"/>
    <w:unhideWhenUsed/>
    <w:rsid w:val="00E73A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30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319"/>
  </w:style>
  <w:style w:type="paragraph" w:styleId="Footer">
    <w:name w:val="footer"/>
    <w:basedOn w:val="Normal"/>
    <w:link w:val="FooterChar"/>
    <w:uiPriority w:val="99"/>
    <w:unhideWhenUsed/>
    <w:rsid w:val="00230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319"/>
  </w:style>
  <w:style w:type="character" w:styleId="Strong">
    <w:name w:val="Strong"/>
    <w:basedOn w:val="DefaultParagraphFont"/>
    <w:uiPriority w:val="22"/>
    <w:qFormat/>
    <w:rsid w:val="00091877"/>
    <w:rPr>
      <w:b/>
      <w:bCs/>
    </w:rPr>
  </w:style>
  <w:style w:type="character" w:styleId="Hyperlink">
    <w:name w:val="Hyperlink"/>
    <w:basedOn w:val="DefaultParagraphFont"/>
    <w:uiPriority w:val="99"/>
    <w:semiHidden/>
    <w:unhideWhenUsed/>
    <w:rsid w:val="001A36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2928">
      <w:bodyDiv w:val="1"/>
      <w:marLeft w:val="0"/>
      <w:marRight w:val="0"/>
      <w:marTop w:val="0"/>
      <w:marBottom w:val="0"/>
      <w:divBdr>
        <w:top w:val="none" w:sz="0" w:space="0" w:color="auto"/>
        <w:left w:val="none" w:sz="0" w:space="0" w:color="auto"/>
        <w:bottom w:val="none" w:sz="0" w:space="0" w:color="auto"/>
        <w:right w:val="none" w:sz="0" w:space="0" w:color="auto"/>
      </w:divBdr>
    </w:div>
    <w:div w:id="163713003">
      <w:bodyDiv w:val="1"/>
      <w:marLeft w:val="0"/>
      <w:marRight w:val="0"/>
      <w:marTop w:val="0"/>
      <w:marBottom w:val="0"/>
      <w:divBdr>
        <w:top w:val="none" w:sz="0" w:space="0" w:color="auto"/>
        <w:left w:val="none" w:sz="0" w:space="0" w:color="auto"/>
        <w:bottom w:val="none" w:sz="0" w:space="0" w:color="auto"/>
        <w:right w:val="none" w:sz="0" w:space="0" w:color="auto"/>
      </w:divBdr>
    </w:div>
    <w:div w:id="224996555">
      <w:bodyDiv w:val="1"/>
      <w:marLeft w:val="0"/>
      <w:marRight w:val="0"/>
      <w:marTop w:val="0"/>
      <w:marBottom w:val="0"/>
      <w:divBdr>
        <w:top w:val="none" w:sz="0" w:space="0" w:color="auto"/>
        <w:left w:val="none" w:sz="0" w:space="0" w:color="auto"/>
        <w:bottom w:val="none" w:sz="0" w:space="0" w:color="auto"/>
        <w:right w:val="none" w:sz="0" w:space="0" w:color="auto"/>
      </w:divBdr>
    </w:div>
    <w:div w:id="398478227">
      <w:bodyDiv w:val="1"/>
      <w:marLeft w:val="0"/>
      <w:marRight w:val="0"/>
      <w:marTop w:val="0"/>
      <w:marBottom w:val="0"/>
      <w:divBdr>
        <w:top w:val="none" w:sz="0" w:space="0" w:color="auto"/>
        <w:left w:val="none" w:sz="0" w:space="0" w:color="auto"/>
        <w:bottom w:val="none" w:sz="0" w:space="0" w:color="auto"/>
        <w:right w:val="none" w:sz="0" w:space="0" w:color="auto"/>
      </w:divBdr>
    </w:div>
    <w:div w:id="423460778">
      <w:bodyDiv w:val="1"/>
      <w:marLeft w:val="0"/>
      <w:marRight w:val="0"/>
      <w:marTop w:val="0"/>
      <w:marBottom w:val="0"/>
      <w:divBdr>
        <w:top w:val="none" w:sz="0" w:space="0" w:color="auto"/>
        <w:left w:val="none" w:sz="0" w:space="0" w:color="auto"/>
        <w:bottom w:val="none" w:sz="0" w:space="0" w:color="auto"/>
        <w:right w:val="none" w:sz="0" w:space="0" w:color="auto"/>
      </w:divBdr>
    </w:div>
    <w:div w:id="623004028">
      <w:bodyDiv w:val="1"/>
      <w:marLeft w:val="0"/>
      <w:marRight w:val="0"/>
      <w:marTop w:val="0"/>
      <w:marBottom w:val="0"/>
      <w:divBdr>
        <w:top w:val="none" w:sz="0" w:space="0" w:color="auto"/>
        <w:left w:val="none" w:sz="0" w:space="0" w:color="auto"/>
        <w:bottom w:val="none" w:sz="0" w:space="0" w:color="auto"/>
        <w:right w:val="none" w:sz="0" w:space="0" w:color="auto"/>
      </w:divBdr>
    </w:div>
    <w:div w:id="727728462">
      <w:bodyDiv w:val="1"/>
      <w:marLeft w:val="0"/>
      <w:marRight w:val="0"/>
      <w:marTop w:val="0"/>
      <w:marBottom w:val="0"/>
      <w:divBdr>
        <w:top w:val="none" w:sz="0" w:space="0" w:color="auto"/>
        <w:left w:val="none" w:sz="0" w:space="0" w:color="auto"/>
        <w:bottom w:val="none" w:sz="0" w:space="0" w:color="auto"/>
        <w:right w:val="none" w:sz="0" w:space="0" w:color="auto"/>
      </w:divBdr>
    </w:div>
    <w:div w:id="1037317289">
      <w:bodyDiv w:val="1"/>
      <w:marLeft w:val="0"/>
      <w:marRight w:val="0"/>
      <w:marTop w:val="0"/>
      <w:marBottom w:val="0"/>
      <w:divBdr>
        <w:top w:val="none" w:sz="0" w:space="0" w:color="auto"/>
        <w:left w:val="none" w:sz="0" w:space="0" w:color="auto"/>
        <w:bottom w:val="none" w:sz="0" w:space="0" w:color="auto"/>
        <w:right w:val="none" w:sz="0" w:space="0" w:color="auto"/>
      </w:divBdr>
    </w:div>
    <w:div w:id="1132594983">
      <w:bodyDiv w:val="1"/>
      <w:marLeft w:val="0"/>
      <w:marRight w:val="0"/>
      <w:marTop w:val="0"/>
      <w:marBottom w:val="0"/>
      <w:divBdr>
        <w:top w:val="none" w:sz="0" w:space="0" w:color="auto"/>
        <w:left w:val="none" w:sz="0" w:space="0" w:color="auto"/>
        <w:bottom w:val="none" w:sz="0" w:space="0" w:color="auto"/>
        <w:right w:val="none" w:sz="0" w:space="0" w:color="auto"/>
      </w:divBdr>
    </w:div>
    <w:div w:id="1331328250">
      <w:bodyDiv w:val="1"/>
      <w:marLeft w:val="0"/>
      <w:marRight w:val="0"/>
      <w:marTop w:val="0"/>
      <w:marBottom w:val="0"/>
      <w:divBdr>
        <w:top w:val="none" w:sz="0" w:space="0" w:color="auto"/>
        <w:left w:val="none" w:sz="0" w:space="0" w:color="auto"/>
        <w:bottom w:val="none" w:sz="0" w:space="0" w:color="auto"/>
        <w:right w:val="none" w:sz="0" w:space="0" w:color="auto"/>
      </w:divBdr>
    </w:div>
    <w:div w:id="1474450606">
      <w:bodyDiv w:val="1"/>
      <w:marLeft w:val="0"/>
      <w:marRight w:val="0"/>
      <w:marTop w:val="0"/>
      <w:marBottom w:val="0"/>
      <w:divBdr>
        <w:top w:val="none" w:sz="0" w:space="0" w:color="auto"/>
        <w:left w:val="none" w:sz="0" w:space="0" w:color="auto"/>
        <w:bottom w:val="none" w:sz="0" w:space="0" w:color="auto"/>
        <w:right w:val="none" w:sz="0" w:space="0" w:color="auto"/>
      </w:divBdr>
    </w:div>
    <w:div w:id="1539120935">
      <w:bodyDiv w:val="1"/>
      <w:marLeft w:val="0"/>
      <w:marRight w:val="0"/>
      <w:marTop w:val="0"/>
      <w:marBottom w:val="0"/>
      <w:divBdr>
        <w:top w:val="none" w:sz="0" w:space="0" w:color="auto"/>
        <w:left w:val="none" w:sz="0" w:space="0" w:color="auto"/>
        <w:bottom w:val="none" w:sz="0" w:space="0" w:color="auto"/>
        <w:right w:val="none" w:sz="0" w:space="0" w:color="auto"/>
      </w:divBdr>
    </w:div>
    <w:div w:id="1653942138">
      <w:bodyDiv w:val="1"/>
      <w:marLeft w:val="0"/>
      <w:marRight w:val="0"/>
      <w:marTop w:val="0"/>
      <w:marBottom w:val="0"/>
      <w:divBdr>
        <w:top w:val="none" w:sz="0" w:space="0" w:color="auto"/>
        <w:left w:val="none" w:sz="0" w:space="0" w:color="auto"/>
        <w:bottom w:val="none" w:sz="0" w:space="0" w:color="auto"/>
        <w:right w:val="none" w:sz="0" w:space="0" w:color="auto"/>
      </w:divBdr>
    </w:div>
    <w:div w:id="1722166454">
      <w:bodyDiv w:val="1"/>
      <w:marLeft w:val="0"/>
      <w:marRight w:val="0"/>
      <w:marTop w:val="0"/>
      <w:marBottom w:val="0"/>
      <w:divBdr>
        <w:top w:val="none" w:sz="0" w:space="0" w:color="auto"/>
        <w:left w:val="none" w:sz="0" w:space="0" w:color="auto"/>
        <w:bottom w:val="none" w:sz="0" w:space="0" w:color="auto"/>
        <w:right w:val="none" w:sz="0" w:space="0" w:color="auto"/>
      </w:divBdr>
    </w:div>
    <w:div w:id="1818835022">
      <w:bodyDiv w:val="1"/>
      <w:marLeft w:val="0"/>
      <w:marRight w:val="0"/>
      <w:marTop w:val="0"/>
      <w:marBottom w:val="0"/>
      <w:divBdr>
        <w:top w:val="none" w:sz="0" w:space="0" w:color="auto"/>
        <w:left w:val="none" w:sz="0" w:space="0" w:color="auto"/>
        <w:bottom w:val="none" w:sz="0" w:space="0" w:color="auto"/>
        <w:right w:val="none" w:sz="0" w:space="0" w:color="auto"/>
      </w:divBdr>
    </w:div>
    <w:div w:id="1842500542">
      <w:bodyDiv w:val="1"/>
      <w:marLeft w:val="0"/>
      <w:marRight w:val="0"/>
      <w:marTop w:val="0"/>
      <w:marBottom w:val="0"/>
      <w:divBdr>
        <w:top w:val="none" w:sz="0" w:space="0" w:color="auto"/>
        <w:left w:val="none" w:sz="0" w:space="0" w:color="auto"/>
        <w:bottom w:val="none" w:sz="0" w:space="0" w:color="auto"/>
        <w:right w:val="none" w:sz="0" w:space="0" w:color="auto"/>
      </w:divBdr>
    </w:div>
    <w:div w:id="207588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forbes.com/advisor/business/hr-statistics-trends/"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aihr.com/blog/what-is-talen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7</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2023-10-11T15:36:00Z</dcterms:created>
  <dcterms:modified xsi:type="dcterms:W3CDTF">2023-10-11T20:23:00Z</dcterms:modified>
</cp:coreProperties>
</file>