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CADD" w14:textId="05DF1C31" w:rsidR="00C362A6" w:rsidRPr="0077463B" w:rsidRDefault="00C362A6" w:rsidP="00C362A6">
      <w:pPr>
        <w:jc w:val="center"/>
        <w:rPr>
          <w:rFonts w:ascii="Times New Roman" w:eastAsia="Times New Roman" w:hAnsi="Times New Roman" w:cs="Times New Roman"/>
          <w:color w:val="38761D"/>
          <w:sz w:val="30"/>
          <w:szCs w:val="30"/>
          <w:lang w:val="es-GT"/>
        </w:rPr>
      </w:pPr>
      <w:r>
        <w:rPr>
          <w:rFonts w:ascii="Times New Roman" w:eastAsia="Times New Roman" w:hAnsi="Times New Roman" w:cs="Times New Roman"/>
          <w:color w:val="38761D"/>
          <w:sz w:val="30"/>
          <w:szCs w:val="30"/>
          <w:lang w:val="es-GT"/>
        </w:rPr>
        <w:t>Laboratorio</w:t>
      </w:r>
      <w:r w:rsidRPr="0077463B">
        <w:rPr>
          <w:rFonts w:ascii="Times New Roman" w:eastAsia="Times New Roman" w:hAnsi="Times New Roman" w:cs="Times New Roman"/>
          <w:color w:val="38761D"/>
          <w:sz w:val="30"/>
          <w:szCs w:val="30"/>
          <w:lang w:val="es-GT"/>
        </w:rPr>
        <w:t xml:space="preserve"> #</w:t>
      </w:r>
      <w:r w:rsidR="00E157DE">
        <w:rPr>
          <w:rFonts w:ascii="Times New Roman" w:eastAsia="Times New Roman" w:hAnsi="Times New Roman" w:cs="Times New Roman"/>
          <w:color w:val="38761D"/>
          <w:sz w:val="30"/>
          <w:szCs w:val="30"/>
          <w:lang w:val="es-GT"/>
        </w:rPr>
        <w:t>3</w:t>
      </w:r>
      <w:r>
        <w:rPr>
          <w:rFonts w:ascii="Times New Roman" w:eastAsia="Times New Roman" w:hAnsi="Times New Roman" w:cs="Times New Roman"/>
          <w:color w:val="38761D"/>
          <w:sz w:val="30"/>
          <w:szCs w:val="30"/>
          <w:lang w:val="es-GT"/>
        </w:rPr>
        <w:t xml:space="preserve">: </w:t>
      </w:r>
      <w:r w:rsidR="00E157DE">
        <w:rPr>
          <w:rFonts w:ascii="Times New Roman" w:eastAsia="Times New Roman" w:hAnsi="Times New Roman" w:cs="Times New Roman"/>
          <w:color w:val="38761D"/>
          <w:sz w:val="30"/>
          <w:szCs w:val="30"/>
          <w:lang w:val="es-GT"/>
        </w:rPr>
        <w:t>Generación de Código Ensamblador y Traducción de Expresiones Aritméticas</w:t>
      </w:r>
    </w:p>
    <w:p w14:paraId="6AEF61B1" w14:textId="77777777" w:rsidR="00C362A6" w:rsidRPr="0012110B" w:rsidRDefault="00000000" w:rsidP="00C362A6">
      <w:pPr>
        <w:jc w:val="both"/>
        <w:rPr>
          <w:lang w:val="es-GT"/>
        </w:rPr>
      </w:pPr>
      <w:r>
        <w:rPr>
          <w:lang w:val="es-GT"/>
        </w:rPr>
        <w:pict w14:anchorId="08D17CC8">
          <v:rect id="_x0000_i1025" style="width:0;height:1.5pt" o:hralign="center" o:bullet="t" o:hrstd="t" o:hr="t" fillcolor="#a0a0a0" stroked="f"/>
        </w:pict>
      </w:r>
    </w:p>
    <w:p w14:paraId="533D79F6" w14:textId="018833BB" w:rsidR="00566DC7" w:rsidRDefault="00705865" w:rsidP="00C362A6">
      <w:pPr>
        <w:pStyle w:val="Subtitle"/>
        <w:rPr>
          <w:rFonts w:ascii="Arial" w:hAnsi="Arial" w:cs="Arial"/>
          <w:color w:val="auto"/>
          <w:u w:val="single"/>
          <w:lang w:val="es-GT"/>
        </w:rPr>
      </w:pPr>
      <w:r>
        <w:rPr>
          <w:rFonts w:ascii="Arial" w:hAnsi="Arial" w:cs="Arial"/>
          <w:color w:val="auto"/>
          <w:u w:val="single"/>
          <w:lang w:val="es-GT"/>
        </w:rPr>
        <w:t>Traducción de Suma y División:</w:t>
      </w:r>
    </w:p>
    <w:p w14:paraId="525C74AC" w14:textId="5AE01FEC" w:rsidR="00705865" w:rsidRDefault="008120E8" w:rsidP="00705865">
      <w:pPr>
        <w:rPr>
          <w:lang w:val="es-GT"/>
        </w:rPr>
      </w:pPr>
      <w:proofErr w:type="gramStart"/>
      <w:r>
        <w:rPr>
          <w:lang w:val="es-GT"/>
        </w:rPr>
        <w:t>Código a traducir</w:t>
      </w:r>
      <w:proofErr w:type="gramEnd"/>
      <w:r>
        <w:rPr>
          <w:lang w:val="es-GT"/>
        </w:rPr>
        <w:t>:</w:t>
      </w:r>
    </w:p>
    <w:p w14:paraId="14F7133A" w14:textId="7A7C2480" w:rsidR="008120E8" w:rsidRPr="00705865" w:rsidRDefault="008120E8" w:rsidP="00705865">
      <w:pPr>
        <w:rPr>
          <w:lang w:val="es-GT"/>
        </w:rPr>
      </w:pPr>
      <w:r w:rsidRPr="008120E8">
        <w:rPr>
          <w:lang w:val="es-GT"/>
        </w:rPr>
        <w:drawing>
          <wp:inline distT="0" distB="0" distL="0" distR="0" wp14:anchorId="079132BF" wp14:editId="685480C2">
            <wp:extent cx="2362530" cy="2210108"/>
            <wp:effectExtent l="0" t="0" r="0" b="0"/>
            <wp:docPr id="136585766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57664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D80C" w14:textId="17490745" w:rsidR="00C362A6" w:rsidRDefault="008120E8" w:rsidP="00C362A6">
      <w:pPr>
        <w:rPr>
          <w:lang w:val="es-GT"/>
        </w:rPr>
      </w:pPr>
      <w:r>
        <w:rPr>
          <w:lang w:val="es-GT"/>
        </w:rPr>
        <w:t>Traducción de la suma:</w:t>
      </w:r>
    </w:p>
    <w:p w14:paraId="3772384C" w14:textId="0852D0E8" w:rsidR="008120E8" w:rsidRDefault="008120E8" w:rsidP="00C362A6">
      <w:pPr>
        <w:rPr>
          <w:lang w:val="es-GT"/>
        </w:rPr>
      </w:pPr>
      <w:r w:rsidRPr="008120E8">
        <w:rPr>
          <w:lang w:val="es-GT"/>
        </w:rPr>
        <w:drawing>
          <wp:inline distT="0" distB="0" distL="0" distR="0" wp14:anchorId="6C251B29" wp14:editId="668FEDA7">
            <wp:extent cx="1648055" cy="342948"/>
            <wp:effectExtent l="0" t="0" r="0" b="0"/>
            <wp:docPr id="78935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53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9C93" w14:textId="53BB8106" w:rsidR="008120E8" w:rsidRDefault="008120E8" w:rsidP="00C362A6">
      <w:pPr>
        <w:rPr>
          <w:lang w:val="es-GT"/>
        </w:rPr>
      </w:pPr>
      <w:r>
        <w:rPr>
          <w:lang w:val="es-GT"/>
        </w:rPr>
        <w:t>Suma en MIPS:</w:t>
      </w:r>
    </w:p>
    <w:p w14:paraId="68DB8E21" w14:textId="5AFFE731" w:rsidR="008120E8" w:rsidRDefault="008120E8" w:rsidP="00C362A6">
      <w:pPr>
        <w:rPr>
          <w:lang w:val="es-GT"/>
        </w:rPr>
      </w:pPr>
      <w:r w:rsidRPr="008120E8">
        <w:rPr>
          <w:lang w:val="es-GT"/>
        </w:rPr>
        <w:drawing>
          <wp:inline distT="0" distB="0" distL="0" distR="0" wp14:anchorId="265526D5" wp14:editId="764916C5">
            <wp:extent cx="5943600" cy="270510"/>
            <wp:effectExtent l="0" t="0" r="0" b="0"/>
            <wp:docPr id="211315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58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EFB8" w14:textId="77777777" w:rsidR="008120E8" w:rsidRDefault="008120E8" w:rsidP="00C362A6">
      <w:pPr>
        <w:rPr>
          <w:lang w:val="es-GT"/>
        </w:rPr>
      </w:pPr>
    </w:p>
    <w:p w14:paraId="00F0FDF5" w14:textId="7D02B701" w:rsidR="008120E8" w:rsidRPr="008120E8" w:rsidRDefault="008120E8" w:rsidP="00C362A6">
      <w:pPr>
        <w:rPr>
          <w:u w:val="single"/>
          <w:lang w:val="es-GT"/>
        </w:rPr>
      </w:pPr>
      <w:r w:rsidRPr="008120E8">
        <w:rPr>
          <w:u w:val="single"/>
          <w:lang w:val="es-GT"/>
        </w:rPr>
        <w:t>El código de MIPS para calcular el MCD entre dos números este en el archivo codigoMCD.asm</w:t>
      </w:r>
    </w:p>
    <w:sectPr w:rsidR="008120E8" w:rsidRPr="008120E8" w:rsidSect="00C362A6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E10E8" w14:textId="77777777" w:rsidR="004362B8" w:rsidRDefault="004362B8" w:rsidP="00C362A6">
      <w:pPr>
        <w:spacing w:after="0" w:line="240" w:lineRule="auto"/>
      </w:pPr>
      <w:r>
        <w:separator/>
      </w:r>
    </w:p>
  </w:endnote>
  <w:endnote w:type="continuationSeparator" w:id="0">
    <w:p w14:paraId="67D230ED" w14:textId="77777777" w:rsidR="004362B8" w:rsidRDefault="004362B8" w:rsidP="00C36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1FEFA" w14:textId="77777777" w:rsidR="004362B8" w:rsidRDefault="004362B8" w:rsidP="00C362A6">
      <w:pPr>
        <w:spacing w:after="0" w:line="240" w:lineRule="auto"/>
      </w:pPr>
      <w:r>
        <w:separator/>
      </w:r>
    </w:p>
  </w:footnote>
  <w:footnote w:type="continuationSeparator" w:id="0">
    <w:p w14:paraId="2A5DD4AC" w14:textId="77777777" w:rsidR="004362B8" w:rsidRDefault="004362B8" w:rsidP="00C36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DC973" w14:textId="77777777" w:rsidR="00C362A6" w:rsidRPr="00391C23" w:rsidRDefault="00C362A6" w:rsidP="00C362A6">
    <w:pPr>
      <w:pStyle w:val="NoSpacing"/>
      <w:rPr>
        <w:rFonts w:ascii="Times New Roman" w:hAnsi="Times New Roman" w:cs="Times New Roman"/>
        <w:lang w:val="es-GT"/>
      </w:rPr>
    </w:pPr>
    <w:r w:rsidRPr="00391C23">
      <w:rPr>
        <w:rFonts w:ascii="Times New Roman" w:hAnsi="Times New Roman" w:cs="Times New Roman"/>
        <w:lang w:val="es-GT"/>
      </w:rPr>
      <w:t>Universidad del Valle de Guatemala</w:t>
    </w:r>
    <w:r w:rsidRPr="00391C23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D1F5966" wp14:editId="36B59677">
          <wp:simplePos x="0" y="0"/>
          <wp:positionH relativeFrom="column">
            <wp:posOffset>38101</wp:posOffset>
          </wp:positionH>
          <wp:positionV relativeFrom="paragraph">
            <wp:posOffset>19050</wp:posOffset>
          </wp:positionV>
          <wp:extent cx="700405" cy="676275"/>
          <wp:effectExtent l="0" t="0" r="0" b="0"/>
          <wp:wrapSquare wrapText="bothSides" distT="0" distB="0" distL="114300" distR="114300"/>
          <wp:docPr id="1" name="image2.png" descr="C:\Users\alsolano\Desktop\LOGO INSTITUTO DE INVESTIGACION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alsolano\Desktop\LOGO INSTITUTO DE INVESTIGACIONES.png"/>
                  <pic:cNvPicPr preferRelativeResize="0"/>
                </pic:nvPicPr>
                <pic:blipFill>
                  <a:blip r:embed="rId1"/>
                  <a:srcRect l="7759" t="23856" r="69515" b="19726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760E07" w14:textId="77777777" w:rsidR="00C362A6" w:rsidRPr="00391C23" w:rsidRDefault="00C362A6" w:rsidP="00C362A6">
    <w:pPr>
      <w:pStyle w:val="NoSpacing"/>
      <w:rPr>
        <w:rFonts w:ascii="Times New Roman" w:hAnsi="Times New Roman" w:cs="Times New Roman"/>
        <w:lang w:val="es-GT"/>
      </w:rPr>
    </w:pPr>
    <w:r w:rsidRPr="00391C23">
      <w:rPr>
        <w:rFonts w:ascii="Times New Roman" w:hAnsi="Times New Roman" w:cs="Times New Roman"/>
        <w:lang w:val="es-GT"/>
      </w:rPr>
      <w:t>Facultad de Ingeniería</w:t>
    </w:r>
  </w:p>
  <w:p w14:paraId="2A0506CC" w14:textId="77777777" w:rsidR="00C362A6" w:rsidRPr="00391C23" w:rsidRDefault="00C362A6" w:rsidP="00C362A6">
    <w:pPr>
      <w:pStyle w:val="NoSpacing"/>
      <w:rPr>
        <w:rFonts w:ascii="Times New Roman" w:hAnsi="Times New Roman" w:cs="Times New Roman"/>
        <w:lang w:val="es-GT"/>
      </w:rPr>
    </w:pPr>
    <w:r w:rsidRPr="00391C23">
      <w:rPr>
        <w:rFonts w:ascii="Times New Roman" w:hAnsi="Times New Roman" w:cs="Times New Roman"/>
        <w:lang w:val="es-GT"/>
      </w:rPr>
      <w:t>Departamento de Ciencias de la Computación</w:t>
    </w:r>
  </w:p>
  <w:p w14:paraId="1DE29B73" w14:textId="77777777" w:rsidR="00C362A6" w:rsidRPr="00CF012B" w:rsidRDefault="00C362A6" w:rsidP="00C362A6">
    <w:pPr>
      <w:pStyle w:val="NoSpacing"/>
      <w:rPr>
        <w:rFonts w:ascii="Times New Roman" w:hAnsi="Times New Roman" w:cs="Times New Roman"/>
        <w:lang w:val="es-GT"/>
      </w:rPr>
    </w:pPr>
    <w:r w:rsidRPr="00CF012B">
      <w:rPr>
        <w:rFonts w:ascii="Times New Roman" w:hAnsi="Times New Roman" w:cs="Times New Roman"/>
        <w:lang w:val="es-GT"/>
      </w:rPr>
      <w:t>CC 30</w:t>
    </w:r>
    <w:r>
      <w:rPr>
        <w:rFonts w:ascii="Times New Roman" w:hAnsi="Times New Roman" w:cs="Times New Roman"/>
        <w:lang w:val="es-GT"/>
      </w:rPr>
      <w:t>32</w:t>
    </w:r>
    <w:r w:rsidRPr="00CF012B">
      <w:rPr>
        <w:rFonts w:ascii="Times New Roman" w:hAnsi="Times New Roman" w:cs="Times New Roman"/>
        <w:lang w:val="es-GT"/>
      </w:rPr>
      <w:t xml:space="preserve"> – </w:t>
    </w:r>
    <w:r>
      <w:rPr>
        <w:rFonts w:ascii="Times New Roman" w:hAnsi="Times New Roman" w:cs="Times New Roman"/>
        <w:lang w:val="es-GT"/>
      </w:rPr>
      <w:t>Construcción de Compiladores</w:t>
    </w:r>
  </w:p>
  <w:p w14:paraId="19724E5E" w14:textId="77777777" w:rsidR="00C362A6" w:rsidRDefault="00C362A6" w:rsidP="00C362A6">
    <w:pPr>
      <w:pStyle w:val="NoSpacing"/>
      <w:rPr>
        <w:rFonts w:ascii="Times New Roman" w:hAnsi="Times New Roman" w:cs="Times New Roman"/>
        <w:lang w:val="es-GT"/>
      </w:rPr>
    </w:pPr>
    <w:r w:rsidRPr="00CF012B">
      <w:rPr>
        <w:rFonts w:ascii="Times New Roman" w:hAnsi="Times New Roman" w:cs="Times New Roman"/>
        <w:lang w:val="es-GT"/>
      </w:rPr>
      <w:t>José Jorge Pérez, 1836</w:t>
    </w:r>
    <w:r>
      <w:rPr>
        <w:rFonts w:ascii="Times New Roman" w:hAnsi="Times New Roman" w:cs="Times New Roman"/>
        <w:lang w:val="es-GT"/>
      </w:rPr>
      <w:t>4</w:t>
    </w:r>
  </w:p>
  <w:p w14:paraId="5135197B" w14:textId="77777777" w:rsidR="00C362A6" w:rsidRDefault="00C362A6" w:rsidP="00C362A6">
    <w:pPr>
      <w:pStyle w:val="NoSpacing"/>
      <w:ind w:left="720"/>
      <w:rPr>
        <w:rFonts w:ascii="Times New Roman" w:hAnsi="Times New Roman" w:cs="Times New Roman"/>
        <w:lang w:val="es-GT"/>
      </w:rPr>
    </w:pPr>
    <w:r>
      <w:rPr>
        <w:rFonts w:ascii="Times New Roman" w:hAnsi="Times New Roman" w:cs="Times New Roman"/>
        <w:lang w:val="es-GT"/>
      </w:rPr>
      <w:t xml:space="preserve">           Diego Ruiz, 18761</w:t>
    </w:r>
  </w:p>
  <w:p w14:paraId="0C8539E4" w14:textId="77777777" w:rsidR="00C362A6" w:rsidRDefault="00C362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A6"/>
    <w:rsid w:val="004362B8"/>
    <w:rsid w:val="00566DC7"/>
    <w:rsid w:val="005B4946"/>
    <w:rsid w:val="00705865"/>
    <w:rsid w:val="008120E8"/>
    <w:rsid w:val="00C0206A"/>
    <w:rsid w:val="00C362A6"/>
    <w:rsid w:val="00E157DE"/>
    <w:rsid w:val="00E44125"/>
    <w:rsid w:val="00F9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EAF4"/>
  <w15:chartTrackingRefBased/>
  <w15:docId w15:val="{424DEEDF-2640-4A32-987F-2B3521F0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A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2A6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362A6"/>
  </w:style>
  <w:style w:type="paragraph" w:styleId="Footer">
    <w:name w:val="footer"/>
    <w:basedOn w:val="Normal"/>
    <w:link w:val="FooterChar"/>
    <w:uiPriority w:val="99"/>
    <w:unhideWhenUsed/>
    <w:rsid w:val="00C362A6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362A6"/>
  </w:style>
  <w:style w:type="paragraph" w:styleId="NoSpacing">
    <w:name w:val="No Spacing"/>
    <w:uiPriority w:val="1"/>
    <w:qFormat/>
    <w:rsid w:val="00C362A6"/>
    <w:pPr>
      <w:spacing w:after="0" w:line="240" w:lineRule="auto"/>
    </w:pPr>
    <w:rPr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2A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62A6"/>
    <w:rPr>
      <w:rFonts w:asciiTheme="minorHAnsi" w:eastAsiaTheme="minorEastAsia" w:hAnsiTheme="minorHAnsi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ALDANA, JOSE JORGE</dc:creator>
  <cp:keywords/>
  <dc:description/>
  <cp:lastModifiedBy>PEREZ ALDANA, JOSE JORGE</cp:lastModifiedBy>
  <cp:revision>5</cp:revision>
  <dcterms:created xsi:type="dcterms:W3CDTF">2023-10-26T00:04:00Z</dcterms:created>
  <dcterms:modified xsi:type="dcterms:W3CDTF">2023-10-26T21:32:00Z</dcterms:modified>
</cp:coreProperties>
</file>